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B1B" w:rsidRPr="00106B1B" w:rsidRDefault="00106B1B" w:rsidP="00106B1B">
      <w:pPr>
        <w:bidi/>
        <w:spacing w:after="0" w:line="360" w:lineRule="auto"/>
        <w:jc w:val="both"/>
        <w:rPr>
          <w:rFonts w:cs="B Nazanin"/>
          <w:b/>
          <w:bCs/>
          <w:sz w:val="28"/>
          <w:szCs w:val="28"/>
          <w:lang w:bidi="fa-IR"/>
        </w:rPr>
      </w:pPr>
      <w:r w:rsidRPr="00106B1B">
        <w:rPr>
          <w:rFonts w:cs="B Nazanin"/>
          <w:noProof/>
          <w:sz w:val="28"/>
          <w:szCs w:val="28"/>
        </w:rPr>
        <w:drawing>
          <wp:inline distT="0" distB="0" distL="0" distR="0">
            <wp:extent cx="1428750" cy="3714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106B1B" w:rsidRPr="00106B1B" w:rsidRDefault="00106B1B" w:rsidP="00106B1B">
      <w:pPr>
        <w:bidi/>
        <w:spacing w:after="0" w:line="360" w:lineRule="auto"/>
        <w:jc w:val="both"/>
        <w:rPr>
          <w:rFonts w:cs="B Nazanin"/>
          <w:b/>
          <w:bCs/>
          <w:sz w:val="28"/>
          <w:szCs w:val="28"/>
          <w:lang w:bidi="fa-IR"/>
        </w:rPr>
      </w:pPr>
    </w:p>
    <w:p w:rsidR="003C18A9" w:rsidRPr="00106B1B" w:rsidRDefault="003C18A9" w:rsidP="00106B1B">
      <w:pPr>
        <w:bidi/>
        <w:spacing w:after="0" w:line="360" w:lineRule="auto"/>
        <w:jc w:val="center"/>
        <w:rPr>
          <w:rFonts w:cs="B Nazanin"/>
          <w:b/>
          <w:bCs/>
          <w:sz w:val="36"/>
          <w:szCs w:val="36"/>
          <w:rtl/>
          <w:lang w:bidi="fa-IR"/>
        </w:rPr>
      </w:pPr>
      <w:r w:rsidRPr="00106B1B">
        <w:rPr>
          <w:rFonts w:cs="B Nazanin" w:hint="cs"/>
          <w:b/>
          <w:bCs/>
          <w:sz w:val="36"/>
          <w:szCs w:val="36"/>
          <w:rtl/>
          <w:lang w:bidi="fa-IR"/>
        </w:rPr>
        <w:t>مدل بهینه جهت سرمایه گذاری توسعه میادین نفتی بر پایه آنالیز محیطی داده ها</w:t>
      </w:r>
    </w:p>
    <w:p w:rsidR="003C18A9" w:rsidRPr="00106B1B" w:rsidRDefault="003C18A9" w:rsidP="00106B1B">
      <w:pPr>
        <w:bidi/>
        <w:spacing w:after="0" w:line="360" w:lineRule="auto"/>
        <w:jc w:val="both"/>
        <w:rPr>
          <w:rFonts w:cs="B Nazanin"/>
          <w:sz w:val="28"/>
          <w:szCs w:val="28"/>
          <w:rtl/>
          <w:lang w:bidi="fa-IR"/>
        </w:rPr>
      </w:pPr>
    </w:p>
    <w:p w:rsidR="00F45BD2" w:rsidRPr="00106B1B" w:rsidRDefault="00F45BD2"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 xml:space="preserve">چکیده </w:t>
      </w:r>
    </w:p>
    <w:p w:rsidR="00821868" w:rsidRPr="00106B1B" w:rsidRDefault="003C18A9"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مشکل سرمایه گذاری توسعه میادین نفتی شامل بررسی و مقایسه سرمایه گذاری تحقیقاتی و نیز سرمایه گذاری توسعه می باشد. </w:t>
      </w:r>
      <w:r w:rsidR="008200A4" w:rsidRPr="00106B1B">
        <w:rPr>
          <w:rFonts w:cs="B Nazanin" w:hint="cs"/>
          <w:sz w:val="28"/>
          <w:szCs w:val="28"/>
          <w:rtl/>
          <w:lang w:bidi="fa-IR"/>
        </w:rPr>
        <w:t xml:space="preserve">با بازگشت اندک سرمایه حاصل شده از بکارگیری روش موجود برای حل این مساله، ما مدلی بهینه برای بهبود </w:t>
      </w:r>
      <w:r w:rsidR="00DB2079" w:rsidRPr="00106B1B">
        <w:rPr>
          <w:rFonts w:cs="B Nazanin" w:hint="cs"/>
          <w:sz w:val="28"/>
          <w:szCs w:val="28"/>
          <w:rtl/>
          <w:lang w:bidi="fa-IR"/>
        </w:rPr>
        <w:t>بر پایه روش آنالیز پوششی داده و ارتباطات درباره سرمایه گذاری و</w:t>
      </w:r>
      <w:r w:rsidR="007C582A" w:rsidRPr="00106B1B">
        <w:rPr>
          <w:rFonts w:cs="B Nazanin" w:hint="cs"/>
          <w:sz w:val="28"/>
          <w:szCs w:val="28"/>
          <w:rtl/>
          <w:lang w:bidi="fa-IR"/>
        </w:rPr>
        <w:t xml:space="preserve"> ذخیره های ثابت شده، سرمایه گذاری </w:t>
      </w:r>
      <w:r w:rsidR="0037270F" w:rsidRPr="00106B1B">
        <w:rPr>
          <w:rFonts w:cs="B Nazanin" w:hint="cs"/>
          <w:sz w:val="28"/>
          <w:szCs w:val="28"/>
          <w:rtl/>
          <w:lang w:bidi="fa-IR"/>
        </w:rPr>
        <w:t xml:space="preserve">و خروجی همانند هزینه تولید ارائه نموده ایم. روش آنالیز پوششی داده ها برای ارائه یک روش برای اندازه گیری ابعاد بهینه سرمایه گذاری ساخت تولید در واحد تولید استفاده شده است. </w:t>
      </w:r>
      <w:r w:rsidR="00CE6BA0" w:rsidRPr="00106B1B">
        <w:rPr>
          <w:rFonts w:cs="B Nazanin" w:hint="cs"/>
          <w:sz w:val="28"/>
          <w:szCs w:val="28"/>
          <w:rtl/>
          <w:lang w:bidi="fa-IR"/>
        </w:rPr>
        <w:t xml:space="preserve">ارتباط میان </w:t>
      </w:r>
      <w:r w:rsidR="00386B52" w:rsidRPr="00106B1B">
        <w:rPr>
          <w:rFonts w:cs="B Nazanin" w:hint="cs"/>
          <w:sz w:val="28"/>
          <w:szCs w:val="28"/>
          <w:rtl/>
          <w:lang w:bidi="fa-IR"/>
        </w:rPr>
        <w:t xml:space="preserve">ذخیره های ثابت شده ی تجمع یافته مجموع و سرمایه گذاری اکتشافی تجمع یافته توسط مدل نمایی توضیح داده شده است. </w:t>
      </w:r>
      <w:r w:rsidR="006A0E60" w:rsidRPr="00106B1B">
        <w:rPr>
          <w:rFonts w:cs="B Nazanin" w:hint="cs"/>
          <w:sz w:val="28"/>
          <w:szCs w:val="28"/>
          <w:rtl/>
          <w:lang w:bidi="fa-IR"/>
        </w:rPr>
        <w:t xml:space="preserve">ارتباط میان تولیدات و ذخیره های قابل بازگشت نگهداری شده همانند هزینه تولید می تواند به عنوان هزینه عملکردی نمایی توضیح داده شود. بر پایه دو مدل ارتباطی فوق </w:t>
      </w:r>
      <w:r w:rsidR="00222F9B" w:rsidRPr="00106B1B">
        <w:rPr>
          <w:rFonts w:cs="B Nazanin" w:hint="cs"/>
          <w:sz w:val="28"/>
          <w:szCs w:val="28"/>
          <w:rtl/>
          <w:lang w:bidi="fa-IR"/>
        </w:rPr>
        <w:t xml:space="preserve">و ضرایب تاثیر گذاری سرمایه گذاری هر بلوک ما مدلی بهینه برای تابع موضوع ارائه داده ایم که مقدار حال حاضر  خالص با رقم حداکثری است که شرایط محدود کننده شامل سرمایه گذاری، نسبت ذخیره به تولید، محدودیت های برابر و نیز تولید تحت توسعه پایدار می باشند. </w:t>
      </w:r>
      <w:r w:rsidR="00E724C6" w:rsidRPr="00106B1B">
        <w:rPr>
          <w:rFonts w:cs="B Nazanin" w:hint="cs"/>
          <w:sz w:val="28"/>
          <w:szCs w:val="28"/>
          <w:rtl/>
          <w:lang w:bidi="fa-IR"/>
        </w:rPr>
        <w:t xml:space="preserve">این مساله می تواند با الگوریتم ژنتیک حل شود. نتایج مطالعات موردی نشان دادند که این سرمایه گذاری بهینه در توسعه میدان نفتی ساختار سرمایه گذاری چند لایه دارد که تحت شرایط داده شده اعمال می گردد. مدل می تواند تئوری پایه علمی را برای شرکت های نفتی برای ساخت برنامه استراتژی طولانی مدت را فراهم نموده </w:t>
      </w:r>
      <w:r w:rsidR="00511B0B" w:rsidRPr="00106B1B">
        <w:rPr>
          <w:rFonts w:cs="B Nazanin" w:hint="cs"/>
          <w:sz w:val="28"/>
          <w:szCs w:val="28"/>
          <w:rtl/>
          <w:lang w:bidi="fa-IR"/>
        </w:rPr>
        <w:t>و پلن سرمایه گذاری در اکتشاف و توسعه نفتی می تواند گره در سرمایه گذاری را بر طرف کرده و برای منابع نفتی اکتشاف و توسعه منطقی و بر طبق روالی را فراهم آورد.</w:t>
      </w:r>
    </w:p>
    <w:p w:rsidR="004344AB" w:rsidRPr="00106B1B" w:rsidRDefault="004344AB" w:rsidP="00106B1B">
      <w:pPr>
        <w:bidi/>
        <w:spacing w:after="0" w:line="360" w:lineRule="auto"/>
        <w:jc w:val="both"/>
        <w:rPr>
          <w:rFonts w:cs="B Nazanin"/>
          <w:sz w:val="28"/>
          <w:szCs w:val="28"/>
          <w:rtl/>
          <w:lang w:bidi="fa-IR"/>
        </w:rPr>
      </w:pPr>
    </w:p>
    <w:p w:rsidR="001507C2" w:rsidRPr="00106B1B" w:rsidRDefault="00821868" w:rsidP="00106B1B">
      <w:pPr>
        <w:bidi/>
        <w:spacing w:after="0" w:line="360" w:lineRule="auto"/>
        <w:jc w:val="both"/>
        <w:rPr>
          <w:rFonts w:cs="B Nazanin"/>
          <w:sz w:val="28"/>
          <w:szCs w:val="28"/>
          <w:rtl/>
          <w:lang w:bidi="fa-IR"/>
        </w:rPr>
      </w:pPr>
      <w:r w:rsidRPr="00106B1B">
        <w:rPr>
          <w:rFonts w:cs="B Nazanin" w:hint="cs"/>
          <w:b/>
          <w:bCs/>
          <w:sz w:val="28"/>
          <w:szCs w:val="28"/>
          <w:rtl/>
          <w:lang w:bidi="fa-IR"/>
        </w:rPr>
        <w:t>کلمات کلیدی</w:t>
      </w:r>
      <w:r w:rsidRPr="00106B1B">
        <w:rPr>
          <w:rFonts w:cs="B Nazanin" w:hint="cs"/>
          <w:sz w:val="28"/>
          <w:szCs w:val="28"/>
          <w:rtl/>
          <w:lang w:bidi="fa-IR"/>
        </w:rPr>
        <w:t>: آنالیز پوشش داده ها، توسعه میدان نفتی، بهینه سازی سرمایه گذاری، ذخایر و محصولات</w:t>
      </w:r>
      <w:r w:rsidR="00511B0B" w:rsidRPr="00106B1B">
        <w:rPr>
          <w:rFonts w:cs="B Nazanin" w:hint="cs"/>
          <w:sz w:val="28"/>
          <w:szCs w:val="28"/>
          <w:rtl/>
          <w:lang w:bidi="fa-IR"/>
        </w:rPr>
        <w:t xml:space="preserve"> </w:t>
      </w:r>
      <w:r w:rsidR="00E724C6" w:rsidRPr="00106B1B">
        <w:rPr>
          <w:rFonts w:cs="B Nazanin" w:hint="cs"/>
          <w:sz w:val="28"/>
          <w:szCs w:val="28"/>
          <w:rtl/>
          <w:lang w:bidi="fa-IR"/>
        </w:rPr>
        <w:t xml:space="preserve"> </w:t>
      </w:r>
      <w:r w:rsidR="00222F9B" w:rsidRPr="00106B1B">
        <w:rPr>
          <w:rFonts w:cs="B Nazanin" w:hint="cs"/>
          <w:sz w:val="28"/>
          <w:szCs w:val="28"/>
          <w:rtl/>
          <w:lang w:bidi="fa-IR"/>
        </w:rPr>
        <w:t xml:space="preserve">  </w:t>
      </w:r>
      <w:r w:rsidR="006A0E60" w:rsidRPr="00106B1B">
        <w:rPr>
          <w:rFonts w:cs="B Nazanin" w:hint="cs"/>
          <w:sz w:val="28"/>
          <w:szCs w:val="28"/>
          <w:rtl/>
          <w:lang w:bidi="fa-IR"/>
        </w:rPr>
        <w:t xml:space="preserve"> </w:t>
      </w:r>
    </w:p>
    <w:p w:rsidR="001507C2" w:rsidRPr="00106B1B" w:rsidRDefault="00106B1B" w:rsidP="00106B1B">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1. </w:t>
      </w:r>
      <w:r w:rsidR="001507C2" w:rsidRPr="00106B1B">
        <w:rPr>
          <w:rFonts w:cs="B Nazanin" w:hint="cs"/>
          <w:b/>
          <w:bCs/>
          <w:sz w:val="28"/>
          <w:szCs w:val="28"/>
          <w:rtl/>
          <w:lang w:bidi="fa-IR"/>
        </w:rPr>
        <w:t>مقدمه</w:t>
      </w:r>
    </w:p>
    <w:p w:rsidR="001507C2" w:rsidRPr="00106B1B" w:rsidRDefault="001507C2" w:rsidP="00106B1B">
      <w:pPr>
        <w:bidi/>
        <w:spacing w:after="0" w:line="360" w:lineRule="auto"/>
        <w:jc w:val="both"/>
        <w:rPr>
          <w:rFonts w:asciiTheme="majorBidi" w:hAnsiTheme="majorBidi" w:cs="B Nazanin"/>
          <w:sz w:val="28"/>
          <w:szCs w:val="28"/>
          <w:rtl/>
          <w:lang w:bidi="fa-IR"/>
        </w:rPr>
      </w:pPr>
      <w:r w:rsidRPr="00106B1B">
        <w:rPr>
          <w:rFonts w:asciiTheme="majorBidi" w:hAnsiTheme="majorBidi" w:cs="B Nazanin"/>
          <w:sz w:val="28"/>
          <w:szCs w:val="28"/>
          <w:rtl/>
          <w:lang w:bidi="fa-IR"/>
        </w:rPr>
        <w:t>آنالیز سرمایه گذاری</w:t>
      </w:r>
      <w:r w:rsidR="00925111" w:rsidRPr="00106B1B">
        <w:rPr>
          <w:rFonts w:asciiTheme="majorBidi" w:hAnsiTheme="majorBidi" w:cs="B Nazanin"/>
          <w:sz w:val="28"/>
          <w:szCs w:val="28"/>
          <w:rtl/>
          <w:lang w:bidi="fa-IR"/>
        </w:rPr>
        <w:t xml:space="preserve"> برای </w:t>
      </w:r>
      <w:r w:rsidR="00C05437" w:rsidRPr="00106B1B">
        <w:rPr>
          <w:rFonts w:asciiTheme="majorBidi" w:hAnsiTheme="majorBidi" w:cs="B Nazanin"/>
          <w:sz w:val="28"/>
          <w:szCs w:val="28"/>
          <w:rtl/>
          <w:lang w:bidi="fa-IR"/>
        </w:rPr>
        <w:t>برا</w:t>
      </w:r>
      <w:r w:rsidR="00C05437" w:rsidRPr="00106B1B">
        <w:rPr>
          <w:rFonts w:asciiTheme="majorBidi" w:hAnsiTheme="majorBidi" w:cs="B Nazanin" w:hint="cs"/>
          <w:sz w:val="28"/>
          <w:szCs w:val="28"/>
          <w:rtl/>
          <w:lang w:bidi="fa-IR"/>
        </w:rPr>
        <w:t>ی</w:t>
      </w:r>
      <w:r w:rsidR="00C05437" w:rsidRPr="00106B1B">
        <w:rPr>
          <w:rFonts w:asciiTheme="majorBidi" w:hAnsiTheme="majorBidi" w:cs="B Nazanin"/>
          <w:sz w:val="28"/>
          <w:szCs w:val="28"/>
          <w:rtl/>
          <w:lang w:bidi="fa-IR"/>
        </w:rPr>
        <w:t xml:space="preserve"> تصم</w:t>
      </w:r>
      <w:r w:rsidR="00C05437" w:rsidRPr="00106B1B">
        <w:rPr>
          <w:rFonts w:asciiTheme="majorBidi" w:hAnsiTheme="majorBidi" w:cs="B Nazanin" w:hint="cs"/>
          <w:sz w:val="28"/>
          <w:szCs w:val="28"/>
          <w:rtl/>
          <w:lang w:bidi="fa-IR"/>
        </w:rPr>
        <w:t>ی</w:t>
      </w:r>
      <w:r w:rsidR="00C05437" w:rsidRPr="00106B1B">
        <w:rPr>
          <w:rFonts w:asciiTheme="majorBidi" w:hAnsiTheme="majorBidi" w:cs="B Nazanin" w:hint="eastAsia"/>
          <w:sz w:val="28"/>
          <w:szCs w:val="28"/>
          <w:rtl/>
          <w:lang w:bidi="fa-IR"/>
        </w:rPr>
        <w:t>م</w:t>
      </w:r>
      <w:r w:rsidR="00C05437" w:rsidRPr="00106B1B">
        <w:rPr>
          <w:rFonts w:asciiTheme="majorBidi" w:hAnsiTheme="majorBidi" w:cs="B Nazanin"/>
          <w:sz w:val="28"/>
          <w:szCs w:val="28"/>
          <w:rtl/>
          <w:lang w:bidi="fa-IR"/>
        </w:rPr>
        <w:t xml:space="preserve"> گ</w:t>
      </w:r>
      <w:r w:rsidR="00C05437" w:rsidRPr="00106B1B">
        <w:rPr>
          <w:rFonts w:asciiTheme="majorBidi" w:hAnsiTheme="majorBidi" w:cs="B Nazanin" w:hint="cs"/>
          <w:sz w:val="28"/>
          <w:szCs w:val="28"/>
          <w:rtl/>
          <w:lang w:bidi="fa-IR"/>
        </w:rPr>
        <w:t>ی</w:t>
      </w:r>
      <w:r w:rsidR="00C05437" w:rsidRPr="00106B1B">
        <w:rPr>
          <w:rFonts w:asciiTheme="majorBidi" w:hAnsiTheme="majorBidi" w:cs="B Nazanin" w:hint="eastAsia"/>
          <w:sz w:val="28"/>
          <w:szCs w:val="28"/>
          <w:rtl/>
          <w:lang w:bidi="fa-IR"/>
        </w:rPr>
        <w:t>رندگان</w:t>
      </w:r>
      <w:r w:rsidR="00C05437" w:rsidRPr="00106B1B">
        <w:rPr>
          <w:rFonts w:asciiTheme="majorBidi" w:hAnsiTheme="majorBidi" w:cs="B Nazanin"/>
          <w:sz w:val="28"/>
          <w:szCs w:val="28"/>
          <w:rtl/>
          <w:lang w:bidi="fa-IR"/>
        </w:rPr>
        <w:t xml:space="preserve"> در توسعه م</w:t>
      </w:r>
      <w:r w:rsidR="00C05437" w:rsidRPr="00106B1B">
        <w:rPr>
          <w:rFonts w:asciiTheme="majorBidi" w:hAnsiTheme="majorBidi" w:cs="B Nazanin" w:hint="cs"/>
          <w:sz w:val="28"/>
          <w:szCs w:val="28"/>
          <w:rtl/>
          <w:lang w:bidi="fa-IR"/>
        </w:rPr>
        <w:t>ی</w:t>
      </w:r>
      <w:r w:rsidR="00C05437" w:rsidRPr="00106B1B">
        <w:rPr>
          <w:rFonts w:asciiTheme="majorBidi" w:hAnsiTheme="majorBidi" w:cs="B Nazanin" w:hint="eastAsia"/>
          <w:sz w:val="28"/>
          <w:szCs w:val="28"/>
          <w:rtl/>
          <w:lang w:bidi="fa-IR"/>
        </w:rPr>
        <w:t>دان</w:t>
      </w:r>
      <w:r w:rsidR="00C05437" w:rsidRPr="00106B1B">
        <w:rPr>
          <w:rFonts w:asciiTheme="majorBidi" w:hAnsiTheme="majorBidi" w:cs="B Nazanin"/>
          <w:sz w:val="28"/>
          <w:szCs w:val="28"/>
          <w:rtl/>
          <w:lang w:bidi="fa-IR"/>
        </w:rPr>
        <w:t xml:space="preserve"> نفت</w:t>
      </w:r>
      <w:r w:rsidR="00C05437" w:rsidRPr="00106B1B">
        <w:rPr>
          <w:rFonts w:asciiTheme="majorBidi" w:hAnsiTheme="majorBidi" w:cs="B Nazanin" w:hint="cs"/>
          <w:sz w:val="28"/>
          <w:szCs w:val="28"/>
          <w:rtl/>
          <w:lang w:bidi="fa-IR"/>
        </w:rPr>
        <w:t>ی</w:t>
      </w:r>
      <w:r w:rsidR="00C05437" w:rsidRPr="00106B1B">
        <w:rPr>
          <w:rFonts w:asciiTheme="majorBidi" w:hAnsiTheme="majorBidi" w:cs="B Nazanin"/>
          <w:sz w:val="28"/>
          <w:szCs w:val="28"/>
          <w:rtl/>
          <w:lang w:bidi="fa-IR"/>
        </w:rPr>
        <w:t xml:space="preserve"> بس</w:t>
      </w:r>
      <w:r w:rsidR="00C05437" w:rsidRPr="00106B1B">
        <w:rPr>
          <w:rFonts w:asciiTheme="majorBidi" w:hAnsiTheme="majorBidi" w:cs="B Nazanin" w:hint="cs"/>
          <w:sz w:val="28"/>
          <w:szCs w:val="28"/>
          <w:rtl/>
          <w:lang w:bidi="fa-IR"/>
        </w:rPr>
        <w:t>ی</w:t>
      </w:r>
      <w:r w:rsidR="00C05437" w:rsidRPr="00106B1B">
        <w:rPr>
          <w:rFonts w:asciiTheme="majorBidi" w:hAnsiTheme="majorBidi" w:cs="B Nazanin" w:hint="eastAsia"/>
          <w:sz w:val="28"/>
          <w:szCs w:val="28"/>
          <w:rtl/>
          <w:lang w:bidi="fa-IR"/>
        </w:rPr>
        <w:t>ار</w:t>
      </w:r>
      <w:r w:rsidR="00C05437" w:rsidRPr="00106B1B">
        <w:rPr>
          <w:rFonts w:asciiTheme="majorBidi" w:hAnsiTheme="majorBidi" w:cs="B Nazanin"/>
          <w:sz w:val="28"/>
          <w:szCs w:val="28"/>
          <w:rtl/>
          <w:lang w:bidi="fa-IR"/>
        </w:rPr>
        <w:t xml:space="preserve"> مهم است</w:t>
      </w:r>
      <w:r w:rsidR="00C05437" w:rsidRPr="00106B1B">
        <w:rPr>
          <w:rFonts w:asciiTheme="majorBidi" w:hAnsiTheme="majorBidi" w:cs="B Nazanin" w:hint="cs"/>
          <w:sz w:val="28"/>
          <w:szCs w:val="28"/>
          <w:rtl/>
          <w:lang w:bidi="fa-IR"/>
        </w:rPr>
        <w:t xml:space="preserve"> </w:t>
      </w:r>
      <w:r w:rsidR="00925111" w:rsidRPr="00106B1B">
        <w:rPr>
          <w:rFonts w:asciiTheme="majorBidi" w:hAnsiTheme="majorBidi" w:cs="B Nazanin"/>
          <w:sz w:val="28"/>
          <w:szCs w:val="28"/>
          <w:rtl/>
          <w:lang w:bidi="fa-IR"/>
        </w:rPr>
        <w:t>چرا که هزینه های هنگفتی در ارتباط با حوزه های تولی</w:t>
      </w:r>
      <w:r w:rsidR="00CF2D2A" w:rsidRPr="00106B1B">
        <w:rPr>
          <w:rFonts w:asciiTheme="majorBidi" w:hAnsiTheme="majorBidi" w:cs="B Nazanin"/>
          <w:sz w:val="28"/>
          <w:szCs w:val="28"/>
          <w:rtl/>
          <w:lang w:bidi="fa-IR"/>
        </w:rPr>
        <w:t xml:space="preserve">د، تسهیلات فرایندی، ایستگاه های کمپرسور کردن، لوله ها و دیگر زیر ساخت ها می باشد. محققان بسیاری بر روی مشکل بهینه سازی توسعه میادین گازی و سرمایه گذاری مطالعه کرده اند. برای مثال </w:t>
      </w:r>
      <w:proofErr w:type="spellStart"/>
      <w:r w:rsidR="00CF2D2A" w:rsidRPr="00106B1B">
        <w:rPr>
          <w:rFonts w:asciiTheme="majorBidi" w:hAnsiTheme="majorBidi" w:cs="B Nazanin"/>
          <w:sz w:val="28"/>
          <w:szCs w:val="28"/>
        </w:rPr>
        <w:t>Kjetil</w:t>
      </w:r>
      <w:proofErr w:type="spellEnd"/>
      <w:r w:rsidR="00CF2D2A" w:rsidRPr="00106B1B">
        <w:rPr>
          <w:rFonts w:asciiTheme="majorBidi" w:hAnsiTheme="majorBidi" w:cs="B Nazanin"/>
          <w:sz w:val="28"/>
          <w:szCs w:val="28"/>
        </w:rPr>
        <w:t xml:space="preserve"> </w:t>
      </w:r>
      <w:proofErr w:type="spellStart"/>
      <w:r w:rsidR="00CF2D2A" w:rsidRPr="00106B1B">
        <w:rPr>
          <w:rFonts w:asciiTheme="majorBidi" w:hAnsiTheme="majorBidi" w:cs="B Nazanin"/>
          <w:sz w:val="28"/>
          <w:szCs w:val="28"/>
        </w:rPr>
        <w:t>Trovik</w:t>
      </w:r>
      <w:proofErr w:type="spellEnd"/>
      <w:r w:rsidR="00CF2D2A" w:rsidRPr="00106B1B">
        <w:rPr>
          <w:rFonts w:asciiTheme="majorBidi" w:hAnsiTheme="majorBidi" w:cs="B Nazanin"/>
          <w:sz w:val="28"/>
          <w:szCs w:val="28"/>
        </w:rPr>
        <w:t xml:space="preserve"> </w:t>
      </w:r>
      <w:proofErr w:type="spellStart"/>
      <w:r w:rsidR="00CF2D2A" w:rsidRPr="00106B1B">
        <w:rPr>
          <w:rFonts w:asciiTheme="majorBidi" w:hAnsiTheme="majorBidi" w:cs="B Nazanin"/>
          <w:sz w:val="28"/>
          <w:szCs w:val="28"/>
        </w:rPr>
        <w:t>Midthun</w:t>
      </w:r>
      <w:proofErr w:type="spellEnd"/>
      <w:r w:rsidR="00C147C6" w:rsidRPr="00106B1B">
        <w:rPr>
          <w:rFonts w:asciiTheme="majorBidi" w:hAnsiTheme="majorBidi" w:cs="B Nazanin"/>
          <w:sz w:val="28"/>
          <w:szCs w:val="28"/>
          <w:rtl/>
        </w:rPr>
        <w:t xml:space="preserve"> </w:t>
      </w:r>
      <w:r w:rsidR="00CF2D2A" w:rsidRPr="00106B1B">
        <w:rPr>
          <w:rFonts w:asciiTheme="majorBidi" w:hAnsiTheme="majorBidi" w:cs="B Nazanin"/>
          <w:sz w:val="28"/>
          <w:szCs w:val="28"/>
          <w:rtl/>
          <w:lang w:bidi="fa-IR"/>
        </w:rPr>
        <w:t xml:space="preserve">مدل بهینه سازی شده برای آنالیز سیستم بهبود دهنده برای میادین گازی طبیعی، فرایند پذیری و زیر ساخت های </w:t>
      </w:r>
      <w:r w:rsidR="00C147C6" w:rsidRPr="00106B1B">
        <w:rPr>
          <w:rFonts w:asciiTheme="majorBidi" w:hAnsiTheme="majorBidi" w:cs="B Nazanin"/>
          <w:sz w:val="28"/>
          <w:szCs w:val="28"/>
          <w:rtl/>
          <w:lang w:bidi="fa-IR"/>
        </w:rPr>
        <w:t>نقل و انتقال</w:t>
      </w:r>
      <w:r w:rsidR="00CF2D2A" w:rsidRPr="00106B1B">
        <w:rPr>
          <w:rFonts w:asciiTheme="majorBidi" w:hAnsiTheme="majorBidi" w:cs="B Nazanin"/>
          <w:sz w:val="28"/>
          <w:szCs w:val="28"/>
          <w:rtl/>
          <w:lang w:bidi="fa-IR"/>
        </w:rPr>
        <w:t xml:space="preserve"> ارائه داده</w:t>
      </w:r>
      <w:r w:rsidR="00C147C6" w:rsidRPr="00106B1B">
        <w:rPr>
          <w:rFonts w:asciiTheme="majorBidi" w:hAnsiTheme="majorBidi" w:cs="B Nazanin"/>
          <w:sz w:val="28"/>
          <w:szCs w:val="28"/>
          <w:rtl/>
          <w:lang w:bidi="fa-IR"/>
        </w:rPr>
        <w:t xml:space="preserve"> است. </w:t>
      </w:r>
      <w:r w:rsidR="00C147C6" w:rsidRPr="00106B1B">
        <w:rPr>
          <w:rFonts w:asciiTheme="majorBidi" w:hAnsiTheme="majorBidi" w:cs="B Nazanin"/>
          <w:sz w:val="28"/>
          <w:szCs w:val="28"/>
          <w:lang w:bidi="fa-IR"/>
        </w:rPr>
        <w:t xml:space="preserve">Zhang </w:t>
      </w:r>
      <w:proofErr w:type="spellStart"/>
      <w:r w:rsidR="00C147C6" w:rsidRPr="00106B1B">
        <w:rPr>
          <w:rFonts w:asciiTheme="majorBidi" w:hAnsiTheme="majorBidi" w:cs="B Nazanin"/>
          <w:sz w:val="28"/>
          <w:szCs w:val="28"/>
          <w:lang w:bidi="fa-IR"/>
        </w:rPr>
        <w:t>Daoyong</w:t>
      </w:r>
      <w:proofErr w:type="spellEnd"/>
      <w:r w:rsidR="00C147C6" w:rsidRPr="00106B1B">
        <w:rPr>
          <w:rFonts w:asciiTheme="majorBidi" w:hAnsiTheme="majorBidi" w:cs="B Nazanin"/>
          <w:sz w:val="28"/>
          <w:szCs w:val="28"/>
          <w:rtl/>
          <w:lang w:bidi="fa-IR"/>
        </w:rPr>
        <w:t xml:space="preserve"> دو مدل در ارتباط با مدل گومپرتز و مدل نمایی درباره طول سوراخ و رزروهای ثابت شده ارائه داده است. </w:t>
      </w:r>
      <w:proofErr w:type="spellStart"/>
      <w:r w:rsidR="00C147C6" w:rsidRPr="00106B1B">
        <w:rPr>
          <w:rFonts w:asciiTheme="majorBidi" w:hAnsiTheme="majorBidi" w:cs="B Nazanin"/>
          <w:sz w:val="28"/>
          <w:szCs w:val="28"/>
        </w:rPr>
        <w:t>Chermak</w:t>
      </w:r>
      <w:proofErr w:type="spellEnd"/>
      <w:r w:rsidR="00C147C6" w:rsidRPr="00106B1B">
        <w:rPr>
          <w:rFonts w:asciiTheme="majorBidi" w:hAnsiTheme="majorBidi" w:cs="B Nazanin"/>
          <w:sz w:val="28"/>
          <w:szCs w:val="28"/>
        </w:rPr>
        <w:t xml:space="preserve"> J M</w:t>
      </w:r>
      <w:r w:rsidR="00C147C6" w:rsidRPr="00106B1B">
        <w:rPr>
          <w:rFonts w:asciiTheme="majorBidi" w:hAnsiTheme="majorBidi" w:cs="B Nazanin"/>
          <w:sz w:val="28"/>
          <w:szCs w:val="28"/>
          <w:rtl/>
        </w:rPr>
        <w:t xml:space="preserve"> و </w:t>
      </w:r>
      <w:r w:rsidR="00C147C6" w:rsidRPr="00106B1B">
        <w:rPr>
          <w:rFonts w:asciiTheme="majorBidi" w:hAnsiTheme="majorBidi" w:cs="B Nazanin"/>
          <w:sz w:val="28"/>
          <w:szCs w:val="28"/>
        </w:rPr>
        <w:t>Patrick R H</w:t>
      </w:r>
      <w:r w:rsidR="00C147C6" w:rsidRPr="00106B1B">
        <w:rPr>
          <w:rFonts w:asciiTheme="majorBidi" w:hAnsiTheme="majorBidi" w:cs="B Nazanin"/>
          <w:sz w:val="28"/>
          <w:szCs w:val="28"/>
          <w:rtl/>
        </w:rPr>
        <w:t xml:space="preserve"> </w:t>
      </w:r>
      <w:r w:rsidR="00C147C6" w:rsidRPr="00106B1B">
        <w:rPr>
          <w:rFonts w:asciiTheme="majorBidi" w:hAnsiTheme="majorBidi" w:cs="B Nazanin"/>
          <w:sz w:val="28"/>
          <w:szCs w:val="28"/>
          <w:rtl/>
          <w:lang w:bidi="fa-IR"/>
        </w:rPr>
        <w:t xml:space="preserve">و تئوری </w:t>
      </w:r>
      <w:proofErr w:type="gramStart"/>
      <w:r w:rsidR="00C147C6" w:rsidRPr="00106B1B">
        <w:rPr>
          <w:rFonts w:asciiTheme="majorBidi" w:hAnsiTheme="majorBidi" w:cs="B Nazanin"/>
          <w:sz w:val="28"/>
          <w:szCs w:val="28"/>
          <w:rtl/>
          <w:lang w:bidi="fa-IR"/>
        </w:rPr>
        <w:t>اقتصادی  موجود</w:t>
      </w:r>
      <w:proofErr w:type="gramEnd"/>
      <w:r w:rsidR="00D0418B" w:rsidRPr="00106B1B">
        <w:rPr>
          <w:rFonts w:asciiTheme="majorBidi" w:hAnsiTheme="majorBidi" w:cs="B Nazanin"/>
          <w:sz w:val="28"/>
          <w:szCs w:val="28"/>
          <w:rtl/>
          <w:lang w:bidi="fa-IR"/>
        </w:rPr>
        <w:t xml:space="preserve"> برای تولید منابع تمام شدنی را بوجود آورده و نوعی از تست برای تئوری بسط داده شده ی هالوورسن و اسمیت را با استفاده از یک نمونه موفقیت آمیز منابع گاز طبیعی را ساختند لیورنویز جی آنالیز شاهد تجربی درباره توابع هزینه برای </w:t>
      </w:r>
      <w:r w:rsidR="009B5194" w:rsidRPr="00106B1B">
        <w:rPr>
          <w:rFonts w:asciiTheme="majorBidi" w:hAnsiTheme="majorBidi" w:cs="B Nazanin"/>
          <w:sz w:val="28"/>
          <w:szCs w:val="28"/>
          <w:rtl/>
          <w:lang w:bidi="fa-IR"/>
        </w:rPr>
        <w:t xml:space="preserve">استخراج نفت مرسوم را انجام داده و سه نتیجه مربوط و با کارایی را ارائه دادند. </w:t>
      </w:r>
      <w:r w:rsidR="00BE1910" w:rsidRPr="00106B1B">
        <w:rPr>
          <w:rFonts w:asciiTheme="majorBidi" w:hAnsiTheme="majorBidi" w:cs="B Nazanin"/>
          <w:sz w:val="28"/>
          <w:szCs w:val="28"/>
          <w:rtl/>
          <w:lang w:bidi="fa-IR"/>
        </w:rPr>
        <w:t xml:space="preserve">تحت عدم قطعیت های تکنیکی و جغرافیایی آلمدیا  ال اف  و همکارانش بر روی سیستم بهینه سازی کنترل مقدار در مقادیر مطلوب هوشمند بر پایه سیستم تقویت کننده تصمیم گیری، </w:t>
      </w:r>
      <w:r w:rsidR="006A1594" w:rsidRPr="00106B1B">
        <w:rPr>
          <w:rFonts w:asciiTheme="majorBidi" w:hAnsiTheme="majorBidi" w:cs="B Nazanin"/>
          <w:sz w:val="28"/>
          <w:szCs w:val="28"/>
          <w:rtl/>
          <w:lang w:bidi="fa-IR"/>
        </w:rPr>
        <w:t>مدل های حداکثر کننده ساختار بهینه مقدار حال حاضر خالص (</w:t>
      </w:r>
      <w:r w:rsidR="006A1594" w:rsidRPr="00106B1B">
        <w:rPr>
          <w:rFonts w:asciiTheme="majorBidi" w:hAnsiTheme="majorBidi" w:cs="B Nazanin"/>
          <w:sz w:val="28"/>
          <w:szCs w:val="28"/>
          <w:lang w:bidi="fa-IR"/>
        </w:rPr>
        <w:t>NPV</w:t>
      </w:r>
      <w:r w:rsidR="006A1594" w:rsidRPr="00106B1B">
        <w:rPr>
          <w:rFonts w:asciiTheme="majorBidi" w:hAnsiTheme="majorBidi" w:cs="B Nazanin"/>
          <w:sz w:val="28"/>
          <w:szCs w:val="28"/>
          <w:rtl/>
          <w:lang w:bidi="fa-IR"/>
        </w:rPr>
        <w:t xml:space="preserve">)، یک الگوریتم متحول کننده را برای حل مسائل موجود ارائه دادند و استراتژی های کنترلی مطلوب فعال را همانند شماتیک های عملکردی بهینه شده برای میدان نفتی </w:t>
      </w:r>
      <w:r w:rsidR="008C5AA2" w:rsidRPr="00106B1B">
        <w:rPr>
          <w:rFonts w:asciiTheme="majorBidi" w:hAnsiTheme="majorBidi" w:cs="B Nazanin"/>
          <w:sz w:val="28"/>
          <w:szCs w:val="28"/>
          <w:rtl/>
          <w:lang w:bidi="fa-IR"/>
        </w:rPr>
        <w:t>را شکل دادند.</w:t>
      </w:r>
    </w:p>
    <w:p w:rsidR="008C5AA2" w:rsidRPr="00106B1B" w:rsidRDefault="00ED2C66"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اگرچه مردم تجربیاتی برای سرمایه گذاری بهینه شده جهت توسعه میدان نفتی دارند، بازگشت سرمایه بعضی اوقات بسیار اندک است؛ علی الخصوص این که شرکت های نفتی چینی بسیار کمتر هستند. دلیل آن </w:t>
      </w:r>
      <w:r w:rsidR="00D71EC3" w:rsidRPr="00106B1B">
        <w:rPr>
          <w:rFonts w:cs="B Nazanin" w:hint="cs"/>
          <w:sz w:val="28"/>
          <w:szCs w:val="28"/>
          <w:rtl/>
          <w:lang w:bidi="fa-IR"/>
        </w:rPr>
        <w:t xml:space="preserve">نه </w:t>
      </w:r>
      <w:r w:rsidRPr="00106B1B">
        <w:rPr>
          <w:rFonts w:cs="B Nazanin" w:hint="cs"/>
          <w:sz w:val="28"/>
          <w:szCs w:val="28"/>
          <w:rtl/>
          <w:lang w:bidi="fa-IR"/>
        </w:rPr>
        <w:t xml:space="preserve">تنها </w:t>
      </w:r>
      <w:r w:rsidR="00D71EC3" w:rsidRPr="00106B1B">
        <w:rPr>
          <w:rFonts w:cs="B Nazanin" w:hint="cs"/>
          <w:sz w:val="28"/>
          <w:szCs w:val="28"/>
          <w:rtl/>
          <w:lang w:bidi="fa-IR"/>
        </w:rPr>
        <w:t xml:space="preserve">تغییرات حوزه اکتشاف میدان نفتی است اما همچنین بعضی سرمایه گذاری های بدون دلیل برای کاهش مفید بودن توسعه میدان نفتی وجود دارد. </w:t>
      </w:r>
      <w:r w:rsidR="00914EB6" w:rsidRPr="00106B1B">
        <w:rPr>
          <w:rFonts w:cs="B Nazanin" w:hint="cs"/>
          <w:sz w:val="28"/>
          <w:szCs w:val="28"/>
          <w:rtl/>
          <w:lang w:bidi="fa-IR"/>
        </w:rPr>
        <w:t>در این مقاله ما به دنبال استفاده از روش آنالیز پوششی داده (</w:t>
      </w:r>
      <w:r w:rsidR="00914EB6" w:rsidRPr="00106B1B">
        <w:rPr>
          <w:rFonts w:cs="B Nazanin"/>
          <w:sz w:val="28"/>
          <w:szCs w:val="28"/>
          <w:lang w:bidi="fa-IR"/>
        </w:rPr>
        <w:t>DEA</w:t>
      </w:r>
      <w:r w:rsidR="00914EB6" w:rsidRPr="00106B1B">
        <w:rPr>
          <w:rFonts w:cs="B Nazanin" w:hint="cs"/>
          <w:sz w:val="28"/>
          <w:szCs w:val="28"/>
          <w:rtl/>
          <w:lang w:bidi="fa-IR"/>
        </w:rPr>
        <w:t xml:space="preserve">) برای مطالعه روی مشکل بازگشت سرمایه با مورد توجه قرار دادن تولید مصنوعی و ذخیره ها همانند سرمایه گذاری هستیم. </w:t>
      </w:r>
      <w:r w:rsidR="00E0257E" w:rsidRPr="00106B1B">
        <w:rPr>
          <w:rFonts w:cs="B Nazanin" w:hint="cs"/>
          <w:sz w:val="28"/>
          <w:szCs w:val="28"/>
          <w:rtl/>
          <w:lang w:bidi="fa-IR"/>
        </w:rPr>
        <w:t>و همچنین مدل ارتباطی ساختار بازدهی سرمایه و مدل بهینه موضوعی چندگانه را در حوزه سود حداکثری و بازگشت روی سرمایه همانند ارتباط ساختاری بازده و سرمایه گذاری مذکور در فوق برای افزایش بازگشت سرمایه گذاری توسعه میدان نفتی هستیم.</w:t>
      </w:r>
    </w:p>
    <w:p w:rsidR="00CC1C55" w:rsidRPr="00106B1B" w:rsidRDefault="00CC1C55"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lastRenderedPageBreak/>
        <w:t>2. مشکل سرمایه گذاری توسعه میدان نفتی و آنالیز پوششی داده</w:t>
      </w:r>
    </w:p>
    <w:p w:rsidR="00CC1C55" w:rsidRPr="00106B1B" w:rsidRDefault="00CC1C55"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2</w:t>
      </w:r>
      <w:r w:rsidR="00106B1B">
        <w:rPr>
          <w:rFonts w:cs="B Nazanin" w:hint="cs"/>
          <w:b/>
          <w:bCs/>
          <w:sz w:val="28"/>
          <w:szCs w:val="28"/>
          <w:rtl/>
          <w:lang w:bidi="fa-IR"/>
        </w:rPr>
        <w:t>.</w:t>
      </w:r>
      <w:r w:rsidRPr="00106B1B">
        <w:rPr>
          <w:rFonts w:cs="B Nazanin" w:hint="cs"/>
          <w:b/>
          <w:bCs/>
          <w:sz w:val="28"/>
          <w:szCs w:val="28"/>
          <w:rtl/>
          <w:lang w:bidi="fa-IR"/>
        </w:rPr>
        <w:t>1. مشکل سرمایه گذاری توسعه میدان نفتی</w:t>
      </w:r>
    </w:p>
    <w:p w:rsidR="00CC1C55" w:rsidRDefault="00CC1C55"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اکتشاف و توسعه نفتی دو قسم از یکدیگر در صنعت نفت هستند چرا که </w:t>
      </w:r>
      <w:r w:rsidR="004F4ACD" w:rsidRPr="00106B1B">
        <w:rPr>
          <w:rFonts w:cs="B Nazanin" w:hint="cs"/>
          <w:sz w:val="28"/>
          <w:szCs w:val="28"/>
          <w:rtl/>
          <w:lang w:bidi="fa-IR"/>
        </w:rPr>
        <w:t xml:space="preserve">اکتشاف نفت می تواند ذخیر های پشتیبان </w:t>
      </w:r>
      <w:r w:rsidR="004E70F3" w:rsidRPr="00106B1B">
        <w:rPr>
          <w:rFonts w:cs="B Nazanin" w:hint="cs"/>
          <w:sz w:val="28"/>
          <w:szCs w:val="28"/>
          <w:rtl/>
          <w:lang w:bidi="fa-IR"/>
        </w:rPr>
        <w:t>برای بیرون کشیدن نفت موجود در زیر زمین</w:t>
      </w:r>
      <w:r w:rsidR="00B34CC9" w:rsidRPr="00106B1B">
        <w:rPr>
          <w:rFonts w:cs="B Nazanin" w:hint="cs"/>
          <w:sz w:val="28"/>
          <w:szCs w:val="28"/>
          <w:rtl/>
          <w:lang w:bidi="fa-IR"/>
        </w:rPr>
        <w:t xml:space="preserve"> را در پی داشته باشد. </w:t>
      </w:r>
      <w:r w:rsidR="004E70F3" w:rsidRPr="00106B1B">
        <w:rPr>
          <w:rFonts w:cs="B Nazanin" w:hint="cs"/>
          <w:sz w:val="28"/>
          <w:szCs w:val="28"/>
          <w:rtl/>
          <w:lang w:bidi="fa-IR"/>
        </w:rPr>
        <w:t xml:space="preserve">با این وجود مشکل سرمایه گذاری توسعه میدان نفتی رابطه جایگزینی بین اکتشاف نفت و توسعه نفتی باشد. </w:t>
      </w:r>
      <w:r w:rsidR="007F3094" w:rsidRPr="00106B1B">
        <w:rPr>
          <w:rFonts w:cs="B Nazanin" w:hint="cs"/>
          <w:sz w:val="28"/>
          <w:szCs w:val="28"/>
          <w:rtl/>
          <w:lang w:bidi="fa-IR"/>
        </w:rPr>
        <w:t xml:space="preserve">به دلیل این که </w:t>
      </w:r>
      <w:r w:rsidR="001D7E2E" w:rsidRPr="00106B1B">
        <w:rPr>
          <w:rFonts w:cs="B Nazanin" w:hint="cs"/>
          <w:sz w:val="28"/>
          <w:szCs w:val="28"/>
          <w:rtl/>
          <w:lang w:bidi="fa-IR"/>
        </w:rPr>
        <w:t>مقدار سرمایه گذاری اکتشاف نفتی و توسعه نفتی برای یک شرکت میدان نفتی محدود می باشد، اگر</w:t>
      </w:r>
      <w:r w:rsidR="00A7462B" w:rsidRPr="00106B1B">
        <w:rPr>
          <w:rFonts w:cs="B Nazanin" w:hint="cs"/>
          <w:sz w:val="28"/>
          <w:szCs w:val="28"/>
          <w:rtl/>
          <w:lang w:bidi="fa-IR"/>
        </w:rPr>
        <w:t xml:space="preserve"> سرمایه گذاری در</w:t>
      </w:r>
      <w:r w:rsidR="001D7E2E" w:rsidRPr="00106B1B">
        <w:rPr>
          <w:rFonts w:cs="B Nazanin" w:hint="cs"/>
          <w:sz w:val="28"/>
          <w:szCs w:val="28"/>
          <w:rtl/>
          <w:lang w:bidi="fa-IR"/>
        </w:rPr>
        <w:t xml:space="preserve"> </w:t>
      </w:r>
      <w:r w:rsidR="00A7462B" w:rsidRPr="00106B1B">
        <w:rPr>
          <w:rFonts w:cs="B Nazanin" w:hint="cs"/>
          <w:sz w:val="28"/>
          <w:szCs w:val="28"/>
          <w:rtl/>
          <w:lang w:bidi="fa-IR"/>
        </w:rPr>
        <w:t xml:space="preserve">اکتشاف نفت خیلی زیاد باشد بنابراین سرمایه گذاری در نفت قطعا خیلی کم خواهد بود و دست آوردها </w:t>
      </w:r>
      <w:r w:rsidR="00320511" w:rsidRPr="00106B1B">
        <w:rPr>
          <w:rFonts w:cs="B Nazanin" w:hint="cs"/>
          <w:sz w:val="28"/>
          <w:szCs w:val="28"/>
          <w:rtl/>
          <w:lang w:bidi="fa-IR"/>
        </w:rPr>
        <w:t xml:space="preserve">و در قالب ذخیره ها خواهدن بود. </w:t>
      </w:r>
      <w:r w:rsidR="00A04ED9" w:rsidRPr="00106B1B">
        <w:rPr>
          <w:rFonts w:cs="B Nazanin" w:hint="cs"/>
          <w:sz w:val="28"/>
          <w:szCs w:val="28"/>
          <w:rtl/>
          <w:lang w:bidi="fa-IR"/>
        </w:rPr>
        <w:t xml:space="preserve">به عبارت مشابه اگر سرمایه گذاری در توسعه خیلی بالا باشد، سرمایه گذاری در اکتشاف نفت قطعا خیلی پایین خواهد بود و میدان نفتی می تواند حالت استعماری به خود بگیرد. </w:t>
      </w:r>
      <w:r w:rsidR="009664CD" w:rsidRPr="00106B1B">
        <w:rPr>
          <w:rFonts w:cs="B Nazanin" w:hint="cs"/>
          <w:sz w:val="28"/>
          <w:szCs w:val="28"/>
          <w:rtl/>
          <w:lang w:bidi="fa-IR"/>
        </w:rPr>
        <w:t xml:space="preserve">خواه سرمایه گذاری مضاعف برای میدان نفتی یا در صورت نبود سرمایه در اکتشاف نفت همگی می توانند منجر به کاهش ذخایر نفت کشف شده گردد که شرکت میدان نفتی نمی تواند بصورت مستمر و مفید اقدام به توسعه طولانی مدت و با ثبات میدان نفتی نماید. </w:t>
      </w:r>
      <w:r w:rsidR="00E80E91" w:rsidRPr="00106B1B">
        <w:rPr>
          <w:rFonts w:cs="B Nazanin" w:hint="cs"/>
          <w:sz w:val="28"/>
          <w:szCs w:val="28"/>
          <w:rtl/>
          <w:lang w:bidi="fa-IR"/>
        </w:rPr>
        <w:t xml:space="preserve">بنابراین ما باید اطمینان حاصل کنیم که ابعاد معقول سرمایه گذاری برای اکتشاف و توسعه نفت و گاز بصورت درست و صحیح </w:t>
      </w:r>
      <w:r w:rsidR="00E43FEB" w:rsidRPr="00106B1B">
        <w:rPr>
          <w:rFonts w:cs="B Nazanin" w:hint="cs"/>
          <w:sz w:val="28"/>
          <w:szCs w:val="28"/>
          <w:rtl/>
          <w:lang w:bidi="fa-IR"/>
        </w:rPr>
        <w:t xml:space="preserve">بین اکتشاف و توسعه نفت و گاز توزیع می گردد. تنها در این صورت ما می توانیم بصور کامل </w:t>
      </w:r>
      <w:r w:rsidR="000F3EAD" w:rsidRPr="00106B1B">
        <w:rPr>
          <w:rFonts w:cs="B Nazanin" w:hint="cs"/>
          <w:sz w:val="28"/>
          <w:szCs w:val="28"/>
          <w:rtl/>
          <w:lang w:bidi="fa-IR"/>
        </w:rPr>
        <w:t xml:space="preserve">بر روی تمامی توابع سیستم </w:t>
      </w:r>
      <w:r w:rsidR="002F2D8F" w:rsidRPr="00106B1B">
        <w:rPr>
          <w:rFonts w:cs="B Nazanin" w:hint="cs"/>
          <w:sz w:val="28"/>
          <w:szCs w:val="28"/>
          <w:rtl/>
          <w:lang w:bidi="fa-IR"/>
        </w:rPr>
        <w:t xml:space="preserve">مانور داده و بهترین تاثیر اقتصادی را بدست آوریم. </w:t>
      </w:r>
      <w:r w:rsidR="00C45E91" w:rsidRPr="00106B1B">
        <w:rPr>
          <w:rFonts w:cs="B Nazanin" w:hint="cs"/>
          <w:sz w:val="28"/>
          <w:szCs w:val="28"/>
          <w:rtl/>
          <w:lang w:bidi="fa-IR"/>
        </w:rPr>
        <w:t xml:space="preserve">سپس شرکت میدان نفتی می تواند یک توسعه واقعی و ادامه دار و مفید را داشته باشد. </w:t>
      </w:r>
    </w:p>
    <w:p w:rsidR="00106B1B" w:rsidRPr="00106B1B" w:rsidRDefault="00106B1B" w:rsidP="00106B1B">
      <w:pPr>
        <w:bidi/>
        <w:spacing w:after="0" w:line="360" w:lineRule="auto"/>
        <w:jc w:val="both"/>
        <w:rPr>
          <w:rFonts w:cs="B Nazanin"/>
          <w:sz w:val="28"/>
          <w:szCs w:val="28"/>
          <w:rtl/>
          <w:lang w:bidi="fa-IR"/>
        </w:rPr>
      </w:pPr>
    </w:p>
    <w:p w:rsidR="00A97B1C" w:rsidRPr="00106B1B" w:rsidRDefault="00A97B1C"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2</w:t>
      </w:r>
      <w:r w:rsidR="00106B1B">
        <w:rPr>
          <w:rFonts w:cs="B Nazanin" w:hint="cs"/>
          <w:b/>
          <w:bCs/>
          <w:sz w:val="28"/>
          <w:szCs w:val="28"/>
          <w:rtl/>
          <w:lang w:bidi="fa-IR"/>
        </w:rPr>
        <w:t>.</w:t>
      </w:r>
      <w:r w:rsidRPr="00106B1B">
        <w:rPr>
          <w:rFonts w:cs="B Nazanin" w:hint="cs"/>
          <w:b/>
          <w:bCs/>
          <w:sz w:val="28"/>
          <w:szCs w:val="28"/>
          <w:rtl/>
          <w:lang w:bidi="fa-IR"/>
        </w:rPr>
        <w:t>2. آنالیز پوششی داده ها</w:t>
      </w:r>
    </w:p>
    <w:p w:rsidR="00A97B1C" w:rsidRPr="00106B1B" w:rsidRDefault="00A97B1C" w:rsidP="00106B1B">
      <w:pPr>
        <w:bidi/>
        <w:spacing w:after="0" w:line="360" w:lineRule="auto"/>
        <w:jc w:val="both"/>
        <w:rPr>
          <w:rFonts w:cs="B Nazanin"/>
          <w:sz w:val="28"/>
          <w:szCs w:val="28"/>
          <w:rtl/>
          <w:lang w:bidi="fa-IR"/>
        </w:rPr>
      </w:pPr>
      <w:r w:rsidRPr="00106B1B">
        <w:rPr>
          <w:rFonts w:cs="B Nazanin" w:hint="cs"/>
          <w:sz w:val="28"/>
          <w:szCs w:val="28"/>
          <w:rtl/>
          <w:lang w:bidi="fa-IR"/>
        </w:rPr>
        <w:t>آنالیز پوششی داده ها (</w:t>
      </w:r>
      <w:r w:rsidRPr="00106B1B">
        <w:rPr>
          <w:rFonts w:cs="B Nazanin"/>
          <w:sz w:val="28"/>
          <w:szCs w:val="28"/>
          <w:lang w:bidi="fa-IR"/>
        </w:rPr>
        <w:t>DEA</w:t>
      </w:r>
      <w:r w:rsidRPr="00106B1B">
        <w:rPr>
          <w:rFonts w:cs="B Nazanin" w:hint="cs"/>
          <w:sz w:val="28"/>
          <w:szCs w:val="28"/>
          <w:rtl/>
          <w:lang w:bidi="fa-IR"/>
        </w:rPr>
        <w:t xml:space="preserve">) یک روش بدون پارامتر در تحقیقات کاربردی و اقتصاد برای تخمین زدن حدود و ثغور تولید می باشد. </w:t>
      </w:r>
      <w:r w:rsidR="00A86138" w:rsidRPr="00106B1B">
        <w:rPr>
          <w:rFonts w:cs="B Nazanin" w:hint="cs"/>
          <w:sz w:val="28"/>
          <w:szCs w:val="28"/>
          <w:rtl/>
          <w:lang w:bidi="fa-IR"/>
        </w:rPr>
        <w:t xml:space="preserve">این ابزار برای </w:t>
      </w:r>
      <w:r w:rsidR="000B7A91" w:rsidRPr="00106B1B">
        <w:rPr>
          <w:rFonts w:cs="B Nazanin" w:hint="cs"/>
          <w:sz w:val="28"/>
          <w:szCs w:val="28"/>
          <w:rtl/>
          <w:lang w:bidi="fa-IR"/>
        </w:rPr>
        <w:t xml:space="preserve">سنجش بازدهی تولید اندازه گیری شده بصورت تجربی واحدهای ساخت می باشد. </w:t>
      </w:r>
      <w:r w:rsidR="003E2EA0" w:rsidRPr="00106B1B">
        <w:rPr>
          <w:rFonts w:cs="B Nazanin" w:hint="cs"/>
          <w:sz w:val="28"/>
          <w:szCs w:val="28"/>
          <w:rtl/>
          <w:lang w:bidi="fa-IR"/>
        </w:rPr>
        <w:t xml:space="preserve">وقتی که فرانید تولید یک ساختار ورودی و خروجی چندگانه </w:t>
      </w:r>
      <w:r w:rsidR="00DB3D7E" w:rsidRPr="00106B1B">
        <w:rPr>
          <w:rFonts w:cs="B Nazanin" w:hint="cs"/>
          <w:sz w:val="28"/>
          <w:szCs w:val="28"/>
          <w:rtl/>
          <w:lang w:bidi="fa-IR"/>
        </w:rPr>
        <w:t>ارائه می دهد و</w:t>
      </w:r>
      <w:r w:rsidR="003E2EA0" w:rsidRPr="00106B1B">
        <w:rPr>
          <w:rFonts w:cs="B Nazanin" w:hint="cs"/>
          <w:sz w:val="28"/>
          <w:szCs w:val="28"/>
          <w:rtl/>
          <w:lang w:bidi="fa-IR"/>
        </w:rPr>
        <w:t xml:space="preserve"> ضروریست که </w:t>
      </w:r>
      <w:r w:rsidR="00DB3D7E" w:rsidRPr="00106B1B">
        <w:rPr>
          <w:rFonts w:cs="B Nazanin" w:hint="cs"/>
          <w:sz w:val="28"/>
          <w:szCs w:val="28"/>
          <w:rtl/>
          <w:lang w:bidi="fa-IR"/>
        </w:rPr>
        <w:t xml:space="preserve">متدولوژی برنامه ریزی خطی برای اندازه گیری بازده </w:t>
      </w:r>
      <w:r w:rsidR="00DB3D7E" w:rsidRPr="00106B1B">
        <w:rPr>
          <w:rFonts w:cs="B Nazanin"/>
          <w:sz w:val="28"/>
          <w:szCs w:val="28"/>
          <w:lang w:bidi="fa-IR"/>
        </w:rPr>
        <w:t>DMUs</w:t>
      </w:r>
      <w:r w:rsidR="00DB3D7E" w:rsidRPr="00106B1B">
        <w:rPr>
          <w:rFonts w:cs="B Nazanin" w:hint="cs"/>
          <w:sz w:val="28"/>
          <w:szCs w:val="28"/>
          <w:rtl/>
          <w:lang w:bidi="fa-IR"/>
        </w:rPr>
        <w:t xml:space="preserve"> به عنوان مدل دنبال شونده باشد.</w:t>
      </w:r>
    </w:p>
    <w:p w:rsidR="00DB3D7E" w:rsidRDefault="00DB3D7E" w:rsidP="00106B1B">
      <w:pPr>
        <w:bidi/>
        <w:spacing w:after="0" w:line="360" w:lineRule="auto"/>
        <w:jc w:val="both"/>
        <w:rPr>
          <w:rFonts w:cs="B Nazanin"/>
          <w:sz w:val="28"/>
          <w:szCs w:val="28"/>
          <w:rtl/>
          <w:lang w:bidi="fa-IR"/>
        </w:rPr>
      </w:pPr>
      <w:r w:rsidRPr="00106B1B">
        <w:rPr>
          <w:rFonts w:cs="B Nazanin" w:hint="cs"/>
          <w:sz w:val="28"/>
          <w:szCs w:val="28"/>
          <w:rtl/>
          <w:lang w:bidi="fa-IR"/>
        </w:rPr>
        <w:lastRenderedPageBreak/>
        <w:t xml:space="preserve">اجازه دهید تعداد </w:t>
      </w:r>
      <w:r w:rsidRPr="00106B1B">
        <w:rPr>
          <w:rFonts w:cs="B Nazanin"/>
          <w:sz w:val="28"/>
          <w:szCs w:val="28"/>
          <w:lang w:bidi="fa-IR"/>
        </w:rPr>
        <w:t>DMUs</w:t>
      </w:r>
      <w:r w:rsidRPr="00106B1B">
        <w:rPr>
          <w:rFonts w:cs="B Nazanin" w:hint="cs"/>
          <w:sz w:val="28"/>
          <w:szCs w:val="28"/>
          <w:rtl/>
          <w:lang w:bidi="fa-IR"/>
        </w:rPr>
        <w:t xml:space="preserve"> شامل </w:t>
      </w:r>
      <w:r w:rsidRPr="00106B1B">
        <w:rPr>
          <w:rFonts w:cs="B Nazanin"/>
          <w:sz w:val="28"/>
          <w:szCs w:val="28"/>
          <w:lang w:bidi="fa-IR"/>
        </w:rPr>
        <w:t>n</w:t>
      </w:r>
      <w:r w:rsidRPr="00106B1B">
        <w:rPr>
          <w:rFonts w:cs="B Nazanin" w:hint="cs"/>
          <w:sz w:val="28"/>
          <w:szCs w:val="28"/>
          <w:rtl/>
          <w:lang w:bidi="fa-IR"/>
        </w:rPr>
        <w:t xml:space="preserve"> که متغیرهای ورودی </w:t>
      </w:r>
      <w:r w:rsidRPr="00106B1B">
        <w:rPr>
          <w:rFonts w:ascii="Calibri" w:hAnsi="Calibri" w:cs="Calibri" w:hint="cs"/>
          <w:sz w:val="28"/>
          <w:szCs w:val="28"/>
          <w:rtl/>
          <w:lang w:bidi="fa-IR"/>
        </w:rPr>
        <w:t>υ</w:t>
      </w:r>
      <w:r w:rsidRPr="00106B1B">
        <w:rPr>
          <w:rFonts w:cs="B Nazanin" w:hint="cs"/>
          <w:sz w:val="28"/>
          <w:szCs w:val="28"/>
          <w:rtl/>
          <w:lang w:bidi="fa-IR"/>
        </w:rPr>
        <w:t xml:space="preserve"> و </w:t>
      </w:r>
      <w:r w:rsidRPr="00106B1B">
        <w:rPr>
          <w:rFonts w:cs="B Nazanin" w:hint="cs"/>
          <w:noProof/>
          <w:sz w:val="28"/>
          <w:szCs w:val="28"/>
          <w:lang w:bidi="fa-IR"/>
        </w:rPr>
        <w:drawing>
          <wp:inline distT="0" distB="0" distL="0" distR="0" wp14:anchorId="01E3F377" wp14:editId="20FFC9F0">
            <wp:extent cx="1636682" cy="15553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471" cy="155605"/>
                    </a:xfrm>
                    <a:prstGeom prst="rect">
                      <a:avLst/>
                    </a:prstGeom>
                    <a:noFill/>
                    <a:ln>
                      <a:noFill/>
                    </a:ln>
                  </pic:spPr>
                </pic:pic>
              </a:graphicData>
            </a:graphic>
          </wp:inline>
        </w:drawing>
      </w:r>
      <w:r w:rsidRPr="00106B1B">
        <w:rPr>
          <w:rFonts w:cs="B Nazanin" w:hint="cs"/>
          <w:sz w:val="28"/>
          <w:szCs w:val="28"/>
          <w:rtl/>
          <w:lang w:bidi="fa-IR"/>
        </w:rPr>
        <w:t xml:space="preserve"> و </w:t>
      </w:r>
      <w:r w:rsidRPr="00106B1B">
        <w:rPr>
          <w:rFonts w:cs="B Nazanin"/>
          <w:sz w:val="28"/>
          <w:szCs w:val="28"/>
          <w:lang w:bidi="fa-IR"/>
        </w:rPr>
        <w:t>n</w:t>
      </w:r>
      <w:r w:rsidRPr="00106B1B">
        <w:rPr>
          <w:rFonts w:cs="B Nazanin" w:hint="cs"/>
          <w:sz w:val="28"/>
          <w:szCs w:val="28"/>
          <w:rtl/>
          <w:lang w:bidi="fa-IR"/>
        </w:rPr>
        <w:t xml:space="preserve"> و </w:t>
      </w:r>
      <w:r w:rsidRPr="00106B1B">
        <w:rPr>
          <w:rFonts w:cs="B Nazanin"/>
          <w:sz w:val="28"/>
          <w:szCs w:val="28"/>
          <w:lang w:bidi="fa-IR"/>
        </w:rPr>
        <w:t>s</w:t>
      </w:r>
      <w:r w:rsidRPr="00106B1B">
        <w:rPr>
          <w:rFonts w:cs="B Nazanin" w:hint="cs"/>
          <w:sz w:val="28"/>
          <w:szCs w:val="28"/>
          <w:rtl/>
          <w:lang w:bidi="fa-IR"/>
        </w:rPr>
        <w:t xml:space="preserve"> متغیرهای خروجی </w:t>
      </w:r>
      <w:r w:rsidRPr="00106B1B">
        <w:rPr>
          <w:rFonts w:cs="B Nazanin" w:hint="cs"/>
          <w:noProof/>
          <w:sz w:val="28"/>
          <w:szCs w:val="28"/>
          <w:lang w:bidi="fa-IR"/>
        </w:rPr>
        <w:drawing>
          <wp:inline distT="0" distB="0" distL="0" distR="0" wp14:anchorId="0FF2CE64" wp14:editId="70E48068">
            <wp:extent cx="1120288" cy="1769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828" cy="177055"/>
                    </a:xfrm>
                    <a:prstGeom prst="rect">
                      <a:avLst/>
                    </a:prstGeom>
                    <a:noFill/>
                    <a:ln>
                      <a:noFill/>
                    </a:ln>
                  </pic:spPr>
                </pic:pic>
              </a:graphicData>
            </a:graphic>
          </wp:inline>
        </w:drawing>
      </w:r>
      <w:r w:rsidRPr="00106B1B">
        <w:rPr>
          <w:rFonts w:cs="B Nazanin" w:hint="cs"/>
          <w:sz w:val="28"/>
          <w:szCs w:val="28"/>
          <w:rtl/>
          <w:lang w:bidi="fa-IR"/>
        </w:rPr>
        <w:t xml:space="preserve"> هستند. اگر بیشترین نسبت ترکیب خطی متغیرهای ورودی و ترکیب خطی </w:t>
      </w:r>
      <w:r w:rsidR="007A0524" w:rsidRPr="00106B1B">
        <w:rPr>
          <w:rFonts w:cs="B Nazanin" w:hint="cs"/>
          <w:sz w:val="28"/>
          <w:szCs w:val="28"/>
          <w:rtl/>
          <w:lang w:bidi="fa-IR"/>
        </w:rPr>
        <w:t xml:space="preserve">متغیرهای ورودی در </w:t>
      </w:r>
      <w:r w:rsidR="007A0524" w:rsidRPr="00106B1B">
        <w:rPr>
          <w:rFonts w:cs="B Nazanin"/>
          <w:sz w:val="28"/>
          <w:szCs w:val="28"/>
          <w:lang w:bidi="fa-IR"/>
        </w:rPr>
        <w:t>j</w:t>
      </w:r>
      <w:r w:rsidR="007A0524" w:rsidRPr="00106B1B">
        <w:rPr>
          <w:rFonts w:cs="B Nazanin"/>
          <w:sz w:val="28"/>
          <w:szCs w:val="28"/>
          <w:vertAlign w:val="subscript"/>
          <w:lang w:bidi="fa-IR"/>
        </w:rPr>
        <w:t>0</w:t>
      </w:r>
      <w:r w:rsidR="007A0524" w:rsidRPr="00106B1B">
        <w:rPr>
          <w:rFonts w:cs="B Nazanin" w:hint="cs"/>
          <w:sz w:val="28"/>
          <w:szCs w:val="28"/>
          <w:vertAlign w:val="subscript"/>
          <w:rtl/>
          <w:lang w:bidi="fa-IR"/>
        </w:rPr>
        <w:t xml:space="preserve">  </w:t>
      </w:r>
      <w:r w:rsidR="007A0524" w:rsidRPr="00106B1B">
        <w:rPr>
          <w:rFonts w:cs="B Nazanin"/>
          <w:sz w:val="28"/>
          <w:szCs w:val="28"/>
          <w:lang w:bidi="fa-IR"/>
        </w:rPr>
        <w:t>DMU</w:t>
      </w:r>
      <w:r w:rsidR="007A0524" w:rsidRPr="00106B1B">
        <w:rPr>
          <w:rFonts w:cs="B Nazanin" w:hint="cs"/>
          <w:sz w:val="28"/>
          <w:szCs w:val="28"/>
          <w:rtl/>
          <w:lang w:bidi="fa-IR"/>
        </w:rPr>
        <w:t xml:space="preserve"> به عنوان هدف انتخاب شده است و</w:t>
      </w:r>
      <w:r w:rsidR="00821868" w:rsidRPr="00106B1B">
        <w:rPr>
          <w:rFonts w:cs="B Nazanin" w:hint="cs"/>
          <w:sz w:val="28"/>
          <w:szCs w:val="28"/>
          <w:rtl/>
          <w:lang w:bidi="fa-IR"/>
        </w:rPr>
        <w:t xml:space="preserve"> </w:t>
      </w:r>
      <w:r w:rsidR="007A0524" w:rsidRPr="00106B1B">
        <w:rPr>
          <w:rFonts w:cs="B Nazanin" w:hint="cs"/>
          <w:sz w:val="28"/>
          <w:szCs w:val="28"/>
          <w:rtl/>
          <w:lang w:bidi="fa-IR"/>
        </w:rPr>
        <w:t xml:space="preserve">همچنین نسبت ترکیب خطی متغیرهای خروجی و متغیرهای ورودی باری تمامی </w:t>
      </w:r>
      <w:r w:rsidR="007A0524" w:rsidRPr="00106B1B">
        <w:rPr>
          <w:rFonts w:cs="B Nazanin"/>
          <w:sz w:val="28"/>
          <w:szCs w:val="28"/>
          <w:lang w:bidi="fa-IR"/>
        </w:rPr>
        <w:t>DMUs</w:t>
      </w:r>
      <w:r w:rsidR="007A0524" w:rsidRPr="00106B1B">
        <w:rPr>
          <w:rFonts w:cs="B Nazanin" w:hint="cs"/>
          <w:sz w:val="28"/>
          <w:szCs w:val="28"/>
          <w:rtl/>
          <w:lang w:bidi="fa-IR"/>
        </w:rPr>
        <w:t xml:space="preserve"> ها کمتر از مقدار برابر با 1 برای شرایط ثابت می باشد، ما یک مدل </w:t>
      </w:r>
      <w:r w:rsidR="007A0524" w:rsidRPr="00106B1B">
        <w:rPr>
          <w:rFonts w:cs="B Nazanin"/>
          <w:sz w:val="28"/>
          <w:szCs w:val="28"/>
          <w:lang w:bidi="fa-IR"/>
        </w:rPr>
        <w:t>DEA</w:t>
      </w:r>
      <w:r w:rsidR="007A0524" w:rsidRPr="00106B1B">
        <w:rPr>
          <w:rFonts w:cs="B Nazanin" w:hint="cs"/>
          <w:sz w:val="28"/>
          <w:szCs w:val="28"/>
          <w:rtl/>
          <w:lang w:bidi="fa-IR"/>
        </w:rPr>
        <w:t xml:space="preserve"> از ارزیابی موثر بازدهی نسبی به هم پیوسته برای </w:t>
      </w:r>
      <w:r w:rsidR="007A0524" w:rsidRPr="00106B1B">
        <w:rPr>
          <w:rFonts w:cs="B Nazanin"/>
          <w:sz w:val="28"/>
          <w:szCs w:val="28"/>
          <w:lang w:bidi="fa-IR"/>
        </w:rPr>
        <w:t>j</w:t>
      </w:r>
      <w:r w:rsidR="007A0524" w:rsidRPr="00106B1B">
        <w:rPr>
          <w:rFonts w:cs="B Nazanin"/>
          <w:sz w:val="28"/>
          <w:szCs w:val="28"/>
          <w:vertAlign w:val="subscript"/>
          <w:lang w:bidi="fa-IR"/>
        </w:rPr>
        <w:t>0</w:t>
      </w:r>
      <w:r w:rsidR="007A0524" w:rsidRPr="00106B1B">
        <w:rPr>
          <w:rFonts w:cs="B Nazanin" w:hint="cs"/>
          <w:sz w:val="28"/>
          <w:szCs w:val="28"/>
          <w:vertAlign w:val="subscript"/>
          <w:rtl/>
          <w:lang w:bidi="fa-IR"/>
        </w:rPr>
        <w:t xml:space="preserve">  </w:t>
      </w:r>
      <w:r w:rsidR="007A0524" w:rsidRPr="00106B1B">
        <w:rPr>
          <w:rFonts w:cs="B Nazanin"/>
          <w:sz w:val="28"/>
          <w:szCs w:val="28"/>
          <w:lang w:bidi="fa-IR"/>
        </w:rPr>
        <w:t>DMU</w:t>
      </w:r>
      <w:r w:rsidR="007A0524" w:rsidRPr="00106B1B">
        <w:rPr>
          <w:rFonts w:cs="B Nazanin" w:hint="cs"/>
          <w:sz w:val="28"/>
          <w:szCs w:val="28"/>
          <w:rtl/>
          <w:lang w:bidi="fa-IR"/>
        </w:rPr>
        <w:t xml:space="preserve"> را خواهیم داشت. </w:t>
      </w:r>
      <w:r w:rsidR="004E50CD" w:rsidRPr="00106B1B">
        <w:rPr>
          <w:rFonts w:cs="B Nazanin" w:hint="cs"/>
          <w:sz w:val="28"/>
          <w:szCs w:val="28"/>
          <w:rtl/>
          <w:lang w:bidi="fa-IR"/>
        </w:rPr>
        <w:t>با تبدیل چارنز کوپر شکل مخصوص آن تحت معادله 1-1 ارائه می شود.</w:t>
      </w:r>
    </w:p>
    <w:p w:rsidR="004E50CD"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759EE961" wp14:editId="4FC77A6B">
            <wp:extent cx="3686227" cy="1323975"/>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2748" cy="1326317"/>
                    </a:xfrm>
                    <a:prstGeom prst="rect">
                      <a:avLst/>
                    </a:prstGeom>
                  </pic:spPr>
                </pic:pic>
              </a:graphicData>
            </a:graphic>
          </wp:inline>
        </w:drawing>
      </w:r>
      <w:r w:rsidR="004E50CD" w:rsidRPr="00106B1B">
        <w:rPr>
          <w:rFonts w:cs="B Nazanin" w:hint="cs"/>
          <w:sz w:val="28"/>
          <w:szCs w:val="28"/>
          <w:vertAlign w:val="subscript"/>
          <w:rtl/>
          <w:lang w:bidi="fa-IR"/>
        </w:rPr>
        <w:t xml:space="preserve"> </w:t>
      </w:r>
    </w:p>
    <w:p w:rsidR="00513D29" w:rsidRDefault="004E50CD"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فرض کنید که ما مدل 1-1 را حل نموده ایم و حل بهینه آن </w:t>
      </w:r>
      <w:r w:rsidR="00821868" w:rsidRPr="00106B1B">
        <w:rPr>
          <w:rFonts w:cs="B Nazanin" w:hint="cs"/>
          <w:noProof/>
          <w:sz w:val="28"/>
          <w:szCs w:val="28"/>
          <w:lang w:bidi="fa-IR"/>
        </w:rPr>
        <w:drawing>
          <wp:inline distT="0" distB="0" distL="0" distR="0">
            <wp:extent cx="2767123" cy="136648"/>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158" cy="142526"/>
                    </a:xfrm>
                    <a:prstGeom prst="rect">
                      <a:avLst/>
                    </a:prstGeom>
                    <a:noFill/>
                    <a:ln>
                      <a:noFill/>
                    </a:ln>
                  </pic:spPr>
                </pic:pic>
              </a:graphicData>
            </a:graphic>
          </wp:inline>
        </w:drawing>
      </w:r>
      <w:r w:rsidRPr="00106B1B">
        <w:rPr>
          <w:rFonts w:cs="B Nazanin" w:hint="cs"/>
          <w:sz w:val="28"/>
          <w:szCs w:val="28"/>
          <w:rtl/>
          <w:lang w:bidi="fa-IR"/>
        </w:rPr>
        <w:t xml:space="preserve"> باشد. اگر </w:t>
      </w:r>
      <w:r w:rsidRPr="00106B1B">
        <w:rPr>
          <w:rFonts w:cs="B Nazanin" w:hint="cs"/>
          <w:noProof/>
          <w:sz w:val="28"/>
          <w:szCs w:val="28"/>
          <w:lang w:bidi="fa-IR"/>
        </w:rPr>
        <w:drawing>
          <wp:inline distT="0" distB="0" distL="0" distR="0" wp14:anchorId="16803A07" wp14:editId="503EDB4F">
            <wp:extent cx="540609" cy="205966"/>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50" cy="206020"/>
                    </a:xfrm>
                    <a:prstGeom prst="rect">
                      <a:avLst/>
                    </a:prstGeom>
                    <a:noFill/>
                    <a:ln>
                      <a:noFill/>
                    </a:ln>
                  </pic:spPr>
                </pic:pic>
              </a:graphicData>
            </a:graphic>
          </wp:inline>
        </w:drawing>
      </w:r>
      <w:r w:rsidRPr="00106B1B">
        <w:rPr>
          <w:rFonts w:cs="B Nazanin" w:hint="cs"/>
          <w:sz w:val="28"/>
          <w:szCs w:val="28"/>
          <w:rtl/>
          <w:lang w:bidi="fa-IR"/>
        </w:rPr>
        <w:t xml:space="preserve"> بنابراین </w:t>
      </w:r>
      <w:r w:rsidRPr="00106B1B">
        <w:rPr>
          <w:rFonts w:cs="B Nazanin"/>
          <w:sz w:val="28"/>
          <w:szCs w:val="28"/>
          <w:lang w:bidi="fa-IR"/>
        </w:rPr>
        <w:t>j</w:t>
      </w:r>
      <w:r w:rsidRPr="00106B1B">
        <w:rPr>
          <w:rFonts w:cs="B Nazanin"/>
          <w:sz w:val="28"/>
          <w:szCs w:val="28"/>
          <w:vertAlign w:val="subscript"/>
          <w:lang w:bidi="fa-IR"/>
        </w:rPr>
        <w:t>0</w:t>
      </w:r>
      <w:r w:rsidRPr="00106B1B">
        <w:rPr>
          <w:rFonts w:cs="B Nazanin" w:hint="cs"/>
          <w:sz w:val="28"/>
          <w:szCs w:val="28"/>
          <w:vertAlign w:val="subscript"/>
          <w:rtl/>
          <w:lang w:bidi="fa-IR"/>
        </w:rPr>
        <w:t xml:space="preserve">  </w:t>
      </w:r>
      <w:r w:rsidRPr="00106B1B">
        <w:rPr>
          <w:rFonts w:cs="B Nazanin"/>
          <w:sz w:val="28"/>
          <w:szCs w:val="28"/>
          <w:lang w:bidi="fa-IR"/>
        </w:rPr>
        <w:t>DMU</w:t>
      </w:r>
      <w:r w:rsidRPr="00106B1B">
        <w:rPr>
          <w:rFonts w:cs="B Nazanin" w:hint="cs"/>
          <w:sz w:val="28"/>
          <w:szCs w:val="28"/>
          <w:rtl/>
          <w:lang w:bidi="fa-IR"/>
        </w:rPr>
        <w:t xml:space="preserve"> یک تاثیر ضعیف بر روی </w:t>
      </w:r>
      <w:r w:rsidRPr="00106B1B">
        <w:rPr>
          <w:rFonts w:cs="B Nazanin"/>
          <w:sz w:val="28"/>
          <w:szCs w:val="28"/>
          <w:lang w:bidi="fa-IR"/>
        </w:rPr>
        <w:t>DEA</w:t>
      </w:r>
      <w:r w:rsidRPr="00106B1B">
        <w:rPr>
          <w:rFonts w:cs="B Nazanin" w:hint="cs"/>
          <w:sz w:val="28"/>
          <w:szCs w:val="28"/>
          <w:rtl/>
          <w:lang w:bidi="fa-IR"/>
        </w:rPr>
        <w:t xml:space="preserve"> دارد و اگر </w:t>
      </w:r>
      <w:r w:rsidRPr="00106B1B">
        <w:rPr>
          <w:rFonts w:cs="B Nazanin" w:hint="cs"/>
          <w:noProof/>
          <w:sz w:val="28"/>
          <w:szCs w:val="28"/>
          <w:lang w:bidi="fa-IR"/>
        </w:rPr>
        <w:drawing>
          <wp:inline distT="0" distB="0" distL="0" distR="0" wp14:anchorId="16704B74" wp14:editId="6D0B6E3D">
            <wp:extent cx="540609" cy="205966"/>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50" cy="206020"/>
                    </a:xfrm>
                    <a:prstGeom prst="rect">
                      <a:avLst/>
                    </a:prstGeom>
                    <a:noFill/>
                    <a:ln>
                      <a:noFill/>
                    </a:ln>
                  </pic:spPr>
                </pic:pic>
              </a:graphicData>
            </a:graphic>
          </wp:inline>
        </w:drawing>
      </w:r>
      <w:r w:rsidRPr="00106B1B">
        <w:rPr>
          <w:rFonts w:cs="B Nazanin" w:hint="cs"/>
          <w:sz w:val="28"/>
          <w:szCs w:val="28"/>
          <w:rtl/>
          <w:lang w:bidi="fa-IR"/>
        </w:rPr>
        <w:t xml:space="preserve"> و </w:t>
      </w:r>
      <w:r w:rsidRPr="00106B1B">
        <w:rPr>
          <w:rFonts w:cs="B Nazanin" w:hint="cs"/>
          <w:noProof/>
          <w:sz w:val="28"/>
          <w:szCs w:val="28"/>
          <w:lang w:bidi="fa-IR"/>
        </w:rPr>
        <w:drawing>
          <wp:inline distT="0" distB="0" distL="0" distR="0" wp14:anchorId="6A9116D7" wp14:editId="5B261989">
            <wp:extent cx="1096276" cy="196307"/>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6945" cy="196427"/>
                    </a:xfrm>
                    <a:prstGeom prst="rect">
                      <a:avLst/>
                    </a:prstGeom>
                    <a:noFill/>
                    <a:ln>
                      <a:noFill/>
                    </a:ln>
                  </pic:spPr>
                </pic:pic>
              </a:graphicData>
            </a:graphic>
          </wp:inline>
        </w:drawing>
      </w:r>
      <w:r w:rsidRPr="00106B1B">
        <w:rPr>
          <w:rFonts w:cs="B Nazanin" w:hint="cs"/>
          <w:sz w:val="28"/>
          <w:szCs w:val="28"/>
          <w:rtl/>
          <w:lang w:bidi="fa-IR"/>
        </w:rPr>
        <w:t xml:space="preserve"> بنابراین </w:t>
      </w:r>
      <w:r w:rsidR="006D4B58" w:rsidRPr="00106B1B">
        <w:rPr>
          <w:rFonts w:cs="B Nazanin"/>
          <w:sz w:val="28"/>
          <w:szCs w:val="28"/>
          <w:lang w:bidi="fa-IR"/>
        </w:rPr>
        <w:t>j</w:t>
      </w:r>
      <w:r w:rsidR="006D4B58" w:rsidRPr="00106B1B">
        <w:rPr>
          <w:rFonts w:cs="B Nazanin"/>
          <w:sz w:val="28"/>
          <w:szCs w:val="28"/>
          <w:vertAlign w:val="subscript"/>
          <w:lang w:bidi="fa-IR"/>
        </w:rPr>
        <w:t>0</w:t>
      </w:r>
      <w:r w:rsidR="006D4B58" w:rsidRPr="00106B1B">
        <w:rPr>
          <w:rFonts w:cs="B Nazanin" w:hint="cs"/>
          <w:sz w:val="28"/>
          <w:szCs w:val="28"/>
          <w:vertAlign w:val="subscript"/>
          <w:rtl/>
          <w:lang w:bidi="fa-IR"/>
        </w:rPr>
        <w:t xml:space="preserve">  </w:t>
      </w:r>
      <w:r w:rsidR="006D4B58" w:rsidRPr="00106B1B">
        <w:rPr>
          <w:rFonts w:cs="B Nazanin"/>
          <w:sz w:val="28"/>
          <w:szCs w:val="28"/>
          <w:lang w:bidi="fa-IR"/>
        </w:rPr>
        <w:t>DMU</w:t>
      </w:r>
      <w:r w:rsidR="006D4B58" w:rsidRPr="00106B1B">
        <w:rPr>
          <w:rFonts w:cs="B Nazanin" w:hint="cs"/>
          <w:sz w:val="28"/>
          <w:szCs w:val="28"/>
          <w:rtl/>
          <w:lang w:bidi="fa-IR"/>
        </w:rPr>
        <w:t xml:space="preserve"> بر روی </w:t>
      </w:r>
      <w:r w:rsidR="006D4B58" w:rsidRPr="00106B1B">
        <w:rPr>
          <w:rFonts w:cs="B Nazanin"/>
          <w:sz w:val="28"/>
          <w:szCs w:val="28"/>
          <w:lang w:bidi="fa-IR"/>
        </w:rPr>
        <w:t>DEA</w:t>
      </w:r>
      <w:r w:rsidR="006D4B58" w:rsidRPr="00106B1B">
        <w:rPr>
          <w:rFonts w:cs="B Nazanin" w:hint="cs"/>
          <w:sz w:val="28"/>
          <w:szCs w:val="28"/>
          <w:rtl/>
          <w:lang w:bidi="fa-IR"/>
        </w:rPr>
        <w:t xml:space="preserve"> موثر است . اگر </w:t>
      </w:r>
      <w:r w:rsidR="006D4B58" w:rsidRPr="00106B1B">
        <w:rPr>
          <w:rFonts w:cs="B Nazanin" w:hint="cs"/>
          <w:noProof/>
          <w:sz w:val="28"/>
          <w:szCs w:val="28"/>
          <w:lang w:bidi="fa-IR"/>
        </w:rPr>
        <w:drawing>
          <wp:inline distT="0" distB="0" distL="0" distR="0" wp14:anchorId="5FAE7808" wp14:editId="433FADE3">
            <wp:extent cx="452531" cy="17465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874" cy="174785"/>
                    </a:xfrm>
                    <a:prstGeom prst="rect">
                      <a:avLst/>
                    </a:prstGeom>
                    <a:noFill/>
                    <a:ln>
                      <a:noFill/>
                    </a:ln>
                  </pic:spPr>
                </pic:pic>
              </a:graphicData>
            </a:graphic>
          </wp:inline>
        </w:drawing>
      </w:r>
      <w:r w:rsidR="006D4B58" w:rsidRPr="00106B1B">
        <w:rPr>
          <w:rFonts w:cs="B Nazanin" w:hint="cs"/>
          <w:sz w:val="28"/>
          <w:szCs w:val="28"/>
          <w:rtl/>
          <w:lang w:bidi="fa-IR"/>
        </w:rPr>
        <w:t xml:space="preserve">باشد یعنی </w:t>
      </w:r>
      <w:r w:rsidR="006D4B58" w:rsidRPr="00106B1B">
        <w:rPr>
          <w:rFonts w:cs="B Nazanin"/>
          <w:sz w:val="28"/>
          <w:szCs w:val="28"/>
          <w:lang w:bidi="fa-IR"/>
        </w:rPr>
        <w:t>j</w:t>
      </w:r>
      <w:r w:rsidR="006D4B58" w:rsidRPr="00106B1B">
        <w:rPr>
          <w:rFonts w:cs="B Nazanin"/>
          <w:sz w:val="28"/>
          <w:szCs w:val="28"/>
          <w:vertAlign w:val="subscript"/>
          <w:lang w:bidi="fa-IR"/>
        </w:rPr>
        <w:t>0</w:t>
      </w:r>
      <w:r w:rsidR="006D4B58" w:rsidRPr="00106B1B">
        <w:rPr>
          <w:rFonts w:cs="B Nazanin" w:hint="cs"/>
          <w:sz w:val="28"/>
          <w:szCs w:val="28"/>
          <w:vertAlign w:val="subscript"/>
          <w:rtl/>
          <w:lang w:bidi="fa-IR"/>
        </w:rPr>
        <w:t xml:space="preserve">  </w:t>
      </w:r>
      <w:r w:rsidR="006D4B58" w:rsidRPr="00106B1B">
        <w:rPr>
          <w:rFonts w:cs="B Nazanin"/>
          <w:sz w:val="28"/>
          <w:szCs w:val="28"/>
          <w:lang w:bidi="fa-IR"/>
        </w:rPr>
        <w:t>DMU</w:t>
      </w:r>
      <w:r w:rsidR="006D4B58" w:rsidRPr="00106B1B">
        <w:rPr>
          <w:rFonts w:cs="B Nazanin" w:hint="cs"/>
          <w:sz w:val="28"/>
          <w:szCs w:val="28"/>
          <w:rtl/>
          <w:lang w:bidi="fa-IR"/>
        </w:rPr>
        <w:t xml:space="preserve"> بر روی </w:t>
      </w:r>
      <w:r w:rsidR="006D4B58" w:rsidRPr="00106B1B">
        <w:rPr>
          <w:rFonts w:cs="B Nazanin"/>
          <w:sz w:val="28"/>
          <w:szCs w:val="28"/>
          <w:lang w:bidi="fa-IR"/>
        </w:rPr>
        <w:t>DEA</w:t>
      </w:r>
      <w:r w:rsidR="006D4B58" w:rsidRPr="00106B1B">
        <w:rPr>
          <w:rFonts w:cs="B Nazanin" w:hint="cs"/>
          <w:sz w:val="28"/>
          <w:szCs w:val="28"/>
          <w:rtl/>
          <w:lang w:bidi="fa-IR"/>
        </w:rPr>
        <w:t xml:space="preserve"> موثر نیست. </w:t>
      </w:r>
    </w:p>
    <w:p w:rsidR="00106B1B" w:rsidRPr="00106B1B" w:rsidRDefault="00106B1B" w:rsidP="00106B1B">
      <w:pPr>
        <w:bidi/>
        <w:spacing w:after="0" w:line="360" w:lineRule="auto"/>
        <w:jc w:val="both"/>
        <w:rPr>
          <w:rFonts w:cs="B Nazanin"/>
          <w:sz w:val="28"/>
          <w:szCs w:val="28"/>
          <w:rtl/>
          <w:lang w:bidi="fa-IR"/>
        </w:rPr>
      </w:pPr>
    </w:p>
    <w:p w:rsidR="008D0893" w:rsidRPr="00106B1B" w:rsidRDefault="008D0893"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3. روش های و مدل های در مورد سرمایه گذاری توسعه میدان گازی</w:t>
      </w:r>
    </w:p>
    <w:p w:rsidR="008D0893" w:rsidRPr="00106B1B" w:rsidRDefault="00106B1B" w:rsidP="00106B1B">
      <w:pPr>
        <w:bidi/>
        <w:spacing w:after="0" w:line="360" w:lineRule="auto"/>
        <w:jc w:val="both"/>
        <w:rPr>
          <w:rFonts w:cs="B Nazanin"/>
          <w:b/>
          <w:bCs/>
          <w:sz w:val="28"/>
          <w:szCs w:val="28"/>
          <w:lang w:bidi="fa-IR"/>
        </w:rPr>
      </w:pPr>
      <w:r>
        <w:rPr>
          <w:rFonts w:cs="B Nazanin" w:hint="cs"/>
          <w:b/>
          <w:bCs/>
          <w:sz w:val="28"/>
          <w:szCs w:val="28"/>
          <w:rtl/>
          <w:lang w:bidi="fa-IR"/>
        </w:rPr>
        <w:t>3.1</w:t>
      </w:r>
      <w:r w:rsidR="008D0893" w:rsidRPr="00106B1B">
        <w:rPr>
          <w:rFonts w:cs="B Nazanin" w:hint="cs"/>
          <w:b/>
          <w:bCs/>
          <w:sz w:val="28"/>
          <w:szCs w:val="28"/>
          <w:rtl/>
          <w:lang w:bidi="fa-IR"/>
        </w:rPr>
        <w:t xml:space="preserve">. روش برای اندازه گیری ابعاد بهینه سرمایه گذاری ساختار تولید بر پایه </w:t>
      </w:r>
      <w:r w:rsidR="008D0893" w:rsidRPr="00106B1B">
        <w:rPr>
          <w:rFonts w:cs="B Nazanin"/>
          <w:b/>
          <w:bCs/>
          <w:sz w:val="28"/>
          <w:szCs w:val="28"/>
          <w:lang w:bidi="fa-IR"/>
        </w:rPr>
        <w:t>DEA</w:t>
      </w:r>
    </w:p>
    <w:p w:rsidR="008D0893" w:rsidRPr="00106B1B" w:rsidRDefault="008D0893"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در ابتدا برای اندازه گیری ابعاد سرمایه گذاری ساخت مهندسی توسعه در واحد تولید در </w:t>
      </w:r>
      <w:r w:rsidR="00DA04E3" w:rsidRPr="00106B1B">
        <w:rPr>
          <w:rFonts w:cs="B Nazanin" w:hint="cs"/>
          <w:sz w:val="28"/>
          <w:szCs w:val="28"/>
          <w:rtl/>
          <w:lang w:bidi="fa-IR"/>
        </w:rPr>
        <w:t xml:space="preserve">پلن سرمایه گذاری توسعه میدان نفتی </w:t>
      </w:r>
      <w:r w:rsidRPr="00106B1B">
        <w:rPr>
          <w:rFonts w:cs="B Nazanin" w:hint="cs"/>
          <w:sz w:val="28"/>
          <w:szCs w:val="28"/>
          <w:rtl/>
          <w:lang w:bidi="fa-IR"/>
        </w:rPr>
        <w:t>حل شده</w:t>
      </w:r>
      <w:r w:rsidR="00DA04E3" w:rsidRPr="00106B1B">
        <w:rPr>
          <w:rFonts w:cs="B Nazanin" w:hint="cs"/>
          <w:sz w:val="28"/>
          <w:szCs w:val="28"/>
          <w:rtl/>
          <w:lang w:bidi="fa-IR"/>
        </w:rPr>
        <w:t xml:space="preserve"> است که همواره با روش آنالیز تجربی و روش معدل گیری مورد مطالعه قرار گرفته است. </w:t>
      </w:r>
      <w:r w:rsidR="000917AF" w:rsidRPr="00106B1B">
        <w:rPr>
          <w:rFonts w:cs="B Nazanin" w:hint="cs"/>
          <w:sz w:val="28"/>
          <w:szCs w:val="28"/>
          <w:rtl/>
          <w:lang w:bidi="fa-IR"/>
        </w:rPr>
        <w:t xml:space="preserve">این موضوع شامل معدل ابعاد سرمایه گذاری برای سرمایه گذاری ساخت واحد تولید در منطقه مورد مطالعه بر طبق داده های موجود می باشد. </w:t>
      </w:r>
      <w:r w:rsidR="00A81334" w:rsidRPr="00106B1B">
        <w:rPr>
          <w:rFonts w:cs="B Nazanin" w:hint="cs"/>
          <w:sz w:val="28"/>
          <w:szCs w:val="28"/>
          <w:rtl/>
          <w:lang w:bidi="fa-IR"/>
        </w:rPr>
        <w:t xml:space="preserve">وقتی که این دو روش استفاده می شود فرض منطقی آن است که تمامی سرمایه گذاری های اتفاق افتاده منطقی و موثر بوده و </w:t>
      </w:r>
      <w:r w:rsidR="00C772B8" w:rsidRPr="00106B1B">
        <w:rPr>
          <w:rFonts w:cs="B Nazanin" w:hint="cs"/>
          <w:sz w:val="28"/>
          <w:szCs w:val="28"/>
          <w:rtl/>
          <w:lang w:bidi="fa-IR"/>
        </w:rPr>
        <w:t xml:space="preserve">فاکتور وابستگی مستثنی نبوده و آنالیزی بر روی نتایج ورودی/خروجی برای سرمایه </w:t>
      </w:r>
      <w:r w:rsidR="00C772B8" w:rsidRPr="00106B1B">
        <w:rPr>
          <w:rFonts w:cs="B Nazanin" w:hint="cs"/>
          <w:sz w:val="28"/>
          <w:szCs w:val="28"/>
          <w:rtl/>
          <w:lang w:bidi="fa-IR"/>
        </w:rPr>
        <w:lastRenderedPageBreak/>
        <w:t xml:space="preserve">گذاری پیشین را نمی سازد. </w:t>
      </w:r>
      <w:r w:rsidR="008A09BE" w:rsidRPr="00106B1B">
        <w:rPr>
          <w:rFonts w:cs="B Nazanin" w:hint="cs"/>
          <w:sz w:val="28"/>
          <w:szCs w:val="28"/>
          <w:rtl/>
          <w:lang w:bidi="fa-IR"/>
        </w:rPr>
        <w:t xml:space="preserve">بنابراینابعاد سرمایه گذاری برای تولیدی واحد با روش های فوق بدست آمده و همیشه ابعاد سرمایه گذاری بهینه نمی باشد. </w:t>
      </w:r>
      <w:r w:rsidR="000F1AF8" w:rsidRPr="00106B1B">
        <w:rPr>
          <w:rFonts w:cs="B Nazanin" w:hint="cs"/>
          <w:sz w:val="28"/>
          <w:szCs w:val="28"/>
          <w:rtl/>
          <w:lang w:bidi="fa-IR"/>
        </w:rPr>
        <w:t xml:space="preserve">با این نقه ضعف ما روش </w:t>
      </w:r>
      <w:r w:rsidR="000F1AF8" w:rsidRPr="00106B1B">
        <w:rPr>
          <w:rFonts w:cs="B Nazanin"/>
          <w:sz w:val="28"/>
          <w:szCs w:val="28"/>
          <w:lang w:bidi="fa-IR"/>
        </w:rPr>
        <w:t>DEA</w:t>
      </w:r>
      <w:r w:rsidR="000F1AF8" w:rsidRPr="00106B1B">
        <w:rPr>
          <w:rFonts w:cs="B Nazanin" w:hint="cs"/>
          <w:sz w:val="28"/>
          <w:szCs w:val="28"/>
          <w:rtl/>
          <w:lang w:bidi="fa-IR"/>
        </w:rPr>
        <w:t xml:space="preserve"> را برای اندازه گیری ابعاد سرمایه گذاری بهینه جهت ساخت مهندسی توسعه با در نظر داشتن کارکردهای میدان نفتی در این مقاله استفاده کرده ایم.</w:t>
      </w:r>
    </w:p>
    <w:p w:rsidR="000F1AF8" w:rsidRPr="00106B1B" w:rsidRDefault="000F1AF8"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ابعاد بهینه سرمایه گذاری ساخت تولیدی در واحد تولید با استفاده از روش </w:t>
      </w:r>
      <w:r w:rsidRPr="00106B1B">
        <w:rPr>
          <w:rFonts w:cs="B Nazanin"/>
          <w:sz w:val="28"/>
          <w:szCs w:val="28"/>
          <w:lang w:bidi="fa-IR"/>
        </w:rPr>
        <w:t>DEA</w:t>
      </w:r>
      <w:r w:rsidRPr="00106B1B">
        <w:rPr>
          <w:rFonts w:cs="B Nazanin" w:hint="cs"/>
          <w:sz w:val="28"/>
          <w:szCs w:val="28"/>
          <w:rtl/>
          <w:lang w:bidi="fa-IR"/>
        </w:rPr>
        <w:t xml:space="preserve"> بصورت زیر اندازه گیری می شود: </w:t>
      </w:r>
    </w:p>
    <w:p w:rsidR="000F1AF8" w:rsidRPr="00106B1B" w:rsidRDefault="00572265" w:rsidP="00106B1B">
      <w:pPr>
        <w:bidi/>
        <w:spacing w:after="0" w:line="360" w:lineRule="auto"/>
        <w:jc w:val="both"/>
        <w:rPr>
          <w:rFonts w:cs="B Nazanin"/>
          <w:sz w:val="28"/>
          <w:szCs w:val="28"/>
          <w:rtl/>
          <w:lang w:bidi="fa-IR"/>
        </w:rPr>
      </w:pPr>
      <w:r w:rsidRPr="00106B1B">
        <w:rPr>
          <w:rFonts w:cs="B Nazanin" w:hint="cs"/>
          <w:sz w:val="28"/>
          <w:szCs w:val="28"/>
          <w:rtl/>
        </w:rPr>
        <w:t xml:space="preserve">(1) </w:t>
      </w:r>
      <w:r w:rsidR="000F1AF8" w:rsidRPr="00106B1B">
        <w:rPr>
          <w:rFonts w:cs="B Nazanin" w:hint="cs"/>
          <w:sz w:val="28"/>
          <w:szCs w:val="28"/>
          <w:rtl/>
        </w:rPr>
        <w:t xml:space="preserve">جمع آوری تاریخچه داده سرمایه گذاری توسعه </w:t>
      </w:r>
      <w:r w:rsidRPr="00106B1B">
        <w:rPr>
          <w:rFonts w:cs="B Nazanin" w:hint="cs"/>
          <w:sz w:val="28"/>
          <w:szCs w:val="28"/>
          <w:rtl/>
        </w:rPr>
        <w:t xml:space="preserve">در یک سال قبل از سال برنامه ریزی آغازین و دسته بندی داده های انواع مختلف از ذخیره کننده های توسعه یافته  با روش آنالیز خوشه ای. برای اندازه گیری دقت ابعاد بهینه سرمایه گذاری ساخت تولید در واحد تولید ما در ابتدا </w:t>
      </w:r>
      <w:r w:rsidR="00E839FC" w:rsidRPr="00106B1B">
        <w:rPr>
          <w:rFonts w:cs="B Nazanin" w:hint="cs"/>
          <w:sz w:val="28"/>
          <w:szCs w:val="28"/>
          <w:rtl/>
        </w:rPr>
        <w:t>نیازمند کلاسه بندی انواع داده های متفاوت ذخیره سازها برای ساخت واحدهای تصمیم گیری (</w:t>
      </w:r>
      <w:r w:rsidR="00E839FC" w:rsidRPr="00106B1B">
        <w:rPr>
          <w:rFonts w:cs="B Nazanin"/>
          <w:sz w:val="28"/>
          <w:szCs w:val="28"/>
        </w:rPr>
        <w:t>DMUs</w:t>
      </w:r>
      <w:r w:rsidR="00E839FC" w:rsidRPr="00106B1B">
        <w:rPr>
          <w:rFonts w:cs="B Nazanin" w:hint="cs"/>
          <w:sz w:val="28"/>
          <w:szCs w:val="28"/>
          <w:rtl/>
          <w:lang w:bidi="fa-IR"/>
        </w:rPr>
        <w:t>) از بازدهی تولید ارزیابی در یک سال قبل از شروع سال برنامه ریزی می باشد.</w:t>
      </w:r>
    </w:p>
    <w:p w:rsidR="00E839FC" w:rsidRDefault="00E839FC" w:rsidP="00106B1B">
      <w:pPr>
        <w:bidi/>
        <w:spacing w:after="0" w:line="360" w:lineRule="auto"/>
        <w:jc w:val="both"/>
        <w:rPr>
          <w:rFonts w:ascii="Calibri" w:hAnsi="Calibri" w:cs="B Nazanin"/>
          <w:sz w:val="28"/>
          <w:szCs w:val="28"/>
          <w:rtl/>
          <w:lang w:bidi="fa-IR"/>
        </w:rPr>
      </w:pPr>
      <w:r w:rsidRPr="00106B1B">
        <w:rPr>
          <w:rFonts w:cs="B Nazanin" w:hint="cs"/>
          <w:sz w:val="28"/>
          <w:szCs w:val="28"/>
          <w:rtl/>
          <w:lang w:bidi="fa-IR"/>
        </w:rPr>
        <w:t xml:space="preserve">عدد نمونه های ذخیره سازها </w:t>
      </w:r>
      <w:r w:rsidRPr="00106B1B">
        <w:rPr>
          <w:rFonts w:cs="B Nazanin"/>
          <w:sz w:val="28"/>
          <w:szCs w:val="28"/>
          <w:lang w:bidi="fa-IR"/>
        </w:rPr>
        <w:t>l</w:t>
      </w:r>
      <w:r w:rsidRPr="00106B1B">
        <w:rPr>
          <w:rFonts w:cs="B Nazanin" w:hint="cs"/>
          <w:sz w:val="28"/>
          <w:szCs w:val="28"/>
          <w:rtl/>
          <w:lang w:bidi="fa-IR"/>
        </w:rPr>
        <w:t xml:space="preserve"> </w:t>
      </w:r>
      <w:r w:rsidR="00821868" w:rsidRPr="00106B1B">
        <w:rPr>
          <w:rFonts w:cs="B Nazanin" w:hint="cs"/>
          <w:sz w:val="28"/>
          <w:szCs w:val="28"/>
          <w:rtl/>
          <w:lang w:bidi="fa-IR"/>
        </w:rPr>
        <w:t>هر نمونه</w:t>
      </w:r>
      <w:r w:rsidRPr="00106B1B">
        <w:rPr>
          <w:rFonts w:cs="B Nazanin" w:hint="cs"/>
          <w:sz w:val="28"/>
          <w:szCs w:val="28"/>
          <w:rtl/>
          <w:lang w:bidi="fa-IR"/>
        </w:rPr>
        <w:t xml:space="preserve"> نشان گر یک گروه ذخیره ساز می باشد. در این معادلات </w:t>
      </w:r>
      <w:r w:rsidRPr="00106B1B">
        <w:rPr>
          <w:rFonts w:ascii="Calibri" w:hAnsi="Calibri" w:cs="Calibri" w:hint="cs"/>
          <w:sz w:val="28"/>
          <w:szCs w:val="28"/>
          <w:rtl/>
          <w:lang w:bidi="fa-IR"/>
        </w:rPr>
        <w:t>μ</w:t>
      </w:r>
      <w:r w:rsidRPr="00106B1B">
        <w:rPr>
          <w:rFonts w:cs="B Nazanin" w:hint="cs"/>
          <w:sz w:val="28"/>
          <w:szCs w:val="28"/>
          <w:rtl/>
          <w:lang w:bidi="fa-IR"/>
        </w:rPr>
        <w:t xml:space="preserve"> اندیس های ورودی </w:t>
      </w:r>
      <w:proofErr w:type="spellStart"/>
      <w:r w:rsidRPr="00106B1B">
        <w:rPr>
          <w:rFonts w:cs="B Nazanin"/>
          <w:sz w:val="28"/>
          <w:szCs w:val="28"/>
          <w:lang w:bidi="fa-IR"/>
        </w:rPr>
        <w:t>X</w:t>
      </w:r>
      <w:r w:rsidRPr="00106B1B">
        <w:rPr>
          <w:rFonts w:cs="B Nazanin"/>
          <w:sz w:val="28"/>
          <w:szCs w:val="28"/>
          <w:vertAlign w:val="subscript"/>
          <w:lang w:bidi="fa-IR"/>
        </w:rPr>
        <w:t>hτ</w:t>
      </w:r>
      <w:proofErr w:type="spellEnd"/>
      <w:r w:rsidRPr="00106B1B">
        <w:rPr>
          <w:rFonts w:cs="B Nazanin" w:hint="cs"/>
          <w:sz w:val="28"/>
          <w:szCs w:val="28"/>
          <w:rtl/>
          <w:lang w:bidi="fa-IR"/>
        </w:rPr>
        <w:t xml:space="preserve">، مقدار </w:t>
      </w:r>
      <w:r w:rsidRPr="00106B1B">
        <w:rPr>
          <w:rFonts w:cs="B Nazanin"/>
          <w:sz w:val="28"/>
          <w:szCs w:val="28"/>
          <w:lang w:bidi="fa-IR"/>
        </w:rPr>
        <w:t>h</w:t>
      </w:r>
      <w:r w:rsidRPr="00106B1B">
        <w:rPr>
          <w:rFonts w:cs="B Nazanin" w:hint="cs"/>
          <w:sz w:val="28"/>
          <w:szCs w:val="28"/>
          <w:rtl/>
          <w:lang w:bidi="fa-IR"/>
        </w:rPr>
        <w:t xml:space="preserve"> از 1 الی</w:t>
      </w:r>
      <w:r w:rsidRPr="00106B1B">
        <w:rPr>
          <w:rFonts w:cs="B Nazanin" w:hint="cs"/>
          <w:sz w:val="28"/>
          <w:szCs w:val="28"/>
          <w:vertAlign w:val="subscript"/>
          <w:rtl/>
          <w:lang w:bidi="fa-IR"/>
        </w:rPr>
        <w:t xml:space="preserve"> </w:t>
      </w:r>
      <w:r w:rsidRPr="00106B1B">
        <w:rPr>
          <w:rFonts w:cs="B Nazanin"/>
          <w:sz w:val="28"/>
          <w:szCs w:val="28"/>
          <w:lang w:bidi="fa-IR"/>
        </w:rPr>
        <w:t>l</w:t>
      </w:r>
      <w:r w:rsidRPr="00106B1B">
        <w:rPr>
          <w:rFonts w:cs="B Nazanin" w:hint="cs"/>
          <w:sz w:val="28"/>
          <w:szCs w:val="28"/>
          <w:rtl/>
          <w:lang w:bidi="fa-IR"/>
        </w:rPr>
        <w:t xml:space="preserve"> و </w:t>
      </w:r>
      <w:r w:rsidRPr="00106B1B">
        <w:rPr>
          <w:rFonts w:cs="B Nazanin"/>
          <w:sz w:val="28"/>
          <w:szCs w:val="28"/>
          <w:vertAlign w:val="subscript"/>
          <w:lang w:bidi="fa-IR"/>
        </w:rPr>
        <w:t>τ</w:t>
      </w:r>
      <w:r w:rsidRPr="00106B1B">
        <w:rPr>
          <w:rFonts w:cs="B Nazanin" w:hint="cs"/>
          <w:sz w:val="28"/>
          <w:szCs w:val="28"/>
          <w:vertAlign w:val="subscript"/>
          <w:rtl/>
          <w:lang w:bidi="fa-IR"/>
        </w:rPr>
        <w:t xml:space="preserve"> 1 الی </w:t>
      </w:r>
      <w:r w:rsidRPr="00106B1B">
        <w:rPr>
          <w:rFonts w:ascii="Calibri" w:hAnsi="Calibri" w:cs="Calibri" w:hint="cs"/>
          <w:sz w:val="28"/>
          <w:szCs w:val="28"/>
          <w:rtl/>
          <w:lang w:bidi="fa-IR"/>
        </w:rPr>
        <w:t>μ</w:t>
      </w:r>
      <w:r w:rsidRPr="00106B1B">
        <w:rPr>
          <w:rFonts w:ascii="Calibri" w:hAnsi="Calibri" w:cs="B Nazanin" w:hint="cs"/>
          <w:sz w:val="28"/>
          <w:szCs w:val="28"/>
          <w:rtl/>
          <w:lang w:bidi="fa-IR"/>
        </w:rPr>
        <w:t xml:space="preserve"> می باشد (مانند ذخیره ها، سرمایه گذاری حفاری، سرمایه گذاری ساخت مهندسی سطح، فاکتور بازگشت پذیری و...). سپس ماتریکس نمونه به طریق زیر نوشته می شود:</w:t>
      </w:r>
    </w:p>
    <w:p w:rsidR="00106B1B" w:rsidRPr="00106B1B" w:rsidRDefault="00106B1B" w:rsidP="00106B1B">
      <w:pPr>
        <w:bidi/>
        <w:spacing w:after="0" w:line="360" w:lineRule="auto"/>
        <w:jc w:val="center"/>
        <w:rPr>
          <w:rFonts w:ascii="Calibri" w:hAnsi="Calibri" w:cs="B Nazanin"/>
          <w:sz w:val="28"/>
          <w:szCs w:val="28"/>
          <w:rtl/>
          <w:lang w:bidi="fa-IR"/>
        </w:rPr>
      </w:pPr>
      <w:r>
        <w:rPr>
          <w:noProof/>
        </w:rPr>
        <w:drawing>
          <wp:inline distT="0" distB="0" distL="0" distR="0" wp14:anchorId="0DA6A07B" wp14:editId="24D56700">
            <wp:extent cx="3171825" cy="818930"/>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7166" cy="828055"/>
                    </a:xfrm>
                    <a:prstGeom prst="rect">
                      <a:avLst/>
                    </a:prstGeom>
                  </pic:spPr>
                </pic:pic>
              </a:graphicData>
            </a:graphic>
          </wp:inline>
        </w:drawing>
      </w:r>
    </w:p>
    <w:p w:rsidR="00E839FC" w:rsidRDefault="00E839FC"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در ابتدا </w:t>
      </w:r>
      <w:r w:rsidR="001C781C" w:rsidRPr="00106B1B">
        <w:rPr>
          <w:rFonts w:cs="B Nazanin" w:hint="cs"/>
          <w:sz w:val="28"/>
          <w:szCs w:val="28"/>
          <w:rtl/>
          <w:lang w:bidi="fa-IR"/>
        </w:rPr>
        <w:t xml:space="preserve">فاصله ماتریکس </w:t>
      </w:r>
      <w:r w:rsidR="001C781C" w:rsidRPr="00106B1B">
        <w:rPr>
          <w:rFonts w:cs="B Nazanin"/>
          <w:sz w:val="28"/>
          <w:szCs w:val="28"/>
          <w:lang w:bidi="fa-IR"/>
        </w:rPr>
        <w:t>D0</w:t>
      </w:r>
      <w:r w:rsidR="001C781C" w:rsidRPr="00106B1B">
        <w:rPr>
          <w:rFonts w:cs="B Nazanin" w:hint="cs"/>
          <w:sz w:val="28"/>
          <w:szCs w:val="28"/>
          <w:rtl/>
          <w:lang w:bidi="fa-IR"/>
        </w:rPr>
        <w:t xml:space="preserve"> بین دو نمونه بر طبق معادله (3-2) داده می شود: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60E5C7F6" wp14:editId="1421DDCF">
            <wp:extent cx="3438525" cy="9533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9153" cy="961812"/>
                    </a:xfrm>
                    <a:prstGeom prst="rect">
                      <a:avLst/>
                    </a:prstGeom>
                  </pic:spPr>
                </pic:pic>
              </a:graphicData>
            </a:graphic>
          </wp:inline>
        </w:drawing>
      </w:r>
    </w:p>
    <w:p w:rsidR="00106B1B" w:rsidRDefault="00106B1B" w:rsidP="00106B1B">
      <w:pPr>
        <w:bidi/>
        <w:spacing w:after="0" w:line="360" w:lineRule="auto"/>
        <w:jc w:val="center"/>
        <w:rPr>
          <w:rFonts w:cs="B Nazanin"/>
          <w:sz w:val="28"/>
          <w:szCs w:val="28"/>
          <w:rtl/>
          <w:lang w:bidi="fa-IR"/>
        </w:rPr>
      </w:pPr>
      <w:r>
        <w:rPr>
          <w:noProof/>
        </w:rPr>
        <w:drawing>
          <wp:inline distT="0" distB="0" distL="0" distR="0" wp14:anchorId="76595AFA" wp14:editId="2DACD896">
            <wp:extent cx="3752850" cy="416983"/>
            <wp:effectExtent l="0" t="0" r="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89562" cy="421062"/>
                    </a:xfrm>
                    <a:prstGeom prst="rect">
                      <a:avLst/>
                    </a:prstGeom>
                  </pic:spPr>
                </pic:pic>
              </a:graphicData>
            </a:graphic>
          </wp:inline>
        </w:drawing>
      </w:r>
    </w:p>
    <w:p w:rsidR="00A253C9" w:rsidRDefault="00A41A73" w:rsidP="004B0724">
      <w:pPr>
        <w:bidi/>
        <w:spacing w:after="0" w:line="360" w:lineRule="auto"/>
        <w:jc w:val="both"/>
        <w:rPr>
          <w:rFonts w:cs="B Nazanin"/>
          <w:sz w:val="28"/>
          <w:szCs w:val="28"/>
          <w:rtl/>
          <w:lang w:bidi="fa-IR"/>
        </w:rPr>
      </w:pPr>
      <w:r w:rsidRPr="00106B1B">
        <w:rPr>
          <w:rFonts w:cs="B Nazanin" w:hint="cs"/>
          <w:sz w:val="28"/>
          <w:szCs w:val="28"/>
          <w:rtl/>
          <w:lang w:bidi="fa-IR"/>
        </w:rPr>
        <w:t xml:space="preserve">سپس کمترین فاصله </w:t>
      </w:r>
      <w:r w:rsidRPr="00106B1B">
        <w:rPr>
          <w:rFonts w:cs="B Nazanin" w:hint="cs"/>
          <w:noProof/>
          <w:sz w:val="28"/>
          <w:szCs w:val="28"/>
          <w:lang w:bidi="fa-IR"/>
        </w:rPr>
        <w:drawing>
          <wp:inline distT="0" distB="0" distL="0" distR="0" wp14:anchorId="04C6F251" wp14:editId="5F4ABFDA">
            <wp:extent cx="182880" cy="18700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08" cy="186933"/>
                    </a:xfrm>
                    <a:prstGeom prst="rect">
                      <a:avLst/>
                    </a:prstGeom>
                    <a:noFill/>
                    <a:ln>
                      <a:noFill/>
                    </a:ln>
                  </pic:spPr>
                </pic:pic>
              </a:graphicData>
            </a:graphic>
          </wp:inline>
        </w:drawing>
      </w:r>
      <w:r w:rsidRPr="00106B1B">
        <w:rPr>
          <w:rFonts w:cs="B Nazanin" w:hint="cs"/>
          <w:sz w:val="28"/>
          <w:szCs w:val="28"/>
          <w:rtl/>
          <w:lang w:bidi="fa-IR"/>
        </w:rPr>
        <w:t xml:space="preserve"> را یافته و ترکیب تطبیقی </w:t>
      </w:r>
      <w:r w:rsidRPr="00106B1B">
        <w:rPr>
          <w:rFonts w:cs="B Nazanin"/>
          <w:sz w:val="28"/>
          <w:szCs w:val="28"/>
          <w:lang w:bidi="fa-IR"/>
        </w:rPr>
        <w:t>X</w:t>
      </w:r>
      <w:r w:rsidRPr="00106B1B">
        <w:rPr>
          <w:rFonts w:cs="B Nazanin"/>
          <w:sz w:val="28"/>
          <w:szCs w:val="28"/>
          <w:vertAlign w:val="subscript"/>
          <w:lang w:bidi="fa-IR"/>
        </w:rPr>
        <w:t>i</w:t>
      </w:r>
      <w:r w:rsidRPr="00106B1B">
        <w:rPr>
          <w:rFonts w:cs="B Nazanin" w:hint="cs"/>
          <w:sz w:val="28"/>
          <w:szCs w:val="28"/>
          <w:vertAlign w:val="subscript"/>
          <w:rtl/>
          <w:lang w:bidi="fa-IR"/>
        </w:rPr>
        <w:t xml:space="preserve"> </w:t>
      </w:r>
      <w:r w:rsidRPr="00106B1B">
        <w:rPr>
          <w:rFonts w:cs="B Nazanin" w:hint="cs"/>
          <w:sz w:val="28"/>
          <w:szCs w:val="28"/>
          <w:rtl/>
          <w:lang w:bidi="fa-IR"/>
        </w:rPr>
        <w:t xml:space="preserve">و </w:t>
      </w:r>
      <w:proofErr w:type="spellStart"/>
      <w:r w:rsidRPr="00106B1B">
        <w:rPr>
          <w:rFonts w:cs="B Nazanin"/>
          <w:sz w:val="28"/>
          <w:szCs w:val="28"/>
          <w:lang w:bidi="fa-IR"/>
        </w:rPr>
        <w:t>X</w:t>
      </w:r>
      <w:r w:rsidRPr="00106B1B">
        <w:rPr>
          <w:rFonts w:cs="B Nazanin"/>
          <w:sz w:val="28"/>
          <w:szCs w:val="28"/>
          <w:vertAlign w:val="subscript"/>
          <w:lang w:bidi="fa-IR"/>
        </w:rPr>
        <w:t>j</w:t>
      </w:r>
      <w:proofErr w:type="spellEnd"/>
      <w:r w:rsidRPr="00106B1B">
        <w:rPr>
          <w:rFonts w:cs="B Nazanin" w:hint="cs"/>
          <w:sz w:val="28"/>
          <w:szCs w:val="28"/>
          <w:vertAlign w:val="subscript"/>
          <w:rtl/>
          <w:lang w:bidi="fa-IR"/>
        </w:rPr>
        <w:t xml:space="preserve"> </w:t>
      </w:r>
      <w:r w:rsidRPr="00106B1B">
        <w:rPr>
          <w:rFonts w:cs="B Nazanin" w:hint="cs"/>
          <w:sz w:val="28"/>
          <w:szCs w:val="28"/>
          <w:rtl/>
          <w:lang w:bidi="fa-IR"/>
        </w:rPr>
        <w:t xml:space="preserve">به عنوان یک گروه جدید تحت عنوان </w:t>
      </w:r>
      <w:r w:rsidRPr="00106B1B">
        <w:rPr>
          <w:rFonts w:cs="B Nazanin"/>
          <w:sz w:val="28"/>
          <w:szCs w:val="28"/>
          <w:lang w:bidi="fa-IR"/>
        </w:rPr>
        <w:t>X</w:t>
      </w:r>
      <w:r w:rsidRPr="00106B1B">
        <w:rPr>
          <w:rFonts w:cs="B Nazanin"/>
          <w:sz w:val="28"/>
          <w:szCs w:val="28"/>
          <w:vertAlign w:val="subscript"/>
          <w:lang w:bidi="fa-IR"/>
        </w:rPr>
        <w:t>l+1</w:t>
      </w:r>
      <w:r w:rsidRPr="00106B1B">
        <w:rPr>
          <w:rFonts w:cs="B Nazanin" w:hint="cs"/>
          <w:sz w:val="28"/>
          <w:szCs w:val="28"/>
          <w:vertAlign w:val="subscript"/>
          <w:rtl/>
          <w:lang w:bidi="fa-IR"/>
        </w:rPr>
        <w:t xml:space="preserve"> </w:t>
      </w:r>
      <w:r w:rsidRPr="00106B1B">
        <w:rPr>
          <w:rFonts w:cs="B Nazanin" w:hint="cs"/>
          <w:sz w:val="28"/>
          <w:szCs w:val="28"/>
          <w:rtl/>
          <w:lang w:bidi="fa-IR"/>
        </w:rPr>
        <w:t>نوشته می شود: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3459BF56" wp14:editId="18693D0C">
            <wp:extent cx="3733800" cy="45878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66881" cy="462849"/>
                    </a:xfrm>
                    <a:prstGeom prst="rect">
                      <a:avLst/>
                    </a:prstGeom>
                  </pic:spPr>
                </pic:pic>
              </a:graphicData>
            </a:graphic>
          </wp:inline>
        </w:drawing>
      </w:r>
    </w:p>
    <w:p w:rsidR="00A41A73" w:rsidRPr="00106B1B" w:rsidRDefault="00A41A73" w:rsidP="00106B1B">
      <w:pPr>
        <w:bidi/>
        <w:spacing w:after="0" w:line="360" w:lineRule="auto"/>
        <w:jc w:val="both"/>
        <w:rPr>
          <w:rFonts w:cs="B Nazanin"/>
          <w:sz w:val="28"/>
          <w:szCs w:val="28"/>
          <w:rtl/>
          <w:lang w:bidi="fa-IR"/>
        </w:rPr>
      </w:pPr>
      <w:r w:rsidRPr="00106B1B">
        <w:rPr>
          <w:rFonts w:cs="B Nazanin" w:hint="cs"/>
          <w:sz w:val="28"/>
          <w:szCs w:val="28"/>
          <w:rtl/>
          <w:lang w:bidi="fa-IR"/>
        </w:rPr>
        <w:lastRenderedPageBreak/>
        <w:t xml:space="preserve"> محاسبه مجدد فاصله بین گروه جدید </w:t>
      </w:r>
      <w:r w:rsidRPr="00106B1B">
        <w:rPr>
          <w:rFonts w:cs="B Nazanin"/>
          <w:sz w:val="28"/>
          <w:szCs w:val="28"/>
          <w:lang w:bidi="fa-IR"/>
        </w:rPr>
        <w:t>X</w:t>
      </w:r>
      <w:r w:rsidRPr="00106B1B">
        <w:rPr>
          <w:rFonts w:cs="B Nazanin"/>
          <w:sz w:val="28"/>
          <w:szCs w:val="28"/>
          <w:vertAlign w:val="subscript"/>
          <w:lang w:bidi="fa-IR"/>
        </w:rPr>
        <w:t>l+1</w:t>
      </w:r>
      <w:r w:rsidRPr="00106B1B">
        <w:rPr>
          <w:rFonts w:cs="B Nazanin" w:hint="cs"/>
          <w:sz w:val="28"/>
          <w:szCs w:val="28"/>
          <w:vertAlign w:val="subscript"/>
          <w:rtl/>
          <w:lang w:bidi="fa-IR"/>
        </w:rPr>
        <w:t xml:space="preserve"> </w:t>
      </w:r>
      <w:r w:rsidRPr="00106B1B">
        <w:rPr>
          <w:rFonts w:cs="B Nazanin" w:hint="cs"/>
          <w:sz w:val="28"/>
          <w:szCs w:val="28"/>
          <w:rtl/>
          <w:lang w:bidi="fa-IR"/>
        </w:rPr>
        <w:t xml:space="preserve">و دیگر گروه ها بر طبق معادله 4-2، در ابتدا گروه دسته بندی ماتریکس </w:t>
      </w:r>
      <w:r w:rsidRPr="00106B1B">
        <w:rPr>
          <w:rFonts w:cs="B Nazanin"/>
          <w:sz w:val="28"/>
          <w:szCs w:val="28"/>
          <w:lang w:bidi="fa-IR"/>
        </w:rPr>
        <w:t>D</w:t>
      </w:r>
      <w:r w:rsidRPr="00106B1B">
        <w:rPr>
          <w:rFonts w:cs="B Nazanin"/>
          <w:sz w:val="28"/>
          <w:szCs w:val="28"/>
          <w:vertAlign w:val="subscript"/>
          <w:lang w:bidi="fa-IR"/>
        </w:rPr>
        <w:t>1</w:t>
      </w:r>
      <w:r w:rsidRPr="00106B1B">
        <w:rPr>
          <w:rFonts w:cs="B Nazanin" w:hint="cs"/>
          <w:sz w:val="28"/>
          <w:szCs w:val="28"/>
          <w:vertAlign w:val="subscript"/>
          <w:rtl/>
          <w:lang w:bidi="fa-IR"/>
        </w:rPr>
        <w:t xml:space="preserve"> </w:t>
      </w:r>
      <w:r w:rsidR="009135F9" w:rsidRPr="00106B1B">
        <w:rPr>
          <w:rFonts w:cs="B Nazanin" w:hint="cs"/>
          <w:sz w:val="28"/>
          <w:szCs w:val="28"/>
          <w:rtl/>
          <w:lang w:bidi="fa-IR"/>
        </w:rPr>
        <w:t xml:space="preserve">را بدست آورده و نزدیک ترین گروه ها در گروه جدید را ترکیب کرده و تحت عنوان </w:t>
      </w:r>
      <w:r w:rsidR="009135F9" w:rsidRPr="00106B1B">
        <w:rPr>
          <w:rFonts w:cs="B Nazanin"/>
          <w:sz w:val="28"/>
          <w:szCs w:val="28"/>
          <w:lang w:bidi="fa-IR"/>
        </w:rPr>
        <w:t>X</w:t>
      </w:r>
      <w:r w:rsidR="009135F9" w:rsidRPr="00106B1B">
        <w:rPr>
          <w:rFonts w:cs="B Nazanin"/>
          <w:sz w:val="28"/>
          <w:szCs w:val="28"/>
          <w:vertAlign w:val="subscript"/>
          <w:lang w:bidi="fa-IR"/>
        </w:rPr>
        <w:t>l+2</w:t>
      </w:r>
      <w:r w:rsidR="009135F9" w:rsidRPr="00106B1B">
        <w:rPr>
          <w:rFonts w:cs="B Nazanin" w:hint="cs"/>
          <w:sz w:val="28"/>
          <w:szCs w:val="28"/>
          <w:vertAlign w:val="subscript"/>
          <w:rtl/>
          <w:lang w:bidi="fa-IR"/>
        </w:rPr>
        <w:t xml:space="preserve">. </w:t>
      </w:r>
      <w:r w:rsidR="009135F9" w:rsidRPr="00106B1B">
        <w:rPr>
          <w:rFonts w:cs="B Nazanin" w:hint="cs"/>
          <w:sz w:val="28"/>
          <w:szCs w:val="28"/>
          <w:rtl/>
          <w:lang w:bidi="fa-IR"/>
        </w:rPr>
        <w:t>با تکرار محاسبات بالا تا حصول تعداد معقولی از گروه ها (</w:t>
      </w:r>
      <w:r w:rsidR="009135F9" w:rsidRPr="00106B1B">
        <w:rPr>
          <w:rFonts w:cs="B Nazanin" w:hint="cs"/>
          <w:noProof/>
          <w:sz w:val="28"/>
          <w:szCs w:val="28"/>
          <w:lang w:bidi="fa-IR"/>
        </w:rPr>
        <w:drawing>
          <wp:inline distT="0" distB="0" distL="0" distR="0" wp14:anchorId="61374CBE" wp14:editId="2187F05D">
            <wp:extent cx="238539" cy="1509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51130"/>
                    </a:xfrm>
                    <a:prstGeom prst="rect">
                      <a:avLst/>
                    </a:prstGeom>
                    <a:noFill/>
                    <a:ln>
                      <a:noFill/>
                    </a:ln>
                  </pic:spPr>
                </pic:pic>
              </a:graphicData>
            </a:graphic>
          </wp:inline>
        </w:drawing>
      </w:r>
      <w:r w:rsidR="009135F9" w:rsidRPr="00106B1B">
        <w:rPr>
          <w:rFonts w:cs="B Nazanin" w:hint="cs"/>
          <w:sz w:val="28"/>
          <w:szCs w:val="28"/>
          <w:rtl/>
          <w:lang w:bidi="fa-IR"/>
        </w:rPr>
        <w:t xml:space="preserve">) مورد قبول بوده که نمونه های ذخیره کننده در نهایت در گروه های </w:t>
      </w:r>
      <w:r w:rsidR="009135F9" w:rsidRPr="00106B1B">
        <w:rPr>
          <w:rFonts w:cs="B Nazanin" w:hint="cs"/>
          <w:noProof/>
          <w:sz w:val="28"/>
          <w:szCs w:val="28"/>
          <w:lang w:bidi="fa-IR"/>
        </w:rPr>
        <w:drawing>
          <wp:inline distT="0" distB="0" distL="0" distR="0" wp14:anchorId="771CE35E" wp14:editId="2A4B8735">
            <wp:extent cx="238539" cy="1509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51130"/>
                    </a:xfrm>
                    <a:prstGeom prst="rect">
                      <a:avLst/>
                    </a:prstGeom>
                    <a:noFill/>
                    <a:ln>
                      <a:noFill/>
                    </a:ln>
                  </pic:spPr>
                </pic:pic>
              </a:graphicData>
            </a:graphic>
          </wp:inline>
        </w:drawing>
      </w:r>
      <w:r w:rsidR="009135F9" w:rsidRPr="00106B1B">
        <w:rPr>
          <w:rFonts w:cs="B Nazanin" w:hint="cs"/>
          <w:sz w:val="28"/>
          <w:szCs w:val="28"/>
          <w:rtl/>
          <w:lang w:bidi="fa-IR"/>
        </w:rPr>
        <w:t xml:space="preserve"> دسته بندی می شوند که تحت عنوان مدل </w:t>
      </w:r>
      <w:r w:rsidR="009135F9" w:rsidRPr="00106B1B">
        <w:rPr>
          <w:rFonts w:cs="B Nazanin" w:hint="cs"/>
          <w:noProof/>
          <w:sz w:val="28"/>
          <w:szCs w:val="28"/>
          <w:lang w:bidi="fa-IR"/>
        </w:rPr>
        <w:drawing>
          <wp:inline distT="0" distB="0" distL="0" distR="0" wp14:anchorId="2E8ED20C" wp14:editId="381CEF60">
            <wp:extent cx="238539" cy="15099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51130"/>
                    </a:xfrm>
                    <a:prstGeom prst="rect">
                      <a:avLst/>
                    </a:prstGeom>
                    <a:noFill/>
                    <a:ln>
                      <a:noFill/>
                    </a:ln>
                  </pic:spPr>
                </pic:pic>
              </a:graphicData>
            </a:graphic>
          </wp:inline>
        </w:drawing>
      </w:r>
      <w:r w:rsidR="009135F9" w:rsidRPr="00106B1B">
        <w:rPr>
          <w:rFonts w:cs="B Nazanin"/>
          <w:sz w:val="28"/>
          <w:szCs w:val="28"/>
          <w:lang w:bidi="fa-IR"/>
        </w:rPr>
        <w:t xml:space="preserve"> DMUs</w:t>
      </w:r>
      <w:r w:rsidR="009135F9" w:rsidRPr="00106B1B">
        <w:rPr>
          <w:rFonts w:cs="B Nazanin" w:hint="cs"/>
          <w:sz w:val="28"/>
          <w:szCs w:val="28"/>
          <w:rtl/>
          <w:lang w:bidi="fa-IR"/>
        </w:rPr>
        <w:t xml:space="preserve"> یا </w:t>
      </w:r>
      <w:r w:rsidR="009135F9" w:rsidRPr="00106B1B">
        <w:rPr>
          <w:rFonts w:cs="B Nazanin" w:hint="cs"/>
          <w:noProof/>
          <w:sz w:val="28"/>
          <w:szCs w:val="28"/>
          <w:lang w:bidi="fa-IR"/>
        </w:rPr>
        <w:drawing>
          <wp:inline distT="0" distB="0" distL="0" distR="0" wp14:anchorId="4918079F" wp14:editId="39E93F1F">
            <wp:extent cx="238539" cy="15099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51130"/>
                    </a:xfrm>
                    <a:prstGeom prst="rect">
                      <a:avLst/>
                    </a:prstGeom>
                    <a:noFill/>
                    <a:ln>
                      <a:noFill/>
                    </a:ln>
                  </pic:spPr>
                </pic:pic>
              </a:graphicData>
            </a:graphic>
          </wp:inline>
        </w:drawing>
      </w:r>
      <w:r w:rsidR="009135F9" w:rsidRPr="00106B1B">
        <w:rPr>
          <w:rFonts w:cs="B Nazanin"/>
          <w:sz w:val="28"/>
          <w:szCs w:val="28"/>
          <w:lang w:bidi="fa-IR"/>
        </w:rPr>
        <w:t xml:space="preserve"> DEA</w:t>
      </w:r>
      <w:r w:rsidR="009135F9" w:rsidRPr="00106B1B">
        <w:rPr>
          <w:rFonts w:cs="B Nazanin" w:hint="cs"/>
          <w:sz w:val="28"/>
          <w:szCs w:val="28"/>
          <w:rtl/>
          <w:lang w:bidi="fa-IR"/>
        </w:rPr>
        <w:t xml:space="preserve"> عملیات می شوند.</w:t>
      </w:r>
    </w:p>
    <w:p w:rsidR="009135F9" w:rsidRPr="00106B1B" w:rsidRDefault="009135F9" w:rsidP="00106B1B">
      <w:pPr>
        <w:bidi/>
        <w:spacing w:after="0" w:line="360" w:lineRule="auto"/>
        <w:jc w:val="both"/>
        <w:rPr>
          <w:rFonts w:cs="B Nazanin"/>
          <w:sz w:val="28"/>
          <w:szCs w:val="28"/>
          <w:rtl/>
          <w:lang w:bidi="fa-IR"/>
        </w:rPr>
      </w:pPr>
      <w:r w:rsidRPr="00106B1B">
        <w:rPr>
          <w:rFonts w:cs="B Nazanin" w:hint="cs"/>
          <w:sz w:val="28"/>
          <w:szCs w:val="28"/>
          <w:rtl/>
          <w:lang w:bidi="fa-IR"/>
        </w:rPr>
        <w:t>(2) عملیات کردن وابستگی تاثیر پذیری سرمایه گذاری برای هر گروه از ذخیره کننده ها.</w:t>
      </w:r>
    </w:p>
    <w:p w:rsidR="00E30309" w:rsidRDefault="009135F9"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برای یک گروه </w:t>
      </w:r>
      <w:r w:rsidR="00182026" w:rsidRPr="00106B1B">
        <w:rPr>
          <w:rFonts w:cs="B Nazanin" w:hint="cs"/>
          <w:sz w:val="28"/>
          <w:szCs w:val="28"/>
          <w:rtl/>
          <w:lang w:bidi="fa-IR"/>
        </w:rPr>
        <w:t xml:space="preserve">از داده ها بر روی هر گروه از ذخیره کننده ها با استفاده از مدل (1-1) اجازه می دهیم داده سرمایه گذاری (متغیر ورودی) برای </w:t>
      </w:r>
      <w:proofErr w:type="spellStart"/>
      <w:r w:rsidR="00182026" w:rsidRPr="00106B1B">
        <w:rPr>
          <w:rFonts w:cs="B Nazanin"/>
          <w:sz w:val="28"/>
          <w:szCs w:val="28"/>
          <w:lang w:bidi="fa-IR"/>
        </w:rPr>
        <w:t>Gij</w:t>
      </w:r>
      <w:proofErr w:type="spellEnd"/>
      <w:r w:rsidR="00182026" w:rsidRPr="00106B1B">
        <w:rPr>
          <w:rFonts w:cs="B Nazanin" w:hint="cs"/>
          <w:sz w:val="28"/>
          <w:szCs w:val="28"/>
          <w:rtl/>
          <w:lang w:bidi="fa-IR"/>
        </w:rPr>
        <w:t xml:space="preserve"> </w:t>
      </w:r>
      <w:proofErr w:type="spellStart"/>
      <w:r w:rsidR="00182026" w:rsidRPr="00106B1B">
        <w:rPr>
          <w:rFonts w:cs="B Nazanin"/>
          <w:sz w:val="28"/>
          <w:szCs w:val="28"/>
          <w:lang w:bidi="fa-IR"/>
        </w:rPr>
        <w:t>i</w:t>
      </w:r>
      <w:proofErr w:type="spellEnd"/>
      <w:r w:rsidR="00182026" w:rsidRPr="00106B1B">
        <w:rPr>
          <w:rFonts w:cs="B Nazanin"/>
          <w:sz w:val="28"/>
          <w:szCs w:val="28"/>
          <w:lang w:bidi="fa-IR"/>
        </w:rPr>
        <w:t xml:space="preserve"> </w:t>
      </w:r>
      <w:r w:rsidR="00182026" w:rsidRPr="00106B1B">
        <w:rPr>
          <w:rFonts w:cs="B Nazanin" w:hint="cs"/>
          <w:sz w:val="28"/>
          <w:szCs w:val="28"/>
          <w:rtl/>
          <w:lang w:bidi="fa-IR"/>
        </w:rPr>
        <w:t xml:space="preserve"> برابر با 1، 2 ، برای </w:t>
      </w:r>
      <w:r w:rsidR="00182026" w:rsidRPr="00106B1B">
        <w:rPr>
          <w:rFonts w:cs="B Nazanin"/>
          <w:sz w:val="28"/>
          <w:szCs w:val="28"/>
          <w:lang w:bidi="fa-IR"/>
        </w:rPr>
        <w:t>j</w:t>
      </w:r>
      <w:r w:rsidR="00182026" w:rsidRPr="00106B1B">
        <w:rPr>
          <w:rFonts w:cs="B Nazanin" w:hint="cs"/>
          <w:sz w:val="28"/>
          <w:szCs w:val="28"/>
          <w:rtl/>
          <w:lang w:bidi="fa-IR"/>
        </w:rPr>
        <w:t xml:space="preserve"> برابر 1، 2 تا </w:t>
      </w:r>
      <w:r w:rsidR="00182026" w:rsidRPr="00106B1B">
        <w:rPr>
          <w:rFonts w:cs="B Nazanin" w:hint="cs"/>
          <w:noProof/>
          <w:sz w:val="28"/>
          <w:szCs w:val="28"/>
          <w:lang w:bidi="fa-IR"/>
        </w:rPr>
        <w:drawing>
          <wp:inline distT="0" distB="0" distL="0" distR="0" wp14:anchorId="21D5FC3B" wp14:editId="293A20A7">
            <wp:extent cx="238539" cy="15099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51130"/>
                    </a:xfrm>
                    <a:prstGeom prst="rect">
                      <a:avLst/>
                    </a:prstGeom>
                    <a:noFill/>
                    <a:ln>
                      <a:noFill/>
                    </a:ln>
                  </pic:spPr>
                </pic:pic>
              </a:graphicData>
            </a:graphic>
          </wp:inline>
        </w:drawing>
      </w:r>
      <w:r w:rsidR="00182026" w:rsidRPr="00106B1B">
        <w:rPr>
          <w:rFonts w:cs="B Nazanin" w:hint="cs"/>
          <w:sz w:val="28"/>
          <w:szCs w:val="28"/>
          <w:rtl/>
          <w:lang w:bidi="fa-IR"/>
        </w:rPr>
        <w:t xml:space="preserve">، داده خروجی (متغیر خروجی) برای تولید </w:t>
      </w:r>
      <w:proofErr w:type="spellStart"/>
      <w:r w:rsidR="00182026" w:rsidRPr="00106B1B">
        <w:rPr>
          <w:rFonts w:cs="B Nazanin"/>
          <w:sz w:val="28"/>
          <w:szCs w:val="28"/>
          <w:lang w:bidi="fa-IR"/>
        </w:rPr>
        <w:t>qij</w:t>
      </w:r>
      <w:proofErr w:type="spellEnd"/>
      <w:r w:rsidR="00182026" w:rsidRPr="00106B1B">
        <w:rPr>
          <w:rFonts w:cs="B Nazanin" w:hint="cs"/>
          <w:sz w:val="28"/>
          <w:szCs w:val="28"/>
          <w:rtl/>
          <w:lang w:bidi="fa-IR"/>
        </w:rPr>
        <w:t xml:space="preserve"> مقدار </w:t>
      </w:r>
      <w:r w:rsidR="00182026" w:rsidRPr="00106B1B">
        <w:rPr>
          <w:rFonts w:cs="B Nazanin"/>
          <w:sz w:val="28"/>
          <w:szCs w:val="28"/>
          <w:lang w:bidi="fa-IR"/>
        </w:rPr>
        <w:t>r</w:t>
      </w:r>
      <w:r w:rsidR="00182026" w:rsidRPr="00106B1B">
        <w:rPr>
          <w:rFonts w:cs="B Nazanin" w:hint="cs"/>
          <w:sz w:val="28"/>
          <w:szCs w:val="28"/>
          <w:rtl/>
          <w:lang w:bidi="fa-IR"/>
        </w:rPr>
        <w:t xml:space="preserve"> برابر با 1 باشد، فاکتور قضاوت تاث</w:t>
      </w:r>
      <w:r w:rsidR="00BC28FD" w:rsidRPr="00106B1B">
        <w:rPr>
          <w:rFonts w:cs="B Nazanin" w:hint="cs"/>
          <w:sz w:val="28"/>
          <w:szCs w:val="28"/>
          <w:rtl/>
          <w:lang w:bidi="fa-IR"/>
        </w:rPr>
        <w:t xml:space="preserve">یر گذاری سرمایه گذاری محاسبه شده </w:t>
      </w:r>
      <w:r w:rsidR="00BC28FD" w:rsidRPr="00106B1B">
        <w:rPr>
          <w:rFonts w:cs="B Nazanin" w:hint="cs"/>
          <w:noProof/>
          <w:sz w:val="28"/>
          <w:szCs w:val="28"/>
          <w:lang w:bidi="fa-IR"/>
        </w:rPr>
        <w:drawing>
          <wp:inline distT="0" distB="0" distL="0" distR="0" wp14:anchorId="36036981" wp14:editId="3BF3549A">
            <wp:extent cx="286385" cy="2463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00BC28FD" w:rsidRPr="00106B1B">
        <w:rPr>
          <w:rFonts w:cs="B Nazanin" w:hint="cs"/>
          <w:sz w:val="28"/>
          <w:szCs w:val="28"/>
          <w:rtl/>
          <w:lang w:bidi="fa-IR"/>
        </w:rPr>
        <w:t xml:space="preserve"> برای هر یک از گروه های داده بر طبق مدل </w:t>
      </w:r>
      <w:r w:rsidR="00BC28FD" w:rsidRPr="00106B1B">
        <w:rPr>
          <w:rFonts w:cs="B Nazanin"/>
          <w:sz w:val="28"/>
          <w:szCs w:val="28"/>
          <w:lang w:bidi="fa-IR"/>
        </w:rPr>
        <w:t>DEA</w:t>
      </w:r>
      <w:r w:rsidR="00BC28FD" w:rsidRPr="00106B1B">
        <w:rPr>
          <w:rFonts w:cs="B Nazanin" w:hint="cs"/>
          <w:sz w:val="28"/>
          <w:szCs w:val="28"/>
          <w:rtl/>
          <w:lang w:bidi="fa-IR"/>
        </w:rPr>
        <w:t xml:space="preserve"> در مسیر مشابه انجام گردیده و در هر حال مکان های سرمایه گذاری در تنظیمات تاثیر اندازه گیری می شوند. </w:t>
      </w:r>
    </w:p>
    <w:p w:rsidR="009135F9"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134ECFF9" wp14:editId="318CBFFB">
            <wp:extent cx="3324225" cy="1262206"/>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2811" cy="1273060"/>
                    </a:xfrm>
                    <a:prstGeom prst="rect">
                      <a:avLst/>
                    </a:prstGeom>
                  </pic:spPr>
                </pic:pic>
              </a:graphicData>
            </a:graphic>
          </wp:inline>
        </w:drawing>
      </w:r>
      <w:r w:rsidR="00BC28FD" w:rsidRPr="00106B1B">
        <w:rPr>
          <w:rFonts w:cs="B Nazanin" w:hint="cs"/>
          <w:sz w:val="28"/>
          <w:szCs w:val="28"/>
          <w:rtl/>
          <w:lang w:bidi="fa-IR"/>
        </w:rPr>
        <w:t xml:space="preserve"> </w:t>
      </w:r>
      <w:r w:rsidR="00E30309" w:rsidRPr="00106B1B">
        <w:rPr>
          <w:rFonts w:cs="B Nazanin" w:hint="cs"/>
          <w:sz w:val="28"/>
          <w:szCs w:val="28"/>
          <w:rtl/>
          <w:lang w:bidi="fa-IR"/>
        </w:rPr>
        <w:t xml:space="preserve"> </w:t>
      </w:r>
    </w:p>
    <w:p w:rsidR="00E30309" w:rsidRDefault="00E30309"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برای گروه </w:t>
      </w:r>
      <w:r w:rsidRPr="00106B1B">
        <w:rPr>
          <w:rFonts w:cs="B Nazanin" w:hint="cs"/>
          <w:noProof/>
          <w:sz w:val="28"/>
          <w:szCs w:val="28"/>
          <w:lang w:bidi="fa-IR"/>
        </w:rPr>
        <w:drawing>
          <wp:inline distT="0" distB="0" distL="0" distR="0" wp14:anchorId="073B3789" wp14:editId="05CE277D">
            <wp:extent cx="238539" cy="15099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151130"/>
                    </a:xfrm>
                    <a:prstGeom prst="rect">
                      <a:avLst/>
                    </a:prstGeom>
                    <a:noFill/>
                    <a:ln>
                      <a:noFill/>
                    </a:ln>
                  </pic:spPr>
                </pic:pic>
              </a:graphicData>
            </a:graphic>
          </wp:inline>
        </w:drawing>
      </w:r>
      <w:r w:rsidRPr="00106B1B">
        <w:rPr>
          <w:rFonts w:cs="B Nazanin" w:hint="cs"/>
          <w:sz w:val="28"/>
          <w:szCs w:val="28"/>
          <w:rtl/>
          <w:lang w:bidi="fa-IR"/>
        </w:rPr>
        <w:t xml:space="preserve">ام از ذخیره کننده ها اگر </w:t>
      </w:r>
      <w:proofErr w:type="spellStart"/>
      <w:r w:rsidRPr="00106B1B">
        <w:rPr>
          <w:rFonts w:cs="B Nazanin"/>
          <w:sz w:val="28"/>
          <w:szCs w:val="28"/>
          <w:lang w:bidi="fa-IR"/>
        </w:rPr>
        <w:t>r</w:t>
      </w:r>
      <w:r w:rsidR="00D34707" w:rsidRPr="00106B1B">
        <w:rPr>
          <w:rFonts w:cs="B Nazanin"/>
          <w:sz w:val="28"/>
          <w:szCs w:val="28"/>
          <w:lang w:bidi="fa-IR"/>
        </w:rPr>
        <w:t>ω</w:t>
      </w:r>
      <w:proofErr w:type="spellEnd"/>
      <w:r w:rsidR="00D34707" w:rsidRPr="00106B1B">
        <w:rPr>
          <w:rFonts w:cs="B Nazanin" w:hint="cs"/>
          <w:sz w:val="28"/>
          <w:szCs w:val="28"/>
          <w:rtl/>
          <w:lang w:bidi="fa-IR"/>
        </w:rPr>
        <w:t xml:space="preserve"> داده های ورودی- خروجی </w:t>
      </w:r>
      <w:r w:rsidR="008E5131" w:rsidRPr="00106B1B">
        <w:rPr>
          <w:rFonts w:cs="B Nazanin" w:hint="cs"/>
          <w:sz w:val="28"/>
          <w:szCs w:val="28"/>
          <w:rtl/>
          <w:lang w:bidi="fa-IR"/>
        </w:rPr>
        <w:t xml:space="preserve">متعلق به فاکتور تاثیر گذاری سرمایه گذاری </w:t>
      </w:r>
      <w:r w:rsidR="008E5131" w:rsidRPr="00106B1B">
        <w:rPr>
          <w:rFonts w:cs="B Nazanin" w:hint="cs"/>
          <w:noProof/>
          <w:sz w:val="28"/>
          <w:szCs w:val="28"/>
          <w:lang w:bidi="fa-IR"/>
        </w:rPr>
        <w:drawing>
          <wp:inline distT="0" distB="0" distL="0" distR="0" wp14:anchorId="50CD9A09" wp14:editId="7A9B2AE0">
            <wp:extent cx="254635" cy="2463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008E5131" w:rsidRPr="00106B1B">
        <w:rPr>
          <w:rFonts w:cs="B Nazanin" w:hint="cs"/>
          <w:sz w:val="28"/>
          <w:szCs w:val="28"/>
          <w:rtl/>
          <w:lang w:bidi="fa-IR"/>
        </w:rPr>
        <w:t xml:space="preserve">با 1 باشد، مجموع سرمایه گذاری حفاری در تولید مطابق معادله </w:t>
      </w:r>
      <w:r w:rsidR="008E5131" w:rsidRPr="00106B1B">
        <w:rPr>
          <w:rFonts w:cs="B Nazanin" w:hint="cs"/>
          <w:noProof/>
          <w:sz w:val="28"/>
          <w:szCs w:val="28"/>
          <w:lang w:bidi="fa-IR"/>
        </w:rPr>
        <w:drawing>
          <wp:inline distT="0" distB="0" distL="0" distR="0" wp14:anchorId="2DC8CAE3" wp14:editId="0B1C3585">
            <wp:extent cx="857250" cy="3493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8520" cy="349885"/>
                    </a:xfrm>
                    <a:prstGeom prst="rect">
                      <a:avLst/>
                    </a:prstGeom>
                    <a:noFill/>
                    <a:ln>
                      <a:noFill/>
                    </a:ln>
                  </pic:spPr>
                </pic:pic>
              </a:graphicData>
            </a:graphic>
          </wp:inline>
        </w:drawing>
      </w:r>
      <w:r w:rsidR="008E5131" w:rsidRPr="00106B1B">
        <w:rPr>
          <w:rFonts w:cs="B Nazanin" w:hint="cs"/>
          <w:sz w:val="28"/>
          <w:szCs w:val="28"/>
          <w:rtl/>
          <w:lang w:bidi="fa-IR"/>
        </w:rPr>
        <w:t xml:space="preserve">داده شده، مجموع سرمایه گذاری ساخت مهندسی سطح بر طبق معادله </w:t>
      </w:r>
      <w:r w:rsidR="00D34707" w:rsidRPr="00106B1B">
        <w:rPr>
          <w:rFonts w:cs="B Nazanin" w:hint="cs"/>
          <w:sz w:val="28"/>
          <w:szCs w:val="28"/>
          <w:rtl/>
          <w:lang w:bidi="fa-IR"/>
        </w:rPr>
        <w:t xml:space="preserve"> </w:t>
      </w:r>
      <w:r w:rsidR="008E5131" w:rsidRPr="00106B1B">
        <w:rPr>
          <w:rFonts w:cs="B Nazanin" w:hint="cs"/>
          <w:noProof/>
          <w:sz w:val="28"/>
          <w:szCs w:val="28"/>
          <w:lang w:bidi="fa-IR"/>
        </w:rPr>
        <w:drawing>
          <wp:inline distT="0" distB="0" distL="0" distR="0" wp14:anchorId="543DD4A1" wp14:editId="63130FDC">
            <wp:extent cx="866775" cy="36576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365760"/>
                    </a:xfrm>
                    <a:prstGeom prst="rect">
                      <a:avLst/>
                    </a:prstGeom>
                    <a:noFill/>
                    <a:ln>
                      <a:noFill/>
                    </a:ln>
                  </pic:spPr>
                </pic:pic>
              </a:graphicData>
            </a:graphic>
          </wp:inline>
        </w:drawing>
      </w:r>
      <w:r w:rsidR="008E5131" w:rsidRPr="00106B1B">
        <w:rPr>
          <w:rFonts w:cs="B Nazanin" w:hint="cs"/>
          <w:sz w:val="28"/>
          <w:szCs w:val="28"/>
          <w:rtl/>
          <w:lang w:bidi="fa-IR"/>
        </w:rPr>
        <w:t xml:space="preserve"> داده شده و مجموع تولید نفت با معادله </w:t>
      </w:r>
      <w:r w:rsidR="008E5131" w:rsidRPr="00106B1B">
        <w:rPr>
          <w:rFonts w:cs="B Nazanin" w:hint="cs"/>
          <w:noProof/>
          <w:sz w:val="28"/>
          <w:szCs w:val="28"/>
          <w:lang w:bidi="fa-IR"/>
        </w:rPr>
        <w:drawing>
          <wp:inline distT="0" distB="0" distL="0" distR="0" wp14:anchorId="6D544FEC" wp14:editId="568B0B3E">
            <wp:extent cx="874395"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4395" cy="365760"/>
                    </a:xfrm>
                    <a:prstGeom prst="rect">
                      <a:avLst/>
                    </a:prstGeom>
                    <a:noFill/>
                    <a:ln>
                      <a:noFill/>
                    </a:ln>
                  </pic:spPr>
                </pic:pic>
              </a:graphicData>
            </a:graphic>
          </wp:inline>
        </w:drawing>
      </w:r>
      <w:r w:rsidR="008E5131" w:rsidRPr="00106B1B">
        <w:rPr>
          <w:rFonts w:cs="B Nazanin" w:hint="cs"/>
          <w:sz w:val="28"/>
          <w:szCs w:val="28"/>
          <w:rtl/>
          <w:lang w:bidi="fa-IR"/>
        </w:rPr>
        <w:t xml:space="preserve"> حاصل می گردد. با این وجود سرمایه گذاری حفاری موثر </w:t>
      </w:r>
      <w:r w:rsidR="008E5131" w:rsidRPr="00106B1B">
        <w:rPr>
          <w:rFonts w:ascii="Calibri" w:hAnsi="Calibri" w:cs="Calibri" w:hint="cs"/>
          <w:sz w:val="28"/>
          <w:szCs w:val="28"/>
          <w:rtl/>
          <w:lang w:bidi="fa-IR"/>
        </w:rPr>
        <w:t>α</w:t>
      </w:r>
      <w:r w:rsidR="008E5131" w:rsidRPr="00106B1B">
        <w:rPr>
          <w:rFonts w:cs="B Nazanin" w:hint="cs"/>
          <w:sz w:val="28"/>
          <w:szCs w:val="28"/>
          <w:rtl/>
          <w:lang w:bidi="fa-IR"/>
        </w:rPr>
        <w:t xml:space="preserve"> برای هر واحد تولید در هر گروه از ذخیره کننده ها بر طبق معادله ذیل محاسبه می گردد: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711AF755" wp14:editId="16BBB595">
            <wp:extent cx="3562350" cy="469088"/>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90696" cy="472821"/>
                    </a:xfrm>
                    <a:prstGeom prst="rect">
                      <a:avLst/>
                    </a:prstGeom>
                  </pic:spPr>
                </pic:pic>
              </a:graphicData>
            </a:graphic>
          </wp:inline>
        </w:drawing>
      </w:r>
    </w:p>
    <w:p w:rsidR="00117185" w:rsidRDefault="00117185" w:rsidP="00106B1B">
      <w:pPr>
        <w:bidi/>
        <w:spacing w:after="0" w:line="360" w:lineRule="auto"/>
        <w:jc w:val="both"/>
        <w:rPr>
          <w:rFonts w:cs="B Nazanin"/>
          <w:sz w:val="28"/>
          <w:szCs w:val="28"/>
          <w:rtl/>
          <w:lang w:bidi="fa-IR"/>
        </w:rPr>
      </w:pPr>
      <w:r w:rsidRPr="00106B1B">
        <w:rPr>
          <w:rFonts w:cs="B Nazanin" w:hint="cs"/>
          <w:sz w:val="28"/>
          <w:szCs w:val="28"/>
          <w:rtl/>
          <w:lang w:bidi="fa-IR"/>
        </w:rPr>
        <w:lastRenderedPageBreak/>
        <w:t xml:space="preserve">سرمایه گذاری ساخت مهندسی سطح موثر </w:t>
      </w:r>
      <w:r w:rsidRPr="00106B1B">
        <w:rPr>
          <w:rFonts w:ascii="Calibri" w:hAnsi="Calibri" w:cs="Calibri" w:hint="cs"/>
          <w:sz w:val="28"/>
          <w:szCs w:val="28"/>
          <w:rtl/>
          <w:lang w:bidi="fa-IR"/>
        </w:rPr>
        <w:t>β</w:t>
      </w:r>
      <w:r w:rsidRPr="00106B1B">
        <w:rPr>
          <w:rFonts w:cs="B Nazanin" w:hint="cs"/>
          <w:sz w:val="28"/>
          <w:szCs w:val="28"/>
          <w:rtl/>
          <w:lang w:bidi="fa-IR"/>
        </w:rPr>
        <w:t xml:space="preserve"> برای هر واحد تولید برای هر گروه از ذخیره کننده ها بر طبق معادله ذیل محاسبه می شود.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24DB0716" wp14:editId="5BE5B31C">
            <wp:extent cx="4029075" cy="573338"/>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62566" cy="578104"/>
                    </a:xfrm>
                    <a:prstGeom prst="rect">
                      <a:avLst/>
                    </a:prstGeom>
                  </pic:spPr>
                </pic:pic>
              </a:graphicData>
            </a:graphic>
          </wp:inline>
        </w:drawing>
      </w:r>
    </w:p>
    <w:p w:rsidR="00106B1B" w:rsidRDefault="00106B1B" w:rsidP="00106B1B">
      <w:pPr>
        <w:bidi/>
        <w:spacing w:after="0" w:line="360" w:lineRule="auto"/>
        <w:jc w:val="both"/>
        <w:rPr>
          <w:rFonts w:cs="B Nazanin"/>
          <w:b/>
          <w:bCs/>
          <w:sz w:val="28"/>
          <w:szCs w:val="28"/>
          <w:rtl/>
          <w:lang w:bidi="fa-IR"/>
        </w:rPr>
      </w:pPr>
    </w:p>
    <w:p w:rsidR="00117185" w:rsidRPr="00106B1B" w:rsidRDefault="00A22765"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3</w:t>
      </w:r>
      <w:r w:rsidR="00106B1B">
        <w:rPr>
          <w:rFonts w:cs="B Nazanin" w:hint="cs"/>
          <w:b/>
          <w:bCs/>
          <w:sz w:val="28"/>
          <w:szCs w:val="28"/>
          <w:rtl/>
          <w:lang w:bidi="fa-IR"/>
        </w:rPr>
        <w:t>.</w:t>
      </w:r>
      <w:r w:rsidRPr="00106B1B">
        <w:rPr>
          <w:rFonts w:cs="B Nazanin" w:hint="cs"/>
          <w:b/>
          <w:bCs/>
          <w:sz w:val="28"/>
          <w:szCs w:val="28"/>
          <w:rtl/>
          <w:lang w:bidi="fa-IR"/>
        </w:rPr>
        <w:t>2. مدل سرمایه گذاری و خروجی توسعه میدان نفتی</w:t>
      </w:r>
    </w:p>
    <w:p w:rsidR="00A22765" w:rsidRPr="00106B1B" w:rsidRDefault="00A22765"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3</w:t>
      </w:r>
      <w:r w:rsidR="00106B1B">
        <w:rPr>
          <w:rFonts w:cs="B Nazanin" w:hint="cs"/>
          <w:b/>
          <w:bCs/>
          <w:sz w:val="28"/>
          <w:szCs w:val="28"/>
          <w:rtl/>
          <w:lang w:bidi="fa-IR"/>
        </w:rPr>
        <w:t>.</w:t>
      </w:r>
      <w:r w:rsidRPr="00106B1B">
        <w:rPr>
          <w:rFonts w:cs="B Nazanin" w:hint="cs"/>
          <w:b/>
          <w:bCs/>
          <w:sz w:val="28"/>
          <w:szCs w:val="28"/>
          <w:rtl/>
          <w:lang w:bidi="fa-IR"/>
        </w:rPr>
        <w:t>2</w:t>
      </w:r>
      <w:r w:rsidR="00106B1B">
        <w:rPr>
          <w:rFonts w:cs="B Nazanin" w:hint="cs"/>
          <w:b/>
          <w:bCs/>
          <w:sz w:val="28"/>
          <w:szCs w:val="28"/>
          <w:rtl/>
          <w:lang w:bidi="fa-IR"/>
        </w:rPr>
        <w:t>.</w:t>
      </w:r>
      <w:r w:rsidRPr="00106B1B">
        <w:rPr>
          <w:rFonts w:cs="B Nazanin" w:hint="cs"/>
          <w:b/>
          <w:bCs/>
          <w:sz w:val="28"/>
          <w:szCs w:val="28"/>
          <w:rtl/>
          <w:lang w:bidi="fa-IR"/>
        </w:rPr>
        <w:t>1. مدل سرمایه گذاری اکتشاف و رشد ثابت شده ی ذخیره ها</w:t>
      </w:r>
    </w:p>
    <w:p w:rsidR="00A22765" w:rsidRPr="00106B1B" w:rsidRDefault="00A22765"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رشد مجموع ذخیره های ثابت شده ی شرکت های نفتی معمولا </w:t>
      </w:r>
      <w:r w:rsidR="00443278" w:rsidRPr="00106B1B">
        <w:rPr>
          <w:rFonts w:cs="B Nazanin" w:hint="cs"/>
          <w:sz w:val="28"/>
          <w:szCs w:val="28"/>
          <w:rtl/>
          <w:lang w:bidi="fa-IR"/>
        </w:rPr>
        <w:t xml:space="preserve">تجربیاتی از فرایند پایین- بالا </w:t>
      </w:r>
      <w:r w:rsidR="00443278" w:rsidRPr="00106B1B">
        <w:rPr>
          <w:rFonts w:ascii="Arial" w:hAnsi="Arial" w:cs="Arial" w:hint="cs"/>
          <w:sz w:val="28"/>
          <w:szCs w:val="28"/>
          <w:rtl/>
          <w:lang w:bidi="fa-IR"/>
        </w:rPr>
        <w:t>–</w:t>
      </w:r>
      <w:r w:rsidR="00443278" w:rsidRPr="00106B1B">
        <w:rPr>
          <w:rFonts w:cs="B Nazanin" w:hint="cs"/>
          <w:sz w:val="28"/>
          <w:szCs w:val="28"/>
          <w:rtl/>
          <w:lang w:bidi="fa-IR"/>
        </w:rPr>
        <w:t xml:space="preserve"> آهسته است که </w:t>
      </w:r>
      <w:r w:rsidR="001659AA" w:rsidRPr="00106B1B">
        <w:rPr>
          <w:rFonts w:cs="B Nazanin" w:hint="cs"/>
          <w:sz w:val="28"/>
          <w:szCs w:val="28"/>
          <w:rtl/>
          <w:lang w:bidi="fa-IR"/>
        </w:rPr>
        <w:t>برای حصول مدل های تخمین متعدد با استفاده از روش اکتشاف  توسط محققان بسیاری صورت پذیرفته است. وانگ یوتا او و همکارانش بر روی نقش تغییر ذخیره های ثابت شده و مزایای اکتشاف در میدان نفتی زینجیانگ آنالیز انجام داده که رشد سرمایه گذاری اکتشاف یک مدل ریاضی برای تخمین زدن تولید یا بازیابی ذخیره شامل مدل لوجیستیک، مدل هربرت و مدل گومپرترز می باشد.</w:t>
      </w:r>
    </w:p>
    <w:p w:rsidR="00572A48" w:rsidRDefault="001659AA"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این مدل ها ارتباط قطعی برای تخمین زدن رشد ذخیره های شرکت نفتی می باشندو در هر صورت همانطور که مدل ها آشکار می سازند، نقش رشد ذخیره های ثابت شده تجمع یافته با زمان تنها یک پدیده صوری است. </w:t>
      </w:r>
      <w:r w:rsidR="00FD21BE" w:rsidRPr="00106B1B">
        <w:rPr>
          <w:rFonts w:cs="B Nazanin" w:hint="cs"/>
          <w:sz w:val="28"/>
          <w:szCs w:val="28"/>
          <w:rtl/>
          <w:lang w:bidi="fa-IR"/>
        </w:rPr>
        <w:t xml:space="preserve">فی نفسه نتایج اکتشاف بر پایه حجم کاری اکتشاف در یک دوره به خصوص بوده است در حالیکه تکمیل و اجرای حجم کاری اکتشاف بر طبق فرض اثبات شده ی سرمایه گذاری اکتشاف قطعی می باشد. </w:t>
      </w:r>
      <w:r w:rsidR="002E33A9" w:rsidRPr="00106B1B">
        <w:rPr>
          <w:rFonts w:cs="B Nazanin" w:hint="cs"/>
          <w:sz w:val="28"/>
          <w:szCs w:val="28"/>
          <w:rtl/>
          <w:lang w:bidi="fa-IR"/>
        </w:rPr>
        <w:t xml:space="preserve">بنابراین منطقی تر است که یک مدل ارتباطی بین ذخیره های ثابت شده و حجم کاری اکتشاف </w:t>
      </w:r>
      <w:r w:rsidR="00642C9C" w:rsidRPr="00106B1B">
        <w:rPr>
          <w:rFonts w:cs="B Nazanin" w:hint="cs"/>
          <w:sz w:val="28"/>
          <w:szCs w:val="28"/>
          <w:rtl/>
          <w:lang w:bidi="fa-IR"/>
        </w:rPr>
        <w:t>فراهم</w:t>
      </w:r>
      <w:r w:rsidR="00572A48" w:rsidRPr="00106B1B">
        <w:rPr>
          <w:rFonts w:cs="B Nazanin" w:hint="cs"/>
          <w:sz w:val="28"/>
          <w:szCs w:val="28"/>
          <w:rtl/>
          <w:lang w:bidi="fa-IR"/>
        </w:rPr>
        <w:t xml:space="preserve"> گردد که معمولا این ارتباط از نوع منحنی نمایی اکسپوننشیالی  می باشد. البته که مدل ارتباطی مذکور می تواند همچنین توضیحی بین ذخیره های ثابت شده </w:t>
      </w:r>
      <w:r w:rsidR="00572A48" w:rsidRPr="00106B1B">
        <w:rPr>
          <w:rFonts w:cs="B Nazanin"/>
          <w:sz w:val="28"/>
          <w:szCs w:val="28"/>
          <w:lang w:bidi="fa-IR"/>
        </w:rPr>
        <w:t>N</w:t>
      </w:r>
      <w:r w:rsidR="00572A48" w:rsidRPr="00106B1B">
        <w:rPr>
          <w:rFonts w:cs="B Nazanin" w:hint="cs"/>
          <w:sz w:val="28"/>
          <w:szCs w:val="28"/>
          <w:rtl/>
          <w:lang w:bidi="fa-IR"/>
        </w:rPr>
        <w:t xml:space="preserve"> و سرمایه گذاری اکتشاف بر طبق معادله 8-2 باشد.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251C3F98" wp14:editId="3D4BB292">
            <wp:extent cx="4076700" cy="293956"/>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10273" cy="296377"/>
                    </a:xfrm>
                    <a:prstGeom prst="rect">
                      <a:avLst/>
                    </a:prstGeom>
                  </pic:spPr>
                </pic:pic>
              </a:graphicData>
            </a:graphic>
          </wp:inline>
        </w:drawing>
      </w:r>
    </w:p>
    <w:p w:rsidR="00667202" w:rsidRDefault="00572A48" w:rsidP="00106B1B">
      <w:pPr>
        <w:bidi/>
        <w:spacing w:after="0" w:line="360" w:lineRule="auto"/>
        <w:jc w:val="both"/>
        <w:rPr>
          <w:rFonts w:cs="B Nazanin"/>
          <w:sz w:val="28"/>
          <w:szCs w:val="28"/>
          <w:rtl/>
          <w:lang w:bidi="fa-IR"/>
        </w:rPr>
      </w:pPr>
      <w:r w:rsidRPr="00106B1B">
        <w:rPr>
          <w:rFonts w:cs="B Nazanin" w:hint="cs"/>
          <w:sz w:val="28"/>
          <w:szCs w:val="28"/>
          <w:rtl/>
          <w:lang w:bidi="fa-IR"/>
        </w:rPr>
        <w:lastRenderedPageBreak/>
        <w:t xml:space="preserve">این مدل نشان دهنده این است که نقش رشد ذخیره های ثابت شده برای واحدهای جغرافیایی با شرایط جغرافیایی ساده و ذخیره کننده هایاز نوع با اهمیت کمتر تخمین زده می شوند که این </w:t>
      </w:r>
      <w:r w:rsidR="009765C2" w:rsidRPr="00106B1B">
        <w:rPr>
          <w:rFonts w:cs="B Nazanin" w:hint="cs"/>
          <w:sz w:val="28"/>
          <w:szCs w:val="28"/>
          <w:rtl/>
          <w:lang w:bidi="fa-IR"/>
        </w:rPr>
        <w:t xml:space="preserve">ذخیره کننده های نفتی با ابعاد بزرگتر بوده و در در دوره های زمانی سرمایه گذاری اولیه کشف شده اند و نیز ذخیره های ثابت شده رشد سریعتری در دوره های ابتدایی اکتشاف دارند؛ با این وجود </w:t>
      </w:r>
      <w:r w:rsidR="001433DD" w:rsidRPr="00106B1B">
        <w:rPr>
          <w:rFonts w:cs="B Nazanin" w:hint="cs"/>
          <w:sz w:val="28"/>
          <w:szCs w:val="28"/>
          <w:rtl/>
          <w:lang w:bidi="fa-IR"/>
        </w:rPr>
        <w:t xml:space="preserve">همانطور که ذخیره کننده های اصلی و لایه های اصلی با موفقیت کشف شده اند، </w:t>
      </w:r>
      <w:r w:rsidR="001B4ED2" w:rsidRPr="00106B1B">
        <w:rPr>
          <w:rFonts w:cs="B Nazanin" w:hint="cs"/>
          <w:sz w:val="28"/>
          <w:szCs w:val="28"/>
          <w:rtl/>
          <w:lang w:bidi="fa-IR"/>
        </w:rPr>
        <w:t xml:space="preserve">سختی اکشتاف به تدریج افزایش یافته و ذخیره ها به کندی در دوره های میانی و انتهایی خود رشد می کنند. معادله 8-2 ارتباط بین ذخیره های ثابت شده ی تجمع یافته و سرمایه گذاری اکتشاف را نشان می دهد که </w:t>
      </w:r>
      <w:r w:rsidR="008A0EFD" w:rsidRPr="00106B1B">
        <w:rPr>
          <w:rFonts w:cs="B Nazanin" w:hint="cs"/>
          <w:sz w:val="28"/>
          <w:szCs w:val="28"/>
          <w:rtl/>
          <w:lang w:bidi="fa-IR"/>
        </w:rPr>
        <w:t xml:space="preserve">ضرایب </w:t>
      </w:r>
      <w:r w:rsidR="008A0EFD" w:rsidRPr="00106B1B">
        <w:rPr>
          <w:rFonts w:cs="B Nazanin" w:hint="cs"/>
          <w:noProof/>
          <w:sz w:val="28"/>
          <w:szCs w:val="28"/>
          <w:lang w:bidi="fa-IR"/>
        </w:rPr>
        <w:drawing>
          <wp:inline distT="0" distB="0" distL="0" distR="0" wp14:anchorId="59472B9C" wp14:editId="1A60F191">
            <wp:extent cx="1182640" cy="1565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4328" cy="156787"/>
                    </a:xfrm>
                    <a:prstGeom prst="rect">
                      <a:avLst/>
                    </a:prstGeom>
                    <a:noFill/>
                    <a:ln>
                      <a:noFill/>
                    </a:ln>
                  </pic:spPr>
                </pic:pic>
              </a:graphicData>
            </a:graphic>
          </wp:inline>
        </w:drawing>
      </w:r>
      <w:r w:rsidR="008A0EFD" w:rsidRPr="00106B1B">
        <w:rPr>
          <w:rFonts w:cs="B Nazanin" w:hint="cs"/>
          <w:sz w:val="28"/>
          <w:szCs w:val="28"/>
          <w:rtl/>
          <w:lang w:bidi="fa-IR"/>
        </w:rPr>
        <w:t xml:space="preserve"> می توانند با فیت کردن تاریخچه داده های ذخیره های ثابت شده ی تجمع یافته و سرمایه گذاری اکتشاف تجمع یافته در دوره های گوناگون اکتشاف با استفاده از روش حداقل مربعات پردازش گردند.</w:t>
      </w:r>
    </w:p>
    <w:p w:rsidR="00106B1B" w:rsidRPr="00106B1B" w:rsidRDefault="00106B1B" w:rsidP="00106B1B">
      <w:pPr>
        <w:bidi/>
        <w:spacing w:after="0" w:line="360" w:lineRule="auto"/>
        <w:jc w:val="both"/>
        <w:rPr>
          <w:rFonts w:cs="B Nazanin"/>
          <w:sz w:val="28"/>
          <w:szCs w:val="28"/>
          <w:rtl/>
          <w:lang w:bidi="fa-IR"/>
        </w:rPr>
      </w:pPr>
    </w:p>
    <w:p w:rsidR="00E83003" w:rsidRPr="00106B1B" w:rsidRDefault="00106B1B" w:rsidP="00106B1B">
      <w:pPr>
        <w:bidi/>
        <w:spacing w:after="0" w:line="360" w:lineRule="auto"/>
        <w:jc w:val="both"/>
        <w:rPr>
          <w:rFonts w:cs="B Nazanin"/>
          <w:b/>
          <w:bCs/>
          <w:sz w:val="28"/>
          <w:szCs w:val="28"/>
          <w:rtl/>
          <w:lang w:bidi="fa-IR"/>
        </w:rPr>
      </w:pPr>
      <w:r>
        <w:rPr>
          <w:rFonts w:cs="B Nazanin" w:hint="cs"/>
          <w:b/>
          <w:bCs/>
          <w:sz w:val="28"/>
          <w:szCs w:val="28"/>
          <w:rtl/>
          <w:lang w:bidi="fa-IR"/>
        </w:rPr>
        <w:t xml:space="preserve">3.2.2. </w:t>
      </w:r>
      <w:r w:rsidR="00E83003" w:rsidRPr="00106B1B">
        <w:rPr>
          <w:rFonts w:cs="B Nazanin" w:hint="cs"/>
          <w:b/>
          <w:bCs/>
          <w:sz w:val="28"/>
          <w:szCs w:val="28"/>
          <w:rtl/>
          <w:lang w:bidi="fa-IR"/>
        </w:rPr>
        <w:t>مدل ارتباطی میان خروجی و سرمایه گذاری</w:t>
      </w:r>
    </w:p>
    <w:p w:rsidR="00532048" w:rsidRDefault="00E83003"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خروجی میدان نفتی بستگی به بلوک های توسعه یافته و سرمایه گذاری اکتشاف بعد از تولید می باشد. </w:t>
      </w:r>
      <w:r w:rsidR="002B57DF" w:rsidRPr="00106B1B">
        <w:rPr>
          <w:rFonts w:cs="B Nazanin" w:hint="cs"/>
          <w:sz w:val="28"/>
          <w:szCs w:val="28"/>
          <w:rtl/>
          <w:lang w:bidi="fa-IR"/>
        </w:rPr>
        <w:t xml:space="preserve">بنابراین مدل ارتباطی میان </w:t>
      </w:r>
      <w:r w:rsidR="00532048" w:rsidRPr="00106B1B">
        <w:rPr>
          <w:rFonts w:cs="B Nazanin" w:hint="cs"/>
          <w:sz w:val="28"/>
          <w:szCs w:val="28"/>
          <w:rtl/>
          <w:lang w:bidi="fa-IR"/>
        </w:rPr>
        <w:t>خروجی و سرمایه گذاری اکتشاف بر طبق معادلات ذیل توضیح داده می شود.</w:t>
      </w:r>
    </w:p>
    <w:p w:rsidR="00106B1B" w:rsidRDefault="00106B1B" w:rsidP="00106B1B">
      <w:pPr>
        <w:bidi/>
        <w:spacing w:after="0" w:line="360" w:lineRule="auto"/>
        <w:jc w:val="center"/>
        <w:rPr>
          <w:rFonts w:cs="B Nazanin"/>
          <w:sz w:val="28"/>
          <w:szCs w:val="28"/>
          <w:rtl/>
          <w:lang w:bidi="fa-IR"/>
        </w:rPr>
      </w:pPr>
      <w:r>
        <w:rPr>
          <w:noProof/>
        </w:rPr>
        <w:drawing>
          <wp:inline distT="0" distB="0" distL="0" distR="0" wp14:anchorId="1FB6C4DD" wp14:editId="0E8E2A8C">
            <wp:extent cx="3861351" cy="51435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81636" cy="517052"/>
                    </a:xfrm>
                    <a:prstGeom prst="rect">
                      <a:avLst/>
                    </a:prstGeom>
                  </pic:spPr>
                </pic:pic>
              </a:graphicData>
            </a:graphic>
          </wp:inline>
        </w:drawing>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71C99786" wp14:editId="20C9D026">
            <wp:extent cx="3962400" cy="454828"/>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82811" cy="457171"/>
                    </a:xfrm>
                    <a:prstGeom prst="rect">
                      <a:avLst/>
                    </a:prstGeom>
                  </pic:spPr>
                </pic:pic>
              </a:graphicData>
            </a:graphic>
          </wp:inline>
        </w:drawing>
      </w:r>
    </w:p>
    <w:p w:rsidR="00E83003" w:rsidRPr="00106B1B" w:rsidRDefault="00E83003" w:rsidP="00106B1B">
      <w:pPr>
        <w:bidi/>
        <w:spacing w:after="0" w:line="360" w:lineRule="auto"/>
        <w:jc w:val="both"/>
        <w:rPr>
          <w:rFonts w:cs="B Nazanin"/>
          <w:sz w:val="28"/>
          <w:szCs w:val="28"/>
          <w:vertAlign w:val="subscript"/>
          <w:rtl/>
          <w:lang w:bidi="fa-IR"/>
        </w:rPr>
      </w:pPr>
    </w:p>
    <w:p w:rsidR="00406929" w:rsidRPr="00106B1B" w:rsidRDefault="00106B1B" w:rsidP="00106B1B">
      <w:pPr>
        <w:bidi/>
        <w:spacing w:after="0" w:line="360" w:lineRule="auto"/>
        <w:jc w:val="both"/>
        <w:rPr>
          <w:rFonts w:cs="B Nazanin"/>
          <w:b/>
          <w:bCs/>
          <w:sz w:val="28"/>
          <w:szCs w:val="28"/>
          <w:rtl/>
          <w:lang w:bidi="fa-IR"/>
        </w:rPr>
      </w:pPr>
      <w:r>
        <w:rPr>
          <w:rFonts w:cs="B Nazanin" w:hint="cs"/>
          <w:b/>
          <w:bCs/>
          <w:sz w:val="28"/>
          <w:szCs w:val="28"/>
          <w:rtl/>
          <w:lang w:bidi="fa-IR"/>
        </w:rPr>
        <w:t>3.2.3</w:t>
      </w:r>
      <w:r w:rsidR="00406929" w:rsidRPr="00106B1B">
        <w:rPr>
          <w:rFonts w:cs="B Nazanin" w:hint="cs"/>
          <w:b/>
          <w:bCs/>
          <w:sz w:val="28"/>
          <w:szCs w:val="28"/>
          <w:rtl/>
          <w:lang w:bidi="fa-IR"/>
        </w:rPr>
        <w:t>. مدل هزینه تولید</w:t>
      </w:r>
    </w:p>
    <w:p w:rsidR="00532048" w:rsidRPr="00106B1B" w:rsidRDefault="00406929"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بر طبق سیستم شمارش چینی سرمایه گذاری توسعه شرکت نفتی به دو قسمت تقسیم می گردد: یک بخش سرمایه گذاری ساخت تولیدات جدید که </w:t>
      </w:r>
      <w:r w:rsidR="00305267" w:rsidRPr="00106B1B">
        <w:rPr>
          <w:rFonts w:cs="B Nazanin" w:hint="cs"/>
          <w:sz w:val="28"/>
          <w:szCs w:val="28"/>
          <w:rtl/>
          <w:lang w:bidi="fa-IR"/>
        </w:rPr>
        <w:t xml:space="preserve">بنام سرمایه گذاری </w:t>
      </w:r>
      <w:r w:rsidR="002252CD" w:rsidRPr="00106B1B">
        <w:rPr>
          <w:rFonts w:cs="B Nazanin" w:hint="cs"/>
          <w:sz w:val="28"/>
          <w:szCs w:val="28"/>
          <w:rtl/>
          <w:lang w:bidi="fa-IR"/>
        </w:rPr>
        <w:t>ساخت مهندسی توسعه میدان نفتی می باشد که شامل سرمایه گذاری حفاری و سرمایه گذاری ساخت مهندسی سطح می باشد و بخش دیگر ظرفیت تولید نگهداری سرمایه گذاری که به بنام هزینه عملیاتی میدان نفتی می باشد.</w:t>
      </w:r>
      <w:r w:rsidRPr="00106B1B">
        <w:rPr>
          <w:rFonts w:cs="B Nazanin" w:hint="cs"/>
          <w:sz w:val="28"/>
          <w:szCs w:val="28"/>
          <w:rtl/>
          <w:lang w:bidi="fa-IR"/>
        </w:rPr>
        <w:t xml:space="preserve">  </w:t>
      </w:r>
    </w:p>
    <w:p w:rsidR="008D0893" w:rsidRDefault="00DE2CC0" w:rsidP="00106B1B">
      <w:pPr>
        <w:bidi/>
        <w:spacing w:after="0" w:line="360" w:lineRule="auto"/>
        <w:jc w:val="both"/>
        <w:rPr>
          <w:rFonts w:cs="B Nazanin"/>
          <w:sz w:val="28"/>
          <w:szCs w:val="28"/>
          <w:rtl/>
          <w:lang w:bidi="fa-IR"/>
        </w:rPr>
      </w:pPr>
      <w:r w:rsidRPr="00106B1B">
        <w:rPr>
          <w:rFonts w:cs="B Nazanin" w:hint="cs"/>
          <w:sz w:val="28"/>
          <w:szCs w:val="28"/>
          <w:rtl/>
          <w:lang w:bidi="fa-IR"/>
        </w:rPr>
        <w:lastRenderedPageBreak/>
        <w:t>مطالعات متعددی بر روی هزینه تولید منابع با قابلیت تجدید پذیری مجدد انجام گرفته و هزینه تولید گام می رود که درباره موارد مطلوب، محتوی آب، قیمت نفت و ... یا تابعی از خروجی تجمع یافته و ذخیره های قابل بازیابی نگهداری شده باشند. از طریق مطالعات بر روی مدل های رگرسیونی مختلف دریافت شد که یک فرم لگاریتمی برای مدل هزینه تولید نفت وجود دارد که بهترین درجه فیت شدن را دارا می باد.</w:t>
      </w:r>
    </w:p>
    <w:p w:rsidR="00106B1B" w:rsidRDefault="00106B1B" w:rsidP="00106B1B">
      <w:pPr>
        <w:bidi/>
        <w:spacing w:after="0" w:line="360" w:lineRule="auto"/>
        <w:jc w:val="center"/>
        <w:rPr>
          <w:rFonts w:cs="B Nazanin"/>
          <w:sz w:val="28"/>
          <w:szCs w:val="28"/>
          <w:rtl/>
          <w:lang w:bidi="fa-IR"/>
        </w:rPr>
      </w:pPr>
      <w:r>
        <w:rPr>
          <w:noProof/>
        </w:rPr>
        <w:drawing>
          <wp:inline distT="0" distB="0" distL="0" distR="0" wp14:anchorId="65F85E07" wp14:editId="10E17702">
            <wp:extent cx="3905250" cy="336016"/>
            <wp:effectExtent l="0" t="0" r="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65564" cy="341206"/>
                    </a:xfrm>
                    <a:prstGeom prst="rect">
                      <a:avLst/>
                    </a:prstGeom>
                  </pic:spPr>
                </pic:pic>
              </a:graphicData>
            </a:graphic>
          </wp:inline>
        </w:drawing>
      </w:r>
    </w:p>
    <w:p w:rsidR="00106B1B" w:rsidRPr="00106B1B" w:rsidRDefault="00106B1B" w:rsidP="00106B1B">
      <w:pPr>
        <w:bidi/>
        <w:spacing w:after="0" w:line="360" w:lineRule="auto"/>
        <w:jc w:val="center"/>
        <w:rPr>
          <w:rFonts w:cs="B Nazanin"/>
          <w:sz w:val="28"/>
          <w:szCs w:val="28"/>
          <w:rtl/>
          <w:lang w:bidi="fa-IR"/>
        </w:rPr>
      </w:pPr>
    </w:p>
    <w:p w:rsidR="00CA1F83" w:rsidRPr="00106B1B" w:rsidRDefault="00DE2CC0"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 xml:space="preserve">4. </w:t>
      </w:r>
      <w:r w:rsidR="00CA1F83" w:rsidRPr="00106B1B">
        <w:rPr>
          <w:rFonts w:cs="B Nazanin" w:hint="cs"/>
          <w:b/>
          <w:bCs/>
          <w:sz w:val="28"/>
          <w:szCs w:val="28"/>
          <w:rtl/>
          <w:lang w:bidi="fa-IR"/>
        </w:rPr>
        <w:t>مدل بهینه سرمایه گذاری بر روی اکتشاف و توسعه پتروشیمی</w:t>
      </w:r>
    </w:p>
    <w:p w:rsidR="00CA1F83" w:rsidRPr="00106B1B" w:rsidRDefault="00CA1F83"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4</w:t>
      </w:r>
      <w:r w:rsidR="00106B1B">
        <w:rPr>
          <w:rFonts w:cs="B Nazanin" w:hint="cs"/>
          <w:b/>
          <w:bCs/>
          <w:sz w:val="28"/>
          <w:szCs w:val="28"/>
          <w:rtl/>
          <w:lang w:bidi="fa-IR"/>
        </w:rPr>
        <w:t>.</w:t>
      </w:r>
      <w:r w:rsidRPr="00106B1B">
        <w:rPr>
          <w:rFonts w:cs="B Nazanin" w:hint="cs"/>
          <w:b/>
          <w:bCs/>
          <w:sz w:val="28"/>
          <w:szCs w:val="28"/>
          <w:rtl/>
          <w:lang w:bidi="fa-IR"/>
        </w:rPr>
        <w:t>1. متغیرهای تصمیم ساز</w:t>
      </w:r>
    </w:p>
    <w:p w:rsidR="00CA1F83" w:rsidRDefault="00CA1F83"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هدف اصلی برای بهینه سازی سرمایه گذاری </w:t>
      </w:r>
      <w:r w:rsidR="00290C9D" w:rsidRPr="00106B1B">
        <w:rPr>
          <w:rFonts w:cs="B Nazanin" w:hint="cs"/>
          <w:sz w:val="28"/>
          <w:szCs w:val="28"/>
          <w:rtl/>
          <w:lang w:bidi="fa-IR"/>
        </w:rPr>
        <w:t xml:space="preserve">اکتشاف و توسعه، یافتن ارتباط نسبی میان سرمایه گذاری اکتشاف و سرمایه گذاری توسعه در یک دوره طولانی مدت زمانی می باشد؛ بنابراین یک شرکت نفتی می تواند بیشترین سود را کسب نماید. </w:t>
      </w:r>
      <w:r w:rsidR="00C7527B" w:rsidRPr="00106B1B">
        <w:rPr>
          <w:rFonts w:cs="B Nazanin" w:hint="cs"/>
          <w:sz w:val="28"/>
          <w:szCs w:val="28"/>
          <w:rtl/>
          <w:lang w:bidi="fa-IR"/>
        </w:rPr>
        <w:t xml:space="preserve">دو متغیر تصمیم ساز </w:t>
      </w:r>
      <w:r w:rsidR="00A60BFC" w:rsidRPr="00106B1B">
        <w:rPr>
          <w:rFonts w:cs="B Nazanin" w:hint="cs"/>
          <w:noProof/>
          <w:sz w:val="28"/>
          <w:szCs w:val="28"/>
          <w:lang w:bidi="fa-IR"/>
        </w:rPr>
        <w:drawing>
          <wp:inline distT="0" distB="0" distL="0" distR="0" wp14:anchorId="0B273003" wp14:editId="79699510">
            <wp:extent cx="150393" cy="246491"/>
            <wp:effectExtent l="0" t="0" r="254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373" cy="246458"/>
                    </a:xfrm>
                    <a:prstGeom prst="rect">
                      <a:avLst/>
                    </a:prstGeom>
                    <a:noFill/>
                    <a:ln>
                      <a:noFill/>
                    </a:ln>
                  </pic:spPr>
                </pic:pic>
              </a:graphicData>
            </a:graphic>
          </wp:inline>
        </w:drawing>
      </w:r>
      <w:r w:rsidR="00A60BFC" w:rsidRPr="00106B1B">
        <w:rPr>
          <w:rFonts w:cs="B Nazanin" w:hint="cs"/>
          <w:sz w:val="28"/>
          <w:szCs w:val="28"/>
          <w:rtl/>
          <w:lang w:bidi="fa-IR"/>
        </w:rPr>
        <w:t xml:space="preserve"> </w:t>
      </w:r>
      <w:r w:rsidR="00444BEC" w:rsidRPr="00106B1B">
        <w:rPr>
          <w:rFonts w:cs="B Nazanin" w:hint="cs"/>
          <w:sz w:val="28"/>
          <w:szCs w:val="28"/>
          <w:rtl/>
          <w:lang w:bidi="fa-IR"/>
        </w:rPr>
        <w:t xml:space="preserve">و </w:t>
      </w:r>
      <w:r w:rsidR="00A60BFC" w:rsidRPr="00106B1B">
        <w:rPr>
          <w:rFonts w:cs="B Nazanin" w:hint="cs"/>
          <w:noProof/>
          <w:sz w:val="28"/>
          <w:szCs w:val="28"/>
          <w:lang w:bidi="fa-IR"/>
        </w:rPr>
        <w:drawing>
          <wp:inline distT="0" distB="0" distL="0" distR="0" wp14:anchorId="62888CEF" wp14:editId="2B938BE9">
            <wp:extent cx="190831" cy="2696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900" cy="274025"/>
                    </a:xfrm>
                    <a:prstGeom prst="rect">
                      <a:avLst/>
                    </a:prstGeom>
                    <a:noFill/>
                    <a:ln>
                      <a:noFill/>
                    </a:ln>
                  </pic:spPr>
                </pic:pic>
              </a:graphicData>
            </a:graphic>
          </wp:inline>
        </w:drawing>
      </w:r>
      <w:r w:rsidR="00DF64F4" w:rsidRPr="00106B1B">
        <w:rPr>
          <w:rFonts w:cs="B Nazanin" w:hint="cs"/>
          <w:sz w:val="28"/>
          <w:szCs w:val="28"/>
          <w:rtl/>
          <w:lang w:bidi="fa-IR"/>
        </w:rPr>
        <w:t xml:space="preserve"> </w:t>
      </w:r>
      <w:r w:rsidR="00444BEC" w:rsidRPr="00106B1B">
        <w:rPr>
          <w:rFonts w:cs="B Nazanin" w:hint="cs"/>
          <w:sz w:val="28"/>
          <w:szCs w:val="28"/>
          <w:rtl/>
          <w:lang w:bidi="fa-IR"/>
        </w:rPr>
        <w:t xml:space="preserve">می باشند که به معنای سرمایه گذاری اکتشاف در سال </w:t>
      </w:r>
      <w:r w:rsidR="00444BEC" w:rsidRPr="00106B1B">
        <w:rPr>
          <w:rFonts w:cs="B Nazanin"/>
          <w:sz w:val="28"/>
          <w:szCs w:val="28"/>
          <w:lang w:bidi="fa-IR"/>
        </w:rPr>
        <w:t>T</w:t>
      </w:r>
      <w:r w:rsidR="00DF64F4" w:rsidRPr="00106B1B">
        <w:rPr>
          <w:rFonts w:cs="B Nazanin" w:hint="cs"/>
          <w:sz w:val="28"/>
          <w:szCs w:val="28"/>
          <w:rtl/>
          <w:lang w:bidi="fa-IR"/>
        </w:rPr>
        <w:t xml:space="preserve">ام  و </w:t>
      </w:r>
      <w:r w:rsidR="00DF64F4" w:rsidRPr="00106B1B">
        <w:rPr>
          <w:rFonts w:cs="B Nazanin" w:hint="cs"/>
          <w:noProof/>
          <w:sz w:val="28"/>
          <w:szCs w:val="28"/>
          <w:lang w:bidi="fa-IR"/>
        </w:rPr>
        <w:drawing>
          <wp:inline distT="0" distB="0" distL="0" distR="0" wp14:anchorId="566B3060" wp14:editId="692BBEB2">
            <wp:extent cx="189962" cy="31173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276" cy="313888"/>
                    </a:xfrm>
                    <a:prstGeom prst="rect">
                      <a:avLst/>
                    </a:prstGeom>
                    <a:noFill/>
                    <a:ln>
                      <a:noFill/>
                    </a:ln>
                  </pic:spPr>
                </pic:pic>
              </a:graphicData>
            </a:graphic>
          </wp:inline>
        </w:drawing>
      </w:r>
      <w:r w:rsidR="00444BEC" w:rsidRPr="00106B1B">
        <w:rPr>
          <w:rFonts w:cs="B Nazanin" w:hint="cs"/>
          <w:sz w:val="28"/>
          <w:szCs w:val="28"/>
          <w:rtl/>
          <w:lang w:bidi="fa-IR"/>
        </w:rPr>
        <w:t xml:space="preserve"> به معنای سرمایه گذاری توسعه در سال </w:t>
      </w:r>
      <w:r w:rsidR="00444BEC" w:rsidRPr="00106B1B">
        <w:rPr>
          <w:rFonts w:cs="B Nazanin"/>
          <w:sz w:val="28"/>
          <w:szCs w:val="28"/>
          <w:lang w:bidi="fa-IR"/>
        </w:rPr>
        <w:t>t</w:t>
      </w:r>
      <w:r w:rsidR="00444BEC" w:rsidRPr="00106B1B">
        <w:rPr>
          <w:rFonts w:cs="B Nazanin" w:hint="cs"/>
          <w:sz w:val="28"/>
          <w:szCs w:val="28"/>
          <w:rtl/>
          <w:lang w:bidi="fa-IR"/>
        </w:rPr>
        <w:t>ام می باشد.</w:t>
      </w:r>
    </w:p>
    <w:p w:rsidR="00106B1B" w:rsidRPr="00106B1B" w:rsidRDefault="00106B1B" w:rsidP="00106B1B">
      <w:pPr>
        <w:bidi/>
        <w:spacing w:after="0" w:line="360" w:lineRule="auto"/>
        <w:jc w:val="both"/>
        <w:rPr>
          <w:rFonts w:cs="B Nazanin"/>
          <w:sz w:val="28"/>
          <w:szCs w:val="28"/>
          <w:rtl/>
          <w:lang w:bidi="fa-IR"/>
        </w:rPr>
      </w:pPr>
    </w:p>
    <w:p w:rsidR="00444BEC" w:rsidRPr="00106B1B" w:rsidRDefault="00444BEC"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4</w:t>
      </w:r>
      <w:r w:rsidR="00106B1B">
        <w:rPr>
          <w:rFonts w:cs="B Nazanin" w:hint="cs"/>
          <w:b/>
          <w:bCs/>
          <w:sz w:val="28"/>
          <w:szCs w:val="28"/>
          <w:rtl/>
          <w:lang w:bidi="fa-IR"/>
        </w:rPr>
        <w:t>.</w:t>
      </w:r>
      <w:r w:rsidRPr="00106B1B">
        <w:rPr>
          <w:rFonts w:cs="B Nazanin" w:hint="cs"/>
          <w:b/>
          <w:bCs/>
          <w:sz w:val="28"/>
          <w:szCs w:val="28"/>
          <w:rtl/>
          <w:lang w:bidi="fa-IR"/>
        </w:rPr>
        <w:t>2. تابع واقعی</w:t>
      </w:r>
    </w:p>
    <w:p w:rsidR="00444BEC" w:rsidRDefault="00444BEC"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برای </w:t>
      </w:r>
      <w:r w:rsidR="007459BD" w:rsidRPr="00106B1B">
        <w:rPr>
          <w:rFonts w:cs="B Nazanin" w:hint="cs"/>
          <w:sz w:val="28"/>
          <w:szCs w:val="28"/>
          <w:rtl/>
          <w:lang w:bidi="fa-IR"/>
        </w:rPr>
        <w:t>شرکت نفتی</w:t>
      </w:r>
      <w:r w:rsidRPr="00106B1B">
        <w:rPr>
          <w:rFonts w:cs="B Nazanin" w:hint="cs"/>
          <w:sz w:val="28"/>
          <w:szCs w:val="28"/>
          <w:rtl/>
          <w:lang w:bidi="fa-IR"/>
        </w:rPr>
        <w:t xml:space="preserve"> </w:t>
      </w:r>
      <w:r w:rsidR="007459BD" w:rsidRPr="00106B1B">
        <w:rPr>
          <w:rFonts w:cs="B Nazanin" w:hint="cs"/>
          <w:sz w:val="28"/>
          <w:szCs w:val="28"/>
          <w:rtl/>
          <w:lang w:bidi="fa-IR"/>
        </w:rPr>
        <w:t xml:space="preserve">با </w:t>
      </w:r>
      <w:r w:rsidR="007459BD" w:rsidRPr="00106B1B">
        <w:rPr>
          <w:rFonts w:cs="B Nazanin"/>
          <w:sz w:val="28"/>
          <w:szCs w:val="28"/>
          <w:lang w:bidi="fa-IR"/>
        </w:rPr>
        <w:t>m</w:t>
      </w:r>
      <w:r w:rsidR="007459BD" w:rsidRPr="00106B1B">
        <w:rPr>
          <w:rFonts w:cs="B Nazanin" w:hint="cs"/>
          <w:sz w:val="28"/>
          <w:szCs w:val="28"/>
          <w:rtl/>
          <w:lang w:bidi="fa-IR"/>
        </w:rPr>
        <w:t xml:space="preserve"> حوضچه تحمل کننده، تابع حقیقی </w:t>
      </w:r>
      <w:r w:rsidR="007459BD" w:rsidRPr="00106B1B">
        <w:rPr>
          <w:rFonts w:cs="B Nazanin"/>
          <w:sz w:val="28"/>
          <w:szCs w:val="28"/>
          <w:lang w:bidi="fa-IR"/>
        </w:rPr>
        <w:t>n</w:t>
      </w:r>
      <w:r w:rsidR="007459BD" w:rsidRPr="00106B1B">
        <w:rPr>
          <w:rFonts w:cs="B Nazanin" w:hint="cs"/>
          <w:sz w:val="28"/>
          <w:szCs w:val="28"/>
          <w:rtl/>
          <w:lang w:bidi="fa-IR"/>
        </w:rPr>
        <w:t xml:space="preserve"> سال توسعه یافتگی برای این </w:t>
      </w:r>
      <w:r w:rsidR="007459BD" w:rsidRPr="00106B1B">
        <w:rPr>
          <w:rFonts w:cs="B Nazanin"/>
          <w:sz w:val="28"/>
          <w:szCs w:val="28"/>
          <w:lang w:bidi="fa-IR"/>
        </w:rPr>
        <w:t>m</w:t>
      </w:r>
      <w:r w:rsidR="007459BD" w:rsidRPr="00106B1B">
        <w:rPr>
          <w:rFonts w:cs="B Nazanin" w:hint="cs"/>
          <w:sz w:val="28"/>
          <w:szCs w:val="28"/>
          <w:rtl/>
          <w:lang w:bidi="fa-IR"/>
        </w:rPr>
        <w:t xml:space="preserve"> حوضچه تحمل کننده بیشترین مقدار </w:t>
      </w:r>
      <w:r w:rsidR="005B6417" w:rsidRPr="00106B1B">
        <w:rPr>
          <w:rFonts w:cs="B Nazanin" w:hint="cs"/>
          <w:sz w:val="28"/>
          <w:szCs w:val="28"/>
          <w:rtl/>
          <w:lang w:bidi="fa-IR"/>
        </w:rPr>
        <w:t>حال حاضر خالص است که می تواند توسط معادله زیر توضیح داده شود (معادله 1-3).</w:t>
      </w:r>
    </w:p>
    <w:p w:rsidR="00106B1B" w:rsidRDefault="00106B1B" w:rsidP="00106B1B">
      <w:pPr>
        <w:bidi/>
        <w:spacing w:after="0" w:line="360" w:lineRule="auto"/>
        <w:jc w:val="center"/>
        <w:rPr>
          <w:rFonts w:cs="B Nazanin"/>
          <w:sz w:val="28"/>
          <w:szCs w:val="28"/>
          <w:rtl/>
          <w:lang w:bidi="fa-IR"/>
        </w:rPr>
      </w:pPr>
      <w:r>
        <w:rPr>
          <w:noProof/>
        </w:rPr>
        <w:drawing>
          <wp:inline distT="0" distB="0" distL="0" distR="0" wp14:anchorId="4E861B29" wp14:editId="5AE414AC">
            <wp:extent cx="3400425" cy="524637"/>
            <wp:effectExtent l="0" t="0" r="0" b="889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45502" cy="531592"/>
                    </a:xfrm>
                    <a:prstGeom prst="rect">
                      <a:avLst/>
                    </a:prstGeom>
                  </pic:spPr>
                </pic:pic>
              </a:graphicData>
            </a:graphic>
          </wp:inline>
        </w:drawing>
      </w:r>
    </w:p>
    <w:p w:rsidR="00106B1B" w:rsidRPr="00106B1B" w:rsidRDefault="00106B1B" w:rsidP="00106B1B">
      <w:pPr>
        <w:bidi/>
        <w:spacing w:after="0" w:line="360" w:lineRule="auto"/>
        <w:jc w:val="center"/>
        <w:rPr>
          <w:rFonts w:cs="B Nazanin"/>
          <w:sz w:val="28"/>
          <w:szCs w:val="28"/>
          <w:rtl/>
          <w:lang w:bidi="fa-IR"/>
        </w:rPr>
      </w:pPr>
    </w:p>
    <w:p w:rsidR="005B6417" w:rsidRPr="00106B1B" w:rsidRDefault="005B6417"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4</w:t>
      </w:r>
      <w:r w:rsidR="00106B1B">
        <w:rPr>
          <w:rFonts w:cs="B Nazanin" w:hint="cs"/>
          <w:b/>
          <w:bCs/>
          <w:sz w:val="28"/>
          <w:szCs w:val="28"/>
          <w:rtl/>
          <w:lang w:bidi="fa-IR"/>
        </w:rPr>
        <w:t>.</w:t>
      </w:r>
      <w:r w:rsidRPr="00106B1B">
        <w:rPr>
          <w:rFonts w:cs="B Nazanin" w:hint="cs"/>
          <w:b/>
          <w:bCs/>
          <w:sz w:val="28"/>
          <w:szCs w:val="28"/>
          <w:rtl/>
          <w:lang w:bidi="fa-IR"/>
        </w:rPr>
        <w:t>3. شرایط محدود کننده</w:t>
      </w:r>
    </w:p>
    <w:p w:rsidR="005B6417" w:rsidRPr="00106B1B" w:rsidRDefault="005B6417" w:rsidP="00106B1B">
      <w:pPr>
        <w:bidi/>
        <w:spacing w:after="0" w:line="360" w:lineRule="auto"/>
        <w:jc w:val="both"/>
        <w:rPr>
          <w:rFonts w:cs="B Nazanin"/>
          <w:sz w:val="28"/>
          <w:szCs w:val="28"/>
          <w:rtl/>
          <w:lang w:bidi="fa-IR"/>
        </w:rPr>
      </w:pPr>
      <w:r w:rsidRPr="00106B1B">
        <w:rPr>
          <w:rFonts w:cs="B Nazanin" w:hint="cs"/>
          <w:sz w:val="28"/>
          <w:szCs w:val="28"/>
          <w:rtl/>
          <w:lang w:bidi="fa-IR"/>
        </w:rPr>
        <w:t>(1) شرایط مرزی</w:t>
      </w:r>
    </w:p>
    <w:p w:rsidR="005B6417" w:rsidRDefault="00DF64F4" w:rsidP="00106B1B">
      <w:pPr>
        <w:bidi/>
        <w:spacing w:after="0" w:line="360" w:lineRule="auto"/>
        <w:jc w:val="both"/>
        <w:rPr>
          <w:rFonts w:cs="B Nazanin"/>
          <w:sz w:val="28"/>
          <w:szCs w:val="28"/>
          <w:rtl/>
          <w:lang w:bidi="fa-IR"/>
        </w:rPr>
      </w:pPr>
      <w:r w:rsidRPr="00106B1B">
        <w:rPr>
          <w:rFonts w:cs="B Nazanin" w:hint="cs"/>
          <w:sz w:val="28"/>
          <w:szCs w:val="28"/>
          <w:rtl/>
          <w:lang w:bidi="fa-IR"/>
        </w:rPr>
        <w:lastRenderedPageBreak/>
        <w:t>مجموع</w:t>
      </w:r>
      <w:r w:rsidRPr="00106B1B">
        <w:rPr>
          <w:rFonts w:cs="B Nazanin" w:hint="cs"/>
          <w:noProof/>
          <w:sz w:val="28"/>
          <w:szCs w:val="28"/>
          <w:lang w:bidi="fa-IR"/>
        </w:rPr>
        <w:drawing>
          <wp:inline distT="0" distB="0" distL="0" distR="0" wp14:anchorId="4E3F9B1D" wp14:editId="792E8950">
            <wp:extent cx="150393" cy="246491"/>
            <wp:effectExtent l="0" t="0" r="254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373" cy="246458"/>
                    </a:xfrm>
                    <a:prstGeom prst="rect">
                      <a:avLst/>
                    </a:prstGeom>
                    <a:noFill/>
                    <a:ln>
                      <a:noFill/>
                    </a:ln>
                  </pic:spPr>
                </pic:pic>
              </a:graphicData>
            </a:graphic>
          </wp:inline>
        </w:drawing>
      </w:r>
      <w:r w:rsidRPr="00106B1B">
        <w:rPr>
          <w:rFonts w:cs="B Nazanin" w:hint="cs"/>
          <w:sz w:val="28"/>
          <w:szCs w:val="28"/>
          <w:rtl/>
          <w:lang w:bidi="fa-IR"/>
        </w:rPr>
        <w:t xml:space="preserve"> و </w:t>
      </w:r>
      <w:r w:rsidRPr="00106B1B">
        <w:rPr>
          <w:rFonts w:cs="B Nazanin" w:hint="cs"/>
          <w:noProof/>
          <w:sz w:val="28"/>
          <w:szCs w:val="28"/>
          <w:lang w:bidi="fa-IR"/>
        </w:rPr>
        <w:drawing>
          <wp:inline distT="0" distB="0" distL="0" distR="0" wp14:anchorId="0956C3D8" wp14:editId="60A3D9A8">
            <wp:extent cx="190831" cy="2696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900" cy="274025"/>
                    </a:xfrm>
                    <a:prstGeom prst="rect">
                      <a:avLst/>
                    </a:prstGeom>
                    <a:noFill/>
                    <a:ln>
                      <a:noFill/>
                    </a:ln>
                  </pic:spPr>
                </pic:pic>
              </a:graphicData>
            </a:graphic>
          </wp:inline>
        </w:drawing>
      </w:r>
      <w:r w:rsidRPr="00106B1B">
        <w:rPr>
          <w:rFonts w:cs="B Nazanin" w:hint="cs"/>
          <w:sz w:val="28"/>
          <w:szCs w:val="28"/>
          <w:rtl/>
          <w:lang w:bidi="fa-IR"/>
        </w:rPr>
        <w:t xml:space="preserve"> بیش از</w:t>
      </w:r>
      <w:r w:rsidR="004B724E" w:rsidRPr="00106B1B">
        <w:rPr>
          <w:rFonts w:cs="B Nazanin" w:hint="cs"/>
          <w:sz w:val="28"/>
          <w:szCs w:val="28"/>
          <w:rtl/>
          <w:lang w:bidi="fa-IR"/>
        </w:rPr>
        <w:t xml:space="preserve"> </w:t>
      </w:r>
      <w:r w:rsidR="004B724E" w:rsidRPr="00106B1B">
        <w:rPr>
          <w:rFonts w:cs="B Nazanin" w:hint="cs"/>
          <w:noProof/>
          <w:sz w:val="28"/>
          <w:szCs w:val="28"/>
          <w:lang w:bidi="fa-IR"/>
        </w:rPr>
        <w:drawing>
          <wp:inline distT="0" distB="0" distL="0" distR="0" wp14:anchorId="08E1F7F9" wp14:editId="5FF2BB2F">
            <wp:extent cx="133455" cy="206734"/>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537" cy="206861"/>
                    </a:xfrm>
                    <a:prstGeom prst="rect">
                      <a:avLst/>
                    </a:prstGeom>
                    <a:noFill/>
                    <a:ln>
                      <a:noFill/>
                    </a:ln>
                  </pic:spPr>
                </pic:pic>
              </a:graphicData>
            </a:graphic>
          </wp:inline>
        </w:drawing>
      </w:r>
      <w:r w:rsidR="004B724E" w:rsidRPr="00106B1B">
        <w:rPr>
          <w:rFonts w:cs="B Nazanin" w:hint="cs"/>
          <w:sz w:val="28"/>
          <w:szCs w:val="28"/>
          <w:rtl/>
          <w:lang w:bidi="fa-IR"/>
        </w:rPr>
        <w:t xml:space="preserve"> نباید باشد ویست، در جاییکه</w:t>
      </w:r>
      <w:r w:rsidR="005B6417" w:rsidRPr="00106B1B">
        <w:rPr>
          <w:rFonts w:cs="B Nazanin" w:hint="cs"/>
          <w:sz w:val="28"/>
          <w:szCs w:val="28"/>
          <w:rtl/>
          <w:lang w:bidi="fa-IR"/>
        </w:rPr>
        <w:t xml:space="preserve"> </w:t>
      </w:r>
      <w:r w:rsidR="004B724E" w:rsidRPr="00106B1B">
        <w:rPr>
          <w:rFonts w:cs="B Nazanin" w:hint="cs"/>
          <w:noProof/>
          <w:sz w:val="28"/>
          <w:szCs w:val="28"/>
          <w:lang w:bidi="fa-IR"/>
        </w:rPr>
        <w:drawing>
          <wp:inline distT="0" distB="0" distL="0" distR="0" wp14:anchorId="7E03EEF5" wp14:editId="77F33AFD">
            <wp:extent cx="133455" cy="20673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537" cy="206861"/>
                    </a:xfrm>
                    <a:prstGeom prst="rect">
                      <a:avLst/>
                    </a:prstGeom>
                    <a:noFill/>
                    <a:ln>
                      <a:noFill/>
                    </a:ln>
                  </pic:spPr>
                </pic:pic>
              </a:graphicData>
            </a:graphic>
          </wp:inline>
        </w:drawing>
      </w:r>
      <w:r w:rsidR="005B6417" w:rsidRPr="00106B1B">
        <w:rPr>
          <w:rFonts w:cs="B Nazanin" w:hint="cs"/>
          <w:sz w:val="28"/>
          <w:szCs w:val="28"/>
          <w:rtl/>
          <w:lang w:bidi="fa-IR"/>
        </w:rPr>
        <w:t xml:space="preserve"> به معنای محدودیت های سرمایه گذاری مجموع در سال </w:t>
      </w:r>
      <w:r w:rsidR="005B6417" w:rsidRPr="00106B1B">
        <w:rPr>
          <w:rFonts w:cs="B Nazanin"/>
          <w:sz w:val="28"/>
          <w:szCs w:val="28"/>
          <w:lang w:bidi="fa-IR"/>
        </w:rPr>
        <w:t>t</w:t>
      </w:r>
      <w:r w:rsidR="005B6417" w:rsidRPr="00106B1B">
        <w:rPr>
          <w:rFonts w:cs="B Nazanin" w:hint="cs"/>
          <w:sz w:val="28"/>
          <w:szCs w:val="28"/>
          <w:rtl/>
          <w:lang w:bidi="fa-IR"/>
        </w:rPr>
        <w:t>ام است که عبارت می باشد از:</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10CF524E" wp14:editId="0FF0FCD7">
            <wp:extent cx="4107180" cy="344221"/>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19997" cy="345295"/>
                    </a:xfrm>
                    <a:prstGeom prst="rect">
                      <a:avLst/>
                    </a:prstGeom>
                  </pic:spPr>
                </pic:pic>
              </a:graphicData>
            </a:graphic>
          </wp:inline>
        </w:drawing>
      </w:r>
    </w:p>
    <w:p w:rsidR="005B6417" w:rsidRPr="00106B1B" w:rsidRDefault="005B6417" w:rsidP="00106B1B">
      <w:pPr>
        <w:bidi/>
        <w:spacing w:after="0" w:line="360" w:lineRule="auto"/>
        <w:jc w:val="both"/>
        <w:rPr>
          <w:rFonts w:cs="B Nazanin"/>
          <w:sz w:val="28"/>
          <w:szCs w:val="28"/>
          <w:rtl/>
          <w:lang w:bidi="fa-IR"/>
        </w:rPr>
      </w:pPr>
    </w:p>
    <w:p w:rsidR="00C15C3E" w:rsidRPr="00106B1B" w:rsidRDefault="00C15C3E" w:rsidP="00106B1B">
      <w:pPr>
        <w:bidi/>
        <w:spacing w:after="0" w:line="360" w:lineRule="auto"/>
        <w:jc w:val="both"/>
        <w:rPr>
          <w:rFonts w:cs="B Nazanin"/>
          <w:sz w:val="28"/>
          <w:szCs w:val="28"/>
          <w:rtl/>
          <w:lang w:bidi="fa-IR"/>
        </w:rPr>
      </w:pPr>
      <w:r w:rsidRPr="00106B1B">
        <w:rPr>
          <w:rFonts w:cs="B Nazanin" w:hint="cs"/>
          <w:sz w:val="28"/>
          <w:szCs w:val="28"/>
          <w:rtl/>
          <w:lang w:bidi="fa-IR"/>
        </w:rPr>
        <w:t>(2) محدودیت نسبت ذخیره/تولید</w:t>
      </w:r>
    </w:p>
    <w:p w:rsidR="00C15C3E" w:rsidRDefault="00C15C3E"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به منظور اندازه گیری ذخیره ما نیازمند به در نظر گرفتن کیفیت ذخیره ها، نرخ کاهش و رطوبت محتوی در </w:t>
      </w:r>
      <w:r w:rsidR="009560AF" w:rsidRPr="00106B1B">
        <w:rPr>
          <w:rFonts w:cs="B Nazanin" w:hint="cs"/>
          <w:sz w:val="28"/>
          <w:szCs w:val="28"/>
          <w:rtl/>
          <w:lang w:bidi="fa-IR"/>
        </w:rPr>
        <w:t xml:space="preserve">مرحله اکتشاف و توسعه میدان نفتی می باشیم. </w:t>
      </w:r>
      <w:r w:rsidR="00E4757C" w:rsidRPr="00106B1B">
        <w:rPr>
          <w:rFonts w:cs="B Nazanin" w:hint="cs"/>
          <w:sz w:val="28"/>
          <w:szCs w:val="28"/>
          <w:rtl/>
          <w:lang w:bidi="fa-IR"/>
        </w:rPr>
        <w:t xml:space="preserve">بر طبق میدان نفتی حقیقی برای اندازه گیری </w:t>
      </w:r>
      <w:r w:rsidR="007C3031" w:rsidRPr="00106B1B">
        <w:rPr>
          <w:rFonts w:cs="B Nazanin" w:hint="cs"/>
          <w:sz w:val="28"/>
          <w:szCs w:val="28"/>
          <w:rtl/>
          <w:lang w:bidi="fa-IR"/>
        </w:rPr>
        <w:t>دخیره ها که می تواند با ثبات بوده و بهبود نتیجه را در پی داشه باشد، تحت معادله ذیل توضیح داده می شود: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25B01A2A" wp14:editId="06C2F04D">
            <wp:extent cx="3695700" cy="482961"/>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19830" cy="486114"/>
                    </a:xfrm>
                    <a:prstGeom prst="rect">
                      <a:avLst/>
                    </a:prstGeom>
                  </pic:spPr>
                </pic:pic>
              </a:graphicData>
            </a:graphic>
          </wp:inline>
        </w:drawing>
      </w:r>
    </w:p>
    <w:p w:rsidR="007C3031" w:rsidRPr="00106B1B" w:rsidRDefault="006B0596" w:rsidP="00106B1B">
      <w:pPr>
        <w:bidi/>
        <w:spacing w:after="0" w:line="360" w:lineRule="auto"/>
        <w:jc w:val="both"/>
        <w:rPr>
          <w:rFonts w:cs="B Nazanin"/>
          <w:sz w:val="28"/>
          <w:szCs w:val="28"/>
          <w:rtl/>
          <w:lang w:bidi="fa-IR"/>
        </w:rPr>
      </w:pPr>
      <w:r w:rsidRPr="00106B1B">
        <w:rPr>
          <w:rFonts w:cs="B Nazanin" w:hint="cs"/>
          <w:sz w:val="28"/>
          <w:szCs w:val="28"/>
          <w:rtl/>
          <w:lang w:bidi="fa-IR"/>
        </w:rPr>
        <w:t>(3) محدودیت تولید</w:t>
      </w:r>
    </w:p>
    <w:p w:rsidR="006B0596" w:rsidRDefault="006B0596" w:rsidP="00106B1B">
      <w:pPr>
        <w:bidi/>
        <w:spacing w:after="0" w:line="360" w:lineRule="auto"/>
        <w:jc w:val="both"/>
        <w:rPr>
          <w:rFonts w:cs="B Nazanin"/>
          <w:sz w:val="28"/>
          <w:szCs w:val="28"/>
          <w:rtl/>
          <w:lang w:bidi="fa-IR"/>
        </w:rPr>
      </w:pPr>
      <w:r w:rsidRPr="00106B1B">
        <w:rPr>
          <w:rFonts w:cs="B Nazanin" w:hint="cs"/>
          <w:sz w:val="28"/>
          <w:szCs w:val="28"/>
          <w:rtl/>
          <w:lang w:bidi="fa-IR"/>
        </w:rPr>
        <w:t>به منظور تامین ادامه دار بودن</w:t>
      </w:r>
      <w:r w:rsidR="00CF3A5D" w:rsidRPr="00106B1B">
        <w:rPr>
          <w:rFonts w:cs="B Nazanin" w:hint="cs"/>
          <w:sz w:val="28"/>
          <w:szCs w:val="28"/>
          <w:rtl/>
          <w:lang w:bidi="fa-IR"/>
        </w:rPr>
        <w:t xml:space="preserve"> فعالیت های توسعه ای میدان نفتی، بر حذر بودن از </w:t>
      </w:r>
      <w:r w:rsidR="002C5CB8" w:rsidRPr="00106B1B">
        <w:rPr>
          <w:rFonts w:cs="B Nazanin" w:hint="cs"/>
          <w:sz w:val="28"/>
          <w:szCs w:val="28"/>
          <w:rtl/>
          <w:lang w:bidi="fa-IR"/>
        </w:rPr>
        <w:t xml:space="preserve">توسعه بیش از اندازه و مخرب در هر سال، باید </w:t>
      </w:r>
      <w:r w:rsidR="00CF2388" w:rsidRPr="00106B1B">
        <w:rPr>
          <w:rFonts w:cs="B Nazanin" w:hint="cs"/>
          <w:sz w:val="28"/>
          <w:szCs w:val="28"/>
          <w:rtl/>
          <w:lang w:bidi="fa-IR"/>
        </w:rPr>
        <w:t>اطمینان حاصل کرد که فعالیت های اکتشاف و توسعه با محدودیت بازده حداکثری ادامه پیدا می ک</w:t>
      </w:r>
      <w:r w:rsidR="00476E95" w:rsidRPr="00106B1B">
        <w:rPr>
          <w:rFonts w:cs="B Nazanin" w:hint="cs"/>
          <w:sz w:val="28"/>
          <w:szCs w:val="28"/>
          <w:rtl/>
          <w:lang w:bidi="fa-IR"/>
        </w:rPr>
        <w:t>نند. فرض کنید برای ماکزیموم (</w:t>
      </w:r>
      <w:r w:rsidR="00476E95" w:rsidRPr="00106B1B">
        <w:rPr>
          <w:rFonts w:cs="B Nazanin" w:hint="cs"/>
          <w:noProof/>
          <w:sz w:val="28"/>
          <w:szCs w:val="28"/>
          <w:lang w:bidi="fa-IR"/>
        </w:rPr>
        <w:drawing>
          <wp:inline distT="0" distB="0" distL="0" distR="0" wp14:anchorId="492B0434" wp14:editId="124D2851">
            <wp:extent cx="182880" cy="1828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049" cy="183049"/>
                    </a:xfrm>
                    <a:prstGeom prst="rect">
                      <a:avLst/>
                    </a:prstGeom>
                    <a:noFill/>
                    <a:ln>
                      <a:noFill/>
                    </a:ln>
                  </pic:spPr>
                </pic:pic>
              </a:graphicData>
            </a:graphic>
          </wp:inline>
        </w:drawing>
      </w:r>
      <w:r w:rsidR="00CF2388" w:rsidRPr="00106B1B">
        <w:rPr>
          <w:rFonts w:cs="B Nazanin" w:hint="cs"/>
          <w:sz w:val="28"/>
          <w:szCs w:val="28"/>
          <w:rtl/>
          <w:lang w:bidi="fa-IR"/>
        </w:rPr>
        <w:t>) تولید سالانه شامل محدودیت های زیر می باشد:</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7A4CE0BE" wp14:editId="52F26EA1">
            <wp:extent cx="4295775" cy="36611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41450" cy="370010"/>
                    </a:xfrm>
                    <a:prstGeom prst="rect">
                      <a:avLst/>
                    </a:prstGeom>
                  </pic:spPr>
                </pic:pic>
              </a:graphicData>
            </a:graphic>
          </wp:inline>
        </w:drawing>
      </w:r>
    </w:p>
    <w:p w:rsidR="00CF2388" w:rsidRPr="00106B1B" w:rsidRDefault="00CF2388" w:rsidP="00106B1B">
      <w:pPr>
        <w:bidi/>
        <w:spacing w:after="0" w:line="360" w:lineRule="auto"/>
        <w:jc w:val="both"/>
        <w:rPr>
          <w:rFonts w:cs="B Nazanin"/>
          <w:sz w:val="28"/>
          <w:szCs w:val="28"/>
          <w:rtl/>
          <w:lang w:bidi="fa-IR"/>
        </w:rPr>
      </w:pPr>
      <w:r w:rsidRPr="00106B1B">
        <w:rPr>
          <w:rFonts w:cs="B Nazanin" w:hint="cs"/>
          <w:sz w:val="28"/>
          <w:szCs w:val="28"/>
          <w:rtl/>
          <w:lang w:bidi="fa-IR"/>
        </w:rPr>
        <w:t>(4) محدودیت سرمایه گذاری توسعه</w:t>
      </w:r>
    </w:p>
    <w:p w:rsidR="00CA1F83" w:rsidRDefault="00CF2388"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سرمایه گذاری اکتشاف آماده سازی برای توسعه می باشد و بنابراین قبل از سرمایه گذاری برای حفاری، سرمایه گذاری </w:t>
      </w:r>
      <w:r w:rsidR="00476E95" w:rsidRPr="00106B1B">
        <w:rPr>
          <w:rFonts w:cs="B Nazanin" w:hint="cs"/>
          <w:sz w:val="28"/>
          <w:szCs w:val="28"/>
          <w:rtl/>
          <w:lang w:bidi="fa-IR"/>
        </w:rPr>
        <w:t xml:space="preserve">اکتشاف کمتر از یک ضریب تنظیم </w:t>
      </w:r>
      <w:r w:rsidR="00476E95" w:rsidRPr="00106B1B">
        <w:rPr>
          <w:rFonts w:cs="B Nazanin" w:hint="cs"/>
          <w:sz w:val="28"/>
          <w:szCs w:val="28"/>
          <w:lang w:bidi="fa-IR"/>
        </w:rPr>
        <w:sym w:font="Symbol" w:char="F072"/>
      </w:r>
      <w:r w:rsidRPr="00106B1B">
        <w:rPr>
          <w:rFonts w:cs="B Nazanin" w:hint="cs"/>
          <w:sz w:val="28"/>
          <w:szCs w:val="28"/>
          <w:rtl/>
          <w:lang w:bidi="fa-IR"/>
        </w:rPr>
        <w:t xml:space="preserve"> برای سرمایه گذاری توسعه نبوده است</w:t>
      </w:r>
    </w:p>
    <w:p w:rsidR="00106B1B" w:rsidRPr="00106B1B" w:rsidRDefault="00106B1B" w:rsidP="00106B1B">
      <w:pPr>
        <w:bidi/>
        <w:spacing w:after="0" w:line="360" w:lineRule="auto"/>
        <w:jc w:val="center"/>
        <w:rPr>
          <w:rFonts w:cs="B Nazanin"/>
          <w:sz w:val="28"/>
          <w:szCs w:val="28"/>
          <w:rtl/>
          <w:lang w:bidi="fa-IR"/>
        </w:rPr>
      </w:pPr>
      <w:r>
        <w:rPr>
          <w:noProof/>
        </w:rPr>
        <w:drawing>
          <wp:inline distT="0" distB="0" distL="0" distR="0" wp14:anchorId="6B176A09" wp14:editId="24C308F6">
            <wp:extent cx="4276725" cy="4974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297721" cy="499922"/>
                    </a:xfrm>
                    <a:prstGeom prst="rect">
                      <a:avLst/>
                    </a:prstGeom>
                  </pic:spPr>
                </pic:pic>
              </a:graphicData>
            </a:graphic>
          </wp:inline>
        </w:drawing>
      </w:r>
    </w:p>
    <w:p w:rsidR="00A253C9" w:rsidRDefault="00A253C9" w:rsidP="00106B1B">
      <w:pPr>
        <w:bidi/>
        <w:spacing w:after="0" w:line="360" w:lineRule="auto"/>
        <w:jc w:val="both"/>
        <w:rPr>
          <w:rFonts w:cs="B Nazanin"/>
          <w:b/>
          <w:bCs/>
          <w:sz w:val="28"/>
          <w:szCs w:val="28"/>
          <w:rtl/>
          <w:lang w:bidi="fa-IR"/>
        </w:rPr>
      </w:pPr>
    </w:p>
    <w:p w:rsidR="004B0724" w:rsidRPr="00106B1B" w:rsidRDefault="004B0724" w:rsidP="004B0724">
      <w:pPr>
        <w:bidi/>
        <w:spacing w:after="0" w:line="360" w:lineRule="auto"/>
        <w:jc w:val="both"/>
        <w:rPr>
          <w:rFonts w:cs="B Nazanin"/>
          <w:b/>
          <w:bCs/>
          <w:sz w:val="28"/>
          <w:szCs w:val="28"/>
          <w:rtl/>
          <w:lang w:bidi="fa-IR"/>
        </w:rPr>
      </w:pPr>
    </w:p>
    <w:p w:rsidR="00CF2388" w:rsidRDefault="00CF2388"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lastRenderedPageBreak/>
        <w:t>4</w:t>
      </w:r>
      <w:r w:rsidR="00106B1B">
        <w:rPr>
          <w:rFonts w:cs="B Nazanin" w:hint="cs"/>
          <w:b/>
          <w:bCs/>
          <w:sz w:val="28"/>
          <w:szCs w:val="28"/>
          <w:rtl/>
          <w:lang w:bidi="fa-IR"/>
        </w:rPr>
        <w:t>.</w:t>
      </w:r>
      <w:r w:rsidRPr="00106B1B">
        <w:rPr>
          <w:rFonts w:cs="B Nazanin" w:hint="cs"/>
          <w:b/>
          <w:bCs/>
          <w:sz w:val="28"/>
          <w:szCs w:val="28"/>
          <w:rtl/>
          <w:lang w:bidi="fa-IR"/>
        </w:rPr>
        <w:t xml:space="preserve">4. محدودیت مدل بهینه سازی </w:t>
      </w:r>
    </w:p>
    <w:p w:rsidR="00A3200B" w:rsidRPr="00106B1B" w:rsidRDefault="00106B1B" w:rsidP="00106B1B">
      <w:pPr>
        <w:bidi/>
        <w:spacing w:after="0" w:line="360" w:lineRule="auto"/>
        <w:jc w:val="center"/>
        <w:rPr>
          <w:rFonts w:cs="B Nazanin"/>
          <w:b/>
          <w:bCs/>
          <w:sz w:val="28"/>
          <w:szCs w:val="28"/>
          <w:rtl/>
          <w:lang w:bidi="fa-IR"/>
        </w:rPr>
      </w:pPr>
      <w:r>
        <w:rPr>
          <w:noProof/>
        </w:rPr>
        <w:drawing>
          <wp:inline distT="0" distB="0" distL="0" distR="0" wp14:anchorId="5B4DFDB7" wp14:editId="76DFE6E1">
            <wp:extent cx="3181350" cy="1596700"/>
            <wp:effectExtent l="0" t="0" r="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194602" cy="1603351"/>
                    </a:xfrm>
                    <a:prstGeom prst="rect">
                      <a:avLst/>
                    </a:prstGeom>
                  </pic:spPr>
                </pic:pic>
              </a:graphicData>
            </a:graphic>
          </wp:inline>
        </w:drawing>
      </w:r>
    </w:p>
    <w:p w:rsidR="00CF2388" w:rsidRDefault="00CF2388" w:rsidP="00106B1B">
      <w:pPr>
        <w:bidi/>
        <w:spacing w:after="0" w:line="360" w:lineRule="auto"/>
        <w:jc w:val="both"/>
        <w:rPr>
          <w:rFonts w:cs="B Nazanin"/>
          <w:sz w:val="28"/>
          <w:szCs w:val="28"/>
          <w:rtl/>
          <w:lang w:bidi="fa-IR"/>
        </w:rPr>
      </w:pPr>
      <w:r w:rsidRPr="00106B1B">
        <w:rPr>
          <w:rFonts w:cs="B Nazanin" w:hint="cs"/>
          <w:sz w:val="28"/>
          <w:szCs w:val="28"/>
          <w:rtl/>
          <w:lang w:bidi="fa-IR"/>
        </w:rPr>
        <w:t>این مدل یک مدل برنامه نویسی غیر خطی در ارتباط با متغیرهای پیچیده می باشد. این</w:t>
      </w:r>
      <w:r w:rsidR="0069154C" w:rsidRPr="00106B1B">
        <w:rPr>
          <w:rFonts w:cs="B Nazanin" w:hint="cs"/>
          <w:sz w:val="28"/>
          <w:szCs w:val="28"/>
          <w:rtl/>
          <w:lang w:bidi="fa-IR"/>
        </w:rPr>
        <w:t xml:space="preserve"> مدل بهینه سازی نمی تواند با روش های مرسوم حل نمی شود. اما می تواند با الگوریتم ژنتیک حل شود. در الگوریتم ژنتیک تابع هدف مورد نیاز می باشد بیش از ممتد بودن یا متفاوت بودن قابل محاسبه می باشد. همچنین الگوریتم های ژنتیک یک مطالعه بهینه سازی در تمامی جنبه ها می باشد که علی الخصوص برای مسائل غیر خطی پیچیده مناسب می باشد، بنابراین برای حل مسائل فوق بروز رسانی شده است.</w:t>
      </w:r>
    </w:p>
    <w:p w:rsidR="00106B1B" w:rsidRPr="00106B1B" w:rsidRDefault="00106B1B" w:rsidP="00106B1B">
      <w:pPr>
        <w:bidi/>
        <w:spacing w:after="0" w:line="360" w:lineRule="auto"/>
        <w:jc w:val="both"/>
        <w:rPr>
          <w:rFonts w:cs="B Nazanin"/>
          <w:sz w:val="28"/>
          <w:szCs w:val="28"/>
          <w:lang w:bidi="fa-IR"/>
        </w:rPr>
      </w:pPr>
    </w:p>
    <w:p w:rsidR="00513D29" w:rsidRPr="00106B1B" w:rsidRDefault="00A60BFC" w:rsidP="00106B1B">
      <w:pPr>
        <w:bidi/>
        <w:spacing w:after="0" w:line="360" w:lineRule="auto"/>
        <w:jc w:val="both"/>
        <w:rPr>
          <w:rFonts w:cs="B Nazanin"/>
          <w:b/>
          <w:bCs/>
          <w:sz w:val="28"/>
          <w:szCs w:val="28"/>
          <w:rtl/>
          <w:lang w:bidi="fa-IR"/>
        </w:rPr>
      </w:pPr>
      <w:r w:rsidRPr="00106B1B">
        <w:rPr>
          <w:rFonts w:cs="B Nazanin" w:hint="cs"/>
          <w:b/>
          <w:bCs/>
          <w:sz w:val="28"/>
          <w:szCs w:val="28"/>
          <w:rtl/>
          <w:lang w:bidi="fa-IR"/>
        </w:rPr>
        <w:t xml:space="preserve">5. </w:t>
      </w:r>
      <w:r w:rsidR="00513D29" w:rsidRPr="00106B1B">
        <w:rPr>
          <w:rFonts w:cs="B Nazanin" w:hint="cs"/>
          <w:b/>
          <w:bCs/>
          <w:sz w:val="28"/>
          <w:szCs w:val="28"/>
          <w:rtl/>
          <w:lang w:bidi="fa-IR"/>
        </w:rPr>
        <w:t>مطالعه موردی</w:t>
      </w:r>
    </w:p>
    <w:p w:rsidR="002A312A" w:rsidRPr="00106B1B" w:rsidRDefault="00513D29"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محاسبات موردی بر پایه داده های بلوک های عملکردی متعدد برای یک میدان نفتی در چین می باشند. </w:t>
      </w:r>
      <w:r w:rsidR="002A312A" w:rsidRPr="00106B1B">
        <w:rPr>
          <w:rFonts w:cs="B Nazanin" w:hint="cs"/>
          <w:sz w:val="28"/>
          <w:szCs w:val="28"/>
          <w:rtl/>
          <w:lang w:bidi="fa-IR"/>
        </w:rPr>
        <w:t xml:space="preserve">فرض می کنیم شرکت نفتی نیازمند تنظیم یک پلن سرمایه گذاری برای اکشافات و توسعه سرمایه گذاری در ده سال آینده می باشد. </w:t>
      </w:r>
    </w:p>
    <w:p w:rsidR="00667202" w:rsidRPr="00106B1B" w:rsidRDefault="003A1135"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داده های مربوط به سرمایه گذاری برای سرمایه گذاری حفاری، سرمایه گذاری ساختاری مهندسی سطح و داده خروجی نفت ده بلوک مخزنی در جدول 1 در سال 2005 ارائه شده اند. به علت این که نوع این بلوک های مخزنی ساده می باشد، آن ها مستقیما به عنوان مدل </w:t>
      </w:r>
      <w:r w:rsidRPr="00106B1B">
        <w:rPr>
          <w:rFonts w:cs="B Nazanin"/>
          <w:sz w:val="28"/>
          <w:szCs w:val="28"/>
          <w:lang w:bidi="fa-IR"/>
        </w:rPr>
        <w:t>DMUs</w:t>
      </w:r>
      <w:r w:rsidRPr="00106B1B">
        <w:rPr>
          <w:rFonts w:cs="B Nazanin" w:hint="cs"/>
          <w:sz w:val="28"/>
          <w:szCs w:val="28"/>
          <w:rtl/>
          <w:lang w:bidi="fa-IR"/>
        </w:rPr>
        <w:t xml:space="preserve"> و </w:t>
      </w:r>
      <w:r w:rsidRPr="00106B1B">
        <w:rPr>
          <w:rFonts w:cs="B Nazanin"/>
          <w:sz w:val="28"/>
          <w:szCs w:val="28"/>
          <w:lang w:bidi="fa-IR"/>
        </w:rPr>
        <w:t>DEA</w:t>
      </w:r>
      <w:r w:rsidRPr="00106B1B">
        <w:rPr>
          <w:rFonts w:cs="B Nazanin" w:hint="cs"/>
          <w:sz w:val="28"/>
          <w:szCs w:val="28"/>
          <w:rtl/>
          <w:lang w:bidi="fa-IR"/>
        </w:rPr>
        <w:t xml:space="preserve"> ارائه می شوند.ضرایب تاثیر گذاری سرمایه گذاری ( </w:t>
      </w:r>
      <w:r w:rsidRPr="00106B1B">
        <w:rPr>
          <w:rFonts w:ascii="Calibri" w:hAnsi="Calibri" w:cs="Calibri" w:hint="cs"/>
          <w:sz w:val="28"/>
          <w:szCs w:val="28"/>
          <w:rtl/>
          <w:lang w:bidi="fa-IR"/>
        </w:rPr>
        <w:t>ϴ</w:t>
      </w:r>
      <w:r w:rsidRPr="00106B1B">
        <w:rPr>
          <w:rFonts w:cs="B Nazanin" w:hint="cs"/>
          <w:sz w:val="28"/>
          <w:szCs w:val="28"/>
          <w:rtl/>
          <w:lang w:bidi="fa-IR"/>
        </w:rPr>
        <w:t xml:space="preserve"> ) از هر بلوک می تواند توسط روش ارائه شده در بخش 2.1 حاصل شود. همانطور که در جدول 1 نشان داده شده است سرمایه</w:t>
      </w:r>
      <w:r w:rsidR="00667202" w:rsidRPr="00106B1B">
        <w:rPr>
          <w:rFonts w:cs="B Nazanin" w:hint="cs"/>
          <w:sz w:val="28"/>
          <w:szCs w:val="28"/>
          <w:rtl/>
          <w:lang w:bidi="fa-IR"/>
        </w:rPr>
        <w:t xml:space="preserve"> گذاری های مهندسی توسعه نفتی در بلوک های شماره 1، 5، 8 و 10 بر طبق روش </w:t>
      </w:r>
      <w:r w:rsidR="00667202" w:rsidRPr="00106B1B">
        <w:rPr>
          <w:rFonts w:cs="B Nazanin"/>
          <w:sz w:val="28"/>
          <w:szCs w:val="28"/>
          <w:lang w:bidi="fa-IR"/>
        </w:rPr>
        <w:t>DEA</w:t>
      </w:r>
      <w:r w:rsidR="00667202" w:rsidRPr="00106B1B">
        <w:rPr>
          <w:rFonts w:cs="B Nazanin" w:hint="cs"/>
          <w:sz w:val="28"/>
          <w:szCs w:val="28"/>
          <w:rtl/>
          <w:lang w:bidi="fa-IR"/>
        </w:rPr>
        <w:t xml:space="preserve"> موثر هستند. با این وجود </w:t>
      </w:r>
      <w:r w:rsidR="00667202" w:rsidRPr="00106B1B">
        <w:rPr>
          <w:rFonts w:cs="B Nazanin" w:hint="cs"/>
          <w:sz w:val="28"/>
          <w:szCs w:val="28"/>
          <w:rtl/>
          <w:lang w:bidi="fa-IR"/>
        </w:rPr>
        <w:lastRenderedPageBreak/>
        <w:t xml:space="preserve">ضرایب تاثیر گذاری نسبی سرماه گذاری محصول محور توسط معادله 6-2 و 7-2 با لحاظ کردن </w:t>
      </w:r>
      <w:r w:rsidR="00667202" w:rsidRPr="00106B1B">
        <w:rPr>
          <w:rFonts w:cs="B Nazanin" w:hint="cs"/>
          <w:noProof/>
          <w:sz w:val="28"/>
          <w:szCs w:val="28"/>
          <w:lang w:bidi="fa-IR"/>
        </w:rPr>
        <w:drawing>
          <wp:inline distT="0" distB="0" distL="0" distR="0" wp14:anchorId="1B338E99" wp14:editId="23F249F1">
            <wp:extent cx="1916264" cy="1544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7434" cy="154585"/>
                    </a:xfrm>
                    <a:prstGeom prst="rect">
                      <a:avLst/>
                    </a:prstGeom>
                    <a:noFill/>
                    <a:ln>
                      <a:noFill/>
                    </a:ln>
                  </pic:spPr>
                </pic:pic>
              </a:graphicData>
            </a:graphic>
          </wp:inline>
        </w:drawing>
      </w:r>
      <w:r w:rsidR="00667202" w:rsidRPr="00106B1B">
        <w:rPr>
          <w:rFonts w:cs="B Nazanin" w:hint="cs"/>
          <w:sz w:val="28"/>
          <w:szCs w:val="28"/>
          <w:rtl/>
          <w:lang w:bidi="fa-IR"/>
        </w:rPr>
        <w:t xml:space="preserve">  محاسبه می شوند. </w:t>
      </w:r>
    </w:p>
    <w:p w:rsidR="00681BC2" w:rsidRPr="00106B1B" w:rsidRDefault="00681BC2" w:rsidP="00106B1B">
      <w:pPr>
        <w:bidi/>
        <w:spacing w:after="0" w:line="360" w:lineRule="auto"/>
        <w:jc w:val="center"/>
        <w:rPr>
          <w:rFonts w:cs="B Nazanin"/>
          <w:sz w:val="28"/>
          <w:szCs w:val="28"/>
          <w:rtl/>
          <w:lang w:bidi="fa-IR"/>
        </w:rPr>
      </w:pPr>
      <w:r w:rsidRPr="00106B1B">
        <w:rPr>
          <w:rFonts w:cs="B Nazanin" w:hint="cs"/>
          <w:sz w:val="28"/>
          <w:szCs w:val="28"/>
          <w:rtl/>
          <w:lang w:bidi="fa-IR"/>
        </w:rPr>
        <w:t>جدول 1. داده های سرمایه گذاری تولید و سرمایه گذاری خروجی برای هر بلوک در سال 2005</w:t>
      </w:r>
    </w:p>
    <w:tbl>
      <w:tblPr>
        <w:tblStyle w:val="TableGrid"/>
        <w:bidiVisual/>
        <w:tblW w:w="0" w:type="auto"/>
        <w:jc w:val="center"/>
        <w:tblLook w:val="04A0" w:firstRow="1" w:lastRow="0" w:firstColumn="1" w:lastColumn="0" w:noHBand="0" w:noVBand="1"/>
      </w:tblPr>
      <w:tblGrid>
        <w:gridCol w:w="1473"/>
        <w:gridCol w:w="1956"/>
        <w:gridCol w:w="2668"/>
        <w:gridCol w:w="2032"/>
        <w:gridCol w:w="1010"/>
      </w:tblGrid>
      <w:tr w:rsidR="00681BC2" w:rsidRPr="00106B1B" w:rsidTr="003A1135">
        <w:trPr>
          <w:trHeight w:val="143"/>
          <w:jc w:val="center"/>
        </w:trPr>
        <w:tc>
          <w:tcPr>
            <w:tcW w:w="1473" w:type="dxa"/>
          </w:tcPr>
          <w:p w:rsidR="00681BC2" w:rsidRPr="00106B1B" w:rsidRDefault="00681BC2" w:rsidP="00106B1B">
            <w:pPr>
              <w:bidi/>
              <w:jc w:val="center"/>
              <w:rPr>
                <w:rFonts w:cs="B Nazanin"/>
                <w:rtl/>
                <w:lang w:bidi="fa-IR"/>
              </w:rPr>
            </w:pPr>
            <w:r w:rsidRPr="00106B1B">
              <w:rPr>
                <w:rFonts w:cs="B Nazanin" w:hint="cs"/>
                <w:rtl/>
                <w:lang w:bidi="fa-IR"/>
              </w:rPr>
              <w:t>شماره سریال بلوک</w:t>
            </w:r>
          </w:p>
        </w:tc>
        <w:tc>
          <w:tcPr>
            <w:tcW w:w="1956" w:type="dxa"/>
          </w:tcPr>
          <w:p w:rsidR="00681BC2" w:rsidRPr="00106B1B" w:rsidRDefault="00681BC2" w:rsidP="00106B1B">
            <w:pPr>
              <w:bidi/>
              <w:jc w:val="center"/>
              <w:rPr>
                <w:rFonts w:cs="B Nazanin"/>
                <w:rtl/>
                <w:lang w:bidi="fa-IR"/>
              </w:rPr>
            </w:pPr>
            <w:r w:rsidRPr="00106B1B">
              <w:rPr>
                <w:rFonts w:cs="B Nazanin" w:hint="cs"/>
                <w:rtl/>
                <w:lang w:bidi="fa-IR"/>
              </w:rPr>
              <w:t>سرمایه گذاری حفاری  (10000 یوآن)</w:t>
            </w:r>
          </w:p>
        </w:tc>
        <w:tc>
          <w:tcPr>
            <w:tcW w:w="2668" w:type="dxa"/>
          </w:tcPr>
          <w:p w:rsidR="00681BC2" w:rsidRPr="00106B1B" w:rsidRDefault="00681BC2" w:rsidP="00106B1B">
            <w:pPr>
              <w:bidi/>
              <w:jc w:val="center"/>
              <w:rPr>
                <w:rFonts w:cs="B Nazanin"/>
                <w:rtl/>
                <w:lang w:bidi="fa-IR"/>
              </w:rPr>
            </w:pPr>
            <w:r w:rsidRPr="00106B1B">
              <w:rPr>
                <w:rFonts w:cs="B Nazanin" w:hint="cs"/>
                <w:rtl/>
                <w:lang w:bidi="fa-IR"/>
              </w:rPr>
              <w:t>سرمایه گذاری محدود کننده مهندسی سطح (10000 یوآن)</w:t>
            </w:r>
          </w:p>
        </w:tc>
        <w:tc>
          <w:tcPr>
            <w:tcW w:w="2032" w:type="dxa"/>
          </w:tcPr>
          <w:p w:rsidR="00681BC2" w:rsidRPr="00106B1B" w:rsidRDefault="00681BC2" w:rsidP="00106B1B">
            <w:pPr>
              <w:bidi/>
              <w:jc w:val="center"/>
              <w:rPr>
                <w:rFonts w:cs="B Nazanin"/>
                <w:rtl/>
                <w:lang w:bidi="fa-IR"/>
              </w:rPr>
            </w:pPr>
            <w:r w:rsidRPr="00106B1B">
              <w:rPr>
                <w:rFonts w:cs="B Nazanin" w:hint="cs"/>
                <w:rtl/>
                <w:lang w:bidi="fa-IR"/>
              </w:rPr>
              <w:t>خروجی (1000 یوآن)</w:t>
            </w:r>
          </w:p>
        </w:tc>
        <w:tc>
          <w:tcPr>
            <w:tcW w:w="1010" w:type="dxa"/>
          </w:tcPr>
          <w:p w:rsidR="00681BC2" w:rsidRPr="00106B1B" w:rsidRDefault="00681BC2" w:rsidP="00106B1B">
            <w:pPr>
              <w:bidi/>
              <w:jc w:val="center"/>
              <w:rPr>
                <w:rFonts w:cs="B Nazanin"/>
                <w:rtl/>
                <w:lang w:bidi="fa-IR"/>
              </w:rPr>
            </w:pPr>
            <w:r w:rsidRPr="00106B1B">
              <w:rPr>
                <w:rFonts w:ascii="Calibri" w:hAnsi="Calibri" w:cs="Calibri" w:hint="cs"/>
                <w:rtl/>
                <w:lang w:bidi="fa-IR"/>
              </w:rPr>
              <w:t>ϴ</w:t>
            </w:r>
          </w:p>
        </w:tc>
      </w:tr>
      <w:tr w:rsidR="00681BC2" w:rsidRPr="00106B1B" w:rsidTr="003A1135">
        <w:trPr>
          <w:trHeight w:val="3090"/>
          <w:jc w:val="center"/>
        </w:trPr>
        <w:tc>
          <w:tcPr>
            <w:tcW w:w="1473" w:type="dxa"/>
            <w:vAlign w:val="center"/>
          </w:tcPr>
          <w:p w:rsidR="00681BC2" w:rsidRPr="00106B1B" w:rsidRDefault="00314C09" w:rsidP="00106B1B">
            <w:pPr>
              <w:bidi/>
              <w:jc w:val="center"/>
              <w:rPr>
                <w:rFonts w:cs="B Nazanin"/>
                <w:sz w:val="28"/>
                <w:szCs w:val="28"/>
                <w:rtl/>
                <w:lang w:bidi="fa-IR"/>
              </w:rPr>
            </w:pPr>
            <w:r w:rsidRPr="00106B1B">
              <w:rPr>
                <w:rFonts w:cs="B Nazanin"/>
                <w:sz w:val="28"/>
                <w:szCs w:val="28"/>
              </w:rPr>
              <w:object w:dxaOrig="555" w:dyaOrig="3870">
                <v:shape id="_x0000_i1045" type="#_x0000_t75" style="width:19.5pt;height:135pt" o:ole="">
                  <v:imagedata r:id="rId46" o:title=""/>
                </v:shape>
                <o:OLEObject Type="Embed" ProgID="PBrush" ShapeID="_x0000_i1045" DrawAspect="Content" ObjectID="_1735805554" r:id="rId47"/>
              </w:object>
            </w:r>
          </w:p>
        </w:tc>
        <w:tc>
          <w:tcPr>
            <w:tcW w:w="1956" w:type="dxa"/>
            <w:vAlign w:val="center"/>
          </w:tcPr>
          <w:p w:rsidR="00681BC2" w:rsidRPr="00106B1B" w:rsidRDefault="00314C09" w:rsidP="00106B1B">
            <w:pPr>
              <w:bidi/>
              <w:jc w:val="center"/>
              <w:rPr>
                <w:rFonts w:cs="B Nazanin"/>
                <w:sz w:val="28"/>
                <w:szCs w:val="28"/>
                <w:rtl/>
                <w:lang w:bidi="fa-IR"/>
              </w:rPr>
            </w:pPr>
            <w:r w:rsidRPr="00106B1B">
              <w:rPr>
                <w:rFonts w:cs="B Nazanin"/>
                <w:sz w:val="28"/>
                <w:szCs w:val="28"/>
              </w:rPr>
              <w:object w:dxaOrig="570" w:dyaOrig="3840">
                <v:shape id="_x0000_i1046" type="#_x0000_t75" style="width:21pt;height:139.5pt" o:ole="">
                  <v:imagedata r:id="rId48" o:title=""/>
                </v:shape>
                <o:OLEObject Type="Embed" ProgID="PBrush" ShapeID="_x0000_i1046" DrawAspect="Content" ObjectID="_1735805555" r:id="rId49"/>
              </w:object>
            </w:r>
          </w:p>
        </w:tc>
        <w:tc>
          <w:tcPr>
            <w:tcW w:w="2668" w:type="dxa"/>
            <w:vAlign w:val="center"/>
          </w:tcPr>
          <w:p w:rsidR="00681BC2" w:rsidRPr="00106B1B" w:rsidRDefault="00314C09" w:rsidP="00106B1B">
            <w:pPr>
              <w:bidi/>
              <w:jc w:val="center"/>
              <w:rPr>
                <w:rFonts w:cs="B Nazanin"/>
                <w:sz w:val="28"/>
                <w:szCs w:val="28"/>
                <w:rtl/>
                <w:lang w:bidi="fa-IR"/>
              </w:rPr>
            </w:pPr>
            <w:r w:rsidRPr="00106B1B">
              <w:rPr>
                <w:rFonts w:cs="B Nazanin"/>
                <w:sz w:val="28"/>
                <w:szCs w:val="28"/>
              </w:rPr>
              <w:object w:dxaOrig="750" w:dyaOrig="3870">
                <v:shape id="_x0000_i1047" type="#_x0000_t75" style="width:27.75pt;height:143.25pt" o:ole="">
                  <v:imagedata r:id="rId50" o:title=""/>
                </v:shape>
                <o:OLEObject Type="Embed" ProgID="PBrush" ShapeID="_x0000_i1047" DrawAspect="Content" ObjectID="_1735805556" r:id="rId51"/>
              </w:object>
            </w:r>
          </w:p>
        </w:tc>
        <w:tc>
          <w:tcPr>
            <w:tcW w:w="2032" w:type="dxa"/>
            <w:vAlign w:val="center"/>
          </w:tcPr>
          <w:p w:rsidR="00681BC2" w:rsidRPr="00106B1B" w:rsidRDefault="00314C09" w:rsidP="00106B1B">
            <w:pPr>
              <w:bidi/>
              <w:jc w:val="center"/>
              <w:rPr>
                <w:rFonts w:cs="B Nazanin"/>
                <w:sz w:val="28"/>
                <w:szCs w:val="28"/>
                <w:rtl/>
                <w:lang w:bidi="fa-IR"/>
              </w:rPr>
            </w:pPr>
            <w:r w:rsidRPr="00106B1B">
              <w:rPr>
                <w:rFonts w:cs="B Nazanin"/>
                <w:sz w:val="28"/>
                <w:szCs w:val="28"/>
              </w:rPr>
              <w:object w:dxaOrig="765" w:dyaOrig="3826">
                <v:shape id="_x0000_i1048" type="#_x0000_t75" style="width:27.75pt;height:139.5pt" o:ole="">
                  <v:imagedata r:id="rId52" o:title=""/>
                </v:shape>
                <o:OLEObject Type="Embed" ProgID="PBrush" ShapeID="_x0000_i1048" DrawAspect="Content" ObjectID="_1735805557" r:id="rId53"/>
              </w:object>
            </w:r>
          </w:p>
        </w:tc>
        <w:tc>
          <w:tcPr>
            <w:tcW w:w="1010" w:type="dxa"/>
            <w:vAlign w:val="center"/>
          </w:tcPr>
          <w:p w:rsidR="00681BC2" w:rsidRPr="00106B1B" w:rsidRDefault="00314C09" w:rsidP="00106B1B">
            <w:pPr>
              <w:bidi/>
              <w:jc w:val="center"/>
              <w:rPr>
                <w:rFonts w:cs="B Nazanin"/>
                <w:sz w:val="28"/>
                <w:szCs w:val="28"/>
                <w:rtl/>
                <w:lang w:bidi="fa-IR"/>
              </w:rPr>
            </w:pPr>
            <w:r w:rsidRPr="00106B1B">
              <w:rPr>
                <w:rFonts w:cs="B Nazanin"/>
                <w:sz w:val="28"/>
                <w:szCs w:val="28"/>
              </w:rPr>
              <w:object w:dxaOrig="975" w:dyaOrig="3840">
                <v:shape id="_x0000_i1049" type="#_x0000_t75" style="width:36.75pt;height:145.5pt" o:ole="">
                  <v:imagedata r:id="rId54" o:title=""/>
                </v:shape>
                <o:OLEObject Type="Embed" ProgID="PBrush" ShapeID="_x0000_i1049" DrawAspect="Content" ObjectID="_1735805558" r:id="rId55"/>
              </w:object>
            </w:r>
          </w:p>
        </w:tc>
      </w:tr>
    </w:tbl>
    <w:p w:rsidR="00681BC2" w:rsidRPr="00106B1B" w:rsidRDefault="00681BC2" w:rsidP="00106B1B">
      <w:pPr>
        <w:bidi/>
        <w:spacing w:after="0" w:line="360" w:lineRule="auto"/>
        <w:jc w:val="center"/>
        <w:rPr>
          <w:rFonts w:cs="B Nazanin"/>
          <w:sz w:val="28"/>
          <w:szCs w:val="28"/>
          <w:rtl/>
          <w:lang w:bidi="fa-IR"/>
        </w:rPr>
      </w:pPr>
    </w:p>
    <w:p w:rsidR="0048215C" w:rsidRPr="00106B1B" w:rsidRDefault="0048215C" w:rsidP="00106B1B">
      <w:pPr>
        <w:bidi/>
        <w:spacing w:after="0" w:line="360" w:lineRule="auto"/>
        <w:jc w:val="center"/>
        <w:rPr>
          <w:rFonts w:cs="B Nazanin"/>
          <w:sz w:val="28"/>
          <w:szCs w:val="28"/>
          <w:rtl/>
          <w:lang w:bidi="fa-IR"/>
        </w:rPr>
      </w:pPr>
      <w:r w:rsidRPr="00106B1B">
        <w:rPr>
          <w:rFonts w:cs="B Nazanin" w:hint="cs"/>
          <w:sz w:val="28"/>
          <w:szCs w:val="28"/>
          <w:rtl/>
          <w:lang w:bidi="fa-IR"/>
        </w:rPr>
        <w:t>جدول 2. داده های سرمایه گذاری اکتشاف و ذخیره های ثابت شده</w:t>
      </w:r>
    </w:p>
    <w:tbl>
      <w:tblPr>
        <w:tblStyle w:val="TableGrid"/>
        <w:bidiVisual/>
        <w:tblW w:w="0" w:type="auto"/>
        <w:jc w:val="center"/>
        <w:tblLook w:val="04A0" w:firstRow="1" w:lastRow="0" w:firstColumn="1" w:lastColumn="0" w:noHBand="0" w:noVBand="1"/>
      </w:tblPr>
      <w:tblGrid>
        <w:gridCol w:w="2394"/>
        <w:gridCol w:w="2394"/>
        <w:gridCol w:w="2394"/>
        <w:gridCol w:w="2394"/>
      </w:tblGrid>
      <w:tr w:rsidR="0048215C" w:rsidRPr="00106B1B" w:rsidTr="00A253C9">
        <w:trPr>
          <w:jc w:val="center"/>
        </w:trPr>
        <w:tc>
          <w:tcPr>
            <w:tcW w:w="2394" w:type="dxa"/>
          </w:tcPr>
          <w:p w:rsidR="0048215C" w:rsidRPr="00106B1B" w:rsidRDefault="0048215C" w:rsidP="00106B1B">
            <w:pPr>
              <w:bidi/>
              <w:jc w:val="center"/>
              <w:rPr>
                <w:rFonts w:cs="B Nazanin"/>
                <w:rtl/>
                <w:lang w:bidi="fa-IR"/>
              </w:rPr>
            </w:pPr>
            <w:r w:rsidRPr="00106B1B">
              <w:rPr>
                <w:rFonts w:cs="B Nazanin" w:hint="cs"/>
                <w:rtl/>
                <w:lang w:bidi="fa-IR"/>
              </w:rPr>
              <w:t>شماره سریال سال سرمایه گذاری</w:t>
            </w:r>
          </w:p>
        </w:tc>
        <w:tc>
          <w:tcPr>
            <w:tcW w:w="2394" w:type="dxa"/>
          </w:tcPr>
          <w:p w:rsidR="0048215C" w:rsidRPr="00106B1B" w:rsidRDefault="0048215C" w:rsidP="00106B1B">
            <w:pPr>
              <w:bidi/>
              <w:jc w:val="center"/>
              <w:rPr>
                <w:rFonts w:cs="B Nazanin"/>
                <w:rtl/>
                <w:lang w:bidi="fa-IR"/>
              </w:rPr>
            </w:pPr>
            <w:r w:rsidRPr="00106B1B">
              <w:rPr>
                <w:rFonts w:cs="B Nazanin" w:hint="cs"/>
                <w:rtl/>
                <w:lang w:bidi="fa-IR"/>
              </w:rPr>
              <w:t>سرمایه گذاری اکتشاف (10000 یوآن)</w:t>
            </w:r>
          </w:p>
        </w:tc>
        <w:tc>
          <w:tcPr>
            <w:tcW w:w="2394" w:type="dxa"/>
          </w:tcPr>
          <w:p w:rsidR="0048215C" w:rsidRPr="00106B1B" w:rsidRDefault="0048215C" w:rsidP="00106B1B">
            <w:pPr>
              <w:bidi/>
              <w:jc w:val="center"/>
              <w:rPr>
                <w:rFonts w:cs="B Nazanin"/>
                <w:rtl/>
                <w:lang w:bidi="fa-IR"/>
              </w:rPr>
            </w:pPr>
            <w:r w:rsidRPr="00106B1B">
              <w:rPr>
                <w:rFonts w:cs="B Nazanin" w:hint="cs"/>
                <w:rtl/>
                <w:lang w:bidi="fa-IR"/>
              </w:rPr>
              <w:t>ذخیره های ثابت افزایش یافته (10000 تن)</w:t>
            </w:r>
          </w:p>
        </w:tc>
        <w:tc>
          <w:tcPr>
            <w:tcW w:w="2394" w:type="dxa"/>
          </w:tcPr>
          <w:p w:rsidR="0048215C" w:rsidRPr="00106B1B" w:rsidRDefault="0048215C" w:rsidP="00106B1B">
            <w:pPr>
              <w:bidi/>
              <w:jc w:val="center"/>
              <w:rPr>
                <w:rFonts w:cs="B Nazanin"/>
                <w:rtl/>
                <w:lang w:bidi="fa-IR"/>
              </w:rPr>
            </w:pPr>
            <w:r w:rsidRPr="00106B1B">
              <w:rPr>
                <w:rFonts w:cs="B Nazanin" w:hint="cs"/>
                <w:rtl/>
                <w:lang w:bidi="fa-IR"/>
              </w:rPr>
              <w:t>نبست خطای مرتبط (%)</w:t>
            </w:r>
          </w:p>
        </w:tc>
      </w:tr>
      <w:tr w:rsidR="0048215C" w:rsidRPr="00106B1B" w:rsidTr="00A253C9">
        <w:trPr>
          <w:jc w:val="center"/>
        </w:trPr>
        <w:tc>
          <w:tcPr>
            <w:tcW w:w="2394" w:type="dxa"/>
            <w:vAlign w:val="center"/>
          </w:tcPr>
          <w:p w:rsidR="0048215C" w:rsidRPr="00106B1B" w:rsidRDefault="0048215C" w:rsidP="00106B1B">
            <w:pPr>
              <w:bidi/>
              <w:jc w:val="both"/>
              <w:rPr>
                <w:rFonts w:cs="B Nazanin"/>
                <w:sz w:val="28"/>
                <w:szCs w:val="28"/>
                <w:rtl/>
                <w:lang w:bidi="fa-IR"/>
              </w:rPr>
            </w:pPr>
            <w:r w:rsidRPr="00106B1B">
              <w:rPr>
                <w:rFonts w:cs="B Nazanin"/>
                <w:sz w:val="28"/>
                <w:szCs w:val="28"/>
              </w:rPr>
              <w:object w:dxaOrig="765" w:dyaOrig="3826">
                <v:shape id="_x0000_i1340" type="#_x0000_t75" style="width:29.25pt;height:145.5pt" o:ole="">
                  <v:imagedata r:id="rId56" o:title=""/>
                </v:shape>
                <o:OLEObject Type="Embed" ProgID="PBrush" ShapeID="_x0000_i1340" DrawAspect="Content" ObjectID="_1735805559" r:id="rId57"/>
              </w:object>
            </w:r>
          </w:p>
        </w:tc>
        <w:tc>
          <w:tcPr>
            <w:tcW w:w="2394" w:type="dxa"/>
            <w:vAlign w:val="center"/>
          </w:tcPr>
          <w:p w:rsidR="0048215C" w:rsidRPr="00106B1B" w:rsidRDefault="0048215C" w:rsidP="00106B1B">
            <w:pPr>
              <w:bidi/>
              <w:jc w:val="both"/>
              <w:rPr>
                <w:rFonts w:cs="B Nazanin"/>
                <w:sz w:val="28"/>
                <w:szCs w:val="28"/>
                <w:rtl/>
                <w:lang w:bidi="fa-IR"/>
              </w:rPr>
            </w:pPr>
            <w:r w:rsidRPr="00106B1B">
              <w:rPr>
                <w:rFonts w:cs="B Nazanin"/>
                <w:sz w:val="28"/>
                <w:szCs w:val="28"/>
              </w:rPr>
              <w:object w:dxaOrig="960" w:dyaOrig="3840">
                <v:shape id="_x0000_i1341" type="#_x0000_t75" style="width:37.5pt;height:148.5pt" o:ole="">
                  <v:imagedata r:id="rId58" o:title=""/>
                </v:shape>
                <o:OLEObject Type="Embed" ProgID="PBrush" ShapeID="_x0000_i1341" DrawAspect="Content" ObjectID="_1735805560" r:id="rId59"/>
              </w:object>
            </w:r>
          </w:p>
        </w:tc>
        <w:tc>
          <w:tcPr>
            <w:tcW w:w="2394" w:type="dxa"/>
            <w:vAlign w:val="center"/>
          </w:tcPr>
          <w:p w:rsidR="0048215C" w:rsidRPr="00106B1B" w:rsidRDefault="0048215C" w:rsidP="00106B1B">
            <w:pPr>
              <w:bidi/>
              <w:jc w:val="both"/>
              <w:rPr>
                <w:rFonts w:cs="B Nazanin"/>
                <w:sz w:val="28"/>
                <w:szCs w:val="28"/>
                <w:rtl/>
                <w:lang w:bidi="fa-IR"/>
              </w:rPr>
            </w:pPr>
            <w:r w:rsidRPr="00106B1B">
              <w:rPr>
                <w:rFonts w:cs="B Nazanin"/>
                <w:sz w:val="28"/>
                <w:szCs w:val="28"/>
              </w:rPr>
              <w:object w:dxaOrig="930" w:dyaOrig="3795">
                <v:shape id="_x0000_i1342" type="#_x0000_t75" style="width:35.25pt;height:147pt" o:ole="">
                  <v:imagedata r:id="rId60" o:title=""/>
                </v:shape>
                <o:OLEObject Type="Embed" ProgID="PBrush" ShapeID="_x0000_i1342" DrawAspect="Content" ObjectID="_1735805561" r:id="rId61"/>
              </w:object>
            </w:r>
          </w:p>
        </w:tc>
        <w:tc>
          <w:tcPr>
            <w:tcW w:w="2394" w:type="dxa"/>
            <w:vAlign w:val="center"/>
          </w:tcPr>
          <w:p w:rsidR="0048215C" w:rsidRPr="00106B1B" w:rsidRDefault="0048215C" w:rsidP="00106B1B">
            <w:pPr>
              <w:bidi/>
              <w:jc w:val="both"/>
              <w:rPr>
                <w:rFonts w:cs="B Nazanin"/>
                <w:sz w:val="28"/>
                <w:szCs w:val="28"/>
                <w:rtl/>
                <w:lang w:bidi="fa-IR"/>
              </w:rPr>
            </w:pPr>
            <w:r w:rsidRPr="00106B1B">
              <w:rPr>
                <w:rFonts w:cs="B Nazanin"/>
                <w:sz w:val="28"/>
                <w:szCs w:val="28"/>
              </w:rPr>
              <w:object w:dxaOrig="795" w:dyaOrig="3795">
                <v:shape id="_x0000_i1343" type="#_x0000_t75" style="width:31.5pt;height:153pt" o:ole="">
                  <v:imagedata r:id="rId62" o:title=""/>
                </v:shape>
                <o:OLEObject Type="Embed" ProgID="PBrush" ShapeID="_x0000_i1343" DrawAspect="Content" ObjectID="_1735805562" r:id="rId63"/>
              </w:object>
            </w:r>
          </w:p>
        </w:tc>
      </w:tr>
    </w:tbl>
    <w:p w:rsidR="0048215C" w:rsidRDefault="0048215C" w:rsidP="00106B1B">
      <w:pPr>
        <w:bidi/>
        <w:spacing w:after="0" w:line="360" w:lineRule="auto"/>
        <w:jc w:val="both"/>
        <w:rPr>
          <w:rFonts w:cs="B Nazanin"/>
          <w:sz w:val="28"/>
          <w:szCs w:val="28"/>
          <w:rtl/>
          <w:lang w:bidi="fa-IR"/>
        </w:rPr>
      </w:pPr>
    </w:p>
    <w:p w:rsidR="004B0724" w:rsidRDefault="004B0724" w:rsidP="004B0724">
      <w:pPr>
        <w:bidi/>
        <w:spacing w:after="0" w:line="360" w:lineRule="auto"/>
        <w:jc w:val="both"/>
        <w:rPr>
          <w:rFonts w:cs="B Nazanin"/>
          <w:sz w:val="28"/>
          <w:szCs w:val="28"/>
          <w:rtl/>
          <w:lang w:bidi="fa-IR"/>
        </w:rPr>
      </w:pPr>
    </w:p>
    <w:p w:rsidR="004B0724" w:rsidRDefault="004B0724" w:rsidP="004B0724">
      <w:pPr>
        <w:bidi/>
        <w:spacing w:after="0" w:line="360" w:lineRule="auto"/>
        <w:jc w:val="both"/>
        <w:rPr>
          <w:rFonts w:cs="B Nazanin"/>
          <w:sz w:val="28"/>
          <w:szCs w:val="28"/>
          <w:rtl/>
          <w:lang w:bidi="fa-IR"/>
        </w:rPr>
      </w:pPr>
    </w:p>
    <w:p w:rsidR="004B0724" w:rsidRPr="00106B1B" w:rsidRDefault="004B0724" w:rsidP="004B0724">
      <w:pPr>
        <w:bidi/>
        <w:spacing w:after="0" w:line="360" w:lineRule="auto"/>
        <w:jc w:val="both"/>
        <w:rPr>
          <w:rFonts w:cs="B Nazanin"/>
          <w:sz w:val="28"/>
          <w:szCs w:val="28"/>
          <w:rtl/>
          <w:lang w:bidi="fa-IR"/>
        </w:rPr>
      </w:pPr>
    </w:p>
    <w:p w:rsidR="00AB26DB" w:rsidRPr="00106B1B" w:rsidRDefault="00AB26DB" w:rsidP="00106B1B">
      <w:pPr>
        <w:bidi/>
        <w:spacing w:after="0" w:line="360" w:lineRule="auto"/>
        <w:jc w:val="center"/>
        <w:rPr>
          <w:rFonts w:cs="B Nazanin"/>
          <w:sz w:val="28"/>
          <w:szCs w:val="28"/>
          <w:rtl/>
          <w:lang w:bidi="fa-IR"/>
        </w:rPr>
      </w:pPr>
      <w:r w:rsidRPr="00106B1B">
        <w:rPr>
          <w:rFonts w:cs="B Nazanin" w:hint="cs"/>
          <w:sz w:val="28"/>
          <w:szCs w:val="28"/>
          <w:rtl/>
          <w:lang w:bidi="fa-IR"/>
        </w:rPr>
        <w:lastRenderedPageBreak/>
        <w:t>جدول 3. هزینه عملیاتی کردن نفت، خروجی و نگهداری ذخیره های قابل برگشت</w:t>
      </w:r>
    </w:p>
    <w:tbl>
      <w:tblPr>
        <w:tblStyle w:val="TableGrid"/>
        <w:bidiVisual/>
        <w:tblW w:w="0" w:type="auto"/>
        <w:jc w:val="center"/>
        <w:tblLook w:val="04A0" w:firstRow="1" w:lastRow="0" w:firstColumn="1" w:lastColumn="0" w:noHBand="0" w:noVBand="1"/>
      </w:tblPr>
      <w:tblGrid>
        <w:gridCol w:w="1596"/>
        <w:gridCol w:w="1596"/>
        <w:gridCol w:w="1596"/>
        <w:gridCol w:w="1596"/>
        <w:gridCol w:w="1596"/>
        <w:gridCol w:w="1596"/>
      </w:tblGrid>
      <w:tr w:rsidR="00AB26DB" w:rsidRPr="00106B1B" w:rsidTr="00A253C9">
        <w:trPr>
          <w:jc w:val="center"/>
        </w:trPr>
        <w:tc>
          <w:tcPr>
            <w:tcW w:w="1596" w:type="dxa"/>
          </w:tcPr>
          <w:p w:rsidR="00AB26DB" w:rsidRPr="00106B1B" w:rsidRDefault="00AB26DB" w:rsidP="00106B1B">
            <w:pPr>
              <w:bidi/>
              <w:jc w:val="center"/>
              <w:rPr>
                <w:rFonts w:cs="B Nazanin"/>
                <w:rtl/>
                <w:lang w:bidi="fa-IR"/>
              </w:rPr>
            </w:pPr>
            <w:r w:rsidRPr="00106B1B">
              <w:rPr>
                <w:rFonts w:cs="B Nazanin" w:hint="cs"/>
                <w:rtl/>
                <w:lang w:bidi="fa-IR"/>
              </w:rPr>
              <w:t>شماره سریال  سرمایه گذاری سالانه</w:t>
            </w:r>
          </w:p>
        </w:tc>
        <w:tc>
          <w:tcPr>
            <w:tcW w:w="1596" w:type="dxa"/>
          </w:tcPr>
          <w:p w:rsidR="00AB26DB" w:rsidRPr="00106B1B" w:rsidRDefault="00AB26DB" w:rsidP="00106B1B">
            <w:pPr>
              <w:bidi/>
              <w:jc w:val="center"/>
              <w:rPr>
                <w:rFonts w:cs="B Nazanin"/>
                <w:rtl/>
                <w:lang w:bidi="fa-IR"/>
              </w:rPr>
            </w:pPr>
            <w:r w:rsidRPr="00106B1B">
              <w:rPr>
                <w:rFonts w:cs="B Nazanin" w:hint="cs"/>
                <w:rtl/>
                <w:lang w:bidi="fa-IR"/>
              </w:rPr>
              <w:t>خروجی (10000 تن)</w:t>
            </w:r>
          </w:p>
        </w:tc>
        <w:tc>
          <w:tcPr>
            <w:tcW w:w="1596" w:type="dxa"/>
          </w:tcPr>
          <w:p w:rsidR="00AB26DB" w:rsidRPr="00106B1B" w:rsidRDefault="00AB26DB" w:rsidP="00106B1B">
            <w:pPr>
              <w:bidi/>
              <w:jc w:val="center"/>
              <w:rPr>
                <w:rFonts w:cs="B Nazanin"/>
                <w:rtl/>
                <w:lang w:bidi="fa-IR"/>
              </w:rPr>
            </w:pPr>
            <w:r w:rsidRPr="00106B1B">
              <w:rPr>
                <w:rFonts w:cs="B Nazanin" w:hint="cs"/>
                <w:rtl/>
                <w:lang w:bidi="fa-IR"/>
              </w:rPr>
              <w:t>ذخیره های قابل بازگشت نگهداری شده (10000 تن)</w:t>
            </w:r>
          </w:p>
        </w:tc>
        <w:tc>
          <w:tcPr>
            <w:tcW w:w="1596" w:type="dxa"/>
          </w:tcPr>
          <w:p w:rsidR="00AB26DB" w:rsidRPr="00106B1B" w:rsidRDefault="00AB26DB" w:rsidP="00106B1B">
            <w:pPr>
              <w:bidi/>
              <w:jc w:val="center"/>
              <w:rPr>
                <w:rFonts w:cs="B Nazanin"/>
                <w:rtl/>
                <w:lang w:bidi="fa-IR"/>
              </w:rPr>
            </w:pPr>
            <w:r w:rsidRPr="00106B1B">
              <w:rPr>
                <w:rFonts w:cs="B Nazanin" w:hint="cs"/>
                <w:rtl/>
                <w:lang w:bidi="fa-IR"/>
              </w:rPr>
              <w:t>هزینه واقعی (تن/یوآن)</w:t>
            </w:r>
          </w:p>
        </w:tc>
        <w:tc>
          <w:tcPr>
            <w:tcW w:w="1596" w:type="dxa"/>
          </w:tcPr>
          <w:p w:rsidR="00AB26DB" w:rsidRPr="00106B1B" w:rsidRDefault="00AB26DB" w:rsidP="00106B1B">
            <w:pPr>
              <w:bidi/>
              <w:jc w:val="center"/>
              <w:rPr>
                <w:rFonts w:cs="B Nazanin"/>
                <w:rtl/>
                <w:lang w:bidi="fa-IR"/>
              </w:rPr>
            </w:pPr>
            <w:r w:rsidRPr="00106B1B">
              <w:rPr>
                <w:rFonts w:cs="B Nazanin" w:hint="cs"/>
                <w:rtl/>
                <w:lang w:bidi="fa-IR"/>
              </w:rPr>
              <w:t>هزینه تخمینی (تن/یوآن)</w:t>
            </w:r>
          </w:p>
        </w:tc>
        <w:tc>
          <w:tcPr>
            <w:tcW w:w="1596" w:type="dxa"/>
          </w:tcPr>
          <w:p w:rsidR="00AB26DB" w:rsidRPr="00106B1B" w:rsidRDefault="00173050" w:rsidP="00106B1B">
            <w:pPr>
              <w:bidi/>
              <w:jc w:val="center"/>
              <w:rPr>
                <w:rFonts w:cs="B Nazanin"/>
                <w:rtl/>
                <w:lang w:bidi="fa-IR"/>
              </w:rPr>
            </w:pPr>
            <w:r w:rsidRPr="00106B1B">
              <w:rPr>
                <w:rFonts w:cs="B Nazanin" w:hint="cs"/>
                <w:rtl/>
                <w:lang w:bidi="fa-IR"/>
              </w:rPr>
              <w:t>نسبت خطای مرتبط (%)</w:t>
            </w:r>
          </w:p>
        </w:tc>
      </w:tr>
      <w:tr w:rsidR="00AB26DB" w:rsidRPr="00106B1B" w:rsidTr="00A253C9">
        <w:trPr>
          <w:jc w:val="center"/>
        </w:trPr>
        <w:tc>
          <w:tcPr>
            <w:tcW w:w="1596" w:type="dxa"/>
            <w:vAlign w:val="center"/>
          </w:tcPr>
          <w:p w:rsidR="00AB26DB" w:rsidRPr="00106B1B" w:rsidRDefault="00173050" w:rsidP="00106B1B">
            <w:pPr>
              <w:bidi/>
              <w:jc w:val="both"/>
              <w:rPr>
                <w:rFonts w:cs="B Nazanin"/>
                <w:sz w:val="28"/>
                <w:szCs w:val="28"/>
                <w:rtl/>
                <w:lang w:bidi="fa-IR"/>
              </w:rPr>
            </w:pPr>
            <w:r w:rsidRPr="00106B1B">
              <w:rPr>
                <w:rFonts w:cs="B Nazanin"/>
                <w:sz w:val="28"/>
                <w:szCs w:val="28"/>
              </w:rPr>
              <w:object w:dxaOrig="765" w:dyaOrig="3795">
                <v:shape id="_x0000_i1054" type="#_x0000_t75" style="width:28.5pt;height:141pt" o:ole="">
                  <v:imagedata r:id="rId64" o:title=""/>
                </v:shape>
                <o:OLEObject Type="Embed" ProgID="PBrush" ShapeID="_x0000_i1054" DrawAspect="Content" ObjectID="_1735805563" r:id="rId65"/>
              </w:object>
            </w:r>
          </w:p>
        </w:tc>
        <w:tc>
          <w:tcPr>
            <w:tcW w:w="1596" w:type="dxa"/>
            <w:vAlign w:val="center"/>
          </w:tcPr>
          <w:p w:rsidR="00AB26DB" w:rsidRPr="00106B1B" w:rsidRDefault="00173050" w:rsidP="00106B1B">
            <w:pPr>
              <w:bidi/>
              <w:jc w:val="both"/>
              <w:rPr>
                <w:rFonts w:cs="B Nazanin"/>
                <w:sz w:val="28"/>
                <w:szCs w:val="28"/>
                <w:rtl/>
                <w:lang w:bidi="fa-IR"/>
              </w:rPr>
            </w:pPr>
            <w:r w:rsidRPr="00106B1B">
              <w:rPr>
                <w:rFonts w:cs="B Nazanin"/>
                <w:sz w:val="28"/>
                <w:szCs w:val="28"/>
              </w:rPr>
              <w:object w:dxaOrig="510" w:dyaOrig="3795">
                <v:shape id="_x0000_i1055" type="#_x0000_t75" style="width:18pt;height:141pt" o:ole="">
                  <v:imagedata r:id="rId66" o:title=""/>
                </v:shape>
                <o:OLEObject Type="Embed" ProgID="PBrush" ShapeID="_x0000_i1055" DrawAspect="Content" ObjectID="_1735805564" r:id="rId67"/>
              </w:object>
            </w:r>
          </w:p>
        </w:tc>
        <w:tc>
          <w:tcPr>
            <w:tcW w:w="1596" w:type="dxa"/>
            <w:vAlign w:val="center"/>
          </w:tcPr>
          <w:p w:rsidR="00AB26DB" w:rsidRPr="00106B1B" w:rsidRDefault="00173050" w:rsidP="00106B1B">
            <w:pPr>
              <w:bidi/>
              <w:jc w:val="both"/>
              <w:rPr>
                <w:rFonts w:cs="B Nazanin"/>
                <w:sz w:val="28"/>
                <w:szCs w:val="28"/>
                <w:rtl/>
                <w:lang w:bidi="fa-IR"/>
              </w:rPr>
            </w:pPr>
            <w:r w:rsidRPr="00106B1B">
              <w:rPr>
                <w:rFonts w:cs="B Nazanin"/>
                <w:sz w:val="28"/>
                <w:szCs w:val="28"/>
              </w:rPr>
              <w:object w:dxaOrig="705" w:dyaOrig="3795">
                <v:shape id="_x0000_i1056" type="#_x0000_t75" style="width:25.5pt;height:143.25pt" o:ole="">
                  <v:imagedata r:id="rId68" o:title=""/>
                </v:shape>
                <o:OLEObject Type="Embed" ProgID="PBrush" ShapeID="_x0000_i1056" DrawAspect="Content" ObjectID="_1735805565" r:id="rId69"/>
              </w:object>
            </w:r>
          </w:p>
        </w:tc>
        <w:tc>
          <w:tcPr>
            <w:tcW w:w="1596" w:type="dxa"/>
            <w:vAlign w:val="center"/>
          </w:tcPr>
          <w:p w:rsidR="00AB26DB" w:rsidRPr="00106B1B" w:rsidRDefault="00173050" w:rsidP="00106B1B">
            <w:pPr>
              <w:bidi/>
              <w:jc w:val="both"/>
              <w:rPr>
                <w:rFonts w:cs="B Nazanin"/>
                <w:sz w:val="28"/>
                <w:szCs w:val="28"/>
                <w:rtl/>
                <w:lang w:bidi="fa-IR"/>
              </w:rPr>
            </w:pPr>
            <w:r w:rsidRPr="00106B1B">
              <w:rPr>
                <w:rFonts w:cs="B Nazanin"/>
                <w:sz w:val="28"/>
                <w:szCs w:val="28"/>
              </w:rPr>
              <w:object w:dxaOrig="990" w:dyaOrig="3810">
                <v:shape id="_x0000_i1057" type="#_x0000_t75" style="width:36.75pt;height:141pt" o:ole="">
                  <v:imagedata r:id="rId70" o:title=""/>
                </v:shape>
                <o:OLEObject Type="Embed" ProgID="PBrush" ShapeID="_x0000_i1057" DrawAspect="Content" ObjectID="_1735805566" r:id="rId71"/>
              </w:object>
            </w:r>
          </w:p>
        </w:tc>
        <w:tc>
          <w:tcPr>
            <w:tcW w:w="1596" w:type="dxa"/>
            <w:vAlign w:val="center"/>
          </w:tcPr>
          <w:p w:rsidR="00AB26DB" w:rsidRPr="00106B1B" w:rsidRDefault="00173050" w:rsidP="00106B1B">
            <w:pPr>
              <w:bidi/>
              <w:jc w:val="both"/>
              <w:rPr>
                <w:rFonts w:cs="B Nazanin"/>
                <w:sz w:val="28"/>
                <w:szCs w:val="28"/>
                <w:rtl/>
                <w:lang w:bidi="fa-IR"/>
              </w:rPr>
            </w:pPr>
            <w:r w:rsidRPr="00106B1B">
              <w:rPr>
                <w:rFonts w:cs="B Nazanin"/>
                <w:sz w:val="28"/>
                <w:szCs w:val="28"/>
              </w:rPr>
              <w:object w:dxaOrig="960" w:dyaOrig="3826">
                <v:shape id="_x0000_i1058" type="#_x0000_t75" style="width:36pt;height:143.25pt" o:ole="">
                  <v:imagedata r:id="rId72" o:title=""/>
                </v:shape>
                <o:OLEObject Type="Embed" ProgID="PBrush" ShapeID="_x0000_i1058" DrawAspect="Content" ObjectID="_1735805567" r:id="rId73"/>
              </w:object>
            </w:r>
          </w:p>
        </w:tc>
        <w:tc>
          <w:tcPr>
            <w:tcW w:w="1596" w:type="dxa"/>
            <w:vAlign w:val="center"/>
          </w:tcPr>
          <w:p w:rsidR="00AB26DB" w:rsidRPr="00106B1B" w:rsidRDefault="00173050" w:rsidP="00106B1B">
            <w:pPr>
              <w:bidi/>
              <w:jc w:val="both"/>
              <w:rPr>
                <w:rFonts w:cs="B Nazanin"/>
                <w:sz w:val="28"/>
                <w:szCs w:val="28"/>
                <w:rtl/>
                <w:lang w:bidi="fa-IR"/>
              </w:rPr>
            </w:pPr>
            <w:r w:rsidRPr="00106B1B">
              <w:rPr>
                <w:rFonts w:cs="B Nazanin"/>
                <w:sz w:val="28"/>
                <w:szCs w:val="28"/>
              </w:rPr>
              <w:object w:dxaOrig="645" w:dyaOrig="3810">
                <v:shape id="_x0000_i1059" type="#_x0000_t75" style="width:24pt;height:141pt" o:ole="">
                  <v:imagedata r:id="rId74" o:title=""/>
                </v:shape>
                <o:OLEObject Type="Embed" ProgID="PBrush" ShapeID="_x0000_i1059" DrawAspect="Content" ObjectID="_1735805568" r:id="rId75"/>
              </w:object>
            </w:r>
          </w:p>
        </w:tc>
      </w:tr>
    </w:tbl>
    <w:p w:rsidR="00AB26DB" w:rsidRPr="00106B1B" w:rsidRDefault="00AB26DB" w:rsidP="00106B1B">
      <w:pPr>
        <w:bidi/>
        <w:spacing w:after="0" w:line="360" w:lineRule="auto"/>
        <w:jc w:val="both"/>
        <w:rPr>
          <w:rFonts w:cs="B Nazanin"/>
          <w:sz w:val="28"/>
          <w:szCs w:val="28"/>
          <w:rtl/>
          <w:lang w:bidi="fa-IR"/>
        </w:rPr>
      </w:pPr>
    </w:p>
    <w:p w:rsidR="008E7A20" w:rsidRPr="00106B1B" w:rsidRDefault="00515771"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داده سرمایه گذاری اکتشافی  و ذخیره ثابت شده ی نموی در ده سال گذشته در جدول 2 لیست شده اند. </w:t>
      </w:r>
      <w:r w:rsidR="00C608CF" w:rsidRPr="00106B1B">
        <w:rPr>
          <w:rFonts w:cs="B Nazanin" w:hint="cs"/>
          <w:sz w:val="28"/>
          <w:szCs w:val="28"/>
          <w:rtl/>
          <w:lang w:bidi="fa-IR"/>
        </w:rPr>
        <w:t xml:space="preserve">ما روش حداقل مربعات را برای بدست آوردن مدل ارتباطی سرمایه گذاری اکتشافی  تجمع یافته و رشد ذخیره ثابت شده را که با نرم افزار </w:t>
      </w:r>
      <w:r w:rsidR="00C608CF" w:rsidRPr="00106B1B">
        <w:rPr>
          <w:rFonts w:cs="B Nazanin"/>
          <w:sz w:val="28"/>
          <w:szCs w:val="28"/>
          <w:lang w:bidi="fa-IR"/>
        </w:rPr>
        <w:t>MATLAB R2013b</w:t>
      </w:r>
      <w:r w:rsidR="00C608CF" w:rsidRPr="00106B1B">
        <w:rPr>
          <w:rFonts w:cs="B Nazanin" w:hint="cs"/>
          <w:sz w:val="28"/>
          <w:szCs w:val="28"/>
          <w:rtl/>
          <w:lang w:bidi="fa-IR"/>
        </w:rPr>
        <w:t xml:space="preserve"> برای معادله رگرسیون (8-2) مدل ذخیره ثابت شده نمایی و پارامترهای وابستگی آن شامل </w:t>
      </w:r>
      <w:r w:rsidR="00C608CF" w:rsidRPr="00106B1B">
        <w:rPr>
          <w:rFonts w:cs="B Nazanin"/>
          <w:sz w:val="28"/>
          <w:szCs w:val="28"/>
          <w:lang w:bidi="fa-IR"/>
        </w:rPr>
        <w:t>a</w:t>
      </w:r>
      <w:r w:rsidR="00C608CF" w:rsidRPr="00106B1B">
        <w:rPr>
          <w:rFonts w:cs="B Nazanin" w:hint="cs"/>
          <w:sz w:val="28"/>
          <w:szCs w:val="28"/>
          <w:rtl/>
          <w:lang w:bidi="fa-IR"/>
        </w:rPr>
        <w:t xml:space="preserve">، </w:t>
      </w:r>
      <w:r w:rsidR="00C608CF" w:rsidRPr="00106B1B">
        <w:rPr>
          <w:rFonts w:cs="B Nazanin"/>
          <w:sz w:val="28"/>
          <w:szCs w:val="28"/>
          <w:lang w:bidi="fa-IR"/>
        </w:rPr>
        <w:t>b</w:t>
      </w:r>
      <w:r w:rsidR="00C608CF" w:rsidRPr="00106B1B">
        <w:rPr>
          <w:rFonts w:cs="B Nazanin" w:hint="cs"/>
          <w:sz w:val="28"/>
          <w:szCs w:val="28"/>
          <w:rtl/>
          <w:lang w:bidi="fa-IR"/>
        </w:rPr>
        <w:t xml:space="preserve"> و </w:t>
      </w:r>
      <w:r w:rsidR="00C608CF" w:rsidRPr="00106B1B">
        <w:rPr>
          <w:rFonts w:cs="B Nazanin"/>
          <w:sz w:val="28"/>
          <w:szCs w:val="28"/>
          <w:lang w:bidi="fa-IR"/>
        </w:rPr>
        <w:t>k</w:t>
      </w:r>
      <w:r w:rsidR="00C608CF" w:rsidRPr="00106B1B">
        <w:rPr>
          <w:rFonts w:cs="B Nazanin" w:hint="cs"/>
          <w:sz w:val="28"/>
          <w:szCs w:val="28"/>
          <w:rtl/>
          <w:lang w:bidi="fa-IR"/>
        </w:rPr>
        <w:t xml:space="preserve"> بر طبق </w:t>
      </w:r>
      <w:r w:rsidR="00911EA4" w:rsidRPr="00106B1B">
        <w:rPr>
          <w:rFonts w:cs="B Nazanin" w:hint="cs"/>
          <w:sz w:val="28"/>
          <w:szCs w:val="28"/>
          <w:rtl/>
          <w:lang w:bidi="fa-IR"/>
        </w:rPr>
        <w:t xml:space="preserve">داده های حقیقی پیشین ده سال گذشته </w:t>
      </w:r>
      <w:r w:rsidR="00C608CF" w:rsidRPr="00106B1B">
        <w:rPr>
          <w:rFonts w:cs="B Nazanin" w:hint="cs"/>
          <w:sz w:val="28"/>
          <w:szCs w:val="28"/>
          <w:rtl/>
          <w:lang w:bidi="fa-IR"/>
        </w:rPr>
        <w:t>عملیات گردیده</w:t>
      </w:r>
      <w:r w:rsidR="00911EA4" w:rsidRPr="00106B1B">
        <w:rPr>
          <w:rFonts w:cs="B Nazanin" w:hint="cs"/>
          <w:sz w:val="28"/>
          <w:szCs w:val="28"/>
          <w:rtl/>
          <w:lang w:bidi="fa-IR"/>
        </w:rPr>
        <w:t xml:space="preserve"> اند</w:t>
      </w:r>
      <w:r w:rsidR="00C608CF" w:rsidRPr="00106B1B">
        <w:rPr>
          <w:rFonts w:cs="B Nazanin" w:hint="cs"/>
          <w:sz w:val="28"/>
          <w:szCs w:val="28"/>
          <w:rtl/>
          <w:lang w:bidi="fa-IR"/>
        </w:rPr>
        <w:t xml:space="preserve"> را استفاده نموده ایم</w:t>
      </w:r>
      <w:r w:rsidR="00911EA4" w:rsidRPr="00106B1B">
        <w:rPr>
          <w:rFonts w:cs="B Nazanin" w:hint="cs"/>
          <w:sz w:val="28"/>
          <w:szCs w:val="28"/>
          <w:rtl/>
          <w:lang w:bidi="fa-IR"/>
        </w:rPr>
        <w:t xml:space="preserve">. بصورت همزمان ما همچنین مدل بدست آوردن را برای تخمین </w:t>
      </w:r>
      <w:r w:rsidR="008E7A20" w:rsidRPr="00106B1B">
        <w:rPr>
          <w:rFonts w:cs="B Nazanin" w:hint="cs"/>
          <w:sz w:val="28"/>
          <w:szCs w:val="28"/>
          <w:rtl/>
          <w:lang w:bidi="fa-IR"/>
        </w:rPr>
        <w:t>سرمایه گذاری اکشتافی در ده سال گذشته را استفاده نموده ایم.</w:t>
      </w:r>
    </w:p>
    <w:p w:rsidR="008E7A20" w:rsidRDefault="008E7A20"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داده های عملیاتی میادین نفتی و نیز خروجی نفت مانند ذخیره قابل برگشت نگهداری شده در ده سال گذشته در جدول 3 لیست شده اند. مدل تابع هزینه عملیاتی میدان نفتی  (2-4) بر طبق معادله (11-2) با داده مرتبط در جدول 3 توسط نرم افزار </w:t>
      </w:r>
      <w:r w:rsidRPr="00106B1B">
        <w:rPr>
          <w:rFonts w:cs="B Nazanin"/>
          <w:sz w:val="28"/>
          <w:szCs w:val="28"/>
          <w:lang w:bidi="fa-IR"/>
        </w:rPr>
        <w:t>MATLAB R2013b</w:t>
      </w:r>
      <w:r w:rsidRPr="00106B1B">
        <w:rPr>
          <w:rFonts w:cs="B Nazanin" w:hint="cs"/>
          <w:sz w:val="28"/>
          <w:szCs w:val="28"/>
          <w:rtl/>
          <w:lang w:bidi="fa-IR"/>
        </w:rPr>
        <w:t xml:space="preserve"> فیت شده است.</w:t>
      </w:r>
    </w:p>
    <w:p w:rsidR="003A1135" w:rsidRPr="00106B1B" w:rsidRDefault="004B0724" w:rsidP="004B0724">
      <w:pPr>
        <w:bidi/>
        <w:spacing w:after="0" w:line="360" w:lineRule="auto"/>
        <w:jc w:val="center"/>
        <w:rPr>
          <w:rFonts w:cs="B Nazanin"/>
          <w:sz w:val="28"/>
          <w:szCs w:val="28"/>
          <w:rtl/>
          <w:lang w:bidi="fa-IR"/>
        </w:rPr>
      </w:pPr>
      <w:r>
        <w:rPr>
          <w:noProof/>
        </w:rPr>
        <w:drawing>
          <wp:inline distT="0" distB="0" distL="0" distR="0" wp14:anchorId="5DE883A2" wp14:editId="1E1F56A7">
            <wp:extent cx="4448175" cy="370681"/>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4494206" cy="374517"/>
                    </a:xfrm>
                    <a:prstGeom prst="rect">
                      <a:avLst/>
                    </a:prstGeom>
                  </pic:spPr>
                </pic:pic>
              </a:graphicData>
            </a:graphic>
          </wp:inline>
        </w:drawing>
      </w:r>
    </w:p>
    <w:p w:rsidR="00667202" w:rsidRDefault="00DD0EC1" w:rsidP="00106B1B">
      <w:pPr>
        <w:bidi/>
        <w:spacing w:after="0" w:line="360" w:lineRule="auto"/>
        <w:jc w:val="both"/>
        <w:rPr>
          <w:rFonts w:cs="B Nazanin"/>
          <w:sz w:val="28"/>
          <w:szCs w:val="28"/>
          <w:rtl/>
          <w:lang w:bidi="fa-IR"/>
        </w:rPr>
      </w:pPr>
      <w:r w:rsidRPr="00106B1B">
        <w:rPr>
          <w:rFonts w:cs="B Nazanin" w:hint="cs"/>
          <w:sz w:val="28"/>
          <w:szCs w:val="28"/>
          <w:rtl/>
          <w:lang w:bidi="fa-IR"/>
        </w:rPr>
        <w:t>بر اساس مدل بهینه سازی (6-3) و داده های مربوط به س</w:t>
      </w:r>
      <w:r w:rsidR="003A1135" w:rsidRPr="00106B1B">
        <w:rPr>
          <w:rFonts w:cs="B Nazanin" w:hint="cs"/>
          <w:sz w:val="28"/>
          <w:szCs w:val="28"/>
          <w:rtl/>
          <w:lang w:bidi="fa-IR"/>
        </w:rPr>
        <w:t>رمایه گذاری هر سال و نیز نرخ</w:t>
      </w:r>
      <w:r w:rsidRPr="00106B1B">
        <w:rPr>
          <w:rFonts w:cs="B Nazanin" w:hint="cs"/>
          <w:sz w:val="28"/>
          <w:szCs w:val="28"/>
          <w:rtl/>
          <w:lang w:bidi="fa-IR"/>
        </w:rPr>
        <w:t xml:space="preserve"> در جدول 4 همانند نتایج تخمین زدن فوق، ما مدل </w:t>
      </w:r>
      <w:r w:rsidR="00D95C3F" w:rsidRPr="00106B1B">
        <w:rPr>
          <w:rFonts w:cs="B Nazanin" w:hint="cs"/>
          <w:sz w:val="28"/>
          <w:szCs w:val="28"/>
          <w:rtl/>
          <w:lang w:bidi="fa-IR"/>
        </w:rPr>
        <w:t xml:space="preserve">بهینه را برای ساخت پلن اکتشاف و سرمایه گذاری توسعه از سال 2006 تا 2015 را ارائه </w:t>
      </w:r>
      <w:r w:rsidR="00667202" w:rsidRPr="00106B1B">
        <w:rPr>
          <w:rFonts w:cs="B Nazanin" w:hint="cs"/>
          <w:sz w:val="28"/>
          <w:szCs w:val="28"/>
          <w:rtl/>
          <w:lang w:bidi="fa-IR"/>
        </w:rPr>
        <w:t xml:space="preserve">نموده ایم. علاوه بر این ما این مساله را با استفاده از الگوریتم ژنتیک حل نموده و سرمایه گذاری اکتشافی سالانه و نیز </w:t>
      </w:r>
      <w:r w:rsidR="00667202" w:rsidRPr="00106B1B">
        <w:rPr>
          <w:rFonts w:cs="B Nazanin" w:hint="cs"/>
          <w:sz w:val="28"/>
          <w:szCs w:val="28"/>
          <w:rtl/>
          <w:lang w:bidi="fa-IR"/>
        </w:rPr>
        <w:lastRenderedPageBreak/>
        <w:t>سرمایه گذاری توسعه  را همانند مقدار حاشضر خالص آن را که در جدول 4 نشان داده ایم را بدست آورده ام. جهت چک کردن مدل مقدار خالص حال حاضر در جدول 4 نشان داده شده است.</w:t>
      </w:r>
    </w:p>
    <w:p w:rsidR="004B0724" w:rsidRPr="00106B1B" w:rsidRDefault="004B0724" w:rsidP="004B0724">
      <w:pPr>
        <w:bidi/>
        <w:spacing w:after="0" w:line="360" w:lineRule="auto"/>
        <w:jc w:val="center"/>
        <w:rPr>
          <w:rFonts w:cs="B Nazanin"/>
          <w:sz w:val="28"/>
          <w:szCs w:val="28"/>
          <w:rtl/>
          <w:lang w:bidi="fa-IR"/>
        </w:rPr>
      </w:pPr>
      <w:r>
        <w:rPr>
          <w:noProof/>
        </w:rPr>
        <w:drawing>
          <wp:inline distT="0" distB="0" distL="0" distR="0" wp14:anchorId="4AF9655A" wp14:editId="72D7DFE9">
            <wp:extent cx="3933825" cy="44124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964318" cy="444667"/>
                    </a:xfrm>
                    <a:prstGeom prst="rect">
                      <a:avLst/>
                    </a:prstGeom>
                  </pic:spPr>
                </pic:pic>
              </a:graphicData>
            </a:graphic>
          </wp:inline>
        </w:drawing>
      </w:r>
    </w:p>
    <w:p w:rsidR="00173050" w:rsidRPr="00106B1B" w:rsidRDefault="00173050" w:rsidP="004B0724">
      <w:pPr>
        <w:bidi/>
        <w:spacing w:after="0" w:line="360" w:lineRule="auto"/>
        <w:jc w:val="center"/>
        <w:rPr>
          <w:rFonts w:cs="B Nazanin"/>
          <w:sz w:val="28"/>
          <w:szCs w:val="28"/>
          <w:rtl/>
          <w:lang w:bidi="fa-IR"/>
        </w:rPr>
      </w:pPr>
      <w:r w:rsidRPr="00106B1B">
        <w:rPr>
          <w:rFonts w:cs="B Nazanin" w:hint="cs"/>
          <w:sz w:val="28"/>
          <w:szCs w:val="28"/>
          <w:rtl/>
          <w:lang w:bidi="fa-IR"/>
        </w:rPr>
        <w:t xml:space="preserve">جدول 4. </w:t>
      </w:r>
      <w:r w:rsidR="000119D7" w:rsidRPr="00106B1B">
        <w:rPr>
          <w:rFonts w:cs="B Nazanin" w:hint="cs"/>
          <w:sz w:val="28"/>
          <w:szCs w:val="28"/>
          <w:rtl/>
          <w:lang w:bidi="fa-IR"/>
        </w:rPr>
        <w:t>داده های سرمایه گذاری</w:t>
      </w:r>
    </w:p>
    <w:tbl>
      <w:tblPr>
        <w:tblStyle w:val="TableGrid"/>
        <w:bidiVisual/>
        <w:tblW w:w="0" w:type="auto"/>
        <w:jc w:val="center"/>
        <w:tblLook w:val="04A0" w:firstRow="1" w:lastRow="0" w:firstColumn="1" w:lastColumn="0" w:noHBand="0" w:noVBand="1"/>
      </w:tblPr>
      <w:tblGrid>
        <w:gridCol w:w="1635"/>
        <w:gridCol w:w="1216"/>
        <w:gridCol w:w="999"/>
        <w:gridCol w:w="1041"/>
        <w:gridCol w:w="1144"/>
        <w:gridCol w:w="1227"/>
        <w:gridCol w:w="1237"/>
        <w:gridCol w:w="1237"/>
      </w:tblGrid>
      <w:tr w:rsidR="00D64FC0" w:rsidRPr="00106B1B" w:rsidTr="00A253C9">
        <w:trPr>
          <w:jc w:val="center"/>
        </w:trPr>
        <w:tc>
          <w:tcPr>
            <w:tcW w:w="1197" w:type="dxa"/>
          </w:tcPr>
          <w:p w:rsidR="000119D7" w:rsidRPr="004B0724" w:rsidRDefault="000119D7" w:rsidP="004B0724">
            <w:pPr>
              <w:bidi/>
              <w:jc w:val="center"/>
              <w:rPr>
                <w:rFonts w:cs="B Nazanin"/>
                <w:rtl/>
                <w:lang w:bidi="fa-IR"/>
              </w:rPr>
            </w:pPr>
            <w:r w:rsidRPr="004B0724">
              <w:rPr>
                <w:rFonts w:cs="B Nazanin" w:hint="cs"/>
                <w:rtl/>
                <w:lang w:bidi="fa-IR"/>
              </w:rPr>
              <w:t>شماره سریال سال سرمایه گذاری</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سرمایه گذاری مجموع (10000 یوآن)</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نرخ کاهش سالانه تولید جامع (%)</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سرمایه گذاری ساخت در واحد تولید (تن/یوآن)</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سرمایه گذاری اکتشاف سالانه (10000 یوآن)</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سرمایه گذاری توسعه سالانه (10000 یوآن)</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مقدار حال حاضر خالص (10000 یوآن)</w:t>
            </w:r>
          </w:p>
        </w:tc>
        <w:tc>
          <w:tcPr>
            <w:tcW w:w="1197" w:type="dxa"/>
          </w:tcPr>
          <w:p w:rsidR="000119D7" w:rsidRPr="004B0724" w:rsidRDefault="000119D7" w:rsidP="004B0724">
            <w:pPr>
              <w:bidi/>
              <w:jc w:val="center"/>
              <w:rPr>
                <w:rFonts w:cs="B Nazanin"/>
                <w:rtl/>
                <w:lang w:bidi="fa-IR"/>
              </w:rPr>
            </w:pPr>
            <w:r w:rsidRPr="004B0724">
              <w:rPr>
                <w:rFonts w:cs="B Nazanin" w:hint="cs"/>
                <w:rtl/>
                <w:lang w:bidi="fa-IR"/>
              </w:rPr>
              <w:t>مقدار حال حاضر خالص واقعی (10000 یوآن)</w:t>
            </w:r>
          </w:p>
        </w:tc>
      </w:tr>
      <w:tr w:rsidR="00D64FC0" w:rsidRPr="00106B1B" w:rsidTr="00A253C9">
        <w:trPr>
          <w:jc w:val="center"/>
        </w:trPr>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1935" w:dyaOrig="4276">
                <v:shape id="_x0000_i1062" type="#_x0000_t75" style="width:71.25pt;height:156pt" o:ole="">
                  <v:imagedata r:id="rId78" o:title=""/>
                </v:shape>
                <o:OLEObject Type="Embed" ProgID="PBrush" ShapeID="_x0000_i1062" DrawAspect="Content" ObjectID="_1735805569" r:id="rId79"/>
              </w:object>
            </w:r>
          </w:p>
        </w:tc>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1365" w:dyaOrig="4246">
                <v:shape id="_x0000_i1063" type="#_x0000_t75" style="width:50.25pt;height:154.5pt" o:ole="">
                  <v:imagedata r:id="rId80" o:title=""/>
                </v:shape>
                <o:OLEObject Type="Embed" ProgID="PBrush" ShapeID="_x0000_i1063" DrawAspect="Content" ObjectID="_1735805570" r:id="rId81"/>
              </w:object>
            </w:r>
          </w:p>
        </w:tc>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780" w:dyaOrig="4229">
                <v:shape id="_x0000_i1064" type="#_x0000_t75" style="width:28.5pt;height:156pt" o:ole="">
                  <v:imagedata r:id="rId82" o:title=""/>
                </v:shape>
                <o:OLEObject Type="Embed" ProgID="PBrush" ShapeID="_x0000_i1064" DrawAspect="Content" ObjectID="_1735805571" r:id="rId83"/>
              </w:object>
            </w:r>
          </w:p>
        </w:tc>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690" w:dyaOrig="4199">
                <v:shape id="_x0000_i1065" type="#_x0000_t75" style="width:25.5pt;height:160.5pt" o:ole="">
                  <v:imagedata r:id="rId84" o:title=""/>
                </v:shape>
                <o:OLEObject Type="Embed" ProgID="PBrush" ShapeID="_x0000_i1065" DrawAspect="Content" ObjectID="_1735805572" r:id="rId85"/>
              </w:object>
            </w:r>
          </w:p>
        </w:tc>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1170" w:dyaOrig="4199">
                <v:shape id="_x0000_i1066" type="#_x0000_t75" style="width:43.5pt;height:156.75pt" o:ole="">
                  <v:imagedata r:id="rId86" o:title=""/>
                </v:shape>
                <o:OLEObject Type="Embed" ProgID="PBrush" ShapeID="_x0000_i1066" DrawAspect="Content" ObjectID="_1735805573" r:id="rId87"/>
              </w:object>
            </w:r>
          </w:p>
        </w:tc>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1335" w:dyaOrig="4246">
                <v:shape id="_x0000_i1067" type="#_x0000_t75" style="width:50.25pt;height:156pt" o:ole="">
                  <v:imagedata r:id="rId88" o:title=""/>
                </v:shape>
                <o:OLEObject Type="Embed" ProgID="PBrush" ShapeID="_x0000_i1067" DrawAspect="Content" ObjectID="_1735805574" r:id="rId89"/>
              </w:object>
            </w:r>
          </w:p>
        </w:tc>
        <w:tc>
          <w:tcPr>
            <w:tcW w:w="1197" w:type="dxa"/>
            <w:vAlign w:val="center"/>
          </w:tcPr>
          <w:p w:rsidR="000119D7" w:rsidRPr="00106B1B" w:rsidRDefault="00D64FC0" w:rsidP="004B0724">
            <w:pPr>
              <w:bidi/>
              <w:jc w:val="both"/>
              <w:rPr>
                <w:rFonts w:cs="B Nazanin"/>
                <w:sz w:val="28"/>
                <w:szCs w:val="28"/>
                <w:rtl/>
                <w:lang w:bidi="fa-IR"/>
              </w:rPr>
            </w:pPr>
            <w:r w:rsidRPr="00106B1B">
              <w:rPr>
                <w:rFonts w:cs="B Nazanin"/>
                <w:sz w:val="28"/>
                <w:szCs w:val="28"/>
              </w:rPr>
              <w:object w:dxaOrig="1350" w:dyaOrig="4229">
                <v:shape id="_x0000_i1068" type="#_x0000_t75" style="width:51pt;height:159.75pt" o:ole="">
                  <v:imagedata r:id="rId90" o:title=""/>
                </v:shape>
                <o:OLEObject Type="Embed" ProgID="PBrush" ShapeID="_x0000_i1068" DrawAspect="Content" ObjectID="_1735805575" r:id="rId91"/>
              </w:object>
            </w:r>
          </w:p>
        </w:tc>
        <w:tc>
          <w:tcPr>
            <w:tcW w:w="1197" w:type="dxa"/>
          </w:tcPr>
          <w:p w:rsidR="000119D7" w:rsidRPr="00106B1B" w:rsidRDefault="00D64FC0" w:rsidP="004B0724">
            <w:pPr>
              <w:bidi/>
              <w:jc w:val="both"/>
              <w:rPr>
                <w:rFonts w:cs="B Nazanin"/>
                <w:sz w:val="28"/>
                <w:szCs w:val="28"/>
                <w:rtl/>
                <w:lang w:bidi="fa-IR"/>
              </w:rPr>
            </w:pPr>
            <w:r w:rsidRPr="00106B1B">
              <w:rPr>
                <w:rFonts w:cs="B Nazanin"/>
                <w:sz w:val="28"/>
                <w:szCs w:val="28"/>
              </w:rPr>
              <w:object w:dxaOrig="1350" w:dyaOrig="4246">
                <v:shape id="_x0000_i1069" type="#_x0000_t75" style="width:51pt;height:160.5pt" o:ole="">
                  <v:imagedata r:id="rId92" o:title=""/>
                </v:shape>
                <o:OLEObject Type="Embed" ProgID="PBrush" ShapeID="_x0000_i1069" DrawAspect="Content" ObjectID="_1735805576" r:id="rId93"/>
              </w:object>
            </w:r>
          </w:p>
        </w:tc>
      </w:tr>
    </w:tbl>
    <w:p w:rsidR="000119D7" w:rsidRPr="00106B1B" w:rsidRDefault="000119D7" w:rsidP="00106B1B">
      <w:pPr>
        <w:bidi/>
        <w:spacing w:after="0" w:line="360" w:lineRule="auto"/>
        <w:jc w:val="both"/>
        <w:rPr>
          <w:rFonts w:cs="B Nazanin"/>
          <w:sz w:val="28"/>
          <w:szCs w:val="28"/>
          <w:rtl/>
          <w:lang w:bidi="fa-IR"/>
        </w:rPr>
      </w:pPr>
    </w:p>
    <w:p w:rsidR="00515771" w:rsidRDefault="0091777C"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ابعاد نسبی سرمایه گذاری اکتشافی بر روی این میدان نفتی مقداری بالغ بر 583/4 میلیارد یوآن، </w:t>
      </w:r>
      <w:r w:rsidR="00462F6A" w:rsidRPr="00106B1B">
        <w:rPr>
          <w:rFonts w:cs="B Nazanin" w:hint="cs"/>
          <w:sz w:val="28"/>
          <w:szCs w:val="28"/>
          <w:rtl/>
          <w:lang w:bidi="fa-IR"/>
        </w:rPr>
        <w:t xml:space="preserve">سرمایه گذاری توسعه 777/11 میلیارد یوآن، نسبت معدل سرمایه گذاری اکتشاف و توسعه 18/7%، مقدار مجموع </w:t>
      </w:r>
      <w:r w:rsidR="00B306F6" w:rsidRPr="00106B1B">
        <w:rPr>
          <w:rFonts w:cs="B Nazanin" w:hint="cs"/>
          <w:sz w:val="28"/>
          <w:szCs w:val="28"/>
          <w:rtl/>
          <w:lang w:bidi="fa-IR"/>
        </w:rPr>
        <w:t xml:space="preserve">مقدار خالص حال حاضر تخمینی اکتشاف  و سرمایه گذاری توسعه 4492/15 میلیارد یوآن و مقدار حال حاضر خالص واقعی اکتشاف و سرمایه گذاری توسعه 3191/14 میلیارد یوآن می باشد. </w:t>
      </w:r>
      <w:r w:rsidR="00536E00" w:rsidRPr="00106B1B">
        <w:rPr>
          <w:rFonts w:cs="B Nazanin" w:hint="cs"/>
          <w:sz w:val="28"/>
          <w:szCs w:val="28"/>
          <w:rtl/>
          <w:lang w:bidi="fa-IR"/>
        </w:rPr>
        <w:t xml:space="preserve">با مقایسه مقدار حال حاضر خالص تئوری به مقدار حال حاضر خالص واقعی میدان نفتی </w:t>
      </w:r>
      <w:r w:rsidR="003054CF" w:rsidRPr="00106B1B">
        <w:rPr>
          <w:rFonts w:cs="B Nazanin" w:hint="cs"/>
          <w:sz w:val="28"/>
          <w:szCs w:val="28"/>
          <w:rtl/>
          <w:lang w:bidi="fa-IR"/>
        </w:rPr>
        <w:t>دریافتیم که این نتایج با واقعیت بیشتر فیت شده و بازدهی اکتشاف و توسع میدان نفتی را بهتر نشان داد که می تواند یک بستر محکم برای اقدامات سرمایه گذاری میادین نفتی با ثبات در دراز مدت را فراهم نماید.</w:t>
      </w:r>
    </w:p>
    <w:p w:rsidR="004B0724" w:rsidRPr="00106B1B" w:rsidRDefault="004B0724" w:rsidP="004B0724">
      <w:pPr>
        <w:bidi/>
        <w:spacing w:after="0" w:line="360" w:lineRule="auto"/>
        <w:jc w:val="both"/>
        <w:rPr>
          <w:rFonts w:cs="B Nazanin"/>
          <w:sz w:val="28"/>
          <w:szCs w:val="28"/>
          <w:rtl/>
          <w:lang w:bidi="fa-IR"/>
        </w:rPr>
      </w:pPr>
    </w:p>
    <w:p w:rsidR="00C147C6" w:rsidRPr="00106B1B" w:rsidRDefault="004B0724" w:rsidP="00106B1B">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6. </w:t>
      </w:r>
      <w:r w:rsidR="00C147C6" w:rsidRPr="00106B1B">
        <w:rPr>
          <w:rFonts w:cs="B Nazanin" w:hint="cs"/>
          <w:b/>
          <w:bCs/>
          <w:sz w:val="28"/>
          <w:szCs w:val="28"/>
          <w:rtl/>
          <w:lang w:bidi="fa-IR"/>
        </w:rPr>
        <w:t>نتیجه گیری</w:t>
      </w:r>
    </w:p>
    <w:p w:rsidR="00DE0929" w:rsidRPr="00106B1B" w:rsidRDefault="00C147C6"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همراه با توجه به ساختار سرمایه گذاری در تحقیق و توسعه شرکت های نفتی ایده های ذیل ارائه می گردند: ارتباط بین رزورهای ثابت و سرمایه گذاری تحقیقات می تواند با مدل اکسپوننتی </w:t>
      </w:r>
      <w:r w:rsidR="006A4EAD" w:rsidRPr="00106B1B">
        <w:rPr>
          <w:rFonts w:cs="B Nazanin" w:hint="cs"/>
          <w:sz w:val="28"/>
          <w:szCs w:val="28"/>
          <w:rtl/>
          <w:lang w:bidi="fa-IR"/>
        </w:rPr>
        <w:t xml:space="preserve">توضیح داده شود؛ مدل ارتباطی بین ساخت مهندسی تولید نفتی و توسعه نفتی سرمایه گذاری می تواند با روش </w:t>
      </w:r>
      <w:r w:rsidR="006A4EAD" w:rsidRPr="00106B1B">
        <w:rPr>
          <w:rFonts w:cs="B Nazanin"/>
          <w:sz w:val="28"/>
          <w:szCs w:val="28"/>
          <w:lang w:bidi="fa-IR"/>
        </w:rPr>
        <w:t>DEA</w:t>
      </w:r>
      <w:r w:rsidR="006A4EAD" w:rsidRPr="00106B1B">
        <w:rPr>
          <w:rFonts w:cs="B Nazanin" w:hint="cs"/>
          <w:sz w:val="28"/>
          <w:szCs w:val="28"/>
          <w:rtl/>
          <w:lang w:bidi="fa-IR"/>
        </w:rPr>
        <w:t xml:space="preserve"> </w:t>
      </w:r>
      <w:r w:rsidR="00194E71" w:rsidRPr="00106B1B">
        <w:rPr>
          <w:rFonts w:cs="B Nazanin" w:hint="cs"/>
          <w:sz w:val="28"/>
          <w:szCs w:val="28"/>
          <w:rtl/>
          <w:lang w:bidi="fa-IR"/>
        </w:rPr>
        <w:t>تامین شود؛ حل</w:t>
      </w:r>
      <w:r w:rsidR="006A4EAD" w:rsidRPr="00106B1B">
        <w:rPr>
          <w:rFonts w:cs="B Nazanin" w:hint="cs"/>
          <w:sz w:val="28"/>
          <w:szCs w:val="28"/>
          <w:rtl/>
          <w:lang w:bidi="fa-IR"/>
        </w:rPr>
        <w:t xml:space="preserve"> بهینه سازی از مدل </w:t>
      </w:r>
      <w:r w:rsidR="006A4EAD" w:rsidRPr="00106B1B">
        <w:rPr>
          <w:rFonts w:cs="B Nazanin"/>
          <w:sz w:val="28"/>
          <w:szCs w:val="28"/>
          <w:lang w:bidi="fa-IR"/>
        </w:rPr>
        <w:t>NPV</w:t>
      </w:r>
      <w:r w:rsidR="006A4EAD" w:rsidRPr="00106B1B">
        <w:rPr>
          <w:rFonts w:cs="B Nazanin" w:hint="cs"/>
          <w:sz w:val="28"/>
          <w:szCs w:val="28"/>
          <w:rtl/>
          <w:lang w:bidi="fa-IR"/>
        </w:rPr>
        <w:t xml:space="preserve"> جامع با ابعاد بزرگ می تواند با الگوریتم ها و برنامه نویسی ساده حاصل شود. روش های بالا می توانند زیر بنای شرکت های پتروشیمی را برای ساخت پلنینگ استراتژی تحقیقات و توسعه فراهم نمایند. علاوه بر این احتمالا این موارد </w:t>
      </w:r>
      <w:r w:rsidR="00397053" w:rsidRPr="00106B1B">
        <w:rPr>
          <w:rFonts w:cs="B Nazanin" w:hint="cs"/>
          <w:sz w:val="28"/>
          <w:szCs w:val="28"/>
          <w:rtl/>
          <w:lang w:bidi="fa-IR"/>
        </w:rPr>
        <w:t>منابعی برای نقطه کوری و موضوع بودن در طی تحقیقات و سرمایه گذاری توسعه ای می باشند.</w:t>
      </w:r>
    </w:p>
    <w:p w:rsidR="00194E71"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4122F96E" wp14:editId="75C7B91D">
            <wp:extent cx="142875" cy="1714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106B1B">
        <w:rPr>
          <w:rFonts w:cs="B Nazanin" w:hint="cs"/>
          <w:sz w:val="28"/>
          <w:szCs w:val="28"/>
          <w:rtl/>
          <w:lang w:bidi="fa-IR"/>
        </w:rPr>
        <w:t xml:space="preserve"> </w:t>
      </w:r>
      <w:r w:rsidR="00194E71" w:rsidRPr="00106B1B">
        <w:rPr>
          <w:rFonts w:cs="B Nazanin" w:hint="cs"/>
          <w:sz w:val="28"/>
          <w:szCs w:val="28"/>
          <w:rtl/>
          <w:lang w:bidi="fa-IR"/>
        </w:rPr>
        <w:t>ضریب قضاوت تاثیر سرمایه گذاری، بدون بعد</w:t>
      </w:r>
      <w:r w:rsidR="00645CF8" w:rsidRPr="00106B1B">
        <w:rPr>
          <w:rFonts w:cs="B Nazanin" w:hint="cs"/>
          <w:sz w:val="28"/>
          <w:szCs w:val="28"/>
          <w:rtl/>
          <w:lang w:bidi="fa-IR"/>
        </w:rPr>
        <w:t xml:space="preserve"> </w:t>
      </w:r>
      <w:r w:rsidR="00645CF8" w:rsidRPr="00106B1B">
        <w:rPr>
          <w:rFonts w:cs="B Nazanin" w:hint="cs"/>
          <w:noProof/>
          <w:sz w:val="28"/>
          <w:szCs w:val="28"/>
          <w:lang w:bidi="fa-IR"/>
        </w:rPr>
        <w:drawing>
          <wp:inline distT="0" distB="0" distL="0" distR="0" wp14:anchorId="0A158AAB" wp14:editId="777582A2">
            <wp:extent cx="627372" cy="168332"/>
            <wp:effectExtent l="0" t="0" r="1905"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8210" cy="168557"/>
                    </a:xfrm>
                    <a:prstGeom prst="rect">
                      <a:avLst/>
                    </a:prstGeom>
                    <a:noFill/>
                    <a:ln>
                      <a:noFill/>
                    </a:ln>
                  </pic:spPr>
                </pic:pic>
              </a:graphicData>
            </a:graphic>
          </wp:inline>
        </w:drawing>
      </w:r>
    </w:p>
    <w:p w:rsidR="007C582A" w:rsidRPr="00106B1B" w:rsidRDefault="006F2D9B" w:rsidP="00106B1B">
      <w:pPr>
        <w:bidi/>
        <w:spacing w:after="0" w:line="360" w:lineRule="auto"/>
        <w:jc w:val="both"/>
        <w:rPr>
          <w:rFonts w:cs="B Nazanin"/>
          <w:sz w:val="28"/>
          <w:szCs w:val="28"/>
          <w:rtl/>
          <w:lang w:bidi="fa-IR"/>
        </w:rPr>
      </w:pPr>
      <w:r w:rsidRPr="00106B1B">
        <w:rPr>
          <w:rFonts w:cs="B Nazanin"/>
          <w:noProof/>
          <w:sz w:val="28"/>
          <w:szCs w:val="28"/>
          <w:lang w:bidi="fa-IR"/>
        </w:rPr>
        <w:drawing>
          <wp:inline distT="0" distB="0" distL="0" distR="0">
            <wp:extent cx="198120" cy="220980"/>
            <wp:effectExtent l="0" t="0" r="0" b="7620"/>
            <wp:docPr id="5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00DE0929" w:rsidRPr="00106B1B">
        <w:rPr>
          <w:rFonts w:cs="B Nazanin" w:hint="cs"/>
          <w:sz w:val="28"/>
          <w:szCs w:val="28"/>
          <w:rtl/>
          <w:lang w:bidi="fa-IR"/>
        </w:rPr>
        <w:t xml:space="preserve"> </w:t>
      </w:r>
      <w:r w:rsidR="00194E71" w:rsidRPr="00106B1B">
        <w:rPr>
          <w:rFonts w:cs="B Nazanin" w:hint="cs"/>
          <w:sz w:val="28"/>
          <w:szCs w:val="28"/>
          <w:rtl/>
          <w:lang w:bidi="fa-IR"/>
        </w:rPr>
        <w:t>حل بهینه تاثیر سرمایه گذاری ، بدون بعد</w:t>
      </w:r>
      <w:r w:rsidR="00645CF8" w:rsidRPr="00106B1B">
        <w:rPr>
          <w:rFonts w:cs="B Nazanin" w:hint="cs"/>
          <w:sz w:val="28"/>
          <w:szCs w:val="28"/>
          <w:rtl/>
          <w:lang w:bidi="fa-IR"/>
        </w:rPr>
        <w:t xml:space="preserve"> </w:t>
      </w:r>
      <w:r w:rsidR="00645CF8" w:rsidRPr="00106B1B">
        <w:rPr>
          <w:rFonts w:cs="B Nazanin" w:hint="cs"/>
          <w:noProof/>
          <w:sz w:val="28"/>
          <w:szCs w:val="28"/>
          <w:lang w:bidi="fa-IR"/>
        </w:rPr>
        <w:drawing>
          <wp:inline distT="0" distB="0" distL="0" distR="0" wp14:anchorId="722169C0" wp14:editId="06E2CFFB">
            <wp:extent cx="667073" cy="17473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67816" cy="174928"/>
                    </a:xfrm>
                    <a:prstGeom prst="rect">
                      <a:avLst/>
                    </a:prstGeom>
                    <a:noFill/>
                    <a:ln>
                      <a:noFill/>
                    </a:ln>
                  </pic:spPr>
                </pic:pic>
              </a:graphicData>
            </a:graphic>
          </wp:inline>
        </w:drawing>
      </w:r>
    </w:p>
    <w:p w:rsidR="006C6246"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465192F2" wp14:editId="427F21AF">
            <wp:extent cx="123825" cy="1809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106B1B">
        <w:rPr>
          <w:rFonts w:cs="B Nazanin" w:hint="cs"/>
          <w:sz w:val="28"/>
          <w:szCs w:val="28"/>
          <w:rtl/>
          <w:lang w:bidi="fa-IR"/>
        </w:rPr>
        <w:t xml:space="preserve">مقدار بسیار کوچک غیر ارشمیدسی </w:t>
      </w:r>
    </w:p>
    <w:p w:rsidR="007C582A" w:rsidRPr="00106B1B" w:rsidRDefault="007C582A" w:rsidP="00106B1B">
      <w:pPr>
        <w:bidi/>
        <w:spacing w:after="0" w:line="360" w:lineRule="auto"/>
        <w:jc w:val="both"/>
        <w:rPr>
          <w:rFonts w:cs="B Nazanin"/>
          <w:noProof/>
          <w:sz w:val="28"/>
          <w:szCs w:val="28"/>
          <w:rtl/>
        </w:rPr>
      </w:pPr>
      <w:r w:rsidRPr="00106B1B">
        <w:rPr>
          <w:rFonts w:cs="B Nazanin" w:hint="cs"/>
          <w:noProof/>
          <w:sz w:val="28"/>
          <w:szCs w:val="28"/>
          <w:lang w:bidi="fa-IR"/>
        </w:rPr>
        <w:drawing>
          <wp:inline distT="0" distB="0" distL="0" distR="0" wp14:anchorId="223C1343" wp14:editId="75BBBF43">
            <wp:extent cx="1789043" cy="178812"/>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89164" cy="178824"/>
                    </a:xfrm>
                    <a:prstGeom prst="rect">
                      <a:avLst/>
                    </a:prstGeom>
                    <a:noFill/>
                    <a:ln>
                      <a:noFill/>
                    </a:ln>
                  </pic:spPr>
                </pic:pic>
              </a:graphicData>
            </a:graphic>
          </wp:inline>
        </w:drawing>
      </w:r>
      <w:r w:rsidRPr="00106B1B">
        <w:rPr>
          <w:rFonts w:cs="B Nazanin" w:hint="cs"/>
          <w:noProof/>
          <w:sz w:val="28"/>
          <w:szCs w:val="28"/>
          <w:rtl/>
        </w:rPr>
        <w:t xml:space="preserve"> </w:t>
      </w:r>
      <w:r w:rsidRPr="00106B1B">
        <w:rPr>
          <w:rFonts w:cs="B Nazanin" w:hint="cs"/>
          <w:sz w:val="28"/>
          <w:szCs w:val="28"/>
          <w:rtl/>
          <w:lang w:bidi="fa-IR"/>
        </w:rPr>
        <w:t xml:space="preserve">مقدار سرمایه گذاری  </w:t>
      </w:r>
      <w:r w:rsidRPr="00106B1B">
        <w:rPr>
          <w:rFonts w:cs="B Nazanin"/>
          <w:sz w:val="28"/>
          <w:szCs w:val="28"/>
          <w:lang w:bidi="fa-IR"/>
        </w:rPr>
        <w:t>DMU</w:t>
      </w:r>
      <w:r w:rsidRPr="00106B1B">
        <w:rPr>
          <w:rFonts w:cs="B Nazanin" w:hint="cs"/>
          <w:sz w:val="28"/>
          <w:szCs w:val="28"/>
          <w:rtl/>
          <w:lang w:bidi="fa-IR"/>
        </w:rPr>
        <w:t xml:space="preserve"> </w:t>
      </w:r>
      <w:r w:rsidRPr="00106B1B">
        <w:rPr>
          <w:rFonts w:cs="B Nazanin"/>
          <w:sz w:val="28"/>
          <w:szCs w:val="28"/>
          <w:lang w:bidi="fa-IR"/>
        </w:rPr>
        <w:t>j</w:t>
      </w:r>
      <w:r w:rsidRPr="00106B1B">
        <w:rPr>
          <w:rFonts w:cs="B Nazanin" w:hint="cs"/>
          <w:sz w:val="28"/>
          <w:szCs w:val="28"/>
          <w:rtl/>
          <w:lang w:bidi="fa-IR"/>
        </w:rPr>
        <w:t xml:space="preserve">ام برای متغیر ورودی </w:t>
      </w:r>
      <w:proofErr w:type="spellStart"/>
      <w:r w:rsidRPr="00106B1B">
        <w:rPr>
          <w:rFonts w:cs="B Nazanin"/>
          <w:sz w:val="28"/>
          <w:szCs w:val="28"/>
          <w:lang w:bidi="fa-IR"/>
        </w:rPr>
        <w:t>i</w:t>
      </w:r>
      <w:proofErr w:type="spellEnd"/>
      <w:r w:rsidRPr="00106B1B">
        <w:rPr>
          <w:rFonts w:cs="B Nazanin" w:hint="cs"/>
          <w:sz w:val="28"/>
          <w:szCs w:val="28"/>
          <w:rtl/>
          <w:lang w:bidi="fa-IR"/>
        </w:rPr>
        <w:t>ام</w:t>
      </w:r>
    </w:p>
    <w:p w:rsidR="00194E71" w:rsidRPr="00106B1B" w:rsidRDefault="006C6246"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3EA569F2" wp14:editId="6ADE4573">
            <wp:extent cx="978011" cy="163905"/>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7893" cy="163885"/>
                    </a:xfrm>
                    <a:prstGeom prst="rect">
                      <a:avLst/>
                    </a:prstGeom>
                    <a:noFill/>
                    <a:ln>
                      <a:noFill/>
                    </a:ln>
                  </pic:spPr>
                </pic:pic>
              </a:graphicData>
            </a:graphic>
          </wp:inline>
        </w:drawing>
      </w:r>
      <w:r w:rsidRPr="00106B1B">
        <w:rPr>
          <w:rFonts w:cs="B Nazanin" w:hint="cs"/>
          <w:sz w:val="28"/>
          <w:szCs w:val="28"/>
          <w:rtl/>
          <w:lang w:bidi="fa-IR"/>
        </w:rPr>
        <w:t xml:space="preserve"> کمیت خروجی </w:t>
      </w:r>
      <w:r w:rsidRPr="00106B1B">
        <w:rPr>
          <w:rFonts w:cs="B Nazanin"/>
          <w:sz w:val="28"/>
          <w:szCs w:val="28"/>
          <w:lang w:bidi="fa-IR"/>
        </w:rPr>
        <w:t>DMU</w:t>
      </w:r>
      <w:r w:rsidRPr="00106B1B">
        <w:rPr>
          <w:rFonts w:cs="B Nazanin" w:hint="cs"/>
          <w:sz w:val="28"/>
          <w:szCs w:val="28"/>
          <w:rtl/>
          <w:lang w:bidi="fa-IR"/>
        </w:rPr>
        <w:t xml:space="preserve"> </w:t>
      </w:r>
      <w:r w:rsidRPr="00106B1B">
        <w:rPr>
          <w:rFonts w:cs="B Nazanin"/>
          <w:sz w:val="28"/>
          <w:szCs w:val="28"/>
          <w:lang w:bidi="fa-IR"/>
        </w:rPr>
        <w:t>j</w:t>
      </w:r>
      <w:r w:rsidRPr="00106B1B">
        <w:rPr>
          <w:rFonts w:cs="B Nazanin" w:hint="cs"/>
          <w:sz w:val="28"/>
          <w:szCs w:val="28"/>
          <w:rtl/>
          <w:lang w:bidi="fa-IR"/>
        </w:rPr>
        <w:t xml:space="preserve">ام برای </w:t>
      </w:r>
      <w:r w:rsidRPr="00106B1B">
        <w:rPr>
          <w:rFonts w:cs="B Nazanin"/>
          <w:sz w:val="28"/>
          <w:szCs w:val="28"/>
          <w:lang w:bidi="fa-IR"/>
        </w:rPr>
        <w:t>r</w:t>
      </w:r>
      <w:r w:rsidRPr="00106B1B">
        <w:rPr>
          <w:rFonts w:cs="B Nazanin" w:hint="cs"/>
          <w:sz w:val="28"/>
          <w:szCs w:val="28"/>
          <w:rtl/>
          <w:lang w:bidi="fa-IR"/>
        </w:rPr>
        <w:t>امین متغیر خروجی</w:t>
      </w:r>
    </w:p>
    <w:p w:rsidR="006C6246" w:rsidRPr="00106B1B" w:rsidRDefault="006F2D9B" w:rsidP="00106B1B">
      <w:pPr>
        <w:bidi/>
        <w:spacing w:after="0" w:line="360" w:lineRule="auto"/>
        <w:jc w:val="both"/>
        <w:rPr>
          <w:rFonts w:cs="B Nazanin"/>
          <w:sz w:val="28"/>
          <w:szCs w:val="28"/>
          <w:rtl/>
          <w:lang w:bidi="fa-IR"/>
        </w:rPr>
      </w:pPr>
      <w:r w:rsidRPr="00106B1B">
        <w:rPr>
          <w:rFonts w:cs="B Nazanin"/>
          <w:noProof/>
          <w:sz w:val="28"/>
          <w:szCs w:val="28"/>
          <w:lang w:bidi="fa-IR"/>
        </w:rPr>
        <w:drawing>
          <wp:inline distT="0" distB="0" distL="0" distR="0">
            <wp:extent cx="403860" cy="198120"/>
            <wp:effectExtent l="0" t="0" r="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004D2CDA" w:rsidRPr="00106B1B">
        <w:rPr>
          <w:rFonts w:cs="B Nazanin" w:hint="cs"/>
          <w:sz w:val="28"/>
          <w:szCs w:val="28"/>
          <w:rtl/>
          <w:lang w:bidi="fa-IR"/>
        </w:rPr>
        <w:t xml:space="preserve"> متغیرهای منقطع</w:t>
      </w:r>
    </w:p>
    <w:p w:rsidR="004D2CDA" w:rsidRPr="00106B1B" w:rsidRDefault="004D2CDA" w:rsidP="00106B1B">
      <w:pPr>
        <w:bidi/>
        <w:spacing w:after="0" w:line="360" w:lineRule="auto"/>
        <w:jc w:val="both"/>
        <w:rPr>
          <w:rFonts w:cs="B Nazanin"/>
          <w:sz w:val="28"/>
          <w:szCs w:val="28"/>
          <w:lang w:bidi="fa-IR"/>
        </w:rPr>
      </w:pPr>
      <w:r w:rsidRPr="00106B1B">
        <w:rPr>
          <w:rFonts w:cs="B Nazanin"/>
          <w:sz w:val="28"/>
          <w:szCs w:val="28"/>
          <w:lang w:bidi="fa-IR"/>
        </w:rPr>
        <w:t xml:space="preserve"> </w:t>
      </w:r>
      <w:r w:rsidR="008663CB" w:rsidRPr="00106B1B">
        <w:rPr>
          <w:rFonts w:cs="B Nazanin"/>
          <w:noProof/>
          <w:sz w:val="28"/>
          <w:szCs w:val="28"/>
          <w:lang w:bidi="fa-IR"/>
        </w:rPr>
        <w:drawing>
          <wp:inline distT="0" distB="0" distL="0" distR="0" wp14:anchorId="6C1B3321" wp14:editId="6A855778">
            <wp:extent cx="159026" cy="171221"/>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9238" cy="171450"/>
                    </a:xfrm>
                    <a:prstGeom prst="rect">
                      <a:avLst/>
                    </a:prstGeom>
                    <a:noFill/>
                    <a:ln>
                      <a:noFill/>
                    </a:ln>
                  </pic:spPr>
                </pic:pic>
              </a:graphicData>
            </a:graphic>
          </wp:inline>
        </w:drawing>
      </w:r>
      <w:r w:rsidRPr="00106B1B">
        <w:rPr>
          <w:rFonts w:cs="B Nazanin"/>
          <w:sz w:val="28"/>
          <w:szCs w:val="28"/>
          <w:lang w:bidi="fa-IR"/>
        </w:rPr>
        <w:t xml:space="preserve">  </w:t>
      </w:r>
      <w:r w:rsidRPr="00106B1B">
        <w:rPr>
          <w:rFonts w:cs="B Nazanin" w:hint="cs"/>
          <w:sz w:val="28"/>
          <w:szCs w:val="28"/>
          <w:rtl/>
          <w:lang w:bidi="fa-IR"/>
        </w:rPr>
        <w:t xml:space="preserve">متغیر تصمیم ساز برای مدل </w:t>
      </w:r>
      <w:r w:rsidRPr="00106B1B">
        <w:rPr>
          <w:rFonts w:cs="B Nazanin"/>
          <w:sz w:val="28"/>
          <w:szCs w:val="28"/>
          <w:lang w:bidi="fa-IR"/>
        </w:rPr>
        <w:t>DEA</w:t>
      </w:r>
    </w:p>
    <w:p w:rsidR="00AB79D2" w:rsidRPr="00106B1B" w:rsidRDefault="008663CB"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187998BF" wp14:editId="0BE59E6C">
            <wp:extent cx="970059" cy="15626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77292" cy="157425"/>
                    </a:xfrm>
                    <a:prstGeom prst="rect">
                      <a:avLst/>
                    </a:prstGeom>
                    <a:noFill/>
                    <a:ln>
                      <a:noFill/>
                    </a:ln>
                  </pic:spPr>
                </pic:pic>
              </a:graphicData>
            </a:graphic>
          </wp:inline>
        </w:drawing>
      </w:r>
      <w:r w:rsidR="004D2CDA" w:rsidRPr="00106B1B">
        <w:rPr>
          <w:rFonts w:cs="B Nazanin" w:hint="cs"/>
          <w:sz w:val="28"/>
          <w:szCs w:val="28"/>
          <w:rtl/>
          <w:lang w:bidi="fa-IR"/>
        </w:rPr>
        <w:t xml:space="preserve"> </w:t>
      </w:r>
      <w:r w:rsidR="004D2CDA" w:rsidRPr="00106B1B">
        <w:rPr>
          <w:rFonts w:cs="B Nazanin"/>
          <w:sz w:val="28"/>
          <w:szCs w:val="28"/>
          <w:lang w:bidi="fa-IR"/>
        </w:rPr>
        <w:t>h</w:t>
      </w:r>
      <w:r w:rsidR="004D2CDA" w:rsidRPr="00106B1B">
        <w:rPr>
          <w:rFonts w:cs="B Nazanin" w:hint="cs"/>
          <w:sz w:val="28"/>
          <w:szCs w:val="28"/>
          <w:rtl/>
          <w:lang w:bidi="fa-IR"/>
        </w:rPr>
        <w:t>امین نمونه ذخیره کننده</w:t>
      </w:r>
    </w:p>
    <w:p w:rsidR="004D2CDA" w:rsidRPr="00106B1B" w:rsidRDefault="004D2CDA" w:rsidP="00106B1B">
      <w:pPr>
        <w:bidi/>
        <w:spacing w:after="0" w:line="360" w:lineRule="auto"/>
        <w:jc w:val="both"/>
        <w:rPr>
          <w:rFonts w:cs="B Nazanin"/>
          <w:sz w:val="28"/>
          <w:szCs w:val="28"/>
          <w:rtl/>
          <w:lang w:bidi="fa-IR"/>
        </w:rPr>
      </w:pPr>
      <w:r w:rsidRPr="00106B1B">
        <w:rPr>
          <w:rFonts w:cs="B Nazanin" w:hint="cs"/>
          <w:sz w:val="28"/>
          <w:szCs w:val="28"/>
          <w:rtl/>
          <w:lang w:bidi="fa-IR"/>
        </w:rPr>
        <w:t xml:space="preserve"> </w:t>
      </w:r>
      <w:r w:rsidR="008663CB" w:rsidRPr="00106B1B">
        <w:rPr>
          <w:rFonts w:cs="B Nazanin" w:hint="cs"/>
          <w:noProof/>
          <w:sz w:val="28"/>
          <w:szCs w:val="28"/>
          <w:lang w:bidi="fa-IR"/>
        </w:rPr>
        <w:drawing>
          <wp:inline distT="0" distB="0" distL="0" distR="0" wp14:anchorId="02FB5035" wp14:editId="7E40B2DA">
            <wp:extent cx="2019705" cy="1351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26371" cy="135618"/>
                    </a:xfrm>
                    <a:prstGeom prst="rect">
                      <a:avLst/>
                    </a:prstGeom>
                    <a:noFill/>
                    <a:ln>
                      <a:noFill/>
                    </a:ln>
                  </pic:spPr>
                </pic:pic>
              </a:graphicData>
            </a:graphic>
          </wp:inline>
        </w:drawing>
      </w:r>
      <w:r w:rsidRPr="00106B1B">
        <w:rPr>
          <w:rFonts w:cs="B Nazanin" w:hint="cs"/>
          <w:sz w:val="28"/>
          <w:szCs w:val="28"/>
          <w:rtl/>
          <w:lang w:bidi="fa-IR"/>
        </w:rPr>
        <w:t xml:space="preserve"> اندیس ورودی </w:t>
      </w:r>
      <w:r w:rsidRPr="00106B1B">
        <w:rPr>
          <w:rFonts w:cs="B Nazanin"/>
          <w:sz w:val="28"/>
          <w:szCs w:val="28"/>
          <w:lang w:bidi="fa-IR"/>
        </w:rPr>
        <w:t>h</w:t>
      </w:r>
      <w:r w:rsidRPr="00106B1B">
        <w:rPr>
          <w:rFonts w:cs="B Nazanin" w:hint="cs"/>
          <w:sz w:val="28"/>
          <w:szCs w:val="28"/>
          <w:rtl/>
          <w:lang w:bidi="fa-IR"/>
        </w:rPr>
        <w:t>امین نمونه ذخیره کننده</w:t>
      </w:r>
    </w:p>
    <w:p w:rsidR="00EA1E2F"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131A5ED8" wp14:editId="75B5426E">
            <wp:extent cx="32385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EA1E2F" w:rsidRPr="00106B1B">
        <w:rPr>
          <w:rFonts w:cs="B Nazanin" w:hint="cs"/>
          <w:sz w:val="28"/>
          <w:szCs w:val="28"/>
          <w:rtl/>
          <w:lang w:bidi="fa-IR"/>
        </w:rPr>
        <w:t xml:space="preserve"> سرمایه گذاری حفاری توسعه های مطلوب در </w:t>
      </w:r>
      <w:r w:rsidR="00EA1E2F" w:rsidRPr="00106B1B">
        <w:rPr>
          <w:rFonts w:cs="B Nazanin"/>
          <w:sz w:val="28"/>
          <w:szCs w:val="28"/>
          <w:lang w:bidi="fa-IR"/>
        </w:rPr>
        <w:t>j</w:t>
      </w:r>
      <w:r w:rsidR="00EA1E2F" w:rsidRPr="00106B1B">
        <w:rPr>
          <w:rFonts w:cs="B Nazanin" w:hint="cs"/>
          <w:sz w:val="28"/>
          <w:szCs w:val="28"/>
          <w:rtl/>
          <w:lang w:bidi="fa-IR"/>
        </w:rPr>
        <w:t>امین ذخیره کننده گروه، 10000 یوآن</w:t>
      </w:r>
    </w:p>
    <w:p w:rsidR="004D2CDA"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45C27E7B" wp14:editId="517B0C93">
            <wp:extent cx="31432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06B1B">
        <w:rPr>
          <w:rFonts w:cs="B Nazanin" w:hint="cs"/>
          <w:sz w:val="28"/>
          <w:szCs w:val="28"/>
          <w:rtl/>
          <w:lang w:bidi="fa-IR"/>
        </w:rPr>
        <w:t xml:space="preserve"> </w:t>
      </w:r>
      <w:r w:rsidR="00EA1E2F" w:rsidRPr="00106B1B">
        <w:rPr>
          <w:rFonts w:cs="B Nazanin" w:hint="cs"/>
          <w:sz w:val="28"/>
          <w:szCs w:val="28"/>
          <w:rtl/>
          <w:lang w:bidi="fa-IR"/>
        </w:rPr>
        <w:t xml:space="preserve">سرمایه گذاری ساخت مهندسی سطح توسعه های مطلوب در </w:t>
      </w:r>
      <w:r w:rsidR="00EA1E2F" w:rsidRPr="00106B1B">
        <w:rPr>
          <w:rFonts w:cs="B Nazanin"/>
          <w:sz w:val="28"/>
          <w:szCs w:val="28"/>
          <w:lang w:bidi="fa-IR"/>
        </w:rPr>
        <w:t>j</w:t>
      </w:r>
      <w:r w:rsidR="00EA1E2F" w:rsidRPr="00106B1B">
        <w:rPr>
          <w:rFonts w:cs="B Nazanin" w:hint="cs"/>
          <w:sz w:val="28"/>
          <w:szCs w:val="28"/>
          <w:rtl/>
          <w:lang w:bidi="fa-IR"/>
        </w:rPr>
        <w:t>امین ذخیره کننده گروه، 10000 یوآن</w:t>
      </w:r>
    </w:p>
    <w:p w:rsidR="00EA1E2F"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789E3FB6" wp14:editId="69FF20ED">
            <wp:extent cx="2571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06B1B">
        <w:rPr>
          <w:rFonts w:cs="B Nazanin" w:hint="cs"/>
          <w:sz w:val="28"/>
          <w:szCs w:val="28"/>
          <w:rtl/>
          <w:lang w:bidi="fa-IR"/>
        </w:rPr>
        <w:t xml:space="preserve"> </w:t>
      </w:r>
      <w:r w:rsidR="00EA1E2F" w:rsidRPr="00106B1B">
        <w:rPr>
          <w:rFonts w:cs="B Nazanin" w:hint="cs"/>
          <w:sz w:val="28"/>
          <w:szCs w:val="28"/>
          <w:rtl/>
          <w:lang w:bidi="fa-IR"/>
        </w:rPr>
        <w:t xml:space="preserve">خروجی نفت توسعه های مطلوب در </w:t>
      </w:r>
      <w:r w:rsidR="00EA1E2F" w:rsidRPr="00106B1B">
        <w:rPr>
          <w:rFonts w:cs="B Nazanin"/>
          <w:sz w:val="28"/>
          <w:szCs w:val="28"/>
          <w:lang w:bidi="fa-IR"/>
        </w:rPr>
        <w:t>j</w:t>
      </w:r>
      <w:r w:rsidR="00EA1E2F" w:rsidRPr="00106B1B">
        <w:rPr>
          <w:rFonts w:cs="B Nazanin" w:hint="cs"/>
          <w:sz w:val="28"/>
          <w:szCs w:val="28"/>
          <w:rtl/>
          <w:lang w:bidi="fa-IR"/>
        </w:rPr>
        <w:t>امین ذخیره کننده گروه، 10000 یوآن</w:t>
      </w:r>
    </w:p>
    <w:p w:rsidR="00EA1E2F"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7B9F0F04" wp14:editId="20101460">
            <wp:extent cx="161925" cy="2095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06B1B">
        <w:rPr>
          <w:rFonts w:cs="B Nazanin" w:hint="cs"/>
          <w:sz w:val="28"/>
          <w:szCs w:val="28"/>
          <w:rtl/>
          <w:lang w:bidi="fa-IR"/>
        </w:rPr>
        <w:t xml:space="preserve"> </w:t>
      </w:r>
      <w:r w:rsidR="00EA1E2F" w:rsidRPr="00106B1B">
        <w:rPr>
          <w:rFonts w:cs="B Nazanin" w:hint="cs"/>
          <w:sz w:val="28"/>
          <w:szCs w:val="28"/>
          <w:rtl/>
          <w:lang w:bidi="fa-IR"/>
        </w:rPr>
        <w:t xml:space="preserve">شماره سریال نمونه های ذخیره کننده سرمایه موثر </w:t>
      </w:r>
    </w:p>
    <w:p w:rsidR="00EA1E2F"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lastRenderedPageBreak/>
        <w:drawing>
          <wp:inline distT="0" distB="0" distL="0" distR="0" wp14:anchorId="23EA6D62" wp14:editId="73731F84">
            <wp:extent cx="266700" cy="247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DE0929" w:rsidRPr="00106B1B">
        <w:rPr>
          <w:rFonts w:cs="B Nazanin" w:hint="cs"/>
          <w:sz w:val="28"/>
          <w:szCs w:val="28"/>
          <w:rtl/>
          <w:lang w:bidi="fa-IR"/>
        </w:rPr>
        <w:t xml:space="preserve"> </w:t>
      </w:r>
      <w:r w:rsidR="00EA1E2F" w:rsidRPr="00106B1B">
        <w:rPr>
          <w:rFonts w:cs="B Nazanin" w:hint="cs"/>
          <w:sz w:val="28"/>
          <w:szCs w:val="28"/>
          <w:rtl/>
          <w:lang w:bidi="fa-IR"/>
        </w:rPr>
        <w:t xml:space="preserve">سرمایه گذاری حفاری توسعه های مطلوب در </w:t>
      </w:r>
      <w:r w:rsidR="00EA1E2F" w:rsidRPr="00106B1B">
        <w:rPr>
          <w:rFonts w:cs="B Nazanin"/>
          <w:sz w:val="28"/>
          <w:szCs w:val="28"/>
          <w:lang w:bidi="fa-IR"/>
        </w:rPr>
        <w:t>l</w:t>
      </w:r>
      <w:r w:rsidR="00EA1E2F" w:rsidRPr="00106B1B">
        <w:rPr>
          <w:rFonts w:cs="B Nazanin" w:hint="cs"/>
          <w:sz w:val="28"/>
          <w:szCs w:val="28"/>
          <w:rtl/>
          <w:lang w:bidi="fa-IR"/>
        </w:rPr>
        <w:t>امین ذخیره کننده سرمایه گذاری مطلوب، 1000 یوآن</w:t>
      </w:r>
    </w:p>
    <w:p w:rsidR="00EA1E2F" w:rsidRPr="00106B1B" w:rsidRDefault="007C582A"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228CFFC5" wp14:editId="163CE2F0">
            <wp:extent cx="276225" cy="2476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DE0929" w:rsidRPr="00106B1B">
        <w:rPr>
          <w:rFonts w:cs="B Nazanin" w:hint="cs"/>
          <w:sz w:val="28"/>
          <w:szCs w:val="28"/>
          <w:rtl/>
          <w:lang w:bidi="fa-IR"/>
        </w:rPr>
        <w:t xml:space="preserve"> </w:t>
      </w:r>
      <w:r w:rsidR="008060E1" w:rsidRPr="00106B1B">
        <w:rPr>
          <w:rFonts w:cs="B Nazanin" w:hint="cs"/>
          <w:sz w:val="28"/>
          <w:szCs w:val="28"/>
          <w:rtl/>
          <w:lang w:bidi="fa-IR"/>
        </w:rPr>
        <w:t xml:space="preserve">سرمایه گذاری ساخت مهندسی سطح توسعه های مطلوب در </w:t>
      </w:r>
      <w:r w:rsidR="008060E1" w:rsidRPr="00106B1B">
        <w:rPr>
          <w:rFonts w:cs="B Nazanin"/>
          <w:sz w:val="28"/>
          <w:szCs w:val="28"/>
          <w:lang w:bidi="fa-IR"/>
        </w:rPr>
        <w:t>l</w:t>
      </w:r>
      <w:r w:rsidR="008060E1" w:rsidRPr="00106B1B">
        <w:rPr>
          <w:rFonts w:cs="B Nazanin" w:hint="cs"/>
          <w:sz w:val="28"/>
          <w:szCs w:val="28"/>
          <w:rtl/>
          <w:lang w:bidi="fa-IR"/>
        </w:rPr>
        <w:t>امین</w:t>
      </w:r>
      <w:r w:rsidR="006C2E41" w:rsidRPr="00106B1B">
        <w:rPr>
          <w:rFonts w:cs="B Nazanin" w:hint="cs"/>
          <w:sz w:val="28"/>
          <w:szCs w:val="28"/>
          <w:rtl/>
          <w:lang w:bidi="fa-IR"/>
        </w:rPr>
        <w:t xml:space="preserve"> ذخیره کننده سرمایه گذاری مطلوب، 10000 یوآن</w:t>
      </w:r>
    </w:p>
    <w:p w:rsidR="007C582A" w:rsidRPr="00106B1B" w:rsidRDefault="007C582A" w:rsidP="00106B1B">
      <w:pPr>
        <w:bidi/>
        <w:spacing w:after="0" w:line="360" w:lineRule="auto"/>
        <w:jc w:val="both"/>
        <w:rPr>
          <w:rFonts w:cs="B Nazanin"/>
          <w:sz w:val="28"/>
          <w:szCs w:val="28"/>
          <w:rtl/>
          <w:lang w:bidi="fa-IR"/>
        </w:rPr>
      </w:pPr>
      <w:r w:rsidRPr="00106B1B">
        <w:rPr>
          <w:rFonts w:cs="B Nazanin"/>
          <w:noProof/>
          <w:sz w:val="28"/>
          <w:szCs w:val="28"/>
          <w:lang w:bidi="fa-IR"/>
        </w:rPr>
        <w:drawing>
          <wp:inline distT="0" distB="0" distL="0" distR="0" wp14:anchorId="38DAD7C5" wp14:editId="3E947E74">
            <wp:extent cx="266700" cy="2381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06B1B">
        <w:rPr>
          <w:rFonts w:cs="B Nazanin" w:hint="cs"/>
          <w:sz w:val="28"/>
          <w:szCs w:val="28"/>
          <w:rtl/>
          <w:lang w:bidi="fa-IR"/>
        </w:rPr>
        <w:t xml:space="preserve">خروجی نفت توسعه مطلوب در ذخیره سرمایه گذاری موثر </w:t>
      </w:r>
      <w:r w:rsidRPr="00106B1B">
        <w:rPr>
          <w:rFonts w:cs="B Nazanin"/>
          <w:sz w:val="28"/>
          <w:szCs w:val="28"/>
          <w:lang w:bidi="fa-IR"/>
        </w:rPr>
        <w:t>l</w:t>
      </w:r>
      <w:r w:rsidRPr="00106B1B">
        <w:rPr>
          <w:rFonts w:cs="B Nazanin" w:hint="cs"/>
          <w:sz w:val="28"/>
          <w:szCs w:val="28"/>
          <w:rtl/>
          <w:lang w:bidi="fa-IR"/>
        </w:rPr>
        <w:t>ام</w:t>
      </w:r>
    </w:p>
    <w:p w:rsidR="006C2E41"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61C3F278" wp14:editId="3539C6A0">
            <wp:extent cx="142875" cy="1619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106B1B">
        <w:rPr>
          <w:rFonts w:cs="B Nazanin" w:hint="cs"/>
          <w:sz w:val="28"/>
          <w:szCs w:val="28"/>
          <w:rtl/>
          <w:lang w:bidi="fa-IR"/>
        </w:rPr>
        <w:t xml:space="preserve"> </w:t>
      </w:r>
      <w:r w:rsidR="006C2E41" w:rsidRPr="00106B1B">
        <w:rPr>
          <w:rFonts w:cs="B Nazanin" w:hint="cs"/>
          <w:sz w:val="28"/>
          <w:szCs w:val="28"/>
          <w:rtl/>
          <w:lang w:bidi="fa-IR"/>
        </w:rPr>
        <w:t>سرمایه گذاری حفاری موثر برای واحد تولید در هر گروه از ذخیره کننده ها، یوآن/ تن</w:t>
      </w:r>
    </w:p>
    <w:p w:rsidR="006C2E41"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0485CA96" wp14:editId="1BB98388">
            <wp:extent cx="171450" cy="2095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106B1B">
        <w:rPr>
          <w:rFonts w:cs="B Nazanin" w:hint="cs"/>
          <w:sz w:val="28"/>
          <w:szCs w:val="28"/>
          <w:rtl/>
          <w:lang w:bidi="fa-IR"/>
        </w:rPr>
        <w:t xml:space="preserve"> </w:t>
      </w:r>
      <w:r w:rsidR="006C2E41" w:rsidRPr="00106B1B">
        <w:rPr>
          <w:rFonts w:cs="B Nazanin" w:hint="cs"/>
          <w:sz w:val="28"/>
          <w:szCs w:val="28"/>
          <w:rtl/>
          <w:lang w:bidi="fa-IR"/>
        </w:rPr>
        <w:t>سرمایه گذاری ساخت مهندسی سطح موثر برای واحد تولید در هر گروه از ذخیره سازها، یوآن/ تن</w:t>
      </w:r>
    </w:p>
    <w:p w:rsidR="006C2E41"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36F7C43C" wp14:editId="5A3004BE">
            <wp:extent cx="18097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06B1B">
        <w:rPr>
          <w:rFonts w:cs="B Nazanin" w:hint="cs"/>
          <w:sz w:val="28"/>
          <w:szCs w:val="28"/>
          <w:rtl/>
          <w:lang w:bidi="fa-IR"/>
        </w:rPr>
        <w:t xml:space="preserve"> </w:t>
      </w:r>
      <w:r w:rsidR="006C2E41" w:rsidRPr="00106B1B">
        <w:rPr>
          <w:rFonts w:cs="B Nazanin" w:hint="cs"/>
          <w:sz w:val="28"/>
          <w:szCs w:val="28"/>
          <w:rtl/>
          <w:lang w:bidi="fa-IR"/>
        </w:rPr>
        <w:t>ذخیره های ثابت شده تجمع یافته، 10000 تن</w:t>
      </w:r>
    </w:p>
    <w:p w:rsidR="006C2E41"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7F32C9C8" wp14:editId="5A73F8E9">
            <wp:extent cx="17145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106B1B">
        <w:rPr>
          <w:rFonts w:cs="B Nazanin" w:hint="cs"/>
          <w:sz w:val="28"/>
          <w:szCs w:val="28"/>
          <w:rtl/>
          <w:lang w:bidi="fa-IR"/>
        </w:rPr>
        <w:t xml:space="preserve"> </w:t>
      </w:r>
      <w:r w:rsidR="006C2E41" w:rsidRPr="00106B1B">
        <w:rPr>
          <w:rFonts w:cs="B Nazanin" w:hint="cs"/>
          <w:sz w:val="28"/>
          <w:szCs w:val="28"/>
          <w:rtl/>
          <w:lang w:bidi="fa-IR"/>
        </w:rPr>
        <w:t>سرمایه گذاری اکتشاف تجمع یافته، 1 میلیون یوآن</w:t>
      </w:r>
    </w:p>
    <w:p w:rsidR="006C2E41"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2E20FB35" wp14:editId="4251DDB2">
            <wp:extent cx="428625" cy="200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ضرایب اندازه گیری شده</w:t>
      </w:r>
    </w:p>
    <w:p w:rsidR="00BC3CD3"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59B2CD67" wp14:editId="3B7EDD28">
            <wp:extent cx="29527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 xml:space="preserve">خروجی نفت </w:t>
      </w:r>
      <w:r w:rsidR="00BC3CD3" w:rsidRPr="00106B1B">
        <w:rPr>
          <w:rFonts w:cs="B Nazanin"/>
          <w:sz w:val="28"/>
          <w:szCs w:val="28"/>
          <w:lang w:bidi="fa-IR"/>
        </w:rPr>
        <w:t>j</w:t>
      </w:r>
      <w:r w:rsidR="00BC3CD3" w:rsidRPr="00106B1B">
        <w:rPr>
          <w:rFonts w:cs="B Nazanin" w:hint="cs"/>
          <w:sz w:val="28"/>
          <w:szCs w:val="28"/>
          <w:rtl/>
          <w:lang w:bidi="fa-IR"/>
        </w:rPr>
        <w:t xml:space="preserve">امین بلوک خم تحمل کننده در سال </w:t>
      </w:r>
      <w:r w:rsidR="00BC3CD3" w:rsidRPr="00106B1B">
        <w:rPr>
          <w:rFonts w:cs="B Nazanin"/>
          <w:sz w:val="28"/>
          <w:szCs w:val="28"/>
          <w:lang w:bidi="fa-IR"/>
        </w:rPr>
        <w:t>t</w:t>
      </w:r>
      <w:r w:rsidR="00BC3CD3" w:rsidRPr="00106B1B">
        <w:rPr>
          <w:rFonts w:cs="B Nazanin" w:hint="cs"/>
          <w:sz w:val="28"/>
          <w:szCs w:val="28"/>
          <w:rtl/>
          <w:lang w:bidi="fa-IR"/>
        </w:rPr>
        <w:t>ام، 10000 تن</w:t>
      </w:r>
    </w:p>
    <w:p w:rsidR="00BC3CD3"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0CF72139" wp14:editId="7FC24B70">
            <wp:extent cx="5238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 xml:space="preserve">فاکتور کاهش خروجی در </w:t>
      </w:r>
      <w:r w:rsidR="00BC3CD3" w:rsidRPr="00106B1B">
        <w:rPr>
          <w:rFonts w:cs="B Nazanin"/>
          <w:sz w:val="28"/>
          <w:szCs w:val="28"/>
          <w:lang w:bidi="fa-IR"/>
        </w:rPr>
        <w:t>t-k+1</w:t>
      </w:r>
      <w:r w:rsidR="00BC3CD3" w:rsidRPr="00106B1B">
        <w:rPr>
          <w:rFonts w:cs="B Nazanin" w:hint="cs"/>
          <w:sz w:val="28"/>
          <w:szCs w:val="28"/>
          <w:rtl/>
          <w:lang w:bidi="fa-IR"/>
        </w:rPr>
        <w:t>امین سال، %</w:t>
      </w:r>
    </w:p>
    <w:p w:rsidR="00BC3CD3" w:rsidRPr="00106B1B" w:rsidRDefault="00DE0929"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5BD50FAE" wp14:editId="17C77A21">
            <wp:extent cx="2286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 xml:space="preserve">ظرفیت جدید در سال </w:t>
      </w:r>
      <w:r w:rsidR="00BC3CD3" w:rsidRPr="00106B1B">
        <w:rPr>
          <w:rFonts w:cs="B Nazanin"/>
          <w:sz w:val="28"/>
          <w:szCs w:val="28"/>
          <w:lang w:bidi="fa-IR"/>
        </w:rPr>
        <w:t>t</w:t>
      </w:r>
      <w:r w:rsidR="00BC3CD3" w:rsidRPr="00106B1B">
        <w:rPr>
          <w:rFonts w:cs="B Nazanin" w:hint="cs"/>
          <w:sz w:val="28"/>
          <w:szCs w:val="28"/>
          <w:rtl/>
          <w:lang w:bidi="fa-IR"/>
        </w:rPr>
        <w:t>ام، 10000 تن</w:t>
      </w:r>
    </w:p>
    <w:p w:rsidR="00BC3CD3"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5AA4F763" wp14:editId="05B38209">
            <wp:extent cx="180975" cy="238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 xml:space="preserve">سرمایه گذاری توسعه در سال </w:t>
      </w:r>
      <w:r w:rsidR="00BC3CD3" w:rsidRPr="00106B1B">
        <w:rPr>
          <w:rFonts w:cs="B Nazanin"/>
          <w:sz w:val="28"/>
          <w:szCs w:val="28"/>
          <w:lang w:bidi="fa-IR"/>
        </w:rPr>
        <w:t>t</w:t>
      </w:r>
      <w:r w:rsidR="00BC3CD3" w:rsidRPr="00106B1B">
        <w:rPr>
          <w:rFonts w:cs="B Nazanin" w:hint="cs"/>
          <w:sz w:val="28"/>
          <w:szCs w:val="28"/>
          <w:rtl/>
          <w:lang w:bidi="fa-IR"/>
        </w:rPr>
        <w:t>ام، 10000 یوآن</w:t>
      </w:r>
    </w:p>
    <w:p w:rsidR="00BC3CD3"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52904A6A" wp14:editId="0483B8BA">
            <wp:extent cx="219075" cy="219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 xml:space="preserve">هزینه عملیاتی کردن تولید نفت و گاز در سال </w:t>
      </w:r>
      <w:r w:rsidR="00BC3CD3" w:rsidRPr="00106B1B">
        <w:rPr>
          <w:rFonts w:cs="B Nazanin"/>
          <w:sz w:val="28"/>
          <w:szCs w:val="28"/>
          <w:lang w:bidi="fa-IR"/>
        </w:rPr>
        <w:t>t</w:t>
      </w:r>
      <w:r w:rsidR="00BC3CD3" w:rsidRPr="00106B1B">
        <w:rPr>
          <w:rFonts w:cs="B Nazanin" w:hint="cs"/>
          <w:sz w:val="28"/>
          <w:szCs w:val="28"/>
          <w:rtl/>
          <w:lang w:bidi="fa-IR"/>
        </w:rPr>
        <w:t>ام، 10000 یوآن</w:t>
      </w:r>
    </w:p>
    <w:p w:rsidR="00BC3CD3"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4C52607B" wp14:editId="0F4C2F45">
            <wp:extent cx="82867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ضرایب فیت کردن</w:t>
      </w:r>
    </w:p>
    <w:p w:rsidR="00BC3CD3"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78BE22B6" wp14:editId="3146863F">
            <wp:extent cx="285750" cy="2381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06B1B">
        <w:rPr>
          <w:rFonts w:cs="B Nazanin" w:hint="cs"/>
          <w:sz w:val="28"/>
          <w:szCs w:val="28"/>
          <w:rtl/>
          <w:lang w:bidi="fa-IR"/>
        </w:rPr>
        <w:t xml:space="preserve"> </w:t>
      </w:r>
      <w:r w:rsidR="00BC3CD3" w:rsidRPr="00106B1B">
        <w:rPr>
          <w:rFonts w:cs="B Nazanin" w:hint="cs"/>
          <w:sz w:val="28"/>
          <w:szCs w:val="28"/>
          <w:rtl/>
          <w:lang w:bidi="fa-IR"/>
        </w:rPr>
        <w:t xml:space="preserve">تجمع یافتگی تولید در سال </w:t>
      </w:r>
      <w:r w:rsidR="00F45BD2" w:rsidRPr="00106B1B">
        <w:rPr>
          <w:rFonts w:cs="B Nazanin"/>
          <w:sz w:val="28"/>
          <w:szCs w:val="28"/>
          <w:lang w:bidi="fa-IR"/>
        </w:rPr>
        <w:t>t</w:t>
      </w:r>
      <w:r w:rsidR="00F45BD2" w:rsidRPr="00106B1B">
        <w:rPr>
          <w:rFonts w:cs="B Nazanin" w:hint="cs"/>
          <w:sz w:val="28"/>
          <w:szCs w:val="28"/>
          <w:rtl/>
          <w:lang w:bidi="fa-IR"/>
        </w:rPr>
        <w:t>ام، 10000 تن</w:t>
      </w:r>
    </w:p>
    <w:p w:rsidR="00F45BD2"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7998E88A" wp14:editId="7A1DE52C">
            <wp:extent cx="200025" cy="219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6B1B">
        <w:rPr>
          <w:rFonts w:cs="B Nazanin" w:hint="cs"/>
          <w:sz w:val="28"/>
          <w:szCs w:val="28"/>
          <w:rtl/>
          <w:lang w:bidi="fa-IR"/>
        </w:rPr>
        <w:t xml:space="preserve"> </w:t>
      </w:r>
      <w:r w:rsidR="00F45BD2" w:rsidRPr="00106B1B">
        <w:rPr>
          <w:rFonts w:cs="B Nazanin" w:hint="cs"/>
          <w:sz w:val="28"/>
          <w:szCs w:val="28"/>
          <w:rtl/>
          <w:lang w:bidi="fa-IR"/>
        </w:rPr>
        <w:t xml:space="preserve">ذخیره های قابل بازگشت باقی مانده در سال </w:t>
      </w:r>
      <w:r w:rsidR="00F45BD2" w:rsidRPr="00106B1B">
        <w:rPr>
          <w:rFonts w:cs="B Nazanin"/>
          <w:sz w:val="28"/>
          <w:szCs w:val="28"/>
          <w:lang w:bidi="fa-IR"/>
        </w:rPr>
        <w:t>t</w:t>
      </w:r>
      <w:r w:rsidR="00F45BD2" w:rsidRPr="00106B1B">
        <w:rPr>
          <w:rFonts w:cs="B Nazanin" w:hint="cs"/>
          <w:sz w:val="28"/>
          <w:szCs w:val="28"/>
          <w:rtl/>
          <w:lang w:bidi="fa-IR"/>
        </w:rPr>
        <w:t>آم، 10000 تن</w:t>
      </w:r>
    </w:p>
    <w:p w:rsidR="00F45BD2"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67EDD087" wp14:editId="2965BB83">
            <wp:extent cx="180975" cy="1524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06B1B">
        <w:rPr>
          <w:rFonts w:cs="B Nazanin" w:hint="cs"/>
          <w:sz w:val="28"/>
          <w:szCs w:val="28"/>
          <w:rtl/>
          <w:lang w:bidi="fa-IR"/>
        </w:rPr>
        <w:t xml:space="preserve"> </w:t>
      </w:r>
      <w:r w:rsidR="00F45BD2" w:rsidRPr="00106B1B">
        <w:rPr>
          <w:rFonts w:cs="B Nazanin" w:hint="cs"/>
          <w:sz w:val="28"/>
          <w:szCs w:val="28"/>
          <w:rtl/>
          <w:lang w:bidi="fa-IR"/>
        </w:rPr>
        <w:t xml:space="preserve">زمان تولید نفت و گاز تجمع یافته در سال </w:t>
      </w:r>
      <w:r w:rsidR="00F45BD2" w:rsidRPr="00106B1B">
        <w:rPr>
          <w:rFonts w:cs="B Nazanin"/>
          <w:sz w:val="28"/>
          <w:szCs w:val="28"/>
          <w:lang w:bidi="fa-IR"/>
        </w:rPr>
        <w:t>t</w:t>
      </w:r>
      <w:r w:rsidR="00F45BD2" w:rsidRPr="00106B1B">
        <w:rPr>
          <w:rFonts w:cs="B Nazanin" w:hint="cs"/>
          <w:sz w:val="28"/>
          <w:szCs w:val="28"/>
          <w:rtl/>
          <w:lang w:bidi="fa-IR"/>
        </w:rPr>
        <w:t>ام</w:t>
      </w:r>
    </w:p>
    <w:p w:rsidR="00F45BD2"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3ED75CB8" wp14:editId="670CC74C">
            <wp:extent cx="381000" cy="1809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106B1B">
        <w:rPr>
          <w:rFonts w:cs="B Nazanin" w:hint="cs"/>
          <w:sz w:val="28"/>
          <w:szCs w:val="28"/>
          <w:rtl/>
          <w:lang w:bidi="fa-IR"/>
        </w:rPr>
        <w:t xml:space="preserve"> </w:t>
      </w:r>
      <w:r w:rsidR="00F45BD2" w:rsidRPr="00106B1B">
        <w:rPr>
          <w:rFonts w:cs="B Nazanin" w:hint="cs"/>
          <w:sz w:val="28"/>
          <w:szCs w:val="28"/>
          <w:rtl/>
          <w:lang w:bidi="fa-IR"/>
        </w:rPr>
        <w:t>تابع عملی، ارائه دهنده موارد مطلوب، 10000یوآن</w:t>
      </w:r>
    </w:p>
    <w:p w:rsidR="00F45BD2"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lastRenderedPageBreak/>
        <w:drawing>
          <wp:inline distT="0" distB="0" distL="0" distR="0" wp14:anchorId="7046A13F" wp14:editId="60A4EAA4">
            <wp:extent cx="18097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06B1B">
        <w:rPr>
          <w:rFonts w:cs="B Nazanin" w:hint="cs"/>
          <w:sz w:val="28"/>
          <w:szCs w:val="28"/>
          <w:rtl/>
          <w:lang w:bidi="fa-IR"/>
        </w:rPr>
        <w:t xml:space="preserve"> </w:t>
      </w:r>
      <w:r w:rsidR="00F45BD2" w:rsidRPr="00106B1B">
        <w:rPr>
          <w:rFonts w:cs="B Nazanin" w:hint="cs"/>
          <w:sz w:val="28"/>
          <w:szCs w:val="28"/>
          <w:rtl/>
          <w:lang w:bidi="fa-IR"/>
        </w:rPr>
        <w:t xml:space="preserve">قیمت نفت در سال </w:t>
      </w:r>
      <w:r w:rsidR="00F45BD2" w:rsidRPr="00106B1B">
        <w:rPr>
          <w:rFonts w:cs="B Nazanin"/>
          <w:sz w:val="28"/>
          <w:szCs w:val="28"/>
          <w:lang w:bidi="fa-IR"/>
        </w:rPr>
        <w:t>t</w:t>
      </w:r>
      <w:r w:rsidR="00F45BD2" w:rsidRPr="00106B1B">
        <w:rPr>
          <w:rFonts w:cs="B Nazanin" w:hint="cs"/>
          <w:sz w:val="28"/>
          <w:szCs w:val="28"/>
          <w:rtl/>
          <w:lang w:bidi="fa-IR"/>
        </w:rPr>
        <w:t>ام، یوآن / تن</w:t>
      </w:r>
    </w:p>
    <w:p w:rsidR="00D40E72"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31CA800D" wp14:editId="409F50D5">
            <wp:extent cx="180975" cy="2476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106B1B">
        <w:rPr>
          <w:rFonts w:cs="B Nazanin" w:hint="cs"/>
          <w:sz w:val="28"/>
          <w:szCs w:val="28"/>
          <w:rtl/>
          <w:lang w:bidi="fa-IR"/>
        </w:rPr>
        <w:t xml:space="preserve"> </w:t>
      </w:r>
      <w:r w:rsidR="00D40E72" w:rsidRPr="00106B1B">
        <w:rPr>
          <w:rFonts w:cs="B Nazanin" w:hint="cs"/>
          <w:sz w:val="28"/>
          <w:szCs w:val="28"/>
          <w:rtl/>
          <w:lang w:bidi="fa-IR"/>
        </w:rPr>
        <w:t xml:space="preserve">سرمایه گذاری اکتشاف در سال </w:t>
      </w:r>
      <w:r w:rsidR="00D40E72" w:rsidRPr="00106B1B">
        <w:rPr>
          <w:rFonts w:cs="B Nazanin"/>
          <w:sz w:val="28"/>
          <w:szCs w:val="28"/>
          <w:lang w:bidi="fa-IR"/>
        </w:rPr>
        <w:t>t</w:t>
      </w:r>
      <w:r w:rsidR="00D40E72" w:rsidRPr="00106B1B">
        <w:rPr>
          <w:rFonts w:cs="B Nazanin" w:hint="cs"/>
          <w:sz w:val="28"/>
          <w:szCs w:val="28"/>
          <w:rtl/>
          <w:lang w:bidi="fa-IR"/>
        </w:rPr>
        <w:t>ام، 10000 یوآن</w:t>
      </w:r>
    </w:p>
    <w:p w:rsidR="003361C4"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3AECDA9D" wp14:editId="2B8B8DB5">
            <wp:extent cx="161925" cy="2095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06B1B">
        <w:rPr>
          <w:rFonts w:cs="B Nazanin" w:hint="cs"/>
          <w:sz w:val="28"/>
          <w:szCs w:val="28"/>
          <w:rtl/>
          <w:lang w:bidi="fa-IR"/>
        </w:rPr>
        <w:t xml:space="preserve"> </w:t>
      </w:r>
      <w:r w:rsidR="00D40E72" w:rsidRPr="00106B1B">
        <w:rPr>
          <w:rFonts w:cs="B Nazanin" w:hint="cs"/>
          <w:sz w:val="28"/>
          <w:szCs w:val="28"/>
          <w:rtl/>
          <w:lang w:bidi="fa-IR"/>
        </w:rPr>
        <w:t xml:space="preserve">محدودیت های مجموع سرمایه گذاری در اکتشاف و توسعه در سال </w:t>
      </w:r>
      <w:r w:rsidR="00D40E72" w:rsidRPr="00106B1B">
        <w:rPr>
          <w:rFonts w:cs="B Nazanin"/>
          <w:sz w:val="28"/>
          <w:szCs w:val="28"/>
          <w:lang w:bidi="fa-IR"/>
        </w:rPr>
        <w:t>t</w:t>
      </w:r>
      <w:r w:rsidR="00D40E72" w:rsidRPr="00106B1B">
        <w:rPr>
          <w:rFonts w:cs="B Nazanin" w:hint="cs"/>
          <w:sz w:val="28"/>
          <w:szCs w:val="28"/>
          <w:rtl/>
          <w:lang w:bidi="fa-IR"/>
        </w:rPr>
        <w:t>ام، 10000 یوآن</w:t>
      </w:r>
    </w:p>
    <w:p w:rsidR="003361C4" w:rsidRPr="00106B1B" w:rsidRDefault="007B2383"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23C815F9" wp14:editId="4DFFB44B">
            <wp:extent cx="209550" cy="200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106B1B">
        <w:rPr>
          <w:rFonts w:cs="B Nazanin" w:hint="cs"/>
          <w:sz w:val="28"/>
          <w:szCs w:val="28"/>
          <w:rtl/>
          <w:lang w:bidi="fa-IR"/>
        </w:rPr>
        <w:t xml:space="preserve"> </w:t>
      </w:r>
      <w:r w:rsidR="003361C4" w:rsidRPr="00106B1B">
        <w:rPr>
          <w:rFonts w:cs="B Nazanin" w:hint="cs"/>
          <w:sz w:val="28"/>
          <w:szCs w:val="28"/>
          <w:rtl/>
          <w:lang w:bidi="fa-IR"/>
        </w:rPr>
        <w:t xml:space="preserve">نسبت تولید به ذخیره در سال </w:t>
      </w:r>
      <w:r w:rsidR="003361C4" w:rsidRPr="00106B1B">
        <w:rPr>
          <w:rFonts w:cs="B Nazanin"/>
          <w:sz w:val="28"/>
          <w:szCs w:val="28"/>
          <w:lang w:bidi="fa-IR"/>
        </w:rPr>
        <w:t>t</w:t>
      </w:r>
      <w:r w:rsidR="003361C4" w:rsidRPr="00106B1B">
        <w:rPr>
          <w:rFonts w:cs="B Nazanin" w:hint="cs"/>
          <w:sz w:val="28"/>
          <w:szCs w:val="28"/>
          <w:rtl/>
          <w:lang w:bidi="fa-IR"/>
        </w:rPr>
        <w:t>ام</w:t>
      </w:r>
    </w:p>
    <w:p w:rsidR="003361C4" w:rsidRPr="00106B1B" w:rsidRDefault="003361C4"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65B47BFB" wp14:editId="58054B1C">
            <wp:extent cx="27622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106B1B">
        <w:rPr>
          <w:rFonts w:cs="B Nazanin" w:hint="cs"/>
          <w:sz w:val="28"/>
          <w:szCs w:val="28"/>
          <w:rtl/>
          <w:lang w:bidi="fa-IR"/>
        </w:rPr>
        <w:t xml:space="preserve"> خروجی بلوک تحمل کننده </w:t>
      </w:r>
      <w:r w:rsidRPr="00106B1B">
        <w:rPr>
          <w:rFonts w:cs="B Nazanin"/>
          <w:sz w:val="28"/>
          <w:szCs w:val="28"/>
          <w:lang w:bidi="fa-IR"/>
        </w:rPr>
        <w:t>j</w:t>
      </w:r>
      <w:r w:rsidRPr="00106B1B">
        <w:rPr>
          <w:rFonts w:cs="B Nazanin" w:hint="cs"/>
          <w:sz w:val="28"/>
          <w:szCs w:val="28"/>
          <w:rtl/>
          <w:lang w:bidi="fa-IR"/>
        </w:rPr>
        <w:t xml:space="preserve">ام در سال </w:t>
      </w:r>
      <w:r w:rsidRPr="00106B1B">
        <w:rPr>
          <w:rFonts w:cs="B Nazanin"/>
          <w:sz w:val="28"/>
          <w:szCs w:val="28"/>
          <w:lang w:bidi="fa-IR"/>
        </w:rPr>
        <w:t>t</w:t>
      </w:r>
      <w:r w:rsidRPr="00106B1B">
        <w:rPr>
          <w:rFonts w:cs="B Nazanin" w:hint="cs"/>
          <w:sz w:val="28"/>
          <w:szCs w:val="28"/>
          <w:rtl/>
          <w:lang w:bidi="fa-IR"/>
        </w:rPr>
        <w:t>ام، 10000 یوآن</w:t>
      </w:r>
    </w:p>
    <w:p w:rsidR="003361C4" w:rsidRPr="00106B1B" w:rsidRDefault="003361C4"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5E1F65D5" wp14:editId="75929576">
            <wp:extent cx="742950" cy="219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r w:rsidRPr="00106B1B">
        <w:rPr>
          <w:rFonts w:cs="B Nazanin" w:hint="cs"/>
          <w:sz w:val="28"/>
          <w:szCs w:val="28"/>
          <w:rtl/>
          <w:lang w:bidi="fa-IR"/>
        </w:rPr>
        <w:t xml:space="preserve"> حداکثر محدودیت خروجی سالانه در سال </w:t>
      </w:r>
      <w:r w:rsidRPr="00106B1B">
        <w:rPr>
          <w:rFonts w:cs="B Nazanin"/>
          <w:sz w:val="28"/>
          <w:szCs w:val="28"/>
          <w:lang w:bidi="fa-IR"/>
        </w:rPr>
        <w:t>t</w:t>
      </w:r>
      <w:r w:rsidRPr="00106B1B">
        <w:rPr>
          <w:rFonts w:cs="B Nazanin" w:hint="cs"/>
          <w:sz w:val="28"/>
          <w:szCs w:val="28"/>
          <w:rtl/>
          <w:lang w:bidi="fa-IR"/>
        </w:rPr>
        <w:t>ام، 10 تن</w:t>
      </w:r>
    </w:p>
    <w:p w:rsidR="00F45BD2" w:rsidRPr="00106B1B" w:rsidRDefault="003361C4" w:rsidP="00106B1B">
      <w:pPr>
        <w:bidi/>
        <w:spacing w:after="0" w:line="360" w:lineRule="auto"/>
        <w:jc w:val="both"/>
        <w:rPr>
          <w:rFonts w:cs="B Nazanin"/>
          <w:sz w:val="28"/>
          <w:szCs w:val="28"/>
          <w:rtl/>
          <w:lang w:bidi="fa-IR"/>
        </w:rPr>
      </w:pPr>
      <w:r w:rsidRPr="00106B1B">
        <w:rPr>
          <w:rFonts w:cs="B Nazanin" w:hint="cs"/>
          <w:noProof/>
          <w:sz w:val="28"/>
          <w:szCs w:val="28"/>
          <w:lang w:bidi="fa-IR"/>
        </w:rPr>
        <w:drawing>
          <wp:inline distT="0" distB="0" distL="0" distR="0" wp14:anchorId="137CBE17" wp14:editId="33953353">
            <wp:extent cx="171450"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106B1B">
        <w:rPr>
          <w:rFonts w:cs="B Nazanin" w:hint="cs"/>
          <w:sz w:val="28"/>
          <w:szCs w:val="28"/>
          <w:rtl/>
          <w:lang w:bidi="fa-IR"/>
        </w:rPr>
        <w:t xml:space="preserve"> ضریب تنظیم کنندگی </w:t>
      </w:r>
      <w:r w:rsidRPr="00106B1B">
        <w:rPr>
          <w:rFonts w:cs="B Nazanin" w:hint="cs"/>
          <w:noProof/>
          <w:sz w:val="28"/>
          <w:szCs w:val="28"/>
          <w:lang w:bidi="fa-IR"/>
        </w:rPr>
        <w:drawing>
          <wp:inline distT="0" distB="0" distL="0" distR="0" wp14:anchorId="7DDECF1D" wp14:editId="67BC952D">
            <wp:extent cx="79057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sidRPr="00106B1B">
        <w:rPr>
          <w:rFonts w:cs="B Nazanin" w:hint="cs"/>
          <w:sz w:val="28"/>
          <w:szCs w:val="28"/>
          <w:rtl/>
          <w:lang w:bidi="fa-IR"/>
        </w:rPr>
        <w:t xml:space="preserve"> </w:t>
      </w:r>
      <w:r w:rsidR="00D40E72" w:rsidRPr="00106B1B">
        <w:rPr>
          <w:rFonts w:cs="B Nazanin" w:hint="cs"/>
          <w:sz w:val="28"/>
          <w:szCs w:val="28"/>
          <w:rtl/>
          <w:lang w:bidi="fa-IR"/>
        </w:rPr>
        <w:t xml:space="preserve"> </w:t>
      </w:r>
    </w:p>
    <w:p w:rsidR="006C2E41" w:rsidRPr="00106B1B" w:rsidRDefault="006C2E41" w:rsidP="00106B1B">
      <w:pPr>
        <w:bidi/>
        <w:spacing w:after="0" w:line="360" w:lineRule="auto"/>
        <w:jc w:val="both"/>
        <w:rPr>
          <w:rFonts w:cs="B Nazanin"/>
          <w:sz w:val="28"/>
          <w:szCs w:val="28"/>
          <w:rtl/>
          <w:lang w:bidi="fa-IR"/>
        </w:rPr>
      </w:pPr>
    </w:p>
    <w:p w:rsidR="004B0724" w:rsidRPr="004B0724" w:rsidRDefault="004B0724" w:rsidP="004B0724">
      <w:pPr>
        <w:spacing w:after="0" w:line="360" w:lineRule="auto"/>
        <w:jc w:val="both"/>
        <w:rPr>
          <w:b/>
          <w:bCs/>
          <w:sz w:val="28"/>
          <w:szCs w:val="28"/>
          <w:rtl/>
        </w:rPr>
      </w:pPr>
      <w:r w:rsidRPr="004B0724">
        <w:rPr>
          <w:b/>
          <w:bCs/>
          <w:sz w:val="28"/>
          <w:szCs w:val="28"/>
        </w:rPr>
        <w:t xml:space="preserve">References </w:t>
      </w:r>
    </w:p>
    <w:p w:rsidR="004B0724" w:rsidRDefault="004B0724" w:rsidP="004B0724">
      <w:pPr>
        <w:spacing w:after="0" w:line="240" w:lineRule="auto"/>
        <w:jc w:val="both"/>
        <w:rPr>
          <w:rtl/>
        </w:rPr>
      </w:pPr>
      <w:r>
        <w:t xml:space="preserve">[1] K.T. </w:t>
      </w:r>
      <w:proofErr w:type="spellStart"/>
      <w:r>
        <w:t>Midthun</w:t>
      </w:r>
      <w:proofErr w:type="spellEnd"/>
      <w:r>
        <w:t xml:space="preserve">, M. </w:t>
      </w:r>
      <w:proofErr w:type="spellStart"/>
      <w:r>
        <w:t>Fodstad</w:t>
      </w:r>
      <w:proofErr w:type="spellEnd"/>
      <w:r>
        <w:t xml:space="preserve">, L. </w:t>
      </w:r>
      <w:proofErr w:type="spellStart"/>
      <w:r>
        <w:t>Hellemo</w:t>
      </w:r>
      <w:proofErr w:type="spellEnd"/>
      <w:r>
        <w:t xml:space="preserve">, Optimization model to </w:t>
      </w:r>
      <w:proofErr w:type="spellStart"/>
      <w:r>
        <w:t>analyse</w:t>
      </w:r>
      <w:proofErr w:type="spellEnd"/>
      <w:r>
        <w:t xml:space="preserve"> optimal development of natural gas fields and infrastructure, Energy Procedia 64 (2015) 111e119. </w:t>
      </w:r>
    </w:p>
    <w:p w:rsidR="004B0724" w:rsidRDefault="004B0724" w:rsidP="004B0724">
      <w:pPr>
        <w:spacing w:after="0" w:line="240" w:lineRule="auto"/>
        <w:jc w:val="both"/>
        <w:rPr>
          <w:rtl/>
        </w:rPr>
      </w:pPr>
      <w:r>
        <w:t xml:space="preserve">[2] Zhang </w:t>
      </w:r>
      <w:proofErr w:type="spellStart"/>
      <w:r>
        <w:t>Daoyong</w:t>
      </w:r>
      <w:proofErr w:type="spellEnd"/>
      <w:r>
        <w:t xml:space="preserve">, Statistic model based on drill footage proved reserves and its application, J. Daqing Pet. Inst. 30 (2) (2006) 20e22. </w:t>
      </w:r>
    </w:p>
    <w:p w:rsidR="004B0724" w:rsidRDefault="004B0724" w:rsidP="004B0724">
      <w:pPr>
        <w:spacing w:after="0" w:line="240" w:lineRule="auto"/>
        <w:jc w:val="both"/>
        <w:rPr>
          <w:rtl/>
        </w:rPr>
      </w:pPr>
      <w:r>
        <w:t xml:space="preserve">[3] J.M. </w:t>
      </w:r>
      <w:proofErr w:type="spellStart"/>
      <w:r>
        <w:t>Chermak</w:t>
      </w:r>
      <w:proofErr w:type="spellEnd"/>
      <w:r>
        <w:t xml:space="preserve">, R.H. Patrick, A micro econometric test of the theory of exhaustible resources, J. Environ. Econ. </w:t>
      </w:r>
      <w:proofErr w:type="spellStart"/>
      <w:r>
        <w:t>Manag</w:t>
      </w:r>
      <w:proofErr w:type="spellEnd"/>
      <w:r>
        <w:t>. 42 (1) (2001) 82e103.</w:t>
      </w:r>
    </w:p>
    <w:p w:rsidR="004B0724" w:rsidRDefault="004B0724" w:rsidP="004B0724">
      <w:pPr>
        <w:spacing w:after="0" w:line="240" w:lineRule="auto"/>
        <w:jc w:val="both"/>
        <w:rPr>
          <w:rtl/>
        </w:rPr>
      </w:pPr>
      <w:r>
        <w:t xml:space="preserve"> [4] R. Halvorsen, T.R. Smith, A test of the theory of exhaustible resources, Q. J. Bus. Econ. 106 (1) (1992) 123e140.</w:t>
      </w:r>
    </w:p>
    <w:p w:rsidR="004B0724" w:rsidRDefault="004B0724" w:rsidP="004B0724">
      <w:pPr>
        <w:spacing w:after="0" w:line="240" w:lineRule="auto"/>
        <w:jc w:val="both"/>
        <w:rPr>
          <w:rtl/>
        </w:rPr>
      </w:pPr>
      <w:r>
        <w:t xml:space="preserve"> [5] J. Livernois, Empirical evidence on the characteristics of extractive technologies: the case of oil, J. Environ. Econ. </w:t>
      </w:r>
      <w:proofErr w:type="spellStart"/>
      <w:r>
        <w:t>Manag</w:t>
      </w:r>
      <w:proofErr w:type="spellEnd"/>
      <w:r>
        <w:t xml:space="preserve">. 14 (1) (1991) 72e86. </w:t>
      </w:r>
    </w:p>
    <w:p w:rsidR="004B0724" w:rsidRDefault="004B0724" w:rsidP="004B0724">
      <w:pPr>
        <w:spacing w:after="0" w:line="240" w:lineRule="auto"/>
        <w:jc w:val="both"/>
        <w:rPr>
          <w:rtl/>
        </w:rPr>
      </w:pPr>
      <w:r>
        <w:t xml:space="preserve">[6] Ye </w:t>
      </w:r>
      <w:proofErr w:type="spellStart"/>
      <w:r>
        <w:t>Jin</w:t>
      </w:r>
      <w:proofErr w:type="spellEnd"/>
      <w:r>
        <w:t xml:space="preserve"> Gen, Zhang </w:t>
      </w:r>
      <w:proofErr w:type="spellStart"/>
      <w:r>
        <w:t>Zai</w:t>
      </w:r>
      <w:proofErr w:type="spellEnd"/>
      <w:r>
        <w:t xml:space="preserve"> </w:t>
      </w:r>
      <w:proofErr w:type="spellStart"/>
      <w:r>
        <w:t>Xun</w:t>
      </w:r>
      <w:proofErr w:type="spellEnd"/>
      <w:r>
        <w:t xml:space="preserve">, The data envelopment analysis method application in </w:t>
      </w:r>
      <w:proofErr w:type="spellStart"/>
      <w:r>
        <w:t>Shengli</w:t>
      </w:r>
      <w:proofErr w:type="spellEnd"/>
      <w:r>
        <w:t xml:space="preserve"> oilfield investment benefit evaluation, J. Univ. Pet. 25 (2) (2001) 119e124 (in Chinese). </w:t>
      </w:r>
    </w:p>
    <w:p w:rsidR="004B0724" w:rsidRDefault="004B0724" w:rsidP="004B0724">
      <w:pPr>
        <w:spacing w:after="0" w:line="240" w:lineRule="auto"/>
        <w:jc w:val="both"/>
        <w:rPr>
          <w:rtl/>
        </w:rPr>
      </w:pPr>
      <w:r>
        <w:t xml:space="preserve">[7] Wang </w:t>
      </w:r>
      <w:proofErr w:type="spellStart"/>
      <w:r>
        <w:t>YuTao</w:t>
      </w:r>
      <w:proofErr w:type="spellEnd"/>
      <w:r>
        <w:t xml:space="preserve">, Jiang </w:t>
      </w:r>
      <w:proofErr w:type="spellStart"/>
      <w:r>
        <w:t>ShaoBin</w:t>
      </w:r>
      <w:proofErr w:type="spellEnd"/>
      <w:r>
        <w:t xml:space="preserve">, Li Na, et al., 10 years in </w:t>
      </w:r>
      <w:proofErr w:type="spellStart"/>
      <w:r>
        <w:t>xinjiang</w:t>
      </w:r>
      <w:proofErr w:type="spellEnd"/>
      <w:r>
        <w:t xml:space="preserve"> oilfield petroleum exploration investment benefit and influence factors analysis, Oil Forum 1 (2012) 12e16 (in Chinese). </w:t>
      </w:r>
    </w:p>
    <w:p w:rsidR="004B0724" w:rsidRDefault="004B0724" w:rsidP="004B0724">
      <w:pPr>
        <w:spacing w:after="0" w:line="240" w:lineRule="auto"/>
        <w:jc w:val="both"/>
        <w:rPr>
          <w:rtl/>
        </w:rPr>
      </w:pPr>
      <w:r>
        <w:t xml:space="preserve">[8] Liu </w:t>
      </w:r>
      <w:proofErr w:type="spellStart"/>
      <w:r>
        <w:t>Guoquan</w:t>
      </w:r>
      <w:proofErr w:type="spellEnd"/>
      <w:r>
        <w:t xml:space="preserve">, Jia Li, Liu </w:t>
      </w:r>
      <w:proofErr w:type="spellStart"/>
      <w:r>
        <w:t>Juanxia</w:t>
      </w:r>
      <w:proofErr w:type="spellEnd"/>
      <w:r>
        <w:t xml:space="preserve">, et al., Prediction method of proven oil reserve growth trend and its application, China Pet. </w:t>
      </w:r>
      <w:proofErr w:type="spellStart"/>
      <w:r>
        <w:t>Explor</w:t>
      </w:r>
      <w:proofErr w:type="spellEnd"/>
      <w:r>
        <w:t xml:space="preserve">. 19 (4) (2014) 70e74. </w:t>
      </w:r>
    </w:p>
    <w:p w:rsidR="004B0724" w:rsidRDefault="004B0724" w:rsidP="004B0724">
      <w:pPr>
        <w:spacing w:after="0" w:line="240" w:lineRule="auto"/>
        <w:jc w:val="both"/>
        <w:rPr>
          <w:rtl/>
        </w:rPr>
      </w:pPr>
      <w:r>
        <w:t xml:space="preserve">[9] Zhu </w:t>
      </w:r>
      <w:proofErr w:type="spellStart"/>
      <w:r>
        <w:t>Jie</w:t>
      </w:r>
      <w:proofErr w:type="spellEnd"/>
      <w:r>
        <w:t xml:space="preserve">, Che Chang Bo, Liu Cheng </w:t>
      </w:r>
      <w:proofErr w:type="spellStart"/>
      <w:r>
        <w:t>lin</w:t>
      </w:r>
      <w:proofErr w:type="spellEnd"/>
      <w:r>
        <w:t xml:space="preserve">, et al., Contrastive analysis of reserves increasing prediction models, Xi'an </w:t>
      </w:r>
      <w:proofErr w:type="spellStart"/>
      <w:r>
        <w:t>Shiyou</w:t>
      </w:r>
      <w:proofErr w:type="spellEnd"/>
      <w:r>
        <w:t xml:space="preserve"> Univ. Nat. Sci. Ed. 23 (5) (2008) 21e23. </w:t>
      </w:r>
    </w:p>
    <w:p w:rsidR="004B0724" w:rsidRDefault="004B0724" w:rsidP="004B0724">
      <w:pPr>
        <w:spacing w:after="0" w:line="240" w:lineRule="auto"/>
        <w:jc w:val="both"/>
        <w:rPr>
          <w:rtl/>
        </w:rPr>
      </w:pPr>
      <w:r>
        <w:t xml:space="preserve">[10] Li Feng, Zhang </w:t>
      </w:r>
      <w:proofErr w:type="spellStart"/>
      <w:r>
        <w:t>XiaoHui</w:t>
      </w:r>
      <w:proofErr w:type="spellEnd"/>
      <w:r>
        <w:t xml:space="preserve">, Qu </w:t>
      </w:r>
      <w:proofErr w:type="spellStart"/>
      <w:r>
        <w:t>DeBin</w:t>
      </w:r>
      <w:proofErr w:type="spellEnd"/>
      <w:r>
        <w:t xml:space="preserve">, et al., Based on the principal component regression model of water drive oilfield operation cost prediction, Oil Gas Technol. 34 (9) (2012) 136e143. </w:t>
      </w:r>
    </w:p>
    <w:p w:rsidR="004B0724" w:rsidRDefault="004B0724" w:rsidP="004B0724">
      <w:pPr>
        <w:spacing w:after="0" w:line="240" w:lineRule="auto"/>
        <w:jc w:val="both"/>
        <w:rPr>
          <w:rtl/>
        </w:rPr>
      </w:pPr>
      <w:r>
        <w:t xml:space="preserve">[11] Zheng </w:t>
      </w:r>
      <w:proofErr w:type="spellStart"/>
      <w:r>
        <w:t>YuHua</w:t>
      </w:r>
      <w:proofErr w:type="spellEnd"/>
      <w:r>
        <w:t xml:space="preserve">, Luo </w:t>
      </w:r>
      <w:proofErr w:type="spellStart"/>
      <w:r>
        <w:t>DongKun</w:t>
      </w:r>
      <w:proofErr w:type="spellEnd"/>
      <w:r>
        <w:t xml:space="preserve">, Investment optimization in oil and gas plays, Pet. </w:t>
      </w:r>
      <w:proofErr w:type="spellStart"/>
      <w:r>
        <w:t>Explor</w:t>
      </w:r>
      <w:proofErr w:type="spellEnd"/>
      <w:r>
        <w:t xml:space="preserve">. Dev. 36 (4) (2009) 535e540 (in Chinese). </w:t>
      </w:r>
    </w:p>
    <w:p w:rsidR="004B0724" w:rsidRDefault="004B0724" w:rsidP="004B0724">
      <w:pPr>
        <w:spacing w:after="0" w:line="240" w:lineRule="auto"/>
        <w:jc w:val="both"/>
        <w:rPr>
          <w:rtl/>
        </w:rPr>
      </w:pPr>
      <w:r>
        <w:t>[12] B. Helmi-</w:t>
      </w:r>
      <w:proofErr w:type="spellStart"/>
      <w:r>
        <w:t>Oskoui</w:t>
      </w:r>
      <w:proofErr w:type="spellEnd"/>
      <w:r>
        <w:t xml:space="preserve">, R. Narayanan, T. Glover, et al., Optimal extraction of petroleum resources: an empirical approach, </w:t>
      </w:r>
      <w:proofErr w:type="spellStart"/>
      <w:r>
        <w:t>Resour</w:t>
      </w:r>
      <w:proofErr w:type="spellEnd"/>
      <w:r>
        <w:t xml:space="preserve">. Energy 14 (3) (1987) 267e285. </w:t>
      </w:r>
    </w:p>
    <w:p w:rsidR="00A253C9" w:rsidRPr="00106B1B" w:rsidRDefault="004B0724" w:rsidP="004B0724">
      <w:pPr>
        <w:spacing w:after="0" w:line="240" w:lineRule="auto"/>
        <w:jc w:val="both"/>
        <w:rPr>
          <w:rFonts w:cs="B Nazanin"/>
          <w:sz w:val="28"/>
          <w:szCs w:val="28"/>
          <w:rtl/>
          <w:lang w:bidi="fa-IR"/>
        </w:rPr>
      </w:pPr>
      <w:r>
        <w:t xml:space="preserve">[13] Bing Yi Li, Yan Bing Lin, Xiao Han Zhao, et al., Based on the dynamic model of oil field exploration and development project investment optimization, Math. </w:t>
      </w:r>
      <w:proofErr w:type="spellStart"/>
      <w:r>
        <w:t>Pract</w:t>
      </w:r>
      <w:proofErr w:type="spellEnd"/>
      <w:r>
        <w:t>. Theory 45 (18) (2015) 20e27 (in Chinese).</w:t>
      </w:r>
    </w:p>
    <w:p w:rsidR="004D2CDA" w:rsidRPr="00106B1B" w:rsidRDefault="004D2CDA" w:rsidP="00106B1B">
      <w:pPr>
        <w:bidi/>
        <w:spacing w:after="0" w:line="360" w:lineRule="auto"/>
        <w:jc w:val="both"/>
        <w:rPr>
          <w:rFonts w:cs="B Nazanin"/>
          <w:sz w:val="28"/>
          <w:szCs w:val="28"/>
          <w:rtl/>
          <w:lang w:bidi="fa-IR"/>
        </w:rPr>
      </w:pPr>
    </w:p>
    <w:sectPr w:rsidR="004D2CDA" w:rsidRPr="00106B1B" w:rsidSect="00106B1B">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713" w:rsidRDefault="007D7713" w:rsidP="003247BA">
      <w:pPr>
        <w:spacing w:after="0" w:line="240" w:lineRule="auto"/>
      </w:pPr>
      <w:r>
        <w:separator/>
      </w:r>
    </w:p>
  </w:endnote>
  <w:endnote w:type="continuationSeparator" w:id="0">
    <w:p w:rsidR="007D7713" w:rsidRDefault="007D771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713" w:rsidRDefault="007D7713" w:rsidP="003247BA">
      <w:pPr>
        <w:spacing w:after="0" w:line="240" w:lineRule="auto"/>
      </w:pPr>
      <w:r>
        <w:separator/>
      </w:r>
    </w:p>
  </w:footnote>
  <w:footnote w:type="continuationSeparator" w:id="0">
    <w:p w:rsidR="007D7713" w:rsidRDefault="007D771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9pt;height:19.5pt;visibility:visible;mso-wrap-style:square" o:bullet="t">
        <v:imagedata r:id="rId1" o:title=""/>
      </v:shape>
    </w:pict>
  </w:numPicBullet>
  <w:numPicBullet w:numPicBulletId="1">
    <w:pict>
      <v:shape id="_x0000_i1149" type="#_x0000_t75" style="width:15.75pt;height:18pt;visibility:visible;mso-wrap-style:square" o:bullet="t">
        <v:imagedata r:id="rId2"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53E67"/>
    <w:multiLevelType w:val="hybridMultilevel"/>
    <w:tmpl w:val="894A7BDE"/>
    <w:lvl w:ilvl="0" w:tplc="8F6A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0131">
    <w:abstractNumId w:val="0"/>
  </w:num>
  <w:num w:numId="2" w16cid:durableId="1856797576">
    <w:abstractNumId w:val="2"/>
  </w:num>
  <w:num w:numId="3" w16cid:durableId="43136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119D7"/>
    <w:rsid w:val="00025EEA"/>
    <w:rsid w:val="00026E66"/>
    <w:rsid w:val="00030DAC"/>
    <w:rsid w:val="00045153"/>
    <w:rsid w:val="00066C7F"/>
    <w:rsid w:val="000917AF"/>
    <w:rsid w:val="000B1D88"/>
    <w:rsid w:val="000B7A91"/>
    <w:rsid w:val="000E1057"/>
    <w:rsid w:val="000F1AF8"/>
    <w:rsid w:val="000F3EAD"/>
    <w:rsid w:val="00106B1B"/>
    <w:rsid w:val="00117185"/>
    <w:rsid w:val="001330F7"/>
    <w:rsid w:val="00135A5C"/>
    <w:rsid w:val="001433DD"/>
    <w:rsid w:val="00143D85"/>
    <w:rsid w:val="001507C2"/>
    <w:rsid w:val="001659AA"/>
    <w:rsid w:val="00173050"/>
    <w:rsid w:val="00182026"/>
    <w:rsid w:val="001911A9"/>
    <w:rsid w:val="00194E71"/>
    <w:rsid w:val="001B4ED2"/>
    <w:rsid w:val="001C781C"/>
    <w:rsid w:val="001D7E2E"/>
    <w:rsid w:val="001F2199"/>
    <w:rsid w:val="00222F9B"/>
    <w:rsid w:val="002252CD"/>
    <w:rsid w:val="002404C8"/>
    <w:rsid w:val="00272398"/>
    <w:rsid w:val="00290C9D"/>
    <w:rsid w:val="0029219E"/>
    <w:rsid w:val="00295568"/>
    <w:rsid w:val="002A312A"/>
    <w:rsid w:val="002B57DF"/>
    <w:rsid w:val="002C5CB8"/>
    <w:rsid w:val="002E33A9"/>
    <w:rsid w:val="002F2D8F"/>
    <w:rsid w:val="00305267"/>
    <w:rsid w:val="003054CF"/>
    <w:rsid w:val="00314C09"/>
    <w:rsid w:val="00320511"/>
    <w:rsid w:val="003247BA"/>
    <w:rsid w:val="00327217"/>
    <w:rsid w:val="003361C4"/>
    <w:rsid w:val="003660E8"/>
    <w:rsid w:val="0037270F"/>
    <w:rsid w:val="00386B52"/>
    <w:rsid w:val="00397053"/>
    <w:rsid w:val="003A1135"/>
    <w:rsid w:val="003A3885"/>
    <w:rsid w:val="003C18A9"/>
    <w:rsid w:val="003E2EA0"/>
    <w:rsid w:val="00404CEF"/>
    <w:rsid w:val="00406929"/>
    <w:rsid w:val="00432580"/>
    <w:rsid w:val="004344AB"/>
    <w:rsid w:val="00443278"/>
    <w:rsid w:val="00444BEC"/>
    <w:rsid w:val="00462F6A"/>
    <w:rsid w:val="00476E95"/>
    <w:rsid w:val="0048215C"/>
    <w:rsid w:val="004B0724"/>
    <w:rsid w:val="004B724E"/>
    <w:rsid w:val="004D2CDA"/>
    <w:rsid w:val="004E2573"/>
    <w:rsid w:val="004E2FB3"/>
    <w:rsid w:val="004E50CD"/>
    <w:rsid w:val="004E70F3"/>
    <w:rsid w:val="004F4272"/>
    <w:rsid w:val="004F4A04"/>
    <w:rsid w:val="004F4ACD"/>
    <w:rsid w:val="00511B0B"/>
    <w:rsid w:val="00513D29"/>
    <w:rsid w:val="00515771"/>
    <w:rsid w:val="00532048"/>
    <w:rsid w:val="00536E00"/>
    <w:rsid w:val="00552986"/>
    <w:rsid w:val="00572265"/>
    <w:rsid w:val="00572A48"/>
    <w:rsid w:val="005B6417"/>
    <w:rsid w:val="005E7C3C"/>
    <w:rsid w:val="0064039A"/>
    <w:rsid w:val="00642C9C"/>
    <w:rsid w:val="00645CF8"/>
    <w:rsid w:val="00650E90"/>
    <w:rsid w:val="00652905"/>
    <w:rsid w:val="00667202"/>
    <w:rsid w:val="00675515"/>
    <w:rsid w:val="00681BC2"/>
    <w:rsid w:val="00690CF6"/>
    <w:rsid w:val="0069154C"/>
    <w:rsid w:val="006A0E60"/>
    <w:rsid w:val="006A1594"/>
    <w:rsid w:val="006A4EAD"/>
    <w:rsid w:val="006B0596"/>
    <w:rsid w:val="006C2E41"/>
    <w:rsid w:val="006C53C5"/>
    <w:rsid w:val="006C6246"/>
    <w:rsid w:val="006D4B58"/>
    <w:rsid w:val="006F2D9B"/>
    <w:rsid w:val="007459BD"/>
    <w:rsid w:val="007638C6"/>
    <w:rsid w:val="00795F2C"/>
    <w:rsid w:val="007A0524"/>
    <w:rsid w:val="007B2383"/>
    <w:rsid w:val="007B280B"/>
    <w:rsid w:val="007C3031"/>
    <w:rsid w:val="007C49A1"/>
    <w:rsid w:val="007C51D4"/>
    <w:rsid w:val="007C582A"/>
    <w:rsid w:val="007C76D7"/>
    <w:rsid w:val="007D7713"/>
    <w:rsid w:val="007F3094"/>
    <w:rsid w:val="008060E1"/>
    <w:rsid w:val="00813FC5"/>
    <w:rsid w:val="008200A4"/>
    <w:rsid w:val="00821868"/>
    <w:rsid w:val="0085227F"/>
    <w:rsid w:val="00863A9B"/>
    <w:rsid w:val="008663CB"/>
    <w:rsid w:val="00873F71"/>
    <w:rsid w:val="008924A8"/>
    <w:rsid w:val="008A09BE"/>
    <w:rsid w:val="008A0EFD"/>
    <w:rsid w:val="008A760D"/>
    <w:rsid w:val="008C5AA2"/>
    <w:rsid w:val="008D0893"/>
    <w:rsid w:val="008D63B6"/>
    <w:rsid w:val="008E5131"/>
    <w:rsid w:val="008E7A20"/>
    <w:rsid w:val="00903895"/>
    <w:rsid w:val="00911EA4"/>
    <w:rsid w:val="009135F9"/>
    <w:rsid w:val="00914EB6"/>
    <w:rsid w:val="0091777C"/>
    <w:rsid w:val="00925111"/>
    <w:rsid w:val="0095351D"/>
    <w:rsid w:val="009560AF"/>
    <w:rsid w:val="009664CD"/>
    <w:rsid w:val="009765C2"/>
    <w:rsid w:val="009A5616"/>
    <w:rsid w:val="009B5194"/>
    <w:rsid w:val="009D054B"/>
    <w:rsid w:val="00A04ED9"/>
    <w:rsid w:val="00A06647"/>
    <w:rsid w:val="00A11B3A"/>
    <w:rsid w:val="00A1589D"/>
    <w:rsid w:val="00A2236D"/>
    <w:rsid w:val="00A22765"/>
    <w:rsid w:val="00A253C9"/>
    <w:rsid w:val="00A3200B"/>
    <w:rsid w:val="00A41A73"/>
    <w:rsid w:val="00A43265"/>
    <w:rsid w:val="00A60BFC"/>
    <w:rsid w:val="00A7462B"/>
    <w:rsid w:val="00A81334"/>
    <w:rsid w:val="00A86138"/>
    <w:rsid w:val="00A97B1C"/>
    <w:rsid w:val="00AB26DB"/>
    <w:rsid w:val="00AB79D2"/>
    <w:rsid w:val="00B277A7"/>
    <w:rsid w:val="00B306F6"/>
    <w:rsid w:val="00B34CC9"/>
    <w:rsid w:val="00B54A2E"/>
    <w:rsid w:val="00B60583"/>
    <w:rsid w:val="00BA3904"/>
    <w:rsid w:val="00BC28FD"/>
    <w:rsid w:val="00BC3CD3"/>
    <w:rsid w:val="00BD068E"/>
    <w:rsid w:val="00BD29E6"/>
    <w:rsid w:val="00BE1910"/>
    <w:rsid w:val="00BF2468"/>
    <w:rsid w:val="00C05437"/>
    <w:rsid w:val="00C147C6"/>
    <w:rsid w:val="00C15C3E"/>
    <w:rsid w:val="00C37118"/>
    <w:rsid w:val="00C448CC"/>
    <w:rsid w:val="00C45A9C"/>
    <w:rsid w:val="00C45E91"/>
    <w:rsid w:val="00C608CF"/>
    <w:rsid w:val="00C613E8"/>
    <w:rsid w:val="00C64D37"/>
    <w:rsid w:val="00C7527B"/>
    <w:rsid w:val="00C772B8"/>
    <w:rsid w:val="00CA1F83"/>
    <w:rsid w:val="00CB0407"/>
    <w:rsid w:val="00CC1C55"/>
    <w:rsid w:val="00CD1562"/>
    <w:rsid w:val="00CE6BA0"/>
    <w:rsid w:val="00CF2388"/>
    <w:rsid w:val="00CF2D2A"/>
    <w:rsid w:val="00CF3A5D"/>
    <w:rsid w:val="00D0418B"/>
    <w:rsid w:val="00D0464A"/>
    <w:rsid w:val="00D15F82"/>
    <w:rsid w:val="00D34707"/>
    <w:rsid w:val="00D34F71"/>
    <w:rsid w:val="00D40E72"/>
    <w:rsid w:val="00D64FC0"/>
    <w:rsid w:val="00D71EC3"/>
    <w:rsid w:val="00D86D04"/>
    <w:rsid w:val="00D87CD4"/>
    <w:rsid w:val="00D95C3F"/>
    <w:rsid w:val="00DA04E3"/>
    <w:rsid w:val="00DB1692"/>
    <w:rsid w:val="00DB2079"/>
    <w:rsid w:val="00DB3D7E"/>
    <w:rsid w:val="00DC1346"/>
    <w:rsid w:val="00DD0EC1"/>
    <w:rsid w:val="00DD4C36"/>
    <w:rsid w:val="00DE0929"/>
    <w:rsid w:val="00DE2CC0"/>
    <w:rsid w:val="00DF02D4"/>
    <w:rsid w:val="00DF64F4"/>
    <w:rsid w:val="00E0257E"/>
    <w:rsid w:val="00E30309"/>
    <w:rsid w:val="00E43F03"/>
    <w:rsid w:val="00E43FEB"/>
    <w:rsid w:val="00E4757C"/>
    <w:rsid w:val="00E724C6"/>
    <w:rsid w:val="00E80E91"/>
    <w:rsid w:val="00E83003"/>
    <w:rsid w:val="00E839FC"/>
    <w:rsid w:val="00EA1E2F"/>
    <w:rsid w:val="00EB60D3"/>
    <w:rsid w:val="00EC5A3B"/>
    <w:rsid w:val="00ED0830"/>
    <w:rsid w:val="00ED2C66"/>
    <w:rsid w:val="00ED3A7D"/>
    <w:rsid w:val="00F45BD2"/>
    <w:rsid w:val="00F520E4"/>
    <w:rsid w:val="00F8732D"/>
    <w:rsid w:val="00FD2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5DA9"/>
  <w15:docId w15:val="{4615296E-8D87-4063-A58C-FA5FA792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4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73"/>
    <w:rPr>
      <w:rFonts w:ascii="Tahoma" w:hAnsi="Tahoma" w:cs="Tahoma"/>
      <w:sz w:val="16"/>
      <w:szCs w:val="16"/>
    </w:rPr>
  </w:style>
  <w:style w:type="paragraph" w:styleId="Revision">
    <w:name w:val="Revision"/>
    <w:hidden/>
    <w:uiPriority w:val="99"/>
    <w:semiHidden/>
    <w:rsid w:val="00DC1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png"/><Relationship Id="rId21" Type="http://schemas.openxmlformats.org/officeDocument/2006/relationships/image" Target="media/image17.png"/><Relationship Id="rId42" Type="http://schemas.openxmlformats.org/officeDocument/2006/relationships/image" Target="media/image38.png"/><Relationship Id="rId63" Type="http://schemas.openxmlformats.org/officeDocument/2006/relationships/oleObject" Target="embeddings/oleObject9.bin"/><Relationship Id="rId84" Type="http://schemas.openxmlformats.org/officeDocument/2006/relationships/image" Target="media/image62.png"/><Relationship Id="rId16" Type="http://schemas.openxmlformats.org/officeDocument/2006/relationships/image" Target="media/image12.png"/><Relationship Id="rId107" Type="http://schemas.openxmlformats.org/officeDocument/2006/relationships/image" Target="media/image80.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oleObject" Target="embeddings/oleObject4.bin"/><Relationship Id="rId58" Type="http://schemas.openxmlformats.org/officeDocument/2006/relationships/image" Target="media/image48.png"/><Relationship Id="rId74" Type="http://schemas.openxmlformats.org/officeDocument/2006/relationships/image" Target="media/image56.png"/><Relationship Id="rId79" Type="http://schemas.openxmlformats.org/officeDocument/2006/relationships/oleObject" Target="embeddings/oleObject16.bin"/><Relationship Id="rId102" Type="http://schemas.openxmlformats.org/officeDocument/2006/relationships/image" Target="media/image75.png"/><Relationship Id="rId123" Type="http://schemas.openxmlformats.org/officeDocument/2006/relationships/image" Target="media/image96.png"/><Relationship Id="rId128" Type="http://schemas.openxmlformats.org/officeDocument/2006/relationships/image" Target="media/image101.png"/><Relationship Id="rId5" Type="http://schemas.openxmlformats.org/officeDocument/2006/relationships/footnotes" Target="footnotes.xml"/><Relationship Id="rId90" Type="http://schemas.openxmlformats.org/officeDocument/2006/relationships/image" Target="media/image65.png"/><Relationship Id="rId95" Type="http://schemas.openxmlformats.org/officeDocument/2006/relationships/image" Target="media/image68.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oleObject" Target="embeddings/oleObject12.bin"/><Relationship Id="rId113" Type="http://schemas.openxmlformats.org/officeDocument/2006/relationships/image" Target="media/image86.png"/><Relationship Id="rId118" Type="http://schemas.openxmlformats.org/officeDocument/2006/relationships/image" Target="media/image91.png"/><Relationship Id="rId134" Type="http://schemas.openxmlformats.org/officeDocument/2006/relationships/image" Target="media/image107.png"/><Relationship Id="rId80" Type="http://schemas.openxmlformats.org/officeDocument/2006/relationships/image" Target="media/image60.png"/><Relationship Id="rId85" Type="http://schemas.openxmlformats.org/officeDocument/2006/relationships/oleObject" Target="embeddings/oleObject19.bin"/><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oleObject" Target="embeddings/oleObject7.bin"/><Relationship Id="rId103" Type="http://schemas.openxmlformats.org/officeDocument/2006/relationships/image" Target="media/image76.png"/><Relationship Id="rId108" Type="http://schemas.openxmlformats.org/officeDocument/2006/relationships/image" Target="media/image81.png"/><Relationship Id="rId124" Type="http://schemas.openxmlformats.org/officeDocument/2006/relationships/image" Target="media/image97.png"/><Relationship Id="rId129" Type="http://schemas.openxmlformats.org/officeDocument/2006/relationships/image" Target="media/image102.png"/><Relationship Id="rId54"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oleObject" Target="embeddings/oleObject15.bin"/><Relationship Id="rId91" Type="http://schemas.openxmlformats.org/officeDocument/2006/relationships/oleObject" Target="embeddings/oleObject22.bin"/><Relationship Id="rId96"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oleObject" Target="embeddings/oleObject2.bin"/><Relationship Id="rId114" Type="http://schemas.openxmlformats.org/officeDocument/2006/relationships/image" Target="media/image87.png"/><Relationship Id="rId119" Type="http://schemas.openxmlformats.org/officeDocument/2006/relationships/image" Target="media/image92.png"/><Relationship Id="rId44" Type="http://schemas.openxmlformats.org/officeDocument/2006/relationships/image" Target="media/image40.png"/><Relationship Id="rId60" Type="http://schemas.openxmlformats.org/officeDocument/2006/relationships/image" Target="media/image49.png"/><Relationship Id="rId65" Type="http://schemas.openxmlformats.org/officeDocument/2006/relationships/oleObject" Target="embeddings/oleObject10.bin"/><Relationship Id="rId81" Type="http://schemas.openxmlformats.org/officeDocument/2006/relationships/oleObject" Target="embeddings/oleObject17.bin"/><Relationship Id="rId86" Type="http://schemas.openxmlformats.org/officeDocument/2006/relationships/image" Target="media/image63.png"/><Relationship Id="rId130" Type="http://schemas.openxmlformats.org/officeDocument/2006/relationships/image" Target="media/image103.png"/><Relationship Id="rId135" Type="http://schemas.openxmlformats.org/officeDocument/2006/relationships/fontTable" Target="fontTable.xml"/><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82.png"/><Relationship Id="rId34" Type="http://schemas.openxmlformats.org/officeDocument/2006/relationships/image" Target="media/image30.png"/><Relationship Id="rId50" Type="http://schemas.openxmlformats.org/officeDocument/2006/relationships/image" Target="media/image44.png"/><Relationship Id="rId55" Type="http://schemas.openxmlformats.org/officeDocument/2006/relationships/oleObject" Target="embeddings/oleObject5.bin"/><Relationship Id="rId76" Type="http://schemas.openxmlformats.org/officeDocument/2006/relationships/image" Target="media/image57.png"/><Relationship Id="rId97" Type="http://schemas.openxmlformats.org/officeDocument/2006/relationships/image" Target="media/image70.png"/><Relationship Id="rId104" Type="http://schemas.openxmlformats.org/officeDocument/2006/relationships/image" Target="media/image77.png"/><Relationship Id="rId120" Type="http://schemas.openxmlformats.org/officeDocument/2006/relationships/image" Target="media/image93.png"/><Relationship Id="rId125" Type="http://schemas.openxmlformats.org/officeDocument/2006/relationships/image" Target="media/image98.png"/><Relationship Id="rId7" Type="http://schemas.openxmlformats.org/officeDocument/2006/relationships/image" Target="media/image3.jpeg"/><Relationship Id="rId71" Type="http://schemas.openxmlformats.org/officeDocument/2006/relationships/oleObject" Target="embeddings/oleObject13.bin"/><Relationship Id="rId92" Type="http://schemas.openxmlformats.org/officeDocument/2006/relationships/image" Target="media/image66.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52.png"/><Relationship Id="rId87" Type="http://schemas.openxmlformats.org/officeDocument/2006/relationships/oleObject" Target="embeddings/oleObject20.bin"/><Relationship Id="rId110" Type="http://schemas.openxmlformats.org/officeDocument/2006/relationships/image" Target="media/image83.png"/><Relationship Id="rId115" Type="http://schemas.openxmlformats.org/officeDocument/2006/relationships/image" Target="media/image88.png"/><Relationship Id="rId131" Type="http://schemas.openxmlformats.org/officeDocument/2006/relationships/image" Target="media/image104.png"/><Relationship Id="rId136" Type="http://schemas.openxmlformats.org/officeDocument/2006/relationships/theme" Target="theme/theme1.xml"/><Relationship Id="rId61" Type="http://schemas.openxmlformats.org/officeDocument/2006/relationships/oleObject" Target="embeddings/oleObject8.bin"/><Relationship Id="rId82" Type="http://schemas.openxmlformats.org/officeDocument/2006/relationships/image" Target="media/image61.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47.png"/><Relationship Id="rId77" Type="http://schemas.openxmlformats.org/officeDocument/2006/relationships/image" Target="media/image58.png"/><Relationship Id="rId100" Type="http://schemas.openxmlformats.org/officeDocument/2006/relationships/image" Target="media/image73.png"/><Relationship Id="rId105" Type="http://schemas.openxmlformats.org/officeDocument/2006/relationships/image" Target="media/image78.png"/><Relationship Id="rId126" Type="http://schemas.openxmlformats.org/officeDocument/2006/relationships/image" Target="media/image99.png"/><Relationship Id="rId8" Type="http://schemas.openxmlformats.org/officeDocument/2006/relationships/image" Target="media/image4.png"/><Relationship Id="rId51" Type="http://schemas.openxmlformats.org/officeDocument/2006/relationships/oleObject" Target="embeddings/oleObject3.bin"/><Relationship Id="rId72" Type="http://schemas.openxmlformats.org/officeDocument/2006/relationships/image" Target="media/image55.png"/><Relationship Id="rId93" Type="http://schemas.openxmlformats.org/officeDocument/2006/relationships/oleObject" Target="embeddings/oleObject23.bin"/><Relationship Id="rId98" Type="http://schemas.openxmlformats.org/officeDocument/2006/relationships/image" Target="media/image71.png"/><Relationship Id="rId121" Type="http://schemas.openxmlformats.org/officeDocument/2006/relationships/image" Target="media/image94.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oleObject" Target="embeddings/oleObject11.bin"/><Relationship Id="rId116" Type="http://schemas.openxmlformats.org/officeDocument/2006/relationships/image" Target="media/image89.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0.png"/><Relationship Id="rId83" Type="http://schemas.openxmlformats.org/officeDocument/2006/relationships/oleObject" Target="embeddings/oleObject18.bin"/><Relationship Id="rId88" Type="http://schemas.openxmlformats.org/officeDocument/2006/relationships/image" Target="media/image64.png"/><Relationship Id="rId111" Type="http://schemas.openxmlformats.org/officeDocument/2006/relationships/image" Target="media/image84.png"/><Relationship Id="rId132" Type="http://schemas.openxmlformats.org/officeDocument/2006/relationships/image" Target="media/image105.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oleObject" Target="embeddings/oleObject6.bin"/><Relationship Id="rId106" Type="http://schemas.openxmlformats.org/officeDocument/2006/relationships/image" Target="media/image79.png"/><Relationship Id="rId127" Type="http://schemas.openxmlformats.org/officeDocument/2006/relationships/image" Target="media/image100.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5.png"/><Relationship Id="rId73" Type="http://schemas.openxmlformats.org/officeDocument/2006/relationships/oleObject" Target="embeddings/oleObject14.bin"/><Relationship Id="rId78" Type="http://schemas.openxmlformats.org/officeDocument/2006/relationships/image" Target="media/image59.png"/><Relationship Id="rId94" Type="http://schemas.openxmlformats.org/officeDocument/2006/relationships/image" Target="media/image67.png"/><Relationship Id="rId99" Type="http://schemas.openxmlformats.org/officeDocument/2006/relationships/image" Target="media/image72.png"/><Relationship Id="rId101" Type="http://schemas.openxmlformats.org/officeDocument/2006/relationships/image" Target="media/image74.png"/><Relationship Id="rId122"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5.png"/><Relationship Id="rId26" Type="http://schemas.openxmlformats.org/officeDocument/2006/relationships/image" Target="media/image22.png"/><Relationship Id="rId47" Type="http://schemas.openxmlformats.org/officeDocument/2006/relationships/oleObject" Target="embeddings/oleObject1.bin"/><Relationship Id="rId68" Type="http://schemas.openxmlformats.org/officeDocument/2006/relationships/image" Target="media/image53.png"/><Relationship Id="rId89" Type="http://schemas.openxmlformats.org/officeDocument/2006/relationships/oleObject" Target="embeddings/oleObject21.bin"/><Relationship Id="rId112" Type="http://schemas.openxmlformats.org/officeDocument/2006/relationships/image" Target="media/image85.png"/><Relationship Id="rId133" Type="http://schemas.openxmlformats.org/officeDocument/2006/relationships/image" Target="media/image10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9</cp:revision>
  <dcterms:created xsi:type="dcterms:W3CDTF">2016-12-20T17:10:00Z</dcterms:created>
  <dcterms:modified xsi:type="dcterms:W3CDTF">2023-01-21T07:50:00Z</dcterms:modified>
</cp:coreProperties>
</file>