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5A3B2" w14:textId="77777777" w:rsidR="00843D2A" w:rsidRPr="00843D2A" w:rsidRDefault="00843D2A" w:rsidP="00843D2A">
      <w:pPr>
        <w:bidi/>
        <w:spacing w:after="0" w:line="360" w:lineRule="auto"/>
        <w:jc w:val="both"/>
        <w:rPr>
          <w:rFonts w:cs="B Nazanin"/>
          <w:b/>
          <w:bCs/>
          <w:sz w:val="28"/>
          <w:szCs w:val="28"/>
          <w:rtl/>
          <w:lang w:bidi="fa-IR"/>
        </w:rPr>
      </w:pPr>
      <w:r w:rsidRPr="00843D2A">
        <w:rPr>
          <w:rFonts w:cs="B Nazanin"/>
          <w:b/>
          <w:bCs/>
          <w:noProof/>
          <w:sz w:val="28"/>
          <w:szCs w:val="28"/>
          <w:rtl/>
          <w:lang w:bidi="fa-IR"/>
        </w:rPr>
        <w:drawing>
          <wp:inline distT="0" distB="0" distL="0" distR="0" wp14:anchorId="58E521A3" wp14:editId="6948445A">
            <wp:extent cx="1428750" cy="3714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1AB5B198" w14:textId="77777777" w:rsidR="00843D2A" w:rsidRPr="00843D2A" w:rsidRDefault="00843D2A" w:rsidP="00843D2A">
      <w:pPr>
        <w:bidi/>
        <w:spacing w:after="0" w:line="360" w:lineRule="auto"/>
        <w:jc w:val="both"/>
        <w:rPr>
          <w:rFonts w:cs="B Nazanin"/>
          <w:b/>
          <w:bCs/>
          <w:sz w:val="28"/>
          <w:szCs w:val="28"/>
          <w:rtl/>
          <w:lang w:bidi="fa-IR"/>
        </w:rPr>
      </w:pPr>
    </w:p>
    <w:p w14:paraId="476AC419" w14:textId="77777777" w:rsidR="00843D2A" w:rsidRDefault="00782D3E" w:rsidP="00843D2A">
      <w:pPr>
        <w:bidi/>
        <w:spacing w:after="0" w:line="360" w:lineRule="auto"/>
        <w:jc w:val="center"/>
        <w:rPr>
          <w:rFonts w:cs="B Nazanin"/>
          <w:b/>
          <w:bCs/>
          <w:sz w:val="36"/>
          <w:szCs w:val="36"/>
          <w:rtl/>
          <w:lang w:bidi="fa-IR"/>
        </w:rPr>
      </w:pPr>
      <w:r w:rsidRPr="00843D2A">
        <w:rPr>
          <w:rFonts w:cs="B Nazanin" w:hint="cs"/>
          <w:b/>
          <w:bCs/>
          <w:sz w:val="36"/>
          <w:szCs w:val="36"/>
          <w:rtl/>
          <w:lang w:bidi="fa-IR"/>
        </w:rPr>
        <w:t>بررسی ترکیب پایداری و مدیریت زنجیره تامین</w:t>
      </w:r>
      <w:r w:rsidR="00DB16F2" w:rsidRPr="00843D2A">
        <w:rPr>
          <w:rFonts w:cs="B Nazanin" w:hint="cs"/>
          <w:b/>
          <w:bCs/>
          <w:sz w:val="36"/>
          <w:szCs w:val="36"/>
          <w:rtl/>
          <w:lang w:bidi="fa-IR"/>
        </w:rPr>
        <w:t xml:space="preserve">: </w:t>
      </w:r>
    </w:p>
    <w:p w14:paraId="65F1CF8B" w14:textId="4C6F2D20" w:rsidR="00782D3E" w:rsidRPr="00843D2A" w:rsidRDefault="00DB16F2" w:rsidP="00843D2A">
      <w:pPr>
        <w:bidi/>
        <w:spacing w:after="0" w:line="360" w:lineRule="auto"/>
        <w:jc w:val="center"/>
        <w:rPr>
          <w:rFonts w:cs="B Nazanin"/>
          <w:b/>
          <w:bCs/>
          <w:sz w:val="36"/>
          <w:szCs w:val="36"/>
          <w:rtl/>
          <w:lang w:bidi="fa-IR"/>
        </w:rPr>
      </w:pPr>
      <w:r w:rsidRPr="00843D2A">
        <w:rPr>
          <w:rFonts w:cs="B Nazanin"/>
          <w:b/>
          <w:bCs/>
          <w:sz w:val="36"/>
          <w:szCs w:val="36"/>
          <w:rtl/>
          <w:lang w:bidi="fa-IR"/>
        </w:rPr>
        <w:t>وضع</w:t>
      </w:r>
      <w:r w:rsidRPr="00843D2A">
        <w:rPr>
          <w:rFonts w:cs="B Nazanin" w:hint="cs"/>
          <w:b/>
          <w:bCs/>
          <w:sz w:val="36"/>
          <w:szCs w:val="36"/>
          <w:rtl/>
          <w:lang w:bidi="fa-IR"/>
        </w:rPr>
        <w:t>ی</w:t>
      </w:r>
      <w:r w:rsidRPr="00843D2A">
        <w:rPr>
          <w:rFonts w:cs="B Nazanin" w:hint="eastAsia"/>
          <w:b/>
          <w:bCs/>
          <w:sz w:val="36"/>
          <w:szCs w:val="36"/>
          <w:rtl/>
          <w:lang w:bidi="fa-IR"/>
        </w:rPr>
        <w:t>ت</w:t>
      </w:r>
      <w:r w:rsidRPr="00843D2A">
        <w:rPr>
          <w:rFonts w:cs="B Nazanin"/>
          <w:b/>
          <w:bCs/>
          <w:sz w:val="36"/>
          <w:szCs w:val="36"/>
          <w:rtl/>
          <w:lang w:bidi="fa-IR"/>
        </w:rPr>
        <w:t xml:space="preserve"> فعل</w:t>
      </w:r>
      <w:r w:rsidRPr="00843D2A">
        <w:rPr>
          <w:rFonts w:cs="B Nazanin" w:hint="cs"/>
          <w:b/>
          <w:bCs/>
          <w:sz w:val="36"/>
          <w:szCs w:val="36"/>
          <w:rtl/>
          <w:lang w:bidi="fa-IR"/>
        </w:rPr>
        <w:t>ی</w:t>
      </w:r>
      <w:r w:rsidRPr="00843D2A">
        <w:rPr>
          <w:rFonts w:cs="B Nazanin"/>
          <w:b/>
          <w:bCs/>
          <w:sz w:val="36"/>
          <w:szCs w:val="36"/>
          <w:rtl/>
          <w:lang w:bidi="fa-IR"/>
        </w:rPr>
        <w:t xml:space="preserve"> و فرصت ها</w:t>
      </w:r>
      <w:r w:rsidR="009F5C65">
        <w:rPr>
          <w:rFonts w:cs="B Nazanin" w:hint="cs"/>
          <w:b/>
          <w:bCs/>
          <w:sz w:val="36"/>
          <w:szCs w:val="36"/>
          <w:rtl/>
          <w:lang w:bidi="fa-IR"/>
        </w:rPr>
        <w:t xml:space="preserve"> برای</w:t>
      </w:r>
      <w:r w:rsidRPr="00843D2A">
        <w:rPr>
          <w:rFonts w:cs="B Nazanin"/>
          <w:b/>
          <w:bCs/>
          <w:sz w:val="36"/>
          <w:szCs w:val="36"/>
          <w:rtl/>
          <w:lang w:bidi="fa-IR"/>
        </w:rPr>
        <w:t xml:space="preserve"> تحق</w:t>
      </w:r>
      <w:r w:rsidRPr="00843D2A">
        <w:rPr>
          <w:rFonts w:cs="B Nazanin" w:hint="cs"/>
          <w:b/>
          <w:bCs/>
          <w:sz w:val="36"/>
          <w:szCs w:val="36"/>
          <w:rtl/>
          <w:lang w:bidi="fa-IR"/>
        </w:rPr>
        <w:t>ی</w:t>
      </w:r>
      <w:r w:rsidRPr="00843D2A">
        <w:rPr>
          <w:rFonts w:cs="B Nazanin" w:hint="eastAsia"/>
          <w:b/>
          <w:bCs/>
          <w:sz w:val="36"/>
          <w:szCs w:val="36"/>
          <w:rtl/>
          <w:lang w:bidi="fa-IR"/>
        </w:rPr>
        <w:t>ق</w:t>
      </w:r>
      <w:r w:rsidR="009F5C65">
        <w:rPr>
          <w:rFonts w:cs="B Nazanin" w:hint="cs"/>
          <w:b/>
          <w:bCs/>
          <w:sz w:val="36"/>
          <w:szCs w:val="36"/>
          <w:rtl/>
          <w:lang w:bidi="fa-IR"/>
        </w:rPr>
        <w:t>ات</w:t>
      </w:r>
      <w:r w:rsidRPr="00843D2A">
        <w:rPr>
          <w:rFonts w:cs="B Nazanin"/>
          <w:b/>
          <w:bCs/>
          <w:sz w:val="36"/>
          <w:szCs w:val="36"/>
          <w:rtl/>
          <w:lang w:bidi="fa-IR"/>
        </w:rPr>
        <w:t xml:space="preserve"> آ</w:t>
      </w:r>
      <w:r w:rsidRPr="00843D2A">
        <w:rPr>
          <w:rFonts w:cs="B Nazanin" w:hint="cs"/>
          <w:b/>
          <w:bCs/>
          <w:sz w:val="36"/>
          <w:szCs w:val="36"/>
          <w:rtl/>
          <w:lang w:bidi="fa-IR"/>
        </w:rPr>
        <w:t>ی</w:t>
      </w:r>
      <w:r w:rsidRPr="00843D2A">
        <w:rPr>
          <w:rFonts w:cs="B Nazanin" w:hint="eastAsia"/>
          <w:b/>
          <w:bCs/>
          <w:sz w:val="36"/>
          <w:szCs w:val="36"/>
          <w:rtl/>
          <w:lang w:bidi="fa-IR"/>
        </w:rPr>
        <w:t>نده</w:t>
      </w:r>
    </w:p>
    <w:p w14:paraId="08B3E6E2" w14:textId="77777777" w:rsidR="0007594D" w:rsidRPr="00843D2A" w:rsidRDefault="0007594D" w:rsidP="00843D2A">
      <w:pPr>
        <w:bidi/>
        <w:spacing w:after="0" w:line="360" w:lineRule="auto"/>
        <w:jc w:val="both"/>
        <w:rPr>
          <w:rFonts w:cs="B Nazanin"/>
          <w:b/>
          <w:bCs/>
          <w:sz w:val="28"/>
          <w:szCs w:val="28"/>
          <w:rtl/>
          <w:lang w:bidi="fa-IR"/>
        </w:rPr>
      </w:pPr>
    </w:p>
    <w:p w14:paraId="78AD2857" w14:textId="77777777" w:rsidR="0007594D" w:rsidRPr="00843D2A" w:rsidRDefault="00782D3E" w:rsidP="00843D2A">
      <w:pPr>
        <w:bidi/>
        <w:spacing w:after="0" w:line="360" w:lineRule="auto"/>
        <w:jc w:val="both"/>
        <w:rPr>
          <w:rFonts w:cs="B Nazanin"/>
          <w:sz w:val="28"/>
          <w:szCs w:val="28"/>
          <w:rtl/>
          <w:lang w:bidi="fa-IR"/>
        </w:rPr>
      </w:pPr>
      <w:r w:rsidRPr="00843D2A">
        <w:rPr>
          <w:rFonts w:cs="B Nazanin" w:hint="cs"/>
          <w:b/>
          <w:bCs/>
          <w:sz w:val="28"/>
          <w:szCs w:val="28"/>
          <w:rtl/>
          <w:lang w:bidi="fa-IR"/>
        </w:rPr>
        <w:t>چکیده</w:t>
      </w:r>
      <w:r w:rsidR="0007594D" w:rsidRPr="00843D2A">
        <w:rPr>
          <w:rFonts w:cs="B Nazanin" w:hint="cs"/>
          <w:sz w:val="28"/>
          <w:szCs w:val="28"/>
          <w:rtl/>
          <w:lang w:bidi="fa-IR"/>
        </w:rPr>
        <w:t xml:space="preserve"> </w:t>
      </w:r>
    </w:p>
    <w:p w14:paraId="25F1934F" w14:textId="77777777" w:rsidR="00782D3E" w:rsidRPr="00843D2A" w:rsidRDefault="00782D3E" w:rsidP="00843D2A">
      <w:pPr>
        <w:bidi/>
        <w:spacing w:after="0" w:line="360" w:lineRule="auto"/>
        <w:jc w:val="both"/>
        <w:rPr>
          <w:rFonts w:cs="B Nazanin"/>
          <w:sz w:val="28"/>
          <w:szCs w:val="28"/>
          <w:rtl/>
          <w:lang w:bidi="fa-IR"/>
        </w:rPr>
      </w:pPr>
      <w:r w:rsidRPr="00843D2A">
        <w:rPr>
          <w:rFonts w:cs="B Nazanin" w:hint="cs"/>
          <w:b/>
          <w:bCs/>
          <w:sz w:val="28"/>
          <w:szCs w:val="28"/>
          <w:rtl/>
          <w:lang w:bidi="fa-IR"/>
        </w:rPr>
        <w:t>هدف</w:t>
      </w:r>
      <w:r w:rsidRPr="00843D2A">
        <w:rPr>
          <w:rFonts w:cs="B Nazanin" w:hint="cs"/>
          <w:sz w:val="28"/>
          <w:szCs w:val="28"/>
          <w:rtl/>
          <w:lang w:bidi="fa-IR"/>
        </w:rPr>
        <w:t xml:space="preserve"> از این مقاله، بررسی تحقیقات موجود و تحقیقات آکادمیک مربوط به مفهوم مدیریت زنجیره پایدار می باشد. </w:t>
      </w:r>
    </w:p>
    <w:p w14:paraId="3FAD015C" w14:textId="77777777" w:rsidR="00782D3E" w:rsidRPr="00843D2A" w:rsidRDefault="00782D3E" w:rsidP="00843D2A">
      <w:pPr>
        <w:bidi/>
        <w:spacing w:after="0" w:line="360" w:lineRule="auto"/>
        <w:jc w:val="both"/>
        <w:rPr>
          <w:rFonts w:cs="B Nazanin"/>
          <w:sz w:val="28"/>
          <w:szCs w:val="28"/>
          <w:lang w:bidi="fa-IR"/>
        </w:rPr>
      </w:pPr>
      <w:r w:rsidRPr="00843D2A">
        <w:rPr>
          <w:rFonts w:cs="B Nazanin" w:hint="cs"/>
          <w:b/>
          <w:bCs/>
          <w:sz w:val="28"/>
          <w:szCs w:val="28"/>
          <w:rtl/>
          <w:lang w:bidi="fa-IR"/>
        </w:rPr>
        <w:t>طراحی/ روش شناسی/ رویکرد</w:t>
      </w:r>
      <w:r w:rsidRPr="00843D2A">
        <w:rPr>
          <w:rFonts w:cs="B Nazanin" w:hint="cs"/>
          <w:sz w:val="28"/>
          <w:szCs w:val="28"/>
          <w:rtl/>
          <w:lang w:bidi="fa-IR"/>
        </w:rPr>
        <w:t xml:space="preserve"> : محققان بیشتر به بررسی ادبیات مربوط به ( پایداری ) و ( مدیریت زنجیره تامین ) پرداخته اند. این ادبیات به کمک ماتریس طبقه بندی، دسته بندی شده اند تا بررسی های اخیر را در سه دسته ( لجستیک/ مدیریت زنجیره تامین، عملکرد/ مدیریت تولید و مدیریت اجتماعی/ محیطی) طبقه بندی کند. آنالیز انجام شده در این مقاله نیز به فرصت های تحقیقاتی آتی در این زمینه اشاره خواهد کرد.</w:t>
      </w:r>
    </w:p>
    <w:p w14:paraId="6B1A0115" w14:textId="77777777" w:rsidR="00782D3E" w:rsidRPr="00843D2A" w:rsidRDefault="00782D3E" w:rsidP="00843D2A">
      <w:pPr>
        <w:bidi/>
        <w:spacing w:after="0" w:line="360" w:lineRule="auto"/>
        <w:jc w:val="both"/>
        <w:rPr>
          <w:rFonts w:cs="B Nazanin"/>
          <w:sz w:val="28"/>
          <w:szCs w:val="28"/>
          <w:rtl/>
          <w:lang w:bidi="fa-IR"/>
        </w:rPr>
      </w:pPr>
      <w:r w:rsidRPr="00843D2A">
        <w:rPr>
          <w:rFonts w:cs="B Nazanin" w:hint="cs"/>
          <w:b/>
          <w:bCs/>
          <w:sz w:val="28"/>
          <w:szCs w:val="28"/>
          <w:rtl/>
          <w:lang w:bidi="fa-IR"/>
        </w:rPr>
        <w:t>یافته</w:t>
      </w:r>
      <w:r w:rsidRPr="00843D2A">
        <w:rPr>
          <w:rFonts w:cs="B Nazanin" w:hint="cs"/>
          <w:sz w:val="28"/>
          <w:szCs w:val="28"/>
          <w:rtl/>
          <w:lang w:bidi="fa-IR"/>
        </w:rPr>
        <w:t xml:space="preserve"> </w:t>
      </w:r>
      <w:r w:rsidRPr="00843D2A">
        <w:rPr>
          <w:rFonts w:cs="B Nazanin" w:hint="cs"/>
          <w:b/>
          <w:bCs/>
          <w:sz w:val="28"/>
          <w:szCs w:val="28"/>
          <w:rtl/>
          <w:lang w:bidi="fa-IR"/>
        </w:rPr>
        <w:t>ها</w:t>
      </w:r>
      <w:r w:rsidRPr="00843D2A">
        <w:rPr>
          <w:rFonts w:cs="B Nazanin" w:hint="cs"/>
          <w:sz w:val="28"/>
          <w:szCs w:val="28"/>
          <w:rtl/>
          <w:lang w:bidi="fa-IR"/>
        </w:rPr>
        <w:t xml:space="preserve"> : یافته ها نشان می دهند که ادبیات موجود بیشتر بر روی پایداری و ابعاد زنجیره تامین تمرکز می کنند. به علاوه پیشنهاد یافته ها، پیدایش گروهی از برنامه ها در بعد منحصر به فرد مانند لجیستیک سبز در بعد محیطی و همچنین دسته ای از برنامه ها که نسبت به ابعاد ثابت هستند می باشد. این آنالیز، پایه گذار زمینه های متعددی برای تحقیقات آتی خواهد بود. </w:t>
      </w:r>
    </w:p>
    <w:p w14:paraId="5FA87A96" w14:textId="77777777" w:rsidR="00782D3E" w:rsidRDefault="00782D3E" w:rsidP="00843D2A">
      <w:pPr>
        <w:bidi/>
        <w:spacing w:after="0" w:line="360" w:lineRule="auto"/>
        <w:jc w:val="both"/>
        <w:rPr>
          <w:rFonts w:cs="B Nazanin"/>
          <w:sz w:val="28"/>
          <w:szCs w:val="28"/>
          <w:rtl/>
          <w:lang w:bidi="fa-IR"/>
        </w:rPr>
      </w:pPr>
      <w:r w:rsidRPr="00843D2A">
        <w:rPr>
          <w:rFonts w:cs="B Nazanin" w:hint="cs"/>
          <w:b/>
          <w:bCs/>
          <w:sz w:val="28"/>
          <w:szCs w:val="28"/>
          <w:rtl/>
          <w:lang w:bidi="fa-IR"/>
        </w:rPr>
        <w:t>ابتکار/ ارزش</w:t>
      </w:r>
      <w:r w:rsidRPr="00843D2A">
        <w:rPr>
          <w:rFonts w:cs="B Nazanin" w:hint="cs"/>
          <w:sz w:val="28"/>
          <w:szCs w:val="28"/>
          <w:rtl/>
          <w:lang w:bidi="fa-IR"/>
        </w:rPr>
        <w:t xml:space="preserve"> : این مقاله به افزایش اطلاعات ما در زمینه پایداری که وابسته به مدیریت زنجیره تامین می باشد، کمک خواهد کرد. در این مقاله از روش خط سه گانه پایین استفاده می شود و از المان های مدیریت زنجیره تامین استفاده خواهد شد که قبلا در ادبیات موضوع به آنها اشاره شده است و از آن برای طبقه بندی ادبیات موضوع به صورت سیستماتیک استفاده می شود. </w:t>
      </w:r>
    </w:p>
    <w:p w14:paraId="5D73C55A" w14:textId="77777777" w:rsidR="00843D2A" w:rsidRPr="00843D2A" w:rsidRDefault="00843D2A" w:rsidP="00843D2A">
      <w:pPr>
        <w:bidi/>
        <w:spacing w:after="0" w:line="360" w:lineRule="auto"/>
        <w:jc w:val="both"/>
        <w:rPr>
          <w:rFonts w:cs="B Nazanin"/>
          <w:sz w:val="28"/>
          <w:szCs w:val="28"/>
          <w:rtl/>
          <w:lang w:bidi="fa-IR"/>
        </w:rPr>
      </w:pPr>
    </w:p>
    <w:p w14:paraId="3D66E703" w14:textId="77777777" w:rsidR="00782D3E" w:rsidRDefault="00782D3E" w:rsidP="00843D2A">
      <w:pPr>
        <w:bidi/>
        <w:spacing w:after="0" w:line="360" w:lineRule="auto"/>
        <w:jc w:val="both"/>
        <w:rPr>
          <w:rFonts w:cs="B Nazanin"/>
          <w:sz w:val="28"/>
          <w:szCs w:val="28"/>
          <w:rtl/>
          <w:lang w:bidi="fa-IR"/>
        </w:rPr>
      </w:pPr>
      <w:r w:rsidRPr="00843D2A">
        <w:rPr>
          <w:rFonts w:cs="B Nazanin" w:hint="cs"/>
          <w:b/>
          <w:bCs/>
          <w:sz w:val="28"/>
          <w:szCs w:val="28"/>
          <w:rtl/>
          <w:lang w:bidi="fa-IR"/>
        </w:rPr>
        <w:lastRenderedPageBreak/>
        <w:t>کلید واژه</w:t>
      </w:r>
      <w:r w:rsidRPr="00843D2A">
        <w:rPr>
          <w:rFonts w:cs="B Nazanin" w:hint="cs"/>
          <w:sz w:val="28"/>
          <w:szCs w:val="28"/>
          <w:rtl/>
          <w:lang w:bidi="fa-IR"/>
        </w:rPr>
        <w:t xml:space="preserve"> : پایداری، مدیریت زنجیره تامین، مروری بر ادبیات موضوع، خط سه گانه پایین، توسعه پایدار.</w:t>
      </w:r>
    </w:p>
    <w:p w14:paraId="2FB92559" w14:textId="77777777" w:rsidR="00843D2A" w:rsidRPr="00843D2A" w:rsidRDefault="00843D2A" w:rsidP="00843D2A">
      <w:pPr>
        <w:bidi/>
        <w:spacing w:after="0" w:line="360" w:lineRule="auto"/>
        <w:jc w:val="both"/>
        <w:rPr>
          <w:rFonts w:cs="B Nazanin"/>
          <w:sz w:val="28"/>
          <w:szCs w:val="28"/>
          <w:rtl/>
          <w:lang w:bidi="fa-IR"/>
        </w:rPr>
      </w:pPr>
    </w:p>
    <w:p w14:paraId="6CDA9734" w14:textId="77777777" w:rsidR="00782D3E" w:rsidRDefault="00782D3E" w:rsidP="00843D2A">
      <w:pPr>
        <w:bidi/>
        <w:spacing w:after="0" w:line="360" w:lineRule="auto"/>
        <w:jc w:val="both"/>
        <w:rPr>
          <w:rFonts w:cs="B Nazanin"/>
          <w:sz w:val="28"/>
          <w:szCs w:val="28"/>
          <w:rtl/>
          <w:lang w:bidi="fa-IR"/>
        </w:rPr>
      </w:pPr>
      <w:r w:rsidRPr="00843D2A">
        <w:rPr>
          <w:rFonts w:cs="B Nazanin" w:hint="cs"/>
          <w:b/>
          <w:bCs/>
          <w:sz w:val="28"/>
          <w:szCs w:val="28"/>
          <w:rtl/>
          <w:lang w:bidi="fa-IR"/>
        </w:rPr>
        <w:t>نوع مقاله</w:t>
      </w:r>
      <w:r w:rsidRPr="00843D2A">
        <w:rPr>
          <w:rFonts w:cs="B Nazanin" w:hint="cs"/>
          <w:sz w:val="28"/>
          <w:szCs w:val="28"/>
          <w:rtl/>
          <w:lang w:bidi="fa-IR"/>
        </w:rPr>
        <w:t xml:space="preserve"> : مروری بر ادبیات موضوع</w:t>
      </w:r>
    </w:p>
    <w:p w14:paraId="18E797DC" w14:textId="77777777" w:rsidR="00843D2A" w:rsidRPr="00843D2A" w:rsidRDefault="00843D2A" w:rsidP="00843D2A">
      <w:pPr>
        <w:bidi/>
        <w:spacing w:after="0" w:line="360" w:lineRule="auto"/>
        <w:jc w:val="both"/>
        <w:rPr>
          <w:rFonts w:cs="B Nazanin"/>
          <w:sz w:val="28"/>
          <w:szCs w:val="28"/>
          <w:rtl/>
          <w:lang w:bidi="fa-IR"/>
        </w:rPr>
      </w:pPr>
    </w:p>
    <w:p w14:paraId="07B9910B" w14:textId="77777777" w:rsidR="00782D3E" w:rsidRPr="00843D2A" w:rsidRDefault="00782D3E" w:rsidP="00843D2A">
      <w:pPr>
        <w:bidi/>
        <w:spacing w:after="0" w:line="360" w:lineRule="auto"/>
        <w:jc w:val="both"/>
        <w:rPr>
          <w:rFonts w:cs="B Nazanin"/>
          <w:b/>
          <w:bCs/>
          <w:sz w:val="28"/>
          <w:szCs w:val="28"/>
          <w:rtl/>
          <w:lang w:bidi="fa-IR"/>
        </w:rPr>
      </w:pPr>
      <w:r w:rsidRPr="00843D2A">
        <w:rPr>
          <w:rFonts w:cs="B Nazanin" w:hint="cs"/>
          <w:b/>
          <w:bCs/>
          <w:sz w:val="28"/>
          <w:szCs w:val="28"/>
          <w:rtl/>
          <w:lang w:bidi="fa-IR"/>
        </w:rPr>
        <w:t>معرفی</w:t>
      </w:r>
    </w:p>
    <w:p w14:paraId="74FDF65C" w14:textId="77777777" w:rsidR="00782D3E" w:rsidRPr="00843D2A" w:rsidRDefault="00782D3E" w:rsidP="00843D2A">
      <w:pPr>
        <w:bidi/>
        <w:spacing w:after="0" w:line="360" w:lineRule="auto"/>
        <w:jc w:val="both"/>
        <w:rPr>
          <w:rFonts w:cs="B Nazanin"/>
          <w:sz w:val="28"/>
          <w:szCs w:val="28"/>
          <w:rtl/>
          <w:lang w:bidi="fa-IR"/>
        </w:rPr>
      </w:pPr>
      <w:r w:rsidRPr="00843D2A">
        <w:rPr>
          <w:rFonts w:cs="B Nazanin" w:hint="cs"/>
          <w:sz w:val="28"/>
          <w:szCs w:val="28"/>
          <w:rtl/>
          <w:lang w:bidi="fa-IR"/>
        </w:rPr>
        <w:t xml:space="preserve">امروزه آگاهی مدیران درباره مسئولیت اجتماعی و محیطی شرکتشان در حال افزایش است. چند موضوع مهم در زمینه زنجیره تامین باید در نظر گرفته شوند تا یه صورت موثر و کارا، این مسئولیت ها را به انجام برسانند. در نتیجه مدیران به دنبال راه هایی برای موفقیت در این گونه مسئولیت ها می باشند تا بتوانند ابزارهایی را که می توانند انها را در این زمینه یاری کنند، توسعه داده و مکانیزمی را پایه گذاری کنند تا اهداف آنها را در مورد پایداری با سایر اجزاء زنجیره تامین به صورت اقتصادی دنبال کند. با وجود اینکه تحقیقات آکادمیک فراوانی در زمینه مدیریت زنجیره تامین پایدار ( </w:t>
      </w:r>
      <w:r w:rsidRPr="00843D2A">
        <w:rPr>
          <w:rFonts w:asciiTheme="majorBidi" w:hAnsiTheme="majorBidi" w:cs="B Nazanin"/>
          <w:sz w:val="28"/>
          <w:szCs w:val="28"/>
          <w:lang w:bidi="fa-IR"/>
        </w:rPr>
        <w:t>SCM</w:t>
      </w:r>
      <w:r w:rsidRPr="00843D2A">
        <w:rPr>
          <w:rFonts w:cs="B Nazanin" w:hint="cs"/>
          <w:sz w:val="28"/>
          <w:szCs w:val="28"/>
          <w:rtl/>
          <w:lang w:bidi="fa-IR"/>
        </w:rPr>
        <w:t xml:space="preserve"> ) در دو دهه اخیر انجام شده است، این تحقیقات باید به شیوه ای ادامه یابند که مشکلات اساسی در زمینه زنجیره تامین را برطرف کنند.</w:t>
      </w:r>
    </w:p>
    <w:p w14:paraId="4DE11D6F" w14:textId="77777777" w:rsidR="00782D3E" w:rsidRPr="00843D2A" w:rsidRDefault="00782D3E" w:rsidP="00843D2A">
      <w:pPr>
        <w:bidi/>
        <w:spacing w:after="0" w:line="360" w:lineRule="auto"/>
        <w:jc w:val="both"/>
        <w:rPr>
          <w:rFonts w:cs="B Nazanin"/>
          <w:sz w:val="28"/>
          <w:szCs w:val="28"/>
          <w:rtl/>
          <w:lang w:bidi="fa-IR"/>
        </w:rPr>
      </w:pPr>
      <w:r w:rsidRPr="00843D2A">
        <w:rPr>
          <w:rFonts w:cs="B Nazanin" w:hint="cs"/>
          <w:sz w:val="28"/>
          <w:szCs w:val="28"/>
          <w:rtl/>
          <w:lang w:bidi="fa-IR"/>
        </w:rPr>
        <w:t xml:space="preserve">زمینه و مفهوم </w:t>
      </w:r>
      <w:r w:rsidRPr="00843D2A">
        <w:rPr>
          <w:rFonts w:asciiTheme="majorBidi" w:hAnsiTheme="majorBidi" w:cs="B Nazanin"/>
          <w:sz w:val="28"/>
          <w:szCs w:val="28"/>
          <w:lang w:bidi="fa-IR"/>
        </w:rPr>
        <w:t>SCM</w:t>
      </w:r>
      <w:r w:rsidRPr="00843D2A">
        <w:rPr>
          <w:rFonts w:cs="B Nazanin" w:hint="cs"/>
          <w:sz w:val="28"/>
          <w:szCs w:val="28"/>
          <w:rtl/>
          <w:lang w:bidi="fa-IR"/>
        </w:rPr>
        <w:t>، ارتباطی ذاتی با مفهوم پایداری داشته و بیان می کند که مفاهیم پایداری، سودآوری محرک های کاربردی و ارتباط آنها با مردم و محیطی که در ان زندگی می کنیم را در بر می گیرد. این ارتباط طبیعی، فرصت مناسبی را در اختیار محققین زمینه زنجیره تامین قرار می دهد تا اختلاف اجتماعی عمیقی در کارشان ایجاد کنند. با وجود اینکه اصول و تئوری های مدیریتی وابسته به زنجیره تامین پایدار، در حال توسعه می باشند، نیاز است که بدانیم در این زمینه، در حال حاضر در کجا قرار داریم و به کجا می رویم.</w:t>
      </w:r>
    </w:p>
    <w:p w14:paraId="50330876" w14:textId="77777777" w:rsidR="00782D3E" w:rsidRPr="00843D2A" w:rsidRDefault="00782D3E" w:rsidP="00843D2A">
      <w:pPr>
        <w:bidi/>
        <w:spacing w:after="0" w:line="360" w:lineRule="auto"/>
        <w:jc w:val="both"/>
        <w:rPr>
          <w:rFonts w:cs="B Nazanin"/>
          <w:sz w:val="28"/>
          <w:szCs w:val="28"/>
          <w:rtl/>
          <w:lang w:bidi="fa-IR"/>
        </w:rPr>
      </w:pPr>
      <w:r w:rsidRPr="00843D2A">
        <w:rPr>
          <w:rFonts w:cs="B Nazanin" w:hint="cs"/>
          <w:sz w:val="28"/>
          <w:szCs w:val="28"/>
          <w:rtl/>
          <w:lang w:bidi="fa-IR"/>
        </w:rPr>
        <w:t xml:space="preserve">ادبیات موجود در زمینه </w:t>
      </w:r>
      <w:r w:rsidRPr="00843D2A">
        <w:rPr>
          <w:rFonts w:asciiTheme="majorBidi" w:hAnsiTheme="majorBidi" w:cs="B Nazanin"/>
          <w:sz w:val="28"/>
          <w:szCs w:val="28"/>
          <w:lang w:bidi="fa-IR"/>
        </w:rPr>
        <w:t>SCM</w:t>
      </w:r>
      <w:r w:rsidRPr="00843D2A">
        <w:rPr>
          <w:rFonts w:cs="B Nazanin" w:hint="cs"/>
          <w:sz w:val="28"/>
          <w:szCs w:val="28"/>
          <w:rtl/>
          <w:lang w:bidi="fa-IR"/>
        </w:rPr>
        <w:t xml:space="preserve"> پایدار، شامل موضوعات متنوعی مانند خرید سبز، بازتولید، مدیریت امنیت، گواهی تامین کننده، و لجستیک معکوس می باشد. همچنین تا به امروز، اغلب این تحقیقات بر جنبه فردی پایداری تمرکز ک</w:t>
      </w:r>
      <w:r w:rsidR="00B65168" w:rsidRPr="00843D2A">
        <w:rPr>
          <w:rFonts w:cs="B Nazanin" w:hint="cs"/>
          <w:sz w:val="28"/>
          <w:szCs w:val="28"/>
          <w:rtl/>
          <w:lang w:bidi="fa-IR"/>
        </w:rPr>
        <w:t>ر</w:t>
      </w:r>
      <w:r w:rsidRPr="00843D2A">
        <w:rPr>
          <w:rFonts w:cs="B Nazanin" w:hint="cs"/>
          <w:sz w:val="28"/>
          <w:szCs w:val="28"/>
          <w:rtl/>
          <w:lang w:bidi="fa-IR"/>
        </w:rPr>
        <w:t>ده اند و تحقیقاتی که به بررسی چندین بعد پرداخته اند، ا</w:t>
      </w:r>
      <w:r w:rsidR="00B65168" w:rsidRPr="00843D2A">
        <w:rPr>
          <w:rFonts w:cs="B Nazanin" w:hint="cs"/>
          <w:sz w:val="28"/>
          <w:szCs w:val="28"/>
          <w:rtl/>
          <w:lang w:bidi="fa-IR"/>
        </w:rPr>
        <w:t>بسیار کم</w:t>
      </w:r>
      <w:r w:rsidRPr="00843D2A">
        <w:rPr>
          <w:rFonts w:cs="B Nazanin" w:hint="cs"/>
          <w:sz w:val="28"/>
          <w:szCs w:val="28"/>
          <w:rtl/>
          <w:lang w:bidi="fa-IR"/>
        </w:rPr>
        <w:t xml:space="preserve"> می باشند. برای مثال، جامعه محققین، به جنبه های محیطی پایداری نسبت به سایر اجزاء آن بیشتر تاکید داشته اند( لهتونن-2004). به علاوه این مورد در ادبیات </w:t>
      </w:r>
      <w:r w:rsidRPr="00843D2A">
        <w:rPr>
          <w:rFonts w:cs="B Nazanin" w:hint="cs"/>
          <w:sz w:val="28"/>
          <w:szCs w:val="28"/>
          <w:rtl/>
          <w:lang w:bidi="fa-IR"/>
        </w:rPr>
        <w:lastRenderedPageBreak/>
        <w:t>موجود، درصد زیادی از مقالات تئوری/ مفهومی را به خود اختصاص داده است( سئورینگ-2004 ). می توان گفت این موضوع، اساس تحقیقات این زمینه را پ</w:t>
      </w:r>
      <w:r w:rsidR="00B65168" w:rsidRPr="00843D2A">
        <w:rPr>
          <w:rFonts w:cs="B Nazanin" w:hint="cs"/>
          <w:sz w:val="28"/>
          <w:szCs w:val="28"/>
          <w:rtl/>
          <w:lang w:bidi="fa-IR"/>
        </w:rPr>
        <w:t xml:space="preserve">ایه گذاری کرده است. در نتیجه </w:t>
      </w:r>
      <w:r w:rsidRPr="00843D2A">
        <w:rPr>
          <w:rFonts w:cs="B Nazanin" w:hint="cs"/>
          <w:sz w:val="28"/>
          <w:szCs w:val="28"/>
          <w:rtl/>
          <w:lang w:bidi="fa-IR"/>
        </w:rPr>
        <w:t xml:space="preserve">هدف اصلی این مقاله، مروری سیستماتیک بر توسعه تحقیقات در زمینه پایداری و </w:t>
      </w:r>
      <w:r w:rsidRPr="00843D2A">
        <w:rPr>
          <w:rFonts w:asciiTheme="majorBidi" w:hAnsiTheme="majorBidi" w:cs="B Nazanin"/>
          <w:sz w:val="28"/>
          <w:szCs w:val="28"/>
          <w:lang w:bidi="fa-IR"/>
        </w:rPr>
        <w:t>SCM</w:t>
      </w:r>
      <w:r w:rsidRPr="00843D2A">
        <w:rPr>
          <w:rFonts w:cs="B Nazanin" w:hint="cs"/>
          <w:sz w:val="28"/>
          <w:szCs w:val="28"/>
          <w:rtl/>
          <w:lang w:bidi="fa-IR"/>
        </w:rPr>
        <w:t xml:space="preserve"> می باشد تا بتوان زمینه های تحقیق در آینده را مشخص نمود.</w:t>
      </w:r>
    </w:p>
    <w:p w14:paraId="50D8683D" w14:textId="77777777" w:rsidR="00782D3E" w:rsidRDefault="00782D3E" w:rsidP="00843D2A">
      <w:pPr>
        <w:bidi/>
        <w:spacing w:after="0" w:line="360" w:lineRule="auto"/>
        <w:jc w:val="both"/>
        <w:rPr>
          <w:rFonts w:cs="B Nazanin"/>
          <w:sz w:val="28"/>
          <w:szCs w:val="28"/>
          <w:rtl/>
          <w:lang w:bidi="fa-IR"/>
        </w:rPr>
      </w:pPr>
      <w:r w:rsidRPr="00843D2A">
        <w:rPr>
          <w:rFonts w:cs="B Nazanin" w:hint="cs"/>
          <w:sz w:val="28"/>
          <w:szCs w:val="28"/>
          <w:rtl/>
          <w:lang w:bidi="fa-IR"/>
        </w:rPr>
        <w:t>در کل این مقاله</w:t>
      </w:r>
      <w:r w:rsidR="00DB16F2" w:rsidRPr="00843D2A">
        <w:rPr>
          <w:rFonts w:cs="B Nazanin" w:hint="cs"/>
          <w:sz w:val="28"/>
          <w:szCs w:val="28"/>
          <w:rtl/>
          <w:lang w:bidi="fa-IR"/>
        </w:rPr>
        <w:t xml:space="preserve"> به صورت زیر سازماندهی شده است: </w:t>
      </w:r>
      <w:r w:rsidRPr="00843D2A">
        <w:rPr>
          <w:rFonts w:cs="B Nazanin" w:hint="cs"/>
          <w:sz w:val="28"/>
          <w:szCs w:val="28"/>
          <w:rtl/>
          <w:lang w:bidi="fa-IR"/>
        </w:rPr>
        <w:t xml:space="preserve">ابتدا تعریفی از </w:t>
      </w:r>
      <w:r w:rsidRPr="00843D2A">
        <w:rPr>
          <w:rFonts w:asciiTheme="majorBidi" w:hAnsiTheme="majorBidi" w:cs="B Nazanin"/>
          <w:sz w:val="28"/>
          <w:szCs w:val="28"/>
          <w:lang w:bidi="fa-IR"/>
        </w:rPr>
        <w:t>SCM</w:t>
      </w:r>
      <w:r w:rsidRPr="00843D2A">
        <w:rPr>
          <w:rFonts w:cs="B Nazanin" w:hint="cs"/>
          <w:sz w:val="28"/>
          <w:szCs w:val="28"/>
          <w:rtl/>
          <w:lang w:bidi="fa-IR"/>
        </w:rPr>
        <w:t xml:space="preserve"> بر پایه مکان زنجیره تامین محلی (</w:t>
      </w:r>
      <w:r w:rsidRPr="00843D2A">
        <w:rPr>
          <w:rFonts w:asciiTheme="majorBidi" w:hAnsiTheme="majorBidi" w:cs="B Nazanin"/>
          <w:sz w:val="28"/>
          <w:szCs w:val="28"/>
          <w:lang w:bidi="fa-IR"/>
        </w:rPr>
        <w:t>GSCF</w:t>
      </w:r>
      <w:r w:rsidRPr="00843D2A">
        <w:rPr>
          <w:rFonts w:cs="B Nazanin" w:hint="cs"/>
          <w:sz w:val="28"/>
          <w:szCs w:val="28"/>
          <w:rtl/>
          <w:lang w:bidi="fa-IR"/>
        </w:rPr>
        <w:t>) ارائه و اجزائ کلی آن مشخص شده است. در بخش دوم، پایداری با استفاده از روش خط سه گانه پایین بررسی می شود تا میزان پایداری در یک زنجیره تامین براورد شود. در بخش سوم، روش ها و نتایج طبقه بندی سیستماتیک حاصل از ادبیات موجود، در سه دسته ( لجستیک/</w:t>
      </w:r>
      <w:r w:rsidRPr="00843D2A">
        <w:rPr>
          <w:rFonts w:asciiTheme="majorBidi" w:hAnsiTheme="majorBidi" w:cs="B Nazanin"/>
          <w:sz w:val="28"/>
          <w:szCs w:val="28"/>
          <w:lang w:bidi="fa-IR"/>
        </w:rPr>
        <w:t>SCM</w:t>
      </w:r>
      <w:r w:rsidRPr="00843D2A">
        <w:rPr>
          <w:rFonts w:cs="B Nazanin" w:hint="cs"/>
          <w:sz w:val="28"/>
          <w:szCs w:val="28"/>
          <w:rtl/>
          <w:lang w:bidi="fa-IR"/>
        </w:rPr>
        <w:t>، عملکرد/ مدیریت تولید و مدیریت محیطی / اجتماعی ) و در چهار دوره زمانی ( 1995-1998، 1992-2002، 2003-2006 و 2007-2010) شرح داده می شوند. سپس فرصت های تحقیقاتی با توجه به آنالیز ماتریس طبقه بندی ارائه شده و در نهایت به نتایج حاصل از بررسی اشاره خواهد شد.</w:t>
      </w:r>
    </w:p>
    <w:p w14:paraId="1923D00B" w14:textId="77777777" w:rsidR="00843D2A" w:rsidRPr="00843D2A" w:rsidRDefault="00843D2A" w:rsidP="00843D2A">
      <w:pPr>
        <w:bidi/>
        <w:spacing w:after="0" w:line="360" w:lineRule="auto"/>
        <w:jc w:val="both"/>
        <w:rPr>
          <w:rFonts w:cs="B Nazanin"/>
          <w:sz w:val="28"/>
          <w:szCs w:val="28"/>
          <w:rtl/>
          <w:lang w:bidi="fa-IR"/>
        </w:rPr>
      </w:pPr>
    </w:p>
    <w:p w14:paraId="0DF0EE58" w14:textId="77777777" w:rsidR="00782D3E" w:rsidRPr="00843D2A" w:rsidRDefault="00782D3E" w:rsidP="00843D2A">
      <w:pPr>
        <w:bidi/>
        <w:spacing w:after="0" w:line="360" w:lineRule="auto"/>
        <w:jc w:val="both"/>
        <w:rPr>
          <w:rFonts w:cs="B Nazanin"/>
          <w:b/>
          <w:bCs/>
          <w:sz w:val="28"/>
          <w:szCs w:val="28"/>
          <w:lang w:bidi="fa-IR"/>
        </w:rPr>
      </w:pPr>
      <w:r w:rsidRPr="00843D2A">
        <w:rPr>
          <w:rFonts w:cs="B Nazanin" w:hint="cs"/>
          <w:b/>
          <w:bCs/>
          <w:sz w:val="28"/>
          <w:szCs w:val="28"/>
          <w:rtl/>
          <w:lang w:bidi="fa-IR"/>
        </w:rPr>
        <w:t xml:space="preserve">اجزاء </w:t>
      </w:r>
      <w:r w:rsidRPr="00843D2A">
        <w:rPr>
          <w:rFonts w:asciiTheme="majorBidi" w:hAnsiTheme="majorBidi" w:cs="B Nazanin"/>
          <w:b/>
          <w:bCs/>
          <w:sz w:val="28"/>
          <w:szCs w:val="28"/>
          <w:lang w:bidi="fa-IR"/>
        </w:rPr>
        <w:t>SCM</w:t>
      </w:r>
    </w:p>
    <w:p w14:paraId="6EF47038" w14:textId="77777777" w:rsidR="00782D3E" w:rsidRPr="00843D2A" w:rsidRDefault="00782D3E" w:rsidP="00843D2A">
      <w:pPr>
        <w:bidi/>
        <w:spacing w:after="0" w:line="360" w:lineRule="auto"/>
        <w:jc w:val="both"/>
        <w:rPr>
          <w:rFonts w:cs="B Nazanin"/>
          <w:sz w:val="28"/>
          <w:szCs w:val="28"/>
          <w:rtl/>
          <w:lang w:bidi="fa-IR"/>
        </w:rPr>
      </w:pPr>
      <w:r w:rsidRPr="00843D2A">
        <w:rPr>
          <w:rFonts w:cs="B Nazanin" w:hint="cs"/>
          <w:sz w:val="28"/>
          <w:szCs w:val="28"/>
          <w:rtl/>
          <w:lang w:bidi="fa-IR"/>
        </w:rPr>
        <w:t>عبارت ( زنجیره تامین ) در دهه 80 وارد طبقه بندی موجود شد.</w:t>
      </w:r>
      <w:r w:rsidR="00B65168" w:rsidRPr="00843D2A">
        <w:rPr>
          <w:rFonts w:cs="B Nazanin" w:hint="cs"/>
          <w:sz w:val="28"/>
          <w:szCs w:val="28"/>
          <w:rtl/>
          <w:lang w:bidi="fa-IR"/>
        </w:rPr>
        <w:t xml:space="preserve"> </w:t>
      </w:r>
      <w:r w:rsidRPr="00843D2A">
        <w:rPr>
          <w:rFonts w:cs="B Nazanin" w:hint="cs"/>
          <w:sz w:val="28"/>
          <w:szCs w:val="28"/>
          <w:rtl/>
          <w:lang w:bidi="fa-IR"/>
        </w:rPr>
        <w:t>هدف زنجیره تامین، تولید ارزش به شکل محصول یا سرویس می باشد که به مشتری ارائه می شود. زنجیره های تامین به صورت زنجیره های خطی نیستند و ارتباطات آنها نسبتا پیچیده می باشد.</w:t>
      </w:r>
    </w:p>
    <w:p w14:paraId="328214C6" w14:textId="77777777" w:rsidR="00782D3E" w:rsidRPr="00843D2A" w:rsidRDefault="00782D3E" w:rsidP="00843D2A">
      <w:pPr>
        <w:bidi/>
        <w:spacing w:after="0" w:line="360" w:lineRule="auto"/>
        <w:jc w:val="both"/>
        <w:rPr>
          <w:rFonts w:cs="B Nazanin"/>
          <w:sz w:val="28"/>
          <w:szCs w:val="28"/>
          <w:rtl/>
          <w:lang w:bidi="fa-IR"/>
        </w:rPr>
      </w:pPr>
      <w:r w:rsidRPr="00843D2A">
        <w:rPr>
          <w:rFonts w:cs="B Nazanin" w:hint="cs"/>
          <w:sz w:val="28"/>
          <w:szCs w:val="28"/>
          <w:rtl/>
          <w:lang w:bidi="fa-IR"/>
        </w:rPr>
        <w:t xml:space="preserve">یک زنجیره تامین، شبکه ای </w:t>
      </w:r>
      <w:r w:rsidR="00B65168" w:rsidRPr="00843D2A">
        <w:rPr>
          <w:rFonts w:cs="B Nazanin" w:hint="cs"/>
          <w:sz w:val="28"/>
          <w:szCs w:val="28"/>
          <w:rtl/>
          <w:lang w:bidi="fa-IR"/>
        </w:rPr>
        <w:t>از</w:t>
      </w:r>
      <w:r w:rsidRPr="00843D2A">
        <w:rPr>
          <w:rFonts w:cs="B Nazanin" w:hint="cs"/>
          <w:sz w:val="28"/>
          <w:szCs w:val="28"/>
          <w:rtl/>
          <w:lang w:bidi="fa-IR"/>
        </w:rPr>
        <w:t xml:space="preserve"> سازمان هاست که با ارتباطات جریان بالا و جریان پایین به یکدیگر وصل شده اند تا به شکل محصول یا سرویس، تولید ارزش کرده و به دست مشتری برسانند( کریستوفر-1998).</w:t>
      </w:r>
    </w:p>
    <w:p w14:paraId="4363B04B" w14:textId="77777777" w:rsidR="00782D3E" w:rsidRPr="00843D2A" w:rsidRDefault="00782D3E" w:rsidP="00843D2A">
      <w:pPr>
        <w:bidi/>
        <w:spacing w:after="0" w:line="360" w:lineRule="auto"/>
        <w:jc w:val="both"/>
        <w:rPr>
          <w:rFonts w:cs="B Nazanin"/>
          <w:sz w:val="28"/>
          <w:szCs w:val="28"/>
          <w:rtl/>
          <w:lang w:bidi="fa-IR"/>
        </w:rPr>
      </w:pPr>
      <w:r w:rsidRPr="00843D2A">
        <w:rPr>
          <w:rFonts w:cs="B Nazanin" w:hint="cs"/>
          <w:sz w:val="28"/>
          <w:szCs w:val="28"/>
          <w:rtl/>
          <w:lang w:bidi="fa-IR"/>
        </w:rPr>
        <w:t xml:space="preserve">شکل </w:t>
      </w:r>
      <w:r w:rsidR="00B65168" w:rsidRPr="00843D2A">
        <w:rPr>
          <w:rFonts w:cs="B Nazanin" w:hint="cs"/>
          <w:sz w:val="28"/>
          <w:szCs w:val="28"/>
          <w:rtl/>
          <w:lang w:bidi="fa-IR"/>
        </w:rPr>
        <w:t xml:space="preserve">1 </w:t>
      </w:r>
      <w:r w:rsidRPr="00843D2A">
        <w:rPr>
          <w:rFonts w:cs="B Nazanin" w:hint="cs"/>
          <w:sz w:val="28"/>
          <w:szCs w:val="28"/>
          <w:rtl/>
          <w:lang w:bidi="fa-IR"/>
        </w:rPr>
        <w:t>نشان دهنده ساختار شبکه زنجیره تامین برای یک تولید کننده با دو ردیف تامین کننده و دو ردیف مشتری می باشد.</w:t>
      </w:r>
    </w:p>
    <w:p w14:paraId="626F0835" w14:textId="77777777" w:rsidR="00B65168" w:rsidRPr="00843D2A" w:rsidRDefault="00B65168" w:rsidP="00843D2A">
      <w:pPr>
        <w:bidi/>
        <w:spacing w:after="0" w:line="360" w:lineRule="auto"/>
        <w:jc w:val="center"/>
        <w:rPr>
          <w:rFonts w:cs="B Nazanin"/>
          <w:sz w:val="28"/>
          <w:szCs w:val="28"/>
          <w:rtl/>
          <w:lang w:bidi="fa-IR"/>
        </w:rPr>
      </w:pPr>
      <w:r w:rsidRPr="00843D2A">
        <w:rPr>
          <w:rFonts w:cs="B Nazanin"/>
          <w:noProof/>
          <w:sz w:val="28"/>
          <w:szCs w:val="28"/>
          <w:rtl/>
          <w:lang w:bidi="fa-IR"/>
        </w:rPr>
        <w:lastRenderedPageBreak/>
        <w:drawing>
          <wp:inline distT="0" distB="0" distL="0" distR="0" wp14:anchorId="14731E3E" wp14:editId="1F5BF96E">
            <wp:extent cx="4541855" cy="226203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64AF29.tmp"/>
                    <pic:cNvPicPr/>
                  </pic:nvPicPr>
                  <pic:blipFill>
                    <a:blip r:embed="rId8">
                      <a:extLst>
                        <a:ext uri="{28A0092B-C50C-407E-A947-70E740481C1C}">
                          <a14:useLocalDpi xmlns:a14="http://schemas.microsoft.com/office/drawing/2010/main" val="0"/>
                        </a:ext>
                      </a:extLst>
                    </a:blip>
                    <a:stretch>
                      <a:fillRect/>
                    </a:stretch>
                  </pic:blipFill>
                  <pic:spPr>
                    <a:xfrm>
                      <a:off x="0" y="0"/>
                      <a:ext cx="4574256" cy="2278173"/>
                    </a:xfrm>
                    <a:prstGeom prst="rect">
                      <a:avLst/>
                    </a:prstGeom>
                  </pic:spPr>
                </pic:pic>
              </a:graphicData>
            </a:graphic>
          </wp:inline>
        </w:drawing>
      </w:r>
    </w:p>
    <w:p w14:paraId="589AC6B9" w14:textId="77777777" w:rsidR="00782D3E" w:rsidRPr="00843D2A" w:rsidRDefault="00782D3E" w:rsidP="00843D2A">
      <w:pPr>
        <w:bidi/>
        <w:spacing w:after="0" w:line="360" w:lineRule="auto"/>
        <w:jc w:val="center"/>
        <w:rPr>
          <w:rFonts w:cs="B Nazanin"/>
          <w:sz w:val="28"/>
          <w:szCs w:val="28"/>
          <w:rtl/>
          <w:lang w:bidi="fa-IR"/>
        </w:rPr>
      </w:pPr>
      <w:r w:rsidRPr="00843D2A">
        <w:rPr>
          <w:rFonts w:cs="B Nazanin" w:hint="cs"/>
          <w:sz w:val="28"/>
          <w:szCs w:val="28"/>
          <w:rtl/>
          <w:lang w:bidi="fa-IR"/>
        </w:rPr>
        <w:t xml:space="preserve">شکل 1 </w:t>
      </w:r>
      <w:r w:rsidRPr="00843D2A">
        <w:rPr>
          <w:rFonts w:ascii="Arial" w:hAnsi="Arial" w:cs="Arial" w:hint="cs"/>
          <w:sz w:val="28"/>
          <w:szCs w:val="28"/>
          <w:rtl/>
          <w:lang w:bidi="fa-IR"/>
        </w:rPr>
        <w:t>–</w:t>
      </w:r>
      <w:r w:rsidRPr="00843D2A">
        <w:rPr>
          <w:rFonts w:cs="B Nazanin" w:hint="cs"/>
          <w:sz w:val="28"/>
          <w:szCs w:val="28"/>
          <w:rtl/>
          <w:lang w:bidi="fa-IR"/>
        </w:rPr>
        <w:t xml:space="preserve"> زنجیره تامین توسعه یافته</w:t>
      </w:r>
    </w:p>
    <w:p w14:paraId="44C68F82" w14:textId="77777777" w:rsidR="00782D3E" w:rsidRPr="00843D2A" w:rsidRDefault="00782D3E" w:rsidP="00843D2A">
      <w:pPr>
        <w:bidi/>
        <w:spacing w:after="0" w:line="360" w:lineRule="auto"/>
        <w:jc w:val="both"/>
        <w:rPr>
          <w:rFonts w:cs="B Nazanin"/>
          <w:sz w:val="28"/>
          <w:szCs w:val="28"/>
          <w:rtl/>
          <w:lang w:bidi="fa-IR"/>
        </w:rPr>
      </w:pPr>
      <w:r w:rsidRPr="00843D2A">
        <w:rPr>
          <w:rFonts w:cs="B Nazanin" w:hint="cs"/>
          <w:sz w:val="28"/>
          <w:szCs w:val="28"/>
          <w:rtl/>
          <w:lang w:bidi="fa-IR"/>
        </w:rPr>
        <w:t xml:space="preserve">عبارت </w:t>
      </w:r>
      <w:r w:rsidRPr="00843D2A">
        <w:rPr>
          <w:rFonts w:asciiTheme="majorBidi" w:hAnsiTheme="majorBidi" w:cs="B Nazanin"/>
          <w:sz w:val="28"/>
          <w:szCs w:val="28"/>
          <w:lang w:bidi="fa-IR"/>
        </w:rPr>
        <w:t>SCM</w:t>
      </w:r>
      <w:r w:rsidRPr="00843D2A">
        <w:rPr>
          <w:rFonts w:cs="B Nazanin" w:hint="cs"/>
          <w:sz w:val="28"/>
          <w:szCs w:val="28"/>
          <w:rtl/>
          <w:lang w:bidi="fa-IR"/>
        </w:rPr>
        <w:t xml:space="preserve"> برای اولین بار در سال 1980 ( الیور-وبر ) استفاده شد. با این وجود، محققین تعریف های متعددی را برای آن ارائه کرده اند( منترز-2001).</w:t>
      </w:r>
    </w:p>
    <w:p w14:paraId="107C4213" w14:textId="77777777" w:rsidR="00782D3E" w:rsidRPr="00843D2A" w:rsidRDefault="00782D3E" w:rsidP="00843D2A">
      <w:pPr>
        <w:bidi/>
        <w:spacing w:after="0" w:line="360" w:lineRule="auto"/>
        <w:jc w:val="both"/>
        <w:rPr>
          <w:rFonts w:cs="B Nazanin"/>
          <w:sz w:val="28"/>
          <w:szCs w:val="28"/>
          <w:rtl/>
          <w:lang w:bidi="fa-IR"/>
        </w:rPr>
      </w:pPr>
      <w:r w:rsidRPr="00843D2A">
        <w:rPr>
          <w:rFonts w:cs="B Nazanin" w:hint="cs"/>
          <w:sz w:val="28"/>
          <w:szCs w:val="28"/>
          <w:rtl/>
          <w:lang w:bidi="fa-IR"/>
        </w:rPr>
        <w:t xml:space="preserve">تعریف </w:t>
      </w:r>
      <w:r w:rsidRPr="00843D2A">
        <w:rPr>
          <w:rFonts w:asciiTheme="majorBidi" w:hAnsiTheme="majorBidi" w:cs="B Nazanin"/>
          <w:sz w:val="28"/>
          <w:szCs w:val="28"/>
          <w:lang w:bidi="fa-IR"/>
        </w:rPr>
        <w:t>SCM</w:t>
      </w:r>
      <w:r w:rsidRPr="00843D2A">
        <w:rPr>
          <w:rFonts w:cs="B Nazanin" w:hint="cs"/>
          <w:sz w:val="28"/>
          <w:szCs w:val="28"/>
          <w:rtl/>
          <w:lang w:bidi="fa-IR"/>
        </w:rPr>
        <w:t xml:space="preserve"> در این مقاله به صورت زیر می باشد:</w:t>
      </w:r>
      <w:r w:rsidR="00DB16F2" w:rsidRPr="00843D2A">
        <w:rPr>
          <w:rFonts w:cs="B Nazanin" w:hint="cs"/>
          <w:sz w:val="28"/>
          <w:szCs w:val="28"/>
          <w:rtl/>
          <w:lang w:bidi="fa-IR"/>
        </w:rPr>
        <w:t xml:space="preserve"> </w:t>
      </w:r>
      <w:r w:rsidRPr="00843D2A">
        <w:rPr>
          <w:rFonts w:cs="B Nazanin" w:hint="cs"/>
          <w:sz w:val="28"/>
          <w:szCs w:val="28"/>
          <w:rtl/>
          <w:lang w:bidi="fa-IR"/>
        </w:rPr>
        <w:t xml:space="preserve">ترکیب فرایندهای اصلی تجاری </w:t>
      </w:r>
      <w:r w:rsidR="00B65168" w:rsidRPr="00843D2A">
        <w:rPr>
          <w:rFonts w:cs="B Nazanin" w:hint="cs"/>
          <w:sz w:val="28"/>
          <w:szCs w:val="28"/>
          <w:rtl/>
          <w:lang w:bidi="fa-IR"/>
        </w:rPr>
        <w:t>ش</w:t>
      </w:r>
      <w:r w:rsidRPr="00843D2A">
        <w:rPr>
          <w:rFonts w:cs="B Nazanin" w:hint="cs"/>
          <w:sz w:val="28"/>
          <w:szCs w:val="28"/>
          <w:rtl/>
          <w:lang w:bidi="fa-IR"/>
        </w:rPr>
        <w:t>امل مصرف کننده و تامین کننده، که موجب فراهم کردن محصول، سرویس و اطلاعات شده و آن را به صورت ارز</w:t>
      </w:r>
      <w:r w:rsidR="00B65168" w:rsidRPr="00843D2A">
        <w:rPr>
          <w:rFonts w:cs="B Nazanin" w:hint="cs"/>
          <w:sz w:val="28"/>
          <w:szCs w:val="28"/>
          <w:rtl/>
          <w:lang w:bidi="fa-IR"/>
        </w:rPr>
        <w:t>ش</w:t>
      </w:r>
      <w:r w:rsidRPr="00843D2A">
        <w:rPr>
          <w:rFonts w:cs="B Nazanin" w:hint="cs"/>
          <w:sz w:val="28"/>
          <w:szCs w:val="28"/>
          <w:rtl/>
          <w:lang w:bidi="fa-IR"/>
        </w:rPr>
        <w:t xml:space="preserve"> به مشتری عرض</w:t>
      </w:r>
      <w:r w:rsidR="00B65168" w:rsidRPr="00843D2A">
        <w:rPr>
          <w:rFonts w:cs="B Nazanin" w:hint="cs"/>
          <w:sz w:val="28"/>
          <w:szCs w:val="28"/>
          <w:rtl/>
          <w:lang w:bidi="fa-IR"/>
        </w:rPr>
        <w:t>ه</w:t>
      </w:r>
      <w:r w:rsidRPr="00843D2A">
        <w:rPr>
          <w:rFonts w:cs="B Nazanin" w:hint="cs"/>
          <w:sz w:val="28"/>
          <w:szCs w:val="28"/>
          <w:rtl/>
          <w:lang w:bidi="fa-IR"/>
        </w:rPr>
        <w:t xml:space="preserve"> می کند. این تعریف در تحقیقات بسیار مفید می باشد زیرا که فعالیت های </w:t>
      </w:r>
      <w:r w:rsidRPr="00843D2A">
        <w:rPr>
          <w:rFonts w:asciiTheme="majorBidi" w:hAnsiTheme="majorBidi" w:cs="B Nazanin"/>
          <w:sz w:val="28"/>
          <w:szCs w:val="28"/>
          <w:lang w:bidi="fa-IR"/>
        </w:rPr>
        <w:t>SCM</w:t>
      </w:r>
      <w:r w:rsidRPr="00843D2A">
        <w:rPr>
          <w:rFonts w:cs="B Nazanin" w:hint="cs"/>
          <w:sz w:val="28"/>
          <w:szCs w:val="28"/>
          <w:rtl/>
          <w:lang w:bidi="fa-IR"/>
        </w:rPr>
        <w:t xml:space="preserve"> را به صورت کاربردی و قطعی نشان می دهد. این امر </w:t>
      </w:r>
      <w:r w:rsidR="00B65168" w:rsidRPr="00843D2A">
        <w:rPr>
          <w:rFonts w:cs="B Nazanin" w:hint="cs"/>
          <w:sz w:val="28"/>
          <w:szCs w:val="28"/>
          <w:rtl/>
          <w:lang w:bidi="fa-IR"/>
        </w:rPr>
        <w:t xml:space="preserve">نیز </w:t>
      </w:r>
      <w:r w:rsidRPr="00843D2A">
        <w:rPr>
          <w:rFonts w:cs="B Nazanin" w:hint="cs"/>
          <w:sz w:val="28"/>
          <w:szCs w:val="28"/>
          <w:rtl/>
          <w:lang w:bidi="fa-IR"/>
        </w:rPr>
        <w:t xml:space="preserve">بسیار مهم </w:t>
      </w:r>
      <w:r w:rsidR="00B65168" w:rsidRPr="00843D2A">
        <w:rPr>
          <w:rFonts w:cs="B Nazanin" w:hint="cs"/>
          <w:sz w:val="28"/>
          <w:szCs w:val="28"/>
          <w:rtl/>
          <w:lang w:bidi="fa-IR"/>
        </w:rPr>
        <w:t>خواهد بود،</w:t>
      </w:r>
      <w:r w:rsidRPr="00843D2A">
        <w:rPr>
          <w:rFonts w:cs="B Nazanin" w:hint="cs"/>
          <w:sz w:val="28"/>
          <w:szCs w:val="28"/>
          <w:rtl/>
          <w:lang w:bidi="fa-IR"/>
        </w:rPr>
        <w:t xml:space="preserve"> زیرا که بررسی یکپارچگی در پایداری </w:t>
      </w:r>
      <w:r w:rsidRPr="00843D2A">
        <w:rPr>
          <w:rFonts w:asciiTheme="majorBidi" w:hAnsiTheme="majorBidi" w:cs="B Nazanin"/>
          <w:sz w:val="28"/>
          <w:szCs w:val="28"/>
          <w:lang w:bidi="fa-IR"/>
        </w:rPr>
        <w:t>SCM</w:t>
      </w:r>
      <w:r w:rsidRPr="00843D2A">
        <w:rPr>
          <w:rFonts w:cs="B Nazanin" w:hint="cs"/>
          <w:sz w:val="28"/>
          <w:szCs w:val="28"/>
          <w:rtl/>
          <w:lang w:bidi="fa-IR"/>
        </w:rPr>
        <w:t xml:space="preserve"> نه تنها بر فرایندهای تجاری متنوع و فعالیت ها در یک شرکت متمرکز می شود، بلکه عملکرد قسمتهای مختلف و ارتباط بین آنها را نیز بررسی می کند.</w:t>
      </w:r>
    </w:p>
    <w:p w14:paraId="09FF9033" w14:textId="77777777" w:rsidR="00782D3E" w:rsidRPr="00843D2A" w:rsidRDefault="00782D3E" w:rsidP="00843D2A">
      <w:pPr>
        <w:bidi/>
        <w:spacing w:after="0" w:line="360" w:lineRule="auto"/>
        <w:jc w:val="both"/>
        <w:rPr>
          <w:rFonts w:cs="B Nazanin"/>
          <w:sz w:val="28"/>
          <w:szCs w:val="28"/>
          <w:rtl/>
          <w:lang w:bidi="fa-IR"/>
        </w:rPr>
      </w:pPr>
      <w:r w:rsidRPr="00843D2A">
        <w:rPr>
          <w:rFonts w:cs="B Nazanin" w:hint="cs"/>
          <w:sz w:val="28"/>
          <w:szCs w:val="28"/>
          <w:rtl/>
          <w:lang w:bidi="fa-IR"/>
        </w:rPr>
        <w:t xml:space="preserve">همانند تنوع تعریف ها برای </w:t>
      </w:r>
      <w:r w:rsidRPr="00843D2A">
        <w:rPr>
          <w:rFonts w:asciiTheme="majorBidi" w:hAnsiTheme="majorBidi" w:cs="B Nazanin"/>
          <w:sz w:val="28"/>
          <w:szCs w:val="28"/>
          <w:lang w:bidi="fa-IR"/>
        </w:rPr>
        <w:t>SCM</w:t>
      </w:r>
      <w:r w:rsidRPr="00843D2A">
        <w:rPr>
          <w:rFonts w:cs="B Nazanin" w:hint="cs"/>
          <w:sz w:val="28"/>
          <w:szCs w:val="28"/>
          <w:rtl/>
          <w:lang w:bidi="fa-IR"/>
        </w:rPr>
        <w:t xml:space="preserve">، چهارچوب های مدیریتی رقابتی توسعه یافته اند تا ساختاری را برای سازمان دهی و استانداردسازی فرایندها در زنجیره تامین ایجاد کنند(موبرگ و همکاران). همچنین چهارچوب </w:t>
      </w:r>
      <w:r w:rsidRPr="00843D2A">
        <w:rPr>
          <w:rFonts w:asciiTheme="majorBidi" w:hAnsiTheme="majorBidi" w:cs="B Nazanin"/>
          <w:sz w:val="28"/>
          <w:szCs w:val="28"/>
          <w:lang w:bidi="fa-IR"/>
        </w:rPr>
        <w:t>GSCF</w:t>
      </w:r>
      <w:r w:rsidRPr="00843D2A">
        <w:rPr>
          <w:rFonts w:cs="B Nazanin" w:hint="cs"/>
          <w:sz w:val="28"/>
          <w:szCs w:val="28"/>
          <w:rtl/>
          <w:lang w:bidi="fa-IR"/>
        </w:rPr>
        <w:t xml:space="preserve"> نیز به عنوان اساس آنالیز </w:t>
      </w:r>
      <w:r w:rsidRPr="00843D2A">
        <w:rPr>
          <w:rFonts w:asciiTheme="majorBidi" w:hAnsiTheme="majorBidi" w:cs="B Nazanin"/>
          <w:sz w:val="28"/>
          <w:szCs w:val="28"/>
          <w:lang w:bidi="fa-IR"/>
        </w:rPr>
        <w:t>SCM</w:t>
      </w:r>
      <w:r w:rsidRPr="00843D2A">
        <w:rPr>
          <w:rFonts w:cs="B Nazanin" w:hint="cs"/>
          <w:sz w:val="28"/>
          <w:szCs w:val="28"/>
          <w:rtl/>
          <w:lang w:bidi="fa-IR"/>
        </w:rPr>
        <w:t xml:space="preserve"> در نظر گرفته می شود.</w:t>
      </w:r>
    </w:p>
    <w:p w14:paraId="2C4B97F8" w14:textId="77777777" w:rsidR="00782D3E" w:rsidRPr="00843D2A" w:rsidRDefault="00782D3E" w:rsidP="00843D2A">
      <w:pPr>
        <w:bidi/>
        <w:spacing w:after="0" w:line="360" w:lineRule="auto"/>
        <w:jc w:val="both"/>
        <w:rPr>
          <w:rFonts w:cs="B Nazanin"/>
          <w:sz w:val="28"/>
          <w:szCs w:val="28"/>
          <w:rtl/>
          <w:lang w:bidi="fa-IR"/>
        </w:rPr>
      </w:pPr>
      <w:r w:rsidRPr="00843D2A">
        <w:rPr>
          <w:rFonts w:cs="B Nazanin" w:hint="cs"/>
          <w:sz w:val="28"/>
          <w:szCs w:val="28"/>
          <w:rtl/>
          <w:lang w:bidi="fa-IR"/>
        </w:rPr>
        <w:t xml:space="preserve">چهارچوب </w:t>
      </w:r>
      <w:r w:rsidRPr="00843D2A">
        <w:rPr>
          <w:rFonts w:asciiTheme="majorBidi" w:hAnsiTheme="majorBidi" w:cs="B Nazanin"/>
          <w:sz w:val="28"/>
          <w:szCs w:val="28"/>
          <w:lang w:bidi="fa-IR"/>
        </w:rPr>
        <w:t>GSCF</w:t>
      </w:r>
      <w:r w:rsidRPr="00843D2A">
        <w:rPr>
          <w:rFonts w:cs="B Nazanin" w:hint="cs"/>
          <w:sz w:val="28"/>
          <w:szCs w:val="28"/>
          <w:rtl/>
          <w:lang w:bidi="fa-IR"/>
        </w:rPr>
        <w:t xml:space="preserve"> شامل سه عضو وابسته می باشد : ساختار شبکه، فرایند تجاری و اجزاء مدیریتی( لامبرت 2008). ساختار شبکه شامل اعضاء و ارتباط آنها می باشد. فرایند های تجاری، فعالیت هایی هستند که موجب تولید یک خروجی خاص به صورت ارزش شده و در اختیار مشتری قرار می گیرد. اجزاء مدیریتی را می توان همان روش های </w:t>
      </w:r>
      <w:r w:rsidRPr="00843D2A">
        <w:rPr>
          <w:rFonts w:cs="B Nazanin" w:hint="cs"/>
          <w:sz w:val="28"/>
          <w:szCs w:val="28"/>
          <w:rtl/>
          <w:lang w:bidi="fa-IR"/>
        </w:rPr>
        <w:lastRenderedPageBreak/>
        <w:t xml:space="preserve">مدیریتی نامید که توسط آنها، فرایندهای تجاری یکپارچه می شوند. این اجزاء موجب ایجاد ماتریس طبقه بندی شده و تحقیقات آتی را جهت دهی می کند که بر روی یکپارچگی، پایداری و </w:t>
      </w:r>
      <w:r w:rsidRPr="00843D2A">
        <w:rPr>
          <w:rFonts w:asciiTheme="majorBidi" w:hAnsiTheme="majorBidi" w:cs="B Nazanin"/>
          <w:sz w:val="28"/>
          <w:szCs w:val="28"/>
          <w:lang w:bidi="fa-IR"/>
        </w:rPr>
        <w:t>SCM</w:t>
      </w:r>
      <w:r w:rsidRPr="00843D2A">
        <w:rPr>
          <w:rFonts w:cs="B Nazanin"/>
          <w:sz w:val="28"/>
          <w:szCs w:val="28"/>
          <w:lang w:bidi="fa-IR"/>
        </w:rPr>
        <w:t xml:space="preserve"> </w:t>
      </w:r>
      <w:r w:rsidRPr="00843D2A">
        <w:rPr>
          <w:rFonts w:cs="B Nazanin" w:hint="cs"/>
          <w:sz w:val="28"/>
          <w:szCs w:val="28"/>
          <w:rtl/>
          <w:lang w:bidi="fa-IR"/>
        </w:rPr>
        <w:t xml:space="preserve"> متمرکز می شوند.</w:t>
      </w:r>
    </w:p>
    <w:p w14:paraId="6B11DBB5" w14:textId="77777777" w:rsidR="00B65168" w:rsidRPr="00843D2A" w:rsidRDefault="00B65168" w:rsidP="00843D2A">
      <w:pPr>
        <w:bidi/>
        <w:spacing w:after="0" w:line="360" w:lineRule="auto"/>
        <w:jc w:val="center"/>
        <w:rPr>
          <w:rFonts w:cs="B Nazanin"/>
          <w:sz w:val="28"/>
          <w:szCs w:val="28"/>
          <w:rtl/>
          <w:lang w:bidi="fa-IR"/>
        </w:rPr>
      </w:pPr>
      <w:r w:rsidRPr="00843D2A">
        <w:rPr>
          <w:rFonts w:cs="B Nazanin"/>
          <w:noProof/>
          <w:sz w:val="28"/>
          <w:szCs w:val="28"/>
          <w:rtl/>
          <w:lang w:bidi="fa-IR"/>
        </w:rPr>
        <w:drawing>
          <wp:inline distT="0" distB="0" distL="0" distR="0" wp14:anchorId="267CC0B0" wp14:editId="1AF8DD9B">
            <wp:extent cx="3305908" cy="2167336"/>
            <wp:effectExtent l="0" t="0" r="889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64A349.tmp"/>
                    <pic:cNvPicPr/>
                  </pic:nvPicPr>
                  <pic:blipFill>
                    <a:blip r:embed="rId9">
                      <a:extLst>
                        <a:ext uri="{28A0092B-C50C-407E-A947-70E740481C1C}">
                          <a14:useLocalDpi xmlns:a14="http://schemas.microsoft.com/office/drawing/2010/main" val="0"/>
                        </a:ext>
                      </a:extLst>
                    </a:blip>
                    <a:stretch>
                      <a:fillRect/>
                    </a:stretch>
                  </pic:blipFill>
                  <pic:spPr>
                    <a:xfrm>
                      <a:off x="0" y="0"/>
                      <a:ext cx="3322114" cy="2177960"/>
                    </a:xfrm>
                    <a:prstGeom prst="rect">
                      <a:avLst/>
                    </a:prstGeom>
                  </pic:spPr>
                </pic:pic>
              </a:graphicData>
            </a:graphic>
          </wp:inline>
        </w:drawing>
      </w:r>
    </w:p>
    <w:p w14:paraId="2726AE0F" w14:textId="77777777" w:rsidR="00782D3E" w:rsidRPr="00843D2A" w:rsidRDefault="00782D3E" w:rsidP="00843D2A">
      <w:pPr>
        <w:bidi/>
        <w:spacing w:after="0" w:line="360" w:lineRule="auto"/>
        <w:jc w:val="center"/>
        <w:rPr>
          <w:rFonts w:cs="B Nazanin"/>
          <w:sz w:val="28"/>
          <w:szCs w:val="28"/>
          <w:lang w:bidi="fa-IR"/>
        </w:rPr>
      </w:pPr>
      <w:r w:rsidRPr="00843D2A">
        <w:rPr>
          <w:rFonts w:cs="B Nazanin" w:hint="cs"/>
          <w:sz w:val="28"/>
          <w:szCs w:val="28"/>
          <w:rtl/>
          <w:lang w:bidi="fa-IR"/>
        </w:rPr>
        <w:t xml:space="preserve">شکل 2 </w:t>
      </w:r>
      <w:r w:rsidRPr="00843D2A">
        <w:rPr>
          <w:rFonts w:ascii="Arial" w:hAnsi="Arial" w:cs="Arial" w:hint="cs"/>
          <w:sz w:val="28"/>
          <w:szCs w:val="28"/>
          <w:rtl/>
          <w:lang w:bidi="fa-IR"/>
        </w:rPr>
        <w:t>–</w:t>
      </w:r>
      <w:r w:rsidRPr="00843D2A">
        <w:rPr>
          <w:rFonts w:cs="B Nazanin" w:hint="cs"/>
          <w:sz w:val="28"/>
          <w:szCs w:val="28"/>
          <w:rtl/>
          <w:lang w:bidi="fa-IR"/>
        </w:rPr>
        <w:t xml:space="preserve"> اجزاء </w:t>
      </w:r>
      <w:r w:rsidRPr="00843D2A">
        <w:rPr>
          <w:rFonts w:cs="B Nazanin"/>
          <w:sz w:val="28"/>
          <w:szCs w:val="28"/>
          <w:lang w:bidi="fa-IR"/>
        </w:rPr>
        <w:t>SCM</w:t>
      </w:r>
    </w:p>
    <w:p w14:paraId="11F0404E" w14:textId="77777777" w:rsidR="009623E5" w:rsidRPr="00843D2A" w:rsidRDefault="009623E5" w:rsidP="00843D2A">
      <w:pPr>
        <w:bidi/>
        <w:spacing w:after="0" w:line="360" w:lineRule="auto"/>
        <w:jc w:val="both"/>
        <w:rPr>
          <w:rFonts w:cs="B Nazanin"/>
          <w:b/>
          <w:bCs/>
          <w:sz w:val="28"/>
          <w:szCs w:val="28"/>
          <w:rtl/>
          <w:lang w:bidi="fa-IR"/>
        </w:rPr>
      </w:pPr>
    </w:p>
    <w:p w14:paraId="48DFB56B" w14:textId="77777777" w:rsidR="00782D3E" w:rsidRPr="00843D2A" w:rsidRDefault="00782D3E" w:rsidP="00843D2A">
      <w:pPr>
        <w:bidi/>
        <w:spacing w:after="0" w:line="360" w:lineRule="auto"/>
        <w:jc w:val="both"/>
        <w:rPr>
          <w:rFonts w:cs="B Nazanin"/>
          <w:b/>
          <w:bCs/>
          <w:sz w:val="28"/>
          <w:szCs w:val="28"/>
          <w:rtl/>
          <w:lang w:bidi="fa-IR"/>
        </w:rPr>
      </w:pPr>
      <w:r w:rsidRPr="00843D2A">
        <w:rPr>
          <w:rFonts w:cs="B Nazanin" w:hint="cs"/>
          <w:b/>
          <w:bCs/>
          <w:sz w:val="28"/>
          <w:szCs w:val="28"/>
          <w:rtl/>
          <w:lang w:bidi="fa-IR"/>
        </w:rPr>
        <w:t>فرایندهای تجاری</w:t>
      </w:r>
    </w:p>
    <w:p w14:paraId="493FB5D8" w14:textId="77777777" w:rsidR="00782D3E" w:rsidRPr="00843D2A" w:rsidRDefault="00782D3E" w:rsidP="00843D2A">
      <w:pPr>
        <w:bidi/>
        <w:spacing w:after="0" w:line="360" w:lineRule="auto"/>
        <w:jc w:val="both"/>
        <w:rPr>
          <w:rFonts w:cs="B Nazanin"/>
          <w:sz w:val="28"/>
          <w:szCs w:val="28"/>
          <w:rtl/>
          <w:lang w:bidi="fa-IR"/>
        </w:rPr>
      </w:pPr>
      <w:r w:rsidRPr="00843D2A">
        <w:rPr>
          <w:rFonts w:cs="B Nazanin" w:hint="cs"/>
          <w:sz w:val="28"/>
          <w:szCs w:val="28"/>
          <w:rtl/>
          <w:lang w:bidi="fa-IR"/>
        </w:rPr>
        <w:t xml:space="preserve">داونپورت و شورت(1990) فرایندهای </w:t>
      </w:r>
      <w:r w:rsidR="00291BD6" w:rsidRPr="00843D2A">
        <w:rPr>
          <w:rFonts w:cs="B Nazanin" w:hint="cs"/>
          <w:sz w:val="28"/>
          <w:szCs w:val="28"/>
          <w:rtl/>
          <w:lang w:bidi="fa-IR"/>
        </w:rPr>
        <w:t>ت</w:t>
      </w:r>
      <w:r w:rsidRPr="00843D2A">
        <w:rPr>
          <w:rFonts w:cs="B Nazanin" w:hint="cs"/>
          <w:sz w:val="28"/>
          <w:szCs w:val="28"/>
          <w:rtl/>
          <w:lang w:bidi="fa-IR"/>
        </w:rPr>
        <w:t xml:space="preserve">جاری را به صورت دسته ای از کارهای منطقی تعریف می کنند که برای رسیدن به یک خروجی تجاری معین انجام می شوند. همچنین </w:t>
      </w:r>
      <w:r w:rsidR="00291BD6" w:rsidRPr="00843D2A">
        <w:rPr>
          <w:rFonts w:cs="B Nazanin" w:hint="cs"/>
          <w:sz w:val="28"/>
          <w:szCs w:val="28"/>
          <w:rtl/>
          <w:lang w:bidi="fa-IR"/>
        </w:rPr>
        <w:t>آ</w:t>
      </w:r>
      <w:r w:rsidRPr="00843D2A">
        <w:rPr>
          <w:rFonts w:cs="B Nazanin" w:hint="cs"/>
          <w:sz w:val="28"/>
          <w:szCs w:val="28"/>
          <w:rtl/>
          <w:lang w:bidi="fa-IR"/>
        </w:rPr>
        <w:t xml:space="preserve">نها دو مشخصه اصلی فرایند را به صورت زیر پایه ریزی کردند : ابتدا آنها مشتری ها را جذب کرده و سپس مرز بین سازمانها را از بین می برند. با توجه به تعریفی که از </w:t>
      </w:r>
      <w:r w:rsidRPr="00843D2A">
        <w:rPr>
          <w:rFonts w:asciiTheme="majorBidi" w:hAnsiTheme="majorBidi" w:cs="B Nazanin"/>
          <w:sz w:val="28"/>
          <w:szCs w:val="28"/>
          <w:lang w:bidi="fa-IR"/>
        </w:rPr>
        <w:t>SCM</w:t>
      </w:r>
      <w:r w:rsidRPr="00843D2A">
        <w:rPr>
          <w:rFonts w:cs="B Nazanin" w:hint="cs"/>
          <w:sz w:val="28"/>
          <w:szCs w:val="28"/>
          <w:rtl/>
          <w:lang w:bidi="fa-IR"/>
        </w:rPr>
        <w:t xml:space="preserve"> داشتیم، فرایندهای تجاری برای ایجاد فعالیت های خاص بین اعضای اصلی در زنجیره تامین استفاده می شوند. چهار چوب </w:t>
      </w:r>
      <w:r w:rsidRPr="00843D2A">
        <w:rPr>
          <w:rFonts w:asciiTheme="majorBidi" w:hAnsiTheme="majorBidi" w:cs="B Nazanin"/>
          <w:sz w:val="28"/>
          <w:szCs w:val="28"/>
          <w:lang w:bidi="fa-IR"/>
        </w:rPr>
        <w:t>GSCF</w:t>
      </w:r>
      <w:r w:rsidRPr="00843D2A">
        <w:rPr>
          <w:rFonts w:cs="B Nazanin" w:hint="cs"/>
          <w:sz w:val="28"/>
          <w:szCs w:val="28"/>
          <w:rtl/>
          <w:lang w:bidi="fa-IR"/>
        </w:rPr>
        <w:t>، هشت فراین</w:t>
      </w:r>
      <w:r w:rsidR="008873A6" w:rsidRPr="00843D2A">
        <w:rPr>
          <w:rFonts w:cs="B Nazanin" w:hint="cs"/>
          <w:sz w:val="28"/>
          <w:szCs w:val="28"/>
          <w:rtl/>
          <w:lang w:bidi="fa-IR"/>
        </w:rPr>
        <w:t>د</w:t>
      </w:r>
      <w:r w:rsidRPr="00843D2A">
        <w:rPr>
          <w:rFonts w:cs="B Nazanin" w:hint="cs"/>
          <w:sz w:val="28"/>
          <w:szCs w:val="28"/>
          <w:rtl/>
          <w:lang w:bidi="fa-IR"/>
        </w:rPr>
        <w:t xml:space="preserve"> عمده تجاری را به صورت زیر مشخص می کند:</w:t>
      </w:r>
      <w:r w:rsidR="00DB16F2" w:rsidRPr="00843D2A">
        <w:rPr>
          <w:rFonts w:cs="B Nazanin" w:hint="cs"/>
          <w:sz w:val="28"/>
          <w:szCs w:val="28"/>
          <w:rtl/>
          <w:lang w:bidi="fa-IR"/>
        </w:rPr>
        <w:t xml:space="preserve"> </w:t>
      </w:r>
      <w:r w:rsidRPr="00843D2A">
        <w:rPr>
          <w:rFonts w:cs="B Nazanin" w:hint="cs"/>
          <w:sz w:val="28"/>
          <w:szCs w:val="28"/>
          <w:rtl/>
          <w:lang w:bidi="fa-IR"/>
        </w:rPr>
        <w:t>مدیریت ارتباطات مشتری، مدیریت ارتباطات تامین کننده، مدیریت سرویس مشتری، مدیریت تقاضا، انجام سفارش، مدیریت جریان تولید، توسعه محصول، تجاری سازی و مدیریت بازگشتی</w:t>
      </w:r>
      <w:r w:rsidR="00DB16F2" w:rsidRPr="00843D2A">
        <w:rPr>
          <w:rFonts w:cs="B Nazanin" w:hint="cs"/>
          <w:sz w:val="28"/>
          <w:szCs w:val="28"/>
          <w:rtl/>
          <w:lang w:bidi="fa-IR"/>
        </w:rPr>
        <w:t xml:space="preserve">. </w:t>
      </w:r>
      <w:r w:rsidRPr="00843D2A">
        <w:rPr>
          <w:rFonts w:cs="B Nazanin" w:hint="cs"/>
          <w:sz w:val="28"/>
          <w:szCs w:val="28"/>
          <w:rtl/>
          <w:lang w:bidi="fa-IR"/>
        </w:rPr>
        <w:t>مدیریت ارتباطات مشتری و مدیریت ارتباطات تامین کننده در زنجیره تامین بوده و بقیه موارد زیرمجموعه این دو می باشند</w:t>
      </w:r>
      <w:r w:rsidR="00DB16F2" w:rsidRPr="00843D2A">
        <w:rPr>
          <w:rFonts w:cs="B Nazanin" w:hint="cs"/>
          <w:sz w:val="28"/>
          <w:szCs w:val="28"/>
          <w:rtl/>
          <w:lang w:bidi="fa-IR"/>
        </w:rPr>
        <w:t xml:space="preserve"> </w:t>
      </w:r>
      <w:r w:rsidRPr="00843D2A">
        <w:rPr>
          <w:rFonts w:cs="B Nazanin" w:hint="cs"/>
          <w:sz w:val="28"/>
          <w:szCs w:val="28"/>
          <w:rtl/>
          <w:lang w:bidi="fa-IR"/>
        </w:rPr>
        <w:t>(لامبرت-2008).</w:t>
      </w:r>
      <w:r w:rsidR="008873A6" w:rsidRPr="00843D2A">
        <w:rPr>
          <w:rFonts w:cs="B Nazanin" w:hint="cs"/>
          <w:sz w:val="28"/>
          <w:szCs w:val="28"/>
          <w:rtl/>
          <w:lang w:bidi="fa-IR"/>
        </w:rPr>
        <w:t xml:space="preserve"> </w:t>
      </w:r>
      <w:r w:rsidRPr="00843D2A">
        <w:rPr>
          <w:rFonts w:cs="B Nazanin" w:hint="cs"/>
          <w:sz w:val="28"/>
          <w:szCs w:val="28"/>
          <w:rtl/>
          <w:lang w:bidi="fa-IR"/>
        </w:rPr>
        <w:t xml:space="preserve"> بهتر است اشاره کنیم که هر فرایند تجاری کلیدی شامل زیرفرایندهای کاربردی و استراتژیک می شود که همانند فرایندهای اصلی، وظیفه این فرایندها نیز تعریف خروجی می باشد(لامبرت-2008).</w:t>
      </w:r>
    </w:p>
    <w:p w14:paraId="2C2FEF7E" w14:textId="77777777" w:rsidR="00782D3E" w:rsidRPr="00843D2A" w:rsidRDefault="00782D3E" w:rsidP="00843D2A">
      <w:pPr>
        <w:bidi/>
        <w:spacing w:after="0" w:line="360" w:lineRule="auto"/>
        <w:jc w:val="both"/>
        <w:rPr>
          <w:rFonts w:cs="B Nazanin"/>
          <w:b/>
          <w:bCs/>
          <w:sz w:val="28"/>
          <w:szCs w:val="28"/>
          <w:rtl/>
          <w:lang w:bidi="fa-IR"/>
        </w:rPr>
      </w:pPr>
      <w:r w:rsidRPr="00843D2A">
        <w:rPr>
          <w:rFonts w:cs="B Nazanin" w:hint="cs"/>
          <w:b/>
          <w:bCs/>
          <w:sz w:val="28"/>
          <w:szCs w:val="28"/>
          <w:rtl/>
          <w:lang w:bidi="fa-IR"/>
        </w:rPr>
        <w:lastRenderedPageBreak/>
        <w:t>ساختار شبکه</w:t>
      </w:r>
    </w:p>
    <w:p w14:paraId="46038E50" w14:textId="77777777" w:rsidR="00782D3E" w:rsidRDefault="00782D3E" w:rsidP="00843D2A">
      <w:pPr>
        <w:bidi/>
        <w:spacing w:after="0" w:line="360" w:lineRule="auto"/>
        <w:jc w:val="both"/>
        <w:rPr>
          <w:rFonts w:cs="B Nazanin"/>
          <w:sz w:val="28"/>
          <w:szCs w:val="28"/>
          <w:rtl/>
          <w:lang w:bidi="fa-IR"/>
        </w:rPr>
      </w:pPr>
      <w:r w:rsidRPr="00843D2A">
        <w:rPr>
          <w:rFonts w:cs="B Nazanin" w:hint="cs"/>
          <w:sz w:val="28"/>
          <w:szCs w:val="28"/>
          <w:rtl/>
          <w:lang w:bidi="fa-IR"/>
        </w:rPr>
        <w:t xml:space="preserve">چنبه مهم دیگری از تعریف </w:t>
      </w:r>
      <w:r w:rsidRPr="00843D2A">
        <w:rPr>
          <w:rFonts w:asciiTheme="majorBidi" w:hAnsiTheme="majorBidi" w:cs="B Nazanin"/>
          <w:sz w:val="28"/>
          <w:szCs w:val="28"/>
          <w:lang w:bidi="fa-IR"/>
        </w:rPr>
        <w:t>SCM</w:t>
      </w:r>
      <w:r w:rsidRPr="00843D2A">
        <w:rPr>
          <w:rFonts w:cs="B Nazanin" w:hint="cs"/>
          <w:sz w:val="28"/>
          <w:szCs w:val="28"/>
          <w:rtl/>
          <w:lang w:bidi="fa-IR"/>
        </w:rPr>
        <w:t xml:space="preserve"> که قبلا نیز به آن اشاره شد، هماهنگی و کار گروهی بین اجزاء اصلی زنجیره تامین می باشد. اجزاء مختلف به صورت ساختار شبکه ای با یکدیگر عمل می کنند. بیکرد (1992) تاکید می کند که یک شبکه برای این ایجاد شده است تا بتوان کارهایی که نیاز به انعطاف پذیری و سازگاری دارند را به خوبی انجام داد. ساختار شبکه زنجیره تامین نشان دهنده چیدمان شرکت ها و ارتباط بین آنها برای تولید یک ارزش خاص می باشد(لامبرت-2008). ایجاد ارتباطات مناسب بین اجزاء زنجیره تامین، برای به کارگیری فرایندهای تجاری انحصاری، ضروری به نظر می رسد. ناسیمبنی(2004) تفاوت بین مدیریت سنتی و نیاز به ارتباطات و همکاری پایدار را بیان می کند. شراکت را می توان جنبه موفقی از </w:t>
      </w:r>
      <w:r w:rsidRPr="00843D2A">
        <w:rPr>
          <w:rFonts w:asciiTheme="majorBidi" w:hAnsiTheme="majorBidi" w:cs="B Nazanin"/>
          <w:sz w:val="28"/>
          <w:szCs w:val="28"/>
          <w:lang w:bidi="fa-IR"/>
        </w:rPr>
        <w:t>SCM</w:t>
      </w:r>
      <w:r w:rsidRPr="00843D2A">
        <w:rPr>
          <w:rFonts w:cs="B Nazanin"/>
          <w:sz w:val="28"/>
          <w:szCs w:val="28"/>
          <w:lang w:bidi="fa-IR"/>
        </w:rPr>
        <w:t xml:space="preserve"> </w:t>
      </w:r>
      <w:r w:rsidRPr="00843D2A">
        <w:rPr>
          <w:rFonts w:cs="B Nazanin" w:hint="cs"/>
          <w:sz w:val="28"/>
          <w:szCs w:val="28"/>
          <w:rtl/>
          <w:lang w:bidi="fa-IR"/>
        </w:rPr>
        <w:t xml:space="preserve"> نام برد که دارای مزایای زیادی برای شبکه می باشد(لامبرت و همکاران-2004). همچنین در یک ساختار شبکه ای، انواع متفاوتی از ارتباطات وجود خواهد داشت. میزان این ارتباطات با توجه به زمان و میزان تلاشی که اعضاء برای آن اختصاص می دهند متفاوت خواهد بود(جولیچیچ و همکاران-2003).</w:t>
      </w:r>
    </w:p>
    <w:p w14:paraId="11776F3A" w14:textId="77777777" w:rsidR="00843D2A" w:rsidRPr="00843D2A" w:rsidRDefault="00843D2A" w:rsidP="00843D2A">
      <w:pPr>
        <w:bidi/>
        <w:spacing w:after="0" w:line="360" w:lineRule="auto"/>
        <w:jc w:val="both"/>
        <w:rPr>
          <w:rFonts w:cs="B Nazanin"/>
          <w:sz w:val="28"/>
          <w:szCs w:val="28"/>
          <w:rtl/>
          <w:lang w:bidi="fa-IR"/>
        </w:rPr>
      </w:pPr>
    </w:p>
    <w:p w14:paraId="2DF2C795" w14:textId="77777777" w:rsidR="00782D3E" w:rsidRPr="00843D2A" w:rsidRDefault="00782D3E" w:rsidP="00843D2A">
      <w:pPr>
        <w:bidi/>
        <w:spacing w:after="0" w:line="360" w:lineRule="auto"/>
        <w:jc w:val="both"/>
        <w:rPr>
          <w:rFonts w:cs="B Nazanin"/>
          <w:b/>
          <w:bCs/>
          <w:sz w:val="28"/>
          <w:szCs w:val="28"/>
          <w:rtl/>
          <w:lang w:bidi="fa-IR"/>
        </w:rPr>
      </w:pPr>
      <w:r w:rsidRPr="00843D2A">
        <w:rPr>
          <w:rFonts w:cs="B Nazanin" w:hint="cs"/>
          <w:b/>
          <w:bCs/>
          <w:sz w:val="28"/>
          <w:szCs w:val="28"/>
          <w:rtl/>
          <w:lang w:bidi="fa-IR"/>
        </w:rPr>
        <w:t>اجزاء مدیریتی</w:t>
      </w:r>
    </w:p>
    <w:p w14:paraId="55DF6BDB" w14:textId="77777777" w:rsidR="00782D3E" w:rsidRDefault="00782D3E" w:rsidP="00843D2A">
      <w:pPr>
        <w:bidi/>
        <w:spacing w:after="0" w:line="360" w:lineRule="auto"/>
        <w:jc w:val="both"/>
        <w:rPr>
          <w:rFonts w:cs="B Nazanin"/>
          <w:sz w:val="28"/>
          <w:szCs w:val="28"/>
          <w:rtl/>
          <w:lang w:bidi="fa-IR"/>
        </w:rPr>
      </w:pPr>
      <w:r w:rsidRPr="00843D2A">
        <w:rPr>
          <w:rFonts w:cs="B Nazanin" w:hint="cs"/>
          <w:sz w:val="28"/>
          <w:szCs w:val="28"/>
          <w:rtl/>
          <w:lang w:bidi="fa-IR"/>
        </w:rPr>
        <w:t xml:space="preserve">دو المان قبلی </w:t>
      </w:r>
      <w:r w:rsidRPr="00843D2A">
        <w:rPr>
          <w:rFonts w:asciiTheme="majorBidi" w:hAnsiTheme="majorBidi" w:cs="B Nazanin"/>
          <w:sz w:val="28"/>
          <w:szCs w:val="28"/>
          <w:lang w:bidi="fa-IR"/>
        </w:rPr>
        <w:t>SCM</w:t>
      </w:r>
      <w:r w:rsidRPr="00843D2A">
        <w:rPr>
          <w:rFonts w:cs="B Nazanin" w:hint="cs"/>
          <w:sz w:val="28"/>
          <w:szCs w:val="28"/>
          <w:rtl/>
          <w:lang w:bidi="fa-IR"/>
        </w:rPr>
        <w:t xml:space="preserve"> باید توسط یک سیستم مدیریتی نگهداری شوند.</w:t>
      </w:r>
      <w:r w:rsidR="008873A6" w:rsidRPr="00843D2A">
        <w:rPr>
          <w:rFonts w:cs="B Nazanin" w:hint="cs"/>
          <w:sz w:val="28"/>
          <w:szCs w:val="28"/>
          <w:rtl/>
          <w:lang w:bidi="fa-IR"/>
        </w:rPr>
        <w:t xml:space="preserve"> </w:t>
      </w:r>
      <w:r w:rsidRPr="00843D2A">
        <w:rPr>
          <w:rFonts w:cs="B Nazanin" w:hint="cs"/>
          <w:sz w:val="28"/>
          <w:szCs w:val="28"/>
          <w:rtl/>
          <w:lang w:bidi="fa-IR"/>
        </w:rPr>
        <w:t>برخی از این اجزاء موجود در زنجیره تامین، مربوط به یک تک عضو می باشند. بقیه نیز بین دو عضو</w:t>
      </w:r>
      <w:r w:rsidR="008873A6" w:rsidRPr="00843D2A">
        <w:rPr>
          <w:rFonts w:cs="B Nazanin" w:hint="cs"/>
          <w:sz w:val="28"/>
          <w:szCs w:val="28"/>
          <w:rtl/>
          <w:lang w:bidi="fa-IR"/>
        </w:rPr>
        <w:t>،</w:t>
      </w:r>
      <w:r w:rsidRPr="00843D2A">
        <w:rPr>
          <w:rFonts w:cs="B Nazanin" w:hint="cs"/>
          <w:sz w:val="28"/>
          <w:szCs w:val="28"/>
          <w:rtl/>
          <w:lang w:bidi="fa-IR"/>
        </w:rPr>
        <w:t xml:space="preserve"> اعمال شده و یا اینکه در فرایندهای تجاری چند عضوی در زنجیره تامین وجود دارند( کوپر و همکاران-1997). برای مشخص کردن اجزاء مدیریتی کارا، بهتر است مروری بر ادبیات زمینه مدیریت و باز مهندسی فرایندهای تجاری داشته باشیم( پاتون و مک کالمان-2000، اوانس و همکاران-1995، کینگر و همکاران-1997). می توان اجزاء مدیریتی را به دو گروه طبقه بندی کرد: اجزاء ساختاری و اجزاء رفتاری. اجزاء ساختاری به طور کلی نسبت به اجزاء رفتاری موثر تر هستند. این اجزاء شامل برنامه ریزی، روشهای کنترل، ساختار جریان، ساختار سازمان دهی شده، مدیریت دانش و ساختار ارتباطی می باشند. اجزاء رفتاری کمتر </w:t>
      </w:r>
      <w:r w:rsidRPr="00843D2A">
        <w:rPr>
          <w:rFonts w:cs="B Nazanin" w:hint="cs"/>
          <w:sz w:val="28"/>
          <w:szCs w:val="28"/>
          <w:rtl/>
          <w:lang w:bidi="fa-IR"/>
        </w:rPr>
        <w:lastRenderedPageBreak/>
        <w:t>قابل لمس بوده و به همین دلیل در زنجیره تامین بیشتر مورد بحث قرار می گیرند. این اجزاء شامل روشهای مدیریتی</w:t>
      </w:r>
      <w:r w:rsidR="008873A6" w:rsidRPr="00843D2A">
        <w:rPr>
          <w:rFonts w:cs="B Nazanin" w:hint="cs"/>
          <w:sz w:val="28"/>
          <w:szCs w:val="28"/>
          <w:rtl/>
          <w:lang w:bidi="fa-IR"/>
        </w:rPr>
        <w:t>،</w:t>
      </w:r>
      <w:r w:rsidRPr="00843D2A">
        <w:rPr>
          <w:rFonts w:cs="B Nazanin" w:hint="cs"/>
          <w:sz w:val="28"/>
          <w:szCs w:val="28"/>
          <w:rtl/>
          <w:lang w:bidi="fa-IR"/>
        </w:rPr>
        <w:t xml:space="preserve"> رهبری، ریسک و پاداش، فرهنگ و نگرش و اعتماد و تعهد می باشند.</w:t>
      </w:r>
    </w:p>
    <w:p w14:paraId="77398A65" w14:textId="77777777" w:rsidR="00843D2A" w:rsidRPr="00843D2A" w:rsidRDefault="00843D2A" w:rsidP="00843D2A">
      <w:pPr>
        <w:bidi/>
        <w:spacing w:after="0" w:line="360" w:lineRule="auto"/>
        <w:jc w:val="both"/>
        <w:rPr>
          <w:rFonts w:cs="B Nazanin"/>
          <w:sz w:val="28"/>
          <w:szCs w:val="28"/>
          <w:rtl/>
          <w:lang w:bidi="fa-IR"/>
        </w:rPr>
      </w:pPr>
    </w:p>
    <w:p w14:paraId="757F3CB9" w14:textId="77777777" w:rsidR="00782D3E" w:rsidRPr="00843D2A" w:rsidRDefault="00782D3E" w:rsidP="00843D2A">
      <w:pPr>
        <w:bidi/>
        <w:spacing w:after="0" w:line="360" w:lineRule="auto"/>
        <w:jc w:val="both"/>
        <w:rPr>
          <w:rFonts w:cs="B Nazanin"/>
          <w:b/>
          <w:bCs/>
          <w:sz w:val="28"/>
          <w:szCs w:val="28"/>
          <w:rtl/>
          <w:lang w:bidi="fa-IR"/>
        </w:rPr>
      </w:pPr>
      <w:r w:rsidRPr="00843D2A">
        <w:rPr>
          <w:rFonts w:cs="B Nazanin" w:hint="cs"/>
          <w:b/>
          <w:bCs/>
          <w:sz w:val="28"/>
          <w:szCs w:val="28"/>
          <w:rtl/>
          <w:lang w:bidi="fa-IR"/>
        </w:rPr>
        <w:t>ابعاد پایداری</w:t>
      </w:r>
    </w:p>
    <w:p w14:paraId="2D49851C" w14:textId="77777777" w:rsidR="00782D3E" w:rsidRPr="00843D2A" w:rsidRDefault="00782D3E" w:rsidP="00843D2A">
      <w:pPr>
        <w:bidi/>
        <w:spacing w:after="0" w:line="360" w:lineRule="auto"/>
        <w:jc w:val="both"/>
        <w:rPr>
          <w:rFonts w:cs="B Nazanin"/>
          <w:sz w:val="28"/>
          <w:szCs w:val="28"/>
          <w:rtl/>
          <w:lang w:bidi="fa-IR"/>
        </w:rPr>
      </w:pPr>
      <w:r w:rsidRPr="00843D2A">
        <w:rPr>
          <w:rFonts w:cs="B Nazanin" w:hint="cs"/>
          <w:sz w:val="28"/>
          <w:szCs w:val="28"/>
          <w:rtl/>
          <w:lang w:bidi="fa-IR"/>
        </w:rPr>
        <w:t xml:space="preserve">عبارت پایداری به صورت های مختلفی تعریف شده است. مانند علم مهندسی، مدیریت عملیات و علم اجتماعی( لینتون و همکاران-2007). همچنین اختلاف نظرهای زیادی در تعریف پایداری وجود دارد. </w:t>
      </w:r>
      <w:r w:rsidR="00DB16F2" w:rsidRPr="00843D2A">
        <w:rPr>
          <w:rFonts w:cs="B Nazanin" w:hint="cs"/>
          <w:sz w:val="28"/>
          <w:szCs w:val="28"/>
          <w:rtl/>
          <w:lang w:bidi="fa-IR"/>
        </w:rPr>
        <w:t xml:space="preserve"> </w:t>
      </w:r>
      <w:r w:rsidRPr="00843D2A">
        <w:rPr>
          <w:rFonts w:cs="B Nazanin" w:hint="cs"/>
          <w:sz w:val="28"/>
          <w:szCs w:val="28"/>
          <w:rtl/>
          <w:lang w:bidi="fa-IR"/>
        </w:rPr>
        <w:t xml:space="preserve">همانند مباحث </w:t>
      </w:r>
      <w:r w:rsidRPr="00843D2A">
        <w:rPr>
          <w:rFonts w:asciiTheme="majorBidi" w:hAnsiTheme="majorBidi" w:cs="B Nazanin"/>
          <w:sz w:val="28"/>
          <w:szCs w:val="28"/>
          <w:lang w:bidi="fa-IR"/>
        </w:rPr>
        <w:t>SCM</w:t>
      </w:r>
      <w:r w:rsidRPr="00843D2A">
        <w:rPr>
          <w:rFonts w:cs="B Nazanin" w:hint="cs"/>
          <w:sz w:val="28"/>
          <w:szCs w:val="28"/>
          <w:rtl/>
          <w:lang w:bidi="fa-IR"/>
        </w:rPr>
        <w:t xml:space="preserve">، این اختلاف نظرها تعجب آور نیستند زیرا این مبحث هنوز در مراحل اولیه تکامل خود می باشد. با وجود اینکه پایداری در 20 سال اخیر وارد ادبیات موضوع شده است، ولی افراد و آکادمی های مختلف، تعریف های متفاوتی را ارایه کرده اند.کمیته جهانی محیط و توسعه ( </w:t>
      </w:r>
      <w:r w:rsidRPr="00843D2A">
        <w:rPr>
          <w:rFonts w:asciiTheme="majorBidi" w:hAnsiTheme="majorBidi" w:cs="B Nazanin"/>
          <w:sz w:val="28"/>
          <w:szCs w:val="28"/>
          <w:lang w:bidi="fa-IR"/>
        </w:rPr>
        <w:t>WCED</w:t>
      </w:r>
      <w:r w:rsidRPr="00843D2A">
        <w:rPr>
          <w:rFonts w:cs="B Nazanin" w:hint="cs"/>
          <w:sz w:val="28"/>
          <w:szCs w:val="28"/>
          <w:rtl/>
          <w:lang w:bidi="fa-IR"/>
        </w:rPr>
        <w:t>، 1987) با موضوع (( آینده ما ))، پایداری را به این صورت تعریف کرد : استفاده از منابع برای رفع نیازهای موجود، بدون در نظر گرفتن توانایی نسل آینده برای رفع احتیاجاتشان. این تعریف نه تنها بر جنبه اقتصادی موضوع تاکید می کند، بلکه بر پایداری منابع طبیعی در جوامع و شرکت ها نیز اشاره دارد. این احتیاجات اساسی، نقطه شروع توسعه مفهوم پایداری می باشند.</w:t>
      </w:r>
    </w:p>
    <w:p w14:paraId="78845F68" w14:textId="77777777" w:rsidR="00C722DD" w:rsidRPr="00843D2A" w:rsidRDefault="00782D3E" w:rsidP="00843D2A">
      <w:pPr>
        <w:bidi/>
        <w:spacing w:after="0" w:line="360" w:lineRule="auto"/>
        <w:jc w:val="both"/>
        <w:rPr>
          <w:rFonts w:cs="B Nazanin"/>
          <w:sz w:val="28"/>
          <w:szCs w:val="28"/>
          <w:rtl/>
          <w:lang w:bidi="fa-IR"/>
        </w:rPr>
      </w:pPr>
      <w:r w:rsidRPr="00843D2A">
        <w:rPr>
          <w:rFonts w:cs="B Nazanin" w:hint="cs"/>
          <w:sz w:val="28"/>
          <w:szCs w:val="28"/>
          <w:rtl/>
          <w:lang w:bidi="fa-IR"/>
        </w:rPr>
        <w:t xml:space="preserve">مفهوم خط سه گانه پایینی در اوایل قرن </w:t>
      </w:r>
      <w:r w:rsidR="008873A6" w:rsidRPr="00843D2A">
        <w:rPr>
          <w:rFonts w:cs="B Nazanin" w:hint="cs"/>
          <w:sz w:val="28"/>
          <w:szCs w:val="28"/>
          <w:rtl/>
          <w:lang w:bidi="fa-IR"/>
        </w:rPr>
        <w:t>نوزدهم</w:t>
      </w:r>
      <w:r w:rsidRPr="00843D2A">
        <w:rPr>
          <w:rFonts w:cs="B Nazanin" w:hint="cs"/>
          <w:sz w:val="28"/>
          <w:szCs w:val="28"/>
          <w:rtl/>
          <w:lang w:bidi="fa-IR"/>
        </w:rPr>
        <w:t xml:space="preserve"> میلادی معرفی شد.</w:t>
      </w:r>
    </w:p>
    <w:p w14:paraId="094D09A0" w14:textId="77777777" w:rsidR="00C722DD" w:rsidRPr="00843D2A" w:rsidRDefault="00782D3E" w:rsidP="00843D2A">
      <w:pPr>
        <w:bidi/>
        <w:spacing w:after="0" w:line="360" w:lineRule="auto"/>
        <w:jc w:val="both"/>
        <w:rPr>
          <w:rFonts w:cs="B Nazanin"/>
          <w:sz w:val="28"/>
          <w:szCs w:val="28"/>
          <w:rtl/>
          <w:lang w:bidi="fa-IR"/>
        </w:rPr>
      </w:pPr>
      <w:r w:rsidRPr="00843D2A">
        <w:rPr>
          <w:rFonts w:cs="B Nazanin" w:hint="cs"/>
          <w:sz w:val="28"/>
          <w:szCs w:val="28"/>
          <w:rtl/>
          <w:lang w:bidi="fa-IR"/>
        </w:rPr>
        <w:t xml:space="preserve"> در ساده ترین حالت، خط سه گانه پایین، نه تنها شامل ارزش اقتصادی می شود، بلکه ارزش های اجتماعی و محیطی را نیز در نظر می گیرد( اینگلتون-2004).</w:t>
      </w:r>
    </w:p>
    <w:p w14:paraId="6B7707E1" w14:textId="77777777" w:rsidR="00782D3E" w:rsidRPr="00843D2A" w:rsidRDefault="00782D3E" w:rsidP="00843D2A">
      <w:pPr>
        <w:bidi/>
        <w:spacing w:after="0" w:line="360" w:lineRule="auto"/>
        <w:jc w:val="both"/>
        <w:rPr>
          <w:rFonts w:cs="B Nazanin"/>
          <w:sz w:val="28"/>
          <w:szCs w:val="28"/>
          <w:rtl/>
          <w:lang w:bidi="fa-IR"/>
        </w:rPr>
      </w:pPr>
      <w:r w:rsidRPr="00843D2A">
        <w:rPr>
          <w:rFonts w:cs="B Nazanin" w:hint="cs"/>
          <w:sz w:val="28"/>
          <w:szCs w:val="28"/>
          <w:rtl/>
          <w:lang w:bidi="fa-IR"/>
        </w:rPr>
        <w:t xml:space="preserve"> شکل 3 نشان دهنده سه بعد از مفهوم خط سه گانه پایین می باشد. باید اشاره کرد که بعضی گروه ها، از نام گذاری های مختلفی استفاده می کنند. مانند </w:t>
      </w:r>
      <w:r w:rsidRPr="00843D2A">
        <w:rPr>
          <w:rFonts w:asciiTheme="majorBidi" w:hAnsiTheme="majorBidi" w:cs="B Nazanin"/>
          <w:sz w:val="28"/>
          <w:szCs w:val="28"/>
          <w:lang w:bidi="fa-IR"/>
        </w:rPr>
        <w:t>3P</w:t>
      </w:r>
      <w:r w:rsidRPr="00843D2A">
        <w:rPr>
          <w:rFonts w:cs="B Nazanin" w:hint="cs"/>
          <w:sz w:val="28"/>
          <w:szCs w:val="28"/>
          <w:rtl/>
          <w:lang w:bidi="fa-IR"/>
        </w:rPr>
        <w:t xml:space="preserve"> ( مزایا، سیاره، مردم) و </w:t>
      </w:r>
      <w:r w:rsidRPr="00843D2A">
        <w:rPr>
          <w:rFonts w:asciiTheme="majorBidi" w:hAnsiTheme="majorBidi" w:cs="B Nazanin"/>
          <w:sz w:val="28"/>
          <w:szCs w:val="28"/>
          <w:lang w:bidi="fa-IR"/>
        </w:rPr>
        <w:t>3E</w:t>
      </w:r>
      <w:r w:rsidRPr="00843D2A">
        <w:rPr>
          <w:rFonts w:cs="B Nazanin" w:hint="cs"/>
          <w:sz w:val="28"/>
          <w:szCs w:val="28"/>
          <w:rtl/>
          <w:lang w:bidi="fa-IR"/>
        </w:rPr>
        <w:t xml:space="preserve"> ( اقتصاد، محیط، عدالت). در مقایسه با ابعاد سنتی، ابعاد نوین اجتماعی و محیطی کمتر رایج بوده و اندازه گیری انها نیز مشکل می باشد.</w:t>
      </w:r>
    </w:p>
    <w:p w14:paraId="50762AE3" w14:textId="77777777" w:rsidR="008873A6" w:rsidRPr="00843D2A" w:rsidRDefault="008873A6" w:rsidP="00843D2A">
      <w:pPr>
        <w:bidi/>
        <w:spacing w:after="0" w:line="360" w:lineRule="auto"/>
        <w:jc w:val="center"/>
        <w:rPr>
          <w:rFonts w:cs="B Nazanin"/>
          <w:sz w:val="28"/>
          <w:szCs w:val="28"/>
          <w:rtl/>
          <w:lang w:bidi="fa-IR"/>
        </w:rPr>
      </w:pPr>
      <w:r w:rsidRPr="00843D2A">
        <w:rPr>
          <w:rFonts w:cs="B Nazanin"/>
          <w:noProof/>
          <w:sz w:val="28"/>
          <w:szCs w:val="28"/>
          <w:rtl/>
          <w:lang w:bidi="fa-IR"/>
        </w:rPr>
        <w:lastRenderedPageBreak/>
        <w:drawing>
          <wp:inline distT="0" distB="0" distL="0" distR="0" wp14:anchorId="585A4997" wp14:editId="1AC60E3C">
            <wp:extent cx="3446585" cy="293773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648B57.tmp"/>
                    <pic:cNvPicPr/>
                  </pic:nvPicPr>
                  <pic:blipFill>
                    <a:blip r:embed="rId10">
                      <a:extLst>
                        <a:ext uri="{28A0092B-C50C-407E-A947-70E740481C1C}">
                          <a14:useLocalDpi xmlns:a14="http://schemas.microsoft.com/office/drawing/2010/main" val="0"/>
                        </a:ext>
                      </a:extLst>
                    </a:blip>
                    <a:stretch>
                      <a:fillRect/>
                    </a:stretch>
                  </pic:blipFill>
                  <pic:spPr>
                    <a:xfrm>
                      <a:off x="0" y="0"/>
                      <a:ext cx="3461805" cy="2950703"/>
                    </a:xfrm>
                    <a:prstGeom prst="rect">
                      <a:avLst/>
                    </a:prstGeom>
                  </pic:spPr>
                </pic:pic>
              </a:graphicData>
            </a:graphic>
          </wp:inline>
        </w:drawing>
      </w:r>
    </w:p>
    <w:p w14:paraId="605832E2" w14:textId="77777777" w:rsidR="00782D3E" w:rsidRPr="00843D2A" w:rsidRDefault="00782D3E" w:rsidP="00843D2A">
      <w:pPr>
        <w:bidi/>
        <w:spacing w:after="0" w:line="360" w:lineRule="auto"/>
        <w:jc w:val="center"/>
        <w:rPr>
          <w:rFonts w:cs="B Nazanin"/>
          <w:sz w:val="28"/>
          <w:szCs w:val="28"/>
          <w:rtl/>
          <w:lang w:bidi="fa-IR"/>
        </w:rPr>
      </w:pPr>
      <w:r w:rsidRPr="00843D2A">
        <w:rPr>
          <w:rFonts w:cs="B Nazanin" w:hint="cs"/>
          <w:sz w:val="28"/>
          <w:szCs w:val="28"/>
          <w:rtl/>
          <w:lang w:bidi="fa-IR"/>
        </w:rPr>
        <w:t xml:space="preserve">شکل 3 </w:t>
      </w:r>
      <w:r w:rsidRPr="00843D2A">
        <w:rPr>
          <w:rFonts w:ascii="Arial" w:hAnsi="Arial" w:cs="Arial" w:hint="cs"/>
          <w:sz w:val="28"/>
          <w:szCs w:val="28"/>
          <w:rtl/>
          <w:lang w:bidi="fa-IR"/>
        </w:rPr>
        <w:t>–</w:t>
      </w:r>
      <w:r w:rsidRPr="00843D2A">
        <w:rPr>
          <w:rFonts w:cs="B Nazanin" w:hint="cs"/>
          <w:sz w:val="28"/>
          <w:szCs w:val="28"/>
          <w:rtl/>
          <w:lang w:bidi="fa-IR"/>
        </w:rPr>
        <w:t xml:space="preserve"> ابعاد پایداری</w:t>
      </w:r>
    </w:p>
    <w:p w14:paraId="32A501F0" w14:textId="77777777" w:rsidR="00782D3E" w:rsidRDefault="00782D3E" w:rsidP="00843D2A">
      <w:pPr>
        <w:bidi/>
        <w:spacing w:after="0" w:line="360" w:lineRule="auto"/>
        <w:jc w:val="both"/>
        <w:rPr>
          <w:rFonts w:cs="B Nazanin"/>
          <w:sz w:val="28"/>
          <w:szCs w:val="28"/>
          <w:rtl/>
          <w:lang w:bidi="fa-IR"/>
        </w:rPr>
      </w:pPr>
      <w:r w:rsidRPr="00843D2A">
        <w:rPr>
          <w:rFonts w:cs="B Nazanin" w:hint="cs"/>
          <w:sz w:val="28"/>
          <w:szCs w:val="28"/>
          <w:rtl/>
          <w:lang w:bidi="fa-IR"/>
        </w:rPr>
        <w:t>ا</w:t>
      </w:r>
      <w:r w:rsidR="008873A6" w:rsidRPr="00843D2A">
        <w:rPr>
          <w:rFonts w:cs="B Nazanin" w:hint="cs"/>
          <w:sz w:val="28"/>
          <w:szCs w:val="28"/>
          <w:rtl/>
          <w:lang w:bidi="fa-IR"/>
        </w:rPr>
        <w:t>ک</w:t>
      </w:r>
      <w:r w:rsidRPr="00843D2A">
        <w:rPr>
          <w:rFonts w:cs="B Nazanin" w:hint="cs"/>
          <w:sz w:val="28"/>
          <w:szCs w:val="28"/>
          <w:rtl/>
          <w:lang w:bidi="fa-IR"/>
        </w:rPr>
        <w:t>ثر شرکتها، فشارهای فزاینده داخلی ( کارمندان ) و خارجی ( مشتری ها ) را تجربه می کنند تا فعالیت های محیطی و اجتماعی خود را بهبود دهند( سئورینگ و مولر-2008)</w:t>
      </w:r>
      <w:r w:rsidR="008873A6" w:rsidRPr="00843D2A">
        <w:rPr>
          <w:rFonts w:cs="B Nazanin" w:hint="cs"/>
          <w:sz w:val="28"/>
          <w:szCs w:val="28"/>
          <w:rtl/>
          <w:lang w:bidi="fa-IR"/>
        </w:rPr>
        <w:t>،</w:t>
      </w:r>
      <w:r w:rsidRPr="00843D2A">
        <w:rPr>
          <w:rFonts w:cs="B Nazanin" w:hint="cs"/>
          <w:sz w:val="28"/>
          <w:szCs w:val="28"/>
          <w:rtl/>
          <w:lang w:bidi="fa-IR"/>
        </w:rPr>
        <w:t xml:space="preserve"> ولی این بدان معنی نیست که عملکرد اقتصادی، از فشارهای داخلی و خارجی تاثیر نمی پذیرد. سازمان ها می توانند درگیر فعالیت های اجتماعی و محیطی شوند که این نه تنها جامعه و محیط را تحت تاثیر قرار می دهد، بلکه مزیت های اقتصادی را نیز برای شرکت به ارمغان می آورد ( کارتر و روگر-2008، مارکلی و دیویس-2007).</w:t>
      </w:r>
    </w:p>
    <w:p w14:paraId="7F4814FF" w14:textId="77777777" w:rsidR="00843D2A" w:rsidRPr="00843D2A" w:rsidRDefault="00843D2A" w:rsidP="00843D2A">
      <w:pPr>
        <w:bidi/>
        <w:spacing w:after="0" w:line="360" w:lineRule="auto"/>
        <w:jc w:val="both"/>
        <w:rPr>
          <w:rFonts w:cs="B Nazanin"/>
          <w:sz w:val="28"/>
          <w:szCs w:val="28"/>
          <w:rtl/>
          <w:lang w:bidi="fa-IR"/>
        </w:rPr>
      </w:pPr>
    </w:p>
    <w:p w14:paraId="0B5A7F6A" w14:textId="77777777" w:rsidR="00782D3E" w:rsidRPr="00843D2A" w:rsidRDefault="00782D3E" w:rsidP="00843D2A">
      <w:pPr>
        <w:bidi/>
        <w:spacing w:after="0" w:line="360" w:lineRule="auto"/>
        <w:jc w:val="both"/>
        <w:rPr>
          <w:rFonts w:cs="B Nazanin"/>
          <w:b/>
          <w:bCs/>
          <w:sz w:val="28"/>
          <w:szCs w:val="28"/>
          <w:rtl/>
          <w:lang w:bidi="fa-IR"/>
        </w:rPr>
      </w:pPr>
      <w:r w:rsidRPr="00843D2A">
        <w:rPr>
          <w:rFonts w:cs="B Nazanin" w:hint="cs"/>
          <w:b/>
          <w:bCs/>
          <w:sz w:val="28"/>
          <w:szCs w:val="28"/>
          <w:rtl/>
          <w:lang w:bidi="fa-IR"/>
        </w:rPr>
        <w:t>محیطی</w:t>
      </w:r>
    </w:p>
    <w:p w14:paraId="29D6B3E4" w14:textId="77777777" w:rsidR="00782D3E" w:rsidRDefault="00782D3E" w:rsidP="00843D2A">
      <w:pPr>
        <w:bidi/>
        <w:spacing w:after="0" w:line="360" w:lineRule="auto"/>
        <w:jc w:val="both"/>
        <w:rPr>
          <w:rFonts w:cs="B Nazanin"/>
          <w:sz w:val="28"/>
          <w:szCs w:val="28"/>
          <w:rtl/>
          <w:lang w:bidi="fa-IR"/>
        </w:rPr>
      </w:pPr>
      <w:r w:rsidRPr="00843D2A">
        <w:rPr>
          <w:rFonts w:cs="B Nazanin" w:hint="cs"/>
          <w:sz w:val="28"/>
          <w:szCs w:val="28"/>
          <w:rtl/>
          <w:lang w:bidi="fa-IR"/>
        </w:rPr>
        <w:t>بعد محیطی شامل دسته ای از عملیات، برنامه ها و مکانیزم ها می باشد که موجب بهبود شرایط محیط و ترغیب به توسعه آن می شود (کلاسن-2000). امروزه درصد بالایی از محققین زمینه پایداری بر روی این بعد تمرکز کرده اند. هال و ماتوس( 2010 ) تاکید کردند که بعد اجتماعی پایداری به عنوان چالش کلیدی زنجیره تامین، ناشی از این حقیقت است که شرکت ها باید دارای گستره وسیعی از سهام داران، تقاضا و نظرات مختلف باشند.</w:t>
      </w:r>
    </w:p>
    <w:p w14:paraId="2CBFF604" w14:textId="77777777" w:rsidR="00843D2A" w:rsidRPr="00843D2A" w:rsidRDefault="00843D2A" w:rsidP="00843D2A">
      <w:pPr>
        <w:bidi/>
        <w:spacing w:after="0" w:line="360" w:lineRule="auto"/>
        <w:jc w:val="both"/>
        <w:rPr>
          <w:rFonts w:cs="B Nazanin"/>
          <w:sz w:val="28"/>
          <w:szCs w:val="28"/>
          <w:rtl/>
          <w:lang w:bidi="fa-IR"/>
        </w:rPr>
      </w:pPr>
    </w:p>
    <w:p w14:paraId="5B4DB62B" w14:textId="77777777" w:rsidR="00782D3E" w:rsidRPr="00843D2A" w:rsidRDefault="00782D3E" w:rsidP="00843D2A">
      <w:pPr>
        <w:bidi/>
        <w:spacing w:after="0" w:line="360" w:lineRule="auto"/>
        <w:jc w:val="both"/>
        <w:rPr>
          <w:rFonts w:cs="B Nazanin"/>
          <w:b/>
          <w:bCs/>
          <w:sz w:val="28"/>
          <w:szCs w:val="28"/>
          <w:rtl/>
          <w:lang w:bidi="fa-IR"/>
        </w:rPr>
      </w:pPr>
      <w:r w:rsidRPr="00843D2A">
        <w:rPr>
          <w:rFonts w:cs="B Nazanin" w:hint="cs"/>
          <w:b/>
          <w:bCs/>
          <w:sz w:val="28"/>
          <w:szCs w:val="28"/>
          <w:rtl/>
          <w:lang w:bidi="fa-IR"/>
        </w:rPr>
        <w:lastRenderedPageBreak/>
        <w:t>اقتصادی</w:t>
      </w:r>
    </w:p>
    <w:p w14:paraId="4F526ABC" w14:textId="77777777" w:rsidR="00C722DD" w:rsidRPr="00843D2A" w:rsidRDefault="00782D3E" w:rsidP="00843D2A">
      <w:pPr>
        <w:bidi/>
        <w:spacing w:after="0" w:line="360" w:lineRule="auto"/>
        <w:jc w:val="both"/>
        <w:rPr>
          <w:rFonts w:cs="B Nazanin"/>
          <w:sz w:val="28"/>
          <w:szCs w:val="28"/>
          <w:rtl/>
          <w:lang w:bidi="fa-IR"/>
        </w:rPr>
      </w:pPr>
      <w:r w:rsidRPr="00843D2A">
        <w:rPr>
          <w:rFonts w:cs="B Nazanin" w:hint="cs"/>
          <w:sz w:val="28"/>
          <w:szCs w:val="28"/>
          <w:rtl/>
          <w:lang w:bidi="fa-IR"/>
        </w:rPr>
        <w:t>موفقیت طولانی مدت و رقابتی یک شرکت، اساس بعد اقتصادی می باشد. برعکس ابعاد محیطی و اجتماعی، بعد اقتصادی به صورت ذاتی کمی بوده و تمرکز آن بر روی استفاده موثر از منابع و بازگشت سرمایه می باشد( روملت-1974).</w:t>
      </w:r>
    </w:p>
    <w:p w14:paraId="27D58358" w14:textId="77777777" w:rsidR="00C722DD" w:rsidRPr="00843D2A" w:rsidRDefault="00782D3E" w:rsidP="00843D2A">
      <w:pPr>
        <w:bidi/>
        <w:spacing w:after="0" w:line="360" w:lineRule="auto"/>
        <w:jc w:val="both"/>
        <w:rPr>
          <w:rFonts w:cs="B Nazanin"/>
          <w:sz w:val="28"/>
          <w:szCs w:val="28"/>
          <w:rtl/>
          <w:lang w:bidi="fa-IR"/>
        </w:rPr>
      </w:pPr>
      <w:r w:rsidRPr="00843D2A">
        <w:rPr>
          <w:rFonts w:cs="B Nazanin" w:hint="cs"/>
          <w:sz w:val="28"/>
          <w:szCs w:val="28"/>
          <w:rtl/>
          <w:lang w:bidi="fa-IR"/>
        </w:rPr>
        <w:t xml:space="preserve"> اندازه گیری این سه بعد از طریق آنالیز بسیار مشکل می باشد. قابل ذکر است که در حالت تک بعدی مشکلاتی پیش خواهد آمد( منابع شخصی و جمعی در بعد اقتصادی ) و در بین ابعاد ( مابین ابعاد محیطی و اجتماعی با در نظر گرفتن هزینه ). در این زمینه باگل و وو ( 2009 ) آنالیزی را انجام دادند ( ده زنجیره تامین از ده سازمان متفاوت ) تا بررسی کنند که شرکت های پایدار چه کارهایی را در این زمینه انجام می دهند. یافته های آنها نشان می دهد، اعمال سازمانی که منجر به زنجیره تامین پایدار می شوند، ترکیبی از شیوه های سنتی </w:t>
      </w:r>
      <w:r w:rsidRPr="00843D2A">
        <w:rPr>
          <w:rFonts w:asciiTheme="majorBidi" w:hAnsiTheme="majorBidi" w:cs="B Nazanin"/>
          <w:sz w:val="28"/>
          <w:szCs w:val="28"/>
          <w:lang w:bidi="fa-IR"/>
        </w:rPr>
        <w:t>SCM</w:t>
      </w:r>
      <w:r w:rsidRPr="00843D2A">
        <w:rPr>
          <w:rFonts w:cs="B Nazanin" w:hint="cs"/>
          <w:sz w:val="28"/>
          <w:szCs w:val="28"/>
          <w:rtl/>
          <w:lang w:bidi="fa-IR"/>
        </w:rPr>
        <w:t xml:space="preserve"> و رفتارهای فعال می باشند. </w:t>
      </w:r>
    </w:p>
    <w:p w14:paraId="451C80AA" w14:textId="77777777" w:rsidR="00C722DD" w:rsidRPr="00843D2A" w:rsidRDefault="00782D3E" w:rsidP="00843D2A">
      <w:pPr>
        <w:bidi/>
        <w:spacing w:after="0" w:line="360" w:lineRule="auto"/>
        <w:jc w:val="both"/>
        <w:rPr>
          <w:rFonts w:cs="B Nazanin"/>
          <w:sz w:val="28"/>
          <w:szCs w:val="28"/>
          <w:rtl/>
          <w:lang w:bidi="fa-IR"/>
        </w:rPr>
      </w:pPr>
      <w:r w:rsidRPr="00843D2A">
        <w:rPr>
          <w:rFonts w:cs="B Nazanin" w:hint="cs"/>
          <w:sz w:val="28"/>
          <w:szCs w:val="28"/>
          <w:rtl/>
          <w:lang w:bidi="fa-IR"/>
        </w:rPr>
        <w:t>در نتیجه مهم است که تعاملات دینامیکی بین اب</w:t>
      </w:r>
      <w:r w:rsidR="008873A6" w:rsidRPr="00843D2A">
        <w:rPr>
          <w:rFonts w:cs="B Nazanin" w:hint="cs"/>
          <w:sz w:val="28"/>
          <w:szCs w:val="28"/>
          <w:rtl/>
          <w:lang w:bidi="fa-IR"/>
        </w:rPr>
        <w:t>ع</w:t>
      </w:r>
      <w:r w:rsidRPr="00843D2A">
        <w:rPr>
          <w:rFonts w:cs="B Nazanin" w:hint="cs"/>
          <w:sz w:val="28"/>
          <w:szCs w:val="28"/>
          <w:rtl/>
          <w:lang w:bidi="fa-IR"/>
        </w:rPr>
        <w:t xml:space="preserve">اد نیز در نظر گرفته شوند. تغییر یک پارامتر می تواند بقیه پارامترها را نیز تحت تاثیر قرار دهد و ممکن است بر تمام سیستم نیز اثر بگذارد. چالش اصلی در پایداری و در مبحث </w:t>
      </w:r>
      <w:r w:rsidRPr="00843D2A">
        <w:rPr>
          <w:rFonts w:asciiTheme="majorBidi" w:hAnsiTheme="majorBidi" w:cs="B Nazanin"/>
          <w:sz w:val="28"/>
          <w:szCs w:val="28"/>
          <w:lang w:bidi="fa-IR"/>
        </w:rPr>
        <w:t>SCM</w:t>
      </w:r>
      <w:r w:rsidRPr="00843D2A">
        <w:rPr>
          <w:rFonts w:cs="B Nazanin" w:hint="cs"/>
          <w:sz w:val="28"/>
          <w:szCs w:val="28"/>
          <w:rtl/>
          <w:lang w:bidi="fa-IR"/>
        </w:rPr>
        <w:t xml:space="preserve"> ، تعامل بین سه بعد خواهد بود. تحقیقات اخیر در بعد محیطی، بیشتر از بعد اجتماعی می باشد.( لهتونن-2004). </w:t>
      </w:r>
    </w:p>
    <w:p w14:paraId="7180CE59" w14:textId="77777777" w:rsidR="00782D3E" w:rsidRDefault="00782D3E" w:rsidP="00843D2A">
      <w:pPr>
        <w:bidi/>
        <w:spacing w:after="0" w:line="360" w:lineRule="auto"/>
        <w:jc w:val="both"/>
        <w:rPr>
          <w:rFonts w:cs="B Nazanin"/>
          <w:sz w:val="28"/>
          <w:szCs w:val="28"/>
          <w:rtl/>
          <w:lang w:bidi="fa-IR"/>
        </w:rPr>
      </w:pPr>
      <w:r w:rsidRPr="00843D2A">
        <w:rPr>
          <w:rFonts w:cs="B Nazanin" w:hint="cs"/>
          <w:sz w:val="28"/>
          <w:szCs w:val="28"/>
          <w:rtl/>
          <w:lang w:bidi="fa-IR"/>
        </w:rPr>
        <w:t>ترکیب ایده های این دو چهارچوب (</w:t>
      </w:r>
      <w:r w:rsidRPr="00843D2A">
        <w:rPr>
          <w:rFonts w:asciiTheme="majorBidi" w:hAnsiTheme="majorBidi" w:cs="B Nazanin"/>
          <w:sz w:val="28"/>
          <w:szCs w:val="28"/>
          <w:lang w:bidi="fa-IR"/>
        </w:rPr>
        <w:t>3BL</w:t>
      </w:r>
      <w:r w:rsidRPr="00843D2A">
        <w:rPr>
          <w:rFonts w:cs="B Nazanin" w:hint="cs"/>
          <w:sz w:val="28"/>
          <w:szCs w:val="28"/>
          <w:rtl/>
          <w:lang w:bidi="fa-IR"/>
        </w:rPr>
        <w:t xml:space="preserve"> و</w:t>
      </w:r>
      <w:r w:rsidRPr="00843D2A">
        <w:rPr>
          <w:rFonts w:cs="B Nazanin"/>
          <w:sz w:val="28"/>
          <w:szCs w:val="28"/>
          <w:lang w:bidi="fa-IR"/>
        </w:rPr>
        <w:t xml:space="preserve"> </w:t>
      </w:r>
      <w:r w:rsidRPr="00843D2A">
        <w:rPr>
          <w:rFonts w:asciiTheme="majorBidi" w:hAnsiTheme="majorBidi" w:cs="B Nazanin"/>
          <w:sz w:val="28"/>
          <w:szCs w:val="28"/>
          <w:lang w:bidi="fa-IR"/>
        </w:rPr>
        <w:t>GSCF</w:t>
      </w:r>
      <w:r w:rsidRPr="00843D2A">
        <w:rPr>
          <w:rFonts w:cs="B Nazanin" w:hint="cs"/>
          <w:sz w:val="28"/>
          <w:szCs w:val="28"/>
          <w:rtl/>
          <w:lang w:bidi="fa-IR"/>
        </w:rPr>
        <w:t xml:space="preserve">) اساس ماتریس طیقه بندی 3*3 خواهد بود و و برای بررسی تحقیقات موجود بر روی پایداری </w:t>
      </w:r>
      <w:r w:rsidRPr="00843D2A">
        <w:rPr>
          <w:rFonts w:asciiTheme="majorBidi" w:hAnsiTheme="majorBidi" w:cs="B Nazanin"/>
          <w:sz w:val="28"/>
          <w:szCs w:val="28"/>
          <w:lang w:bidi="fa-IR"/>
        </w:rPr>
        <w:t>SCM</w:t>
      </w:r>
      <w:r w:rsidRPr="00843D2A">
        <w:rPr>
          <w:rFonts w:cs="B Nazanin" w:hint="cs"/>
          <w:sz w:val="28"/>
          <w:szCs w:val="28"/>
          <w:rtl/>
          <w:lang w:bidi="fa-IR"/>
        </w:rPr>
        <w:t xml:space="preserve"> مورد استفاده قرار می گیرد. این ماتریس روشی ساختاری را برای بررسی ادبیات موجود در این زمینه ارایه می کند و موجب می شود که شکاف های موجود در تحقیقات به خوبی شناسایی شده و  در نتیجه تمرکز بیشتری بر روی آنها شود. </w:t>
      </w:r>
    </w:p>
    <w:p w14:paraId="75792F4E" w14:textId="77777777" w:rsidR="00843D2A" w:rsidRPr="00843D2A" w:rsidRDefault="00843D2A" w:rsidP="00843D2A">
      <w:pPr>
        <w:bidi/>
        <w:spacing w:after="0" w:line="360" w:lineRule="auto"/>
        <w:jc w:val="both"/>
        <w:rPr>
          <w:rFonts w:cs="B Nazanin"/>
          <w:sz w:val="28"/>
          <w:szCs w:val="28"/>
          <w:rtl/>
          <w:lang w:bidi="fa-IR"/>
        </w:rPr>
      </w:pPr>
    </w:p>
    <w:p w14:paraId="4518B0A8" w14:textId="77777777" w:rsidR="00782D3E" w:rsidRPr="00843D2A" w:rsidRDefault="00782D3E" w:rsidP="00843D2A">
      <w:pPr>
        <w:bidi/>
        <w:spacing w:after="0" w:line="360" w:lineRule="auto"/>
        <w:jc w:val="both"/>
        <w:rPr>
          <w:rFonts w:cs="B Nazanin"/>
          <w:b/>
          <w:bCs/>
          <w:sz w:val="28"/>
          <w:szCs w:val="28"/>
          <w:rtl/>
          <w:lang w:bidi="fa-IR"/>
        </w:rPr>
      </w:pPr>
      <w:r w:rsidRPr="00843D2A">
        <w:rPr>
          <w:rFonts w:cs="B Nazanin" w:hint="cs"/>
          <w:b/>
          <w:bCs/>
          <w:sz w:val="28"/>
          <w:szCs w:val="28"/>
          <w:rtl/>
          <w:lang w:bidi="fa-IR"/>
        </w:rPr>
        <w:t>مروری بر ادبیات قبلی موضوع</w:t>
      </w:r>
    </w:p>
    <w:p w14:paraId="5F3DF778" w14:textId="77777777" w:rsidR="00782D3E" w:rsidRPr="00843D2A" w:rsidRDefault="00782D3E" w:rsidP="00843D2A">
      <w:pPr>
        <w:bidi/>
        <w:spacing w:after="0" w:line="360" w:lineRule="auto"/>
        <w:jc w:val="both"/>
        <w:rPr>
          <w:rFonts w:cs="B Nazanin"/>
          <w:sz w:val="28"/>
          <w:szCs w:val="28"/>
          <w:rtl/>
          <w:lang w:bidi="fa-IR"/>
        </w:rPr>
      </w:pPr>
      <w:r w:rsidRPr="00843D2A">
        <w:rPr>
          <w:rFonts w:cs="B Nazanin" w:hint="cs"/>
          <w:sz w:val="28"/>
          <w:szCs w:val="28"/>
          <w:rtl/>
          <w:lang w:bidi="fa-IR"/>
        </w:rPr>
        <w:t xml:space="preserve">در بررسی انجام شده در این مقاله، مروری بر ادبیات پیشین موضوع خواهیم داشت تا ارتباط بین پایداری و </w:t>
      </w:r>
      <w:r w:rsidRPr="00843D2A">
        <w:rPr>
          <w:rFonts w:asciiTheme="majorBidi" w:hAnsiTheme="majorBidi" w:cs="B Nazanin"/>
          <w:sz w:val="28"/>
          <w:szCs w:val="28"/>
          <w:lang w:bidi="fa-IR"/>
        </w:rPr>
        <w:t>SCM</w:t>
      </w:r>
      <w:r w:rsidRPr="00843D2A">
        <w:rPr>
          <w:rFonts w:cs="B Nazanin" w:hint="cs"/>
          <w:sz w:val="28"/>
          <w:szCs w:val="28"/>
          <w:rtl/>
          <w:lang w:bidi="fa-IR"/>
        </w:rPr>
        <w:t xml:space="preserve"> مشخص شود و پیشنهاداتی برای تحقیقات آتی ارایه شوند. سریواستاوا (2007) مروری بر ادبیات موضوع با تمرکز بر </w:t>
      </w:r>
      <w:r w:rsidRPr="00843D2A">
        <w:rPr>
          <w:rFonts w:asciiTheme="majorBidi" w:hAnsiTheme="majorBidi" w:cs="B Nazanin"/>
          <w:sz w:val="28"/>
          <w:szCs w:val="28"/>
          <w:lang w:bidi="fa-IR"/>
        </w:rPr>
        <w:t>SCM</w:t>
      </w:r>
      <w:r w:rsidRPr="00843D2A">
        <w:rPr>
          <w:rFonts w:cs="B Nazanin"/>
          <w:sz w:val="28"/>
          <w:szCs w:val="28"/>
          <w:lang w:bidi="fa-IR"/>
        </w:rPr>
        <w:t xml:space="preserve"> </w:t>
      </w:r>
      <w:r w:rsidRPr="00843D2A">
        <w:rPr>
          <w:rFonts w:cs="B Nazanin" w:hint="cs"/>
          <w:sz w:val="28"/>
          <w:szCs w:val="28"/>
          <w:rtl/>
          <w:lang w:bidi="fa-IR"/>
        </w:rPr>
        <w:t xml:space="preserve"> سبز داشته است. او 227 مقاله را از سال 1990 مورد بررسی قرار داد. تمرکز او بیشتر بر روی یکپارچگی </w:t>
      </w:r>
      <w:r w:rsidRPr="00843D2A">
        <w:rPr>
          <w:rFonts w:cs="B Nazanin" w:hint="cs"/>
          <w:sz w:val="28"/>
          <w:szCs w:val="28"/>
          <w:rtl/>
          <w:lang w:bidi="fa-IR"/>
        </w:rPr>
        <w:lastRenderedPageBreak/>
        <w:t xml:space="preserve">محیط با </w:t>
      </w:r>
      <w:r w:rsidRPr="00843D2A">
        <w:rPr>
          <w:rFonts w:asciiTheme="majorBidi" w:hAnsiTheme="majorBidi" w:cs="B Nazanin"/>
          <w:sz w:val="28"/>
          <w:szCs w:val="28"/>
          <w:lang w:bidi="fa-IR"/>
        </w:rPr>
        <w:t>SCM</w:t>
      </w:r>
      <w:r w:rsidRPr="00843D2A">
        <w:rPr>
          <w:rFonts w:cs="B Nazanin"/>
          <w:sz w:val="28"/>
          <w:szCs w:val="28"/>
          <w:lang w:bidi="fa-IR"/>
        </w:rPr>
        <w:t xml:space="preserve"> </w:t>
      </w:r>
      <w:r w:rsidRPr="00843D2A">
        <w:rPr>
          <w:rFonts w:cs="B Nazanin" w:hint="cs"/>
          <w:sz w:val="28"/>
          <w:szCs w:val="28"/>
          <w:rtl/>
          <w:lang w:bidi="fa-IR"/>
        </w:rPr>
        <w:t xml:space="preserve"> بود. بعلاوه در بررسی های او، از مقالات تجربی صرف نظر شده است. سئورینگ و مولر( 2007 ) نیز مروری بر ادبیات موضوع </w:t>
      </w:r>
      <w:r w:rsidR="00B62B24" w:rsidRPr="00843D2A">
        <w:rPr>
          <w:rFonts w:cs="B Nazanin" w:hint="cs"/>
          <w:sz w:val="28"/>
          <w:szCs w:val="28"/>
          <w:rtl/>
          <w:lang w:bidi="fa-IR"/>
        </w:rPr>
        <w:t xml:space="preserve">  </w:t>
      </w:r>
      <w:r w:rsidRPr="00843D2A">
        <w:rPr>
          <w:rFonts w:asciiTheme="majorBidi" w:hAnsiTheme="majorBidi" w:cs="B Nazanin"/>
          <w:sz w:val="28"/>
          <w:szCs w:val="28"/>
          <w:lang w:bidi="fa-IR"/>
        </w:rPr>
        <w:t>SCM</w:t>
      </w:r>
      <w:r w:rsidRPr="00843D2A">
        <w:rPr>
          <w:rFonts w:cs="B Nazanin" w:hint="cs"/>
          <w:sz w:val="28"/>
          <w:szCs w:val="28"/>
          <w:rtl/>
          <w:lang w:bidi="fa-IR"/>
        </w:rPr>
        <w:t>پایدار داشته اند. آنه</w:t>
      </w:r>
      <w:r w:rsidR="008873A6" w:rsidRPr="00843D2A">
        <w:rPr>
          <w:rFonts w:cs="B Nazanin" w:hint="cs"/>
          <w:sz w:val="28"/>
          <w:szCs w:val="28"/>
          <w:rtl/>
          <w:lang w:bidi="fa-IR"/>
        </w:rPr>
        <w:t>ا</w:t>
      </w:r>
      <w:r w:rsidRPr="00843D2A">
        <w:rPr>
          <w:rFonts w:cs="B Nazanin" w:hint="cs"/>
          <w:sz w:val="28"/>
          <w:szCs w:val="28"/>
          <w:rtl/>
          <w:lang w:bidi="fa-IR"/>
        </w:rPr>
        <w:t xml:space="preserve"> 191 مقاله بین سالهای 1994-2008 از ژورنال های مختلف را بررسی کردند.</w:t>
      </w:r>
    </w:p>
    <w:p w14:paraId="674B99A6" w14:textId="77777777" w:rsidR="00782D3E" w:rsidRPr="00843D2A" w:rsidRDefault="00A973A0" w:rsidP="00843D2A">
      <w:pPr>
        <w:bidi/>
        <w:spacing w:after="0" w:line="360" w:lineRule="auto"/>
        <w:jc w:val="both"/>
        <w:rPr>
          <w:rFonts w:cs="B Nazanin"/>
          <w:sz w:val="28"/>
          <w:szCs w:val="28"/>
          <w:rtl/>
          <w:lang w:bidi="fa-IR"/>
        </w:rPr>
      </w:pPr>
      <w:r w:rsidRPr="00843D2A">
        <w:rPr>
          <w:rFonts w:cs="B Nazanin" w:hint="cs"/>
          <w:sz w:val="28"/>
          <w:szCs w:val="28"/>
          <w:rtl/>
          <w:lang w:bidi="fa-IR"/>
        </w:rPr>
        <w:t xml:space="preserve">انالیز آنها یکی از مهم ترین و موثر ترین بررسی ها در این زمینه بوده است. این بررسی از دو قسمت عمده تشکیل شده است. در بخش اول مقاله، تمرکز بیشتر بر روی لجستسک معکوس و بازتولید می باشد. در بخش دوم نیز فرض بر این بوده است که بعد اقتصادی پایداری در مقالات قبلی بررسی شده است ، بنابرای آنها بیشتر بر روی مباحث مدیریتی مربوطه تمرکز کردند. بر عکس در این مقاله، ما جنبه معکوس را نیز </w:t>
      </w:r>
      <w:r w:rsidR="0084401D" w:rsidRPr="00843D2A">
        <w:rPr>
          <w:rFonts w:cs="B Nazanin" w:hint="cs"/>
          <w:sz w:val="28"/>
          <w:szCs w:val="28"/>
          <w:rtl/>
          <w:lang w:bidi="fa-IR"/>
        </w:rPr>
        <w:t>به صورت صریح در نظر می گیریم، زیرا مدیریت ب</w:t>
      </w:r>
      <w:r w:rsidR="00A070D2" w:rsidRPr="00843D2A">
        <w:rPr>
          <w:rFonts w:cs="B Nazanin" w:hint="cs"/>
          <w:sz w:val="28"/>
          <w:szCs w:val="28"/>
          <w:rtl/>
          <w:lang w:bidi="fa-IR"/>
        </w:rPr>
        <w:t>ر</w:t>
      </w:r>
      <w:r w:rsidR="0084401D" w:rsidRPr="00843D2A">
        <w:rPr>
          <w:rFonts w:cs="B Nazanin" w:hint="cs"/>
          <w:sz w:val="28"/>
          <w:szCs w:val="28"/>
          <w:rtl/>
          <w:lang w:bidi="fa-IR"/>
        </w:rPr>
        <w:t>گشتی ها</w:t>
      </w:r>
      <w:r w:rsidR="00A070D2" w:rsidRPr="00843D2A">
        <w:rPr>
          <w:rFonts w:cs="B Nazanin" w:hint="cs"/>
          <w:sz w:val="28"/>
          <w:szCs w:val="28"/>
          <w:rtl/>
          <w:lang w:bidi="fa-IR"/>
        </w:rPr>
        <w:t>،</w:t>
      </w:r>
      <w:r w:rsidR="0084401D" w:rsidRPr="00843D2A">
        <w:rPr>
          <w:rFonts w:cs="B Nazanin" w:hint="cs"/>
          <w:sz w:val="28"/>
          <w:szCs w:val="28"/>
          <w:rtl/>
          <w:lang w:bidi="fa-IR"/>
        </w:rPr>
        <w:t xml:space="preserve"> یک فرایند تجاری کلیدی در چهارچوب </w:t>
      </w:r>
      <w:r w:rsidR="0084401D" w:rsidRPr="00843D2A">
        <w:rPr>
          <w:rFonts w:asciiTheme="majorBidi" w:hAnsiTheme="majorBidi" w:cs="B Nazanin"/>
          <w:sz w:val="28"/>
          <w:szCs w:val="28"/>
          <w:lang w:bidi="fa-IR"/>
        </w:rPr>
        <w:t>GSCF</w:t>
      </w:r>
      <w:r w:rsidR="0084401D" w:rsidRPr="00843D2A">
        <w:rPr>
          <w:rFonts w:cs="B Nazanin" w:hint="cs"/>
          <w:sz w:val="28"/>
          <w:szCs w:val="28"/>
          <w:rtl/>
          <w:lang w:bidi="fa-IR"/>
        </w:rPr>
        <w:t xml:space="preserve"> بوده و جنبه مهمی از بازیافت و بازفراوری می باشد. به علاوه در این مقاله، جنبه های اقتصادی نیز در نظر گرفته شده اند.</w:t>
      </w:r>
    </w:p>
    <w:p w14:paraId="5A525416" w14:textId="77777777" w:rsidR="0084401D" w:rsidRPr="00843D2A" w:rsidRDefault="0084401D" w:rsidP="00843D2A">
      <w:pPr>
        <w:bidi/>
        <w:spacing w:after="0" w:line="360" w:lineRule="auto"/>
        <w:jc w:val="both"/>
        <w:rPr>
          <w:rFonts w:cs="B Nazanin"/>
          <w:sz w:val="28"/>
          <w:szCs w:val="28"/>
          <w:rtl/>
          <w:lang w:bidi="fa-IR"/>
        </w:rPr>
      </w:pPr>
      <w:r w:rsidRPr="00843D2A">
        <w:rPr>
          <w:rFonts w:cs="B Nazanin" w:hint="cs"/>
          <w:sz w:val="28"/>
          <w:szCs w:val="28"/>
          <w:rtl/>
          <w:lang w:bidi="fa-IR"/>
        </w:rPr>
        <w:t xml:space="preserve">کارتر و روگرز(2008) مروری گسترده بر ادبیات موضوع و مفهوم آن داشته و بیشتر تمرکز آنها بر روی معرفی جامع مفهوم پایداری در زمینه </w:t>
      </w:r>
      <w:r w:rsidRPr="00843D2A">
        <w:rPr>
          <w:rFonts w:asciiTheme="majorBidi" w:hAnsiTheme="majorBidi" w:cs="B Nazanin"/>
          <w:sz w:val="28"/>
          <w:szCs w:val="28"/>
          <w:lang w:bidi="fa-IR"/>
        </w:rPr>
        <w:t>SCM</w:t>
      </w:r>
      <w:r w:rsidRPr="00843D2A">
        <w:rPr>
          <w:rFonts w:cs="B Nazanin" w:hint="cs"/>
          <w:sz w:val="28"/>
          <w:szCs w:val="28"/>
          <w:rtl/>
          <w:lang w:bidi="fa-IR"/>
        </w:rPr>
        <w:t xml:space="preserve"> بود. آنها با بررسی هایی که انجام دادند ، چهارچوب تئوریکی را ایجاد کردند تا مباحث تحقیقاتی آتی در زمینه </w:t>
      </w:r>
      <w:r w:rsidRPr="00843D2A">
        <w:rPr>
          <w:rFonts w:asciiTheme="majorBidi" w:hAnsiTheme="majorBidi" w:cs="B Nazanin"/>
          <w:sz w:val="28"/>
          <w:szCs w:val="28"/>
          <w:lang w:bidi="fa-IR"/>
        </w:rPr>
        <w:t>SCM</w:t>
      </w:r>
      <w:r w:rsidRPr="00843D2A">
        <w:rPr>
          <w:rFonts w:cs="B Nazanin" w:hint="cs"/>
          <w:sz w:val="28"/>
          <w:szCs w:val="28"/>
          <w:rtl/>
          <w:lang w:bidi="fa-IR"/>
        </w:rPr>
        <w:t xml:space="preserve"> را مشخص سازد. در این مقاله، ما جزئیات بیشتری از طبقه بندی ادبیات موضوع را با در نظر گرفتن جنبه های اساسی </w:t>
      </w:r>
      <w:r w:rsidRPr="00843D2A">
        <w:rPr>
          <w:rFonts w:asciiTheme="majorBidi" w:hAnsiTheme="majorBidi" w:cs="B Nazanin"/>
          <w:sz w:val="28"/>
          <w:szCs w:val="28"/>
          <w:lang w:bidi="fa-IR"/>
        </w:rPr>
        <w:t>GSCF</w:t>
      </w:r>
      <w:r w:rsidRPr="00843D2A">
        <w:rPr>
          <w:rFonts w:cs="B Nazanin" w:hint="cs"/>
          <w:sz w:val="28"/>
          <w:szCs w:val="28"/>
          <w:rtl/>
          <w:lang w:bidi="fa-IR"/>
        </w:rPr>
        <w:t xml:space="preserve"> و بررسی مقالات بعد از سال 2008 ارائه خواهیم کرد. </w:t>
      </w:r>
    </w:p>
    <w:p w14:paraId="2370C794" w14:textId="77777777" w:rsidR="0084401D" w:rsidRDefault="0084401D" w:rsidP="00843D2A">
      <w:pPr>
        <w:bidi/>
        <w:spacing w:after="0" w:line="360" w:lineRule="auto"/>
        <w:jc w:val="both"/>
        <w:rPr>
          <w:rFonts w:cs="B Nazanin"/>
          <w:sz w:val="28"/>
          <w:szCs w:val="28"/>
          <w:rtl/>
          <w:lang w:bidi="fa-IR"/>
        </w:rPr>
      </w:pPr>
      <w:r w:rsidRPr="00843D2A">
        <w:rPr>
          <w:rFonts w:cs="B Nazanin" w:hint="cs"/>
          <w:sz w:val="28"/>
          <w:szCs w:val="28"/>
          <w:rtl/>
          <w:lang w:bidi="fa-IR"/>
        </w:rPr>
        <w:t xml:space="preserve">در نهایت کارتر و ایستون (2011)، بررسی های کارتر و روگر (2008) را به صورت سیستماتیک توسعه دادند. آنها 80 مقاله از زورنال های </w:t>
      </w:r>
      <w:r w:rsidRPr="00843D2A">
        <w:rPr>
          <w:rFonts w:asciiTheme="majorBidi" w:hAnsiTheme="majorBidi" w:cs="B Nazanin"/>
          <w:sz w:val="28"/>
          <w:szCs w:val="28"/>
          <w:lang w:bidi="fa-IR"/>
        </w:rPr>
        <w:t>SCM</w:t>
      </w:r>
      <w:r w:rsidRPr="00843D2A">
        <w:rPr>
          <w:rFonts w:cs="B Nazanin" w:hint="cs"/>
          <w:sz w:val="28"/>
          <w:szCs w:val="28"/>
          <w:rtl/>
          <w:lang w:bidi="fa-IR"/>
        </w:rPr>
        <w:t xml:space="preserve"> را انتخاب کرده و بر روی جنبه های آنالیزی و روش شناختی آنها کار کردند. آنها همچنین از جنبه های غیر محیطی و غیر کاربردی صرف نظر کردند. </w:t>
      </w:r>
      <w:r w:rsidR="009C596E" w:rsidRPr="00843D2A">
        <w:rPr>
          <w:rFonts w:cs="B Nazanin" w:hint="cs"/>
          <w:sz w:val="28"/>
          <w:szCs w:val="28"/>
          <w:rtl/>
          <w:lang w:bidi="fa-IR"/>
        </w:rPr>
        <w:t xml:space="preserve">به همین دلیل ما در این بررسی، ادبیات مربوط به </w:t>
      </w:r>
      <w:r w:rsidR="009C596E" w:rsidRPr="00843D2A">
        <w:rPr>
          <w:rFonts w:asciiTheme="majorBidi" w:hAnsiTheme="majorBidi" w:cs="B Nazanin"/>
          <w:sz w:val="28"/>
          <w:szCs w:val="28"/>
          <w:lang w:bidi="fa-IR"/>
        </w:rPr>
        <w:t>SCM</w:t>
      </w:r>
      <w:r w:rsidR="009C596E" w:rsidRPr="00843D2A">
        <w:rPr>
          <w:rFonts w:cs="B Nazanin" w:hint="cs"/>
          <w:sz w:val="28"/>
          <w:szCs w:val="28"/>
          <w:rtl/>
          <w:lang w:bidi="fa-IR"/>
        </w:rPr>
        <w:t xml:space="preserve"> و پایداری را به طور وسیع تر </w:t>
      </w:r>
      <w:r w:rsidR="00A070D2" w:rsidRPr="00843D2A">
        <w:rPr>
          <w:rFonts w:cs="B Nazanin" w:hint="cs"/>
          <w:sz w:val="28"/>
          <w:szCs w:val="28"/>
          <w:rtl/>
          <w:lang w:bidi="fa-IR"/>
        </w:rPr>
        <w:t>مورد مطالعه قرار</w:t>
      </w:r>
      <w:r w:rsidR="009C596E" w:rsidRPr="00843D2A">
        <w:rPr>
          <w:rFonts w:cs="B Nazanin" w:hint="cs"/>
          <w:sz w:val="28"/>
          <w:szCs w:val="28"/>
          <w:rtl/>
          <w:lang w:bidi="fa-IR"/>
        </w:rPr>
        <w:t xml:space="preserve"> دادیم تا کمبود های قبلی برطرف شوند.</w:t>
      </w:r>
    </w:p>
    <w:p w14:paraId="38A54EB6" w14:textId="77777777" w:rsidR="00843D2A" w:rsidRPr="00843D2A" w:rsidRDefault="00843D2A" w:rsidP="00843D2A">
      <w:pPr>
        <w:bidi/>
        <w:spacing w:after="0" w:line="360" w:lineRule="auto"/>
        <w:jc w:val="both"/>
        <w:rPr>
          <w:rFonts w:cs="B Nazanin"/>
          <w:sz w:val="28"/>
          <w:szCs w:val="28"/>
          <w:rtl/>
          <w:lang w:bidi="fa-IR"/>
        </w:rPr>
      </w:pPr>
    </w:p>
    <w:p w14:paraId="38C95CB5" w14:textId="77777777" w:rsidR="009C596E" w:rsidRPr="00843D2A" w:rsidRDefault="009C596E" w:rsidP="00843D2A">
      <w:pPr>
        <w:bidi/>
        <w:spacing w:after="0" w:line="360" w:lineRule="auto"/>
        <w:jc w:val="both"/>
        <w:rPr>
          <w:rFonts w:cs="B Nazanin"/>
          <w:b/>
          <w:bCs/>
          <w:sz w:val="28"/>
          <w:szCs w:val="28"/>
          <w:rtl/>
          <w:lang w:bidi="fa-IR"/>
        </w:rPr>
      </w:pPr>
      <w:r w:rsidRPr="00843D2A">
        <w:rPr>
          <w:rFonts w:cs="B Nazanin" w:hint="cs"/>
          <w:b/>
          <w:bCs/>
          <w:sz w:val="28"/>
          <w:szCs w:val="28"/>
          <w:rtl/>
          <w:lang w:bidi="fa-IR"/>
        </w:rPr>
        <w:t>روش تحقیق</w:t>
      </w:r>
    </w:p>
    <w:p w14:paraId="1FF65543" w14:textId="77777777" w:rsidR="009C596E" w:rsidRPr="00843D2A" w:rsidRDefault="009C596E" w:rsidP="00843D2A">
      <w:pPr>
        <w:bidi/>
        <w:spacing w:after="0" w:line="360" w:lineRule="auto"/>
        <w:jc w:val="both"/>
        <w:rPr>
          <w:rFonts w:cs="B Nazanin"/>
          <w:sz w:val="28"/>
          <w:szCs w:val="28"/>
          <w:rtl/>
          <w:lang w:bidi="fa-IR"/>
        </w:rPr>
      </w:pPr>
      <w:r w:rsidRPr="00843D2A">
        <w:rPr>
          <w:rFonts w:cs="B Nazanin" w:hint="cs"/>
          <w:sz w:val="28"/>
          <w:szCs w:val="28"/>
          <w:rtl/>
          <w:lang w:bidi="fa-IR"/>
        </w:rPr>
        <w:t xml:space="preserve">برای شناسایی فرصت های آتی تحقیق در زمینه </w:t>
      </w:r>
      <w:r w:rsidRPr="00843D2A">
        <w:rPr>
          <w:rFonts w:asciiTheme="majorBidi" w:hAnsiTheme="majorBidi" w:cs="B Nazanin"/>
          <w:sz w:val="28"/>
          <w:szCs w:val="28"/>
          <w:lang w:bidi="fa-IR"/>
        </w:rPr>
        <w:t>SCM</w:t>
      </w:r>
      <w:r w:rsidRPr="00843D2A">
        <w:rPr>
          <w:rFonts w:cs="B Nazanin" w:hint="cs"/>
          <w:sz w:val="28"/>
          <w:szCs w:val="28"/>
          <w:rtl/>
          <w:lang w:bidi="fa-IR"/>
        </w:rPr>
        <w:t xml:space="preserve"> پایدار، مروری جامع و کامل بر ادبیات موضوع انجام شده است. از نقطه نظر روش شناختی، بررسی های انجام شده به صورت سیستماتیک و صریح می باشند تا بتوان روش کار، </w:t>
      </w:r>
      <w:r w:rsidR="00E81B3D" w:rsidRPr="00843D2A">
        <w:rPr>
          <w:rFonts w:cs="B Nazanin" w:hint="cs"/>
          <w:sz w:val="28"/>
          <w:szCs w:val="28"/>
          <w:rtl/>
          <w:lang w:bidi="fa-IR"/>
        </w:rPr>
        <w:lastRenderedPageBreak/>
        <w:t>تخمین پارامترها و گزارش کار را برای تحقیق موجود ارایه کرد( فینک-1998). شکل 4 نشان دهنده مروری اساسی بر روش شناختی به کار رفته در این تحقیق می باشد. این فرایند 6 مرحله ای بر اساس کار انجام شده توسط سونی و کودانلی(2011) به صورت زیر خواهد بود.</w:t>
      </w:r>
    </w:p>
    <w:p w14:paraId="4831A615" w14:textId="77777777" w:rsidR="00E81B3D" w:rsidRPr="00843D2A" w:rsidRDefault="00E81B3D" w:rsidP="00843D2A">
      <w:pPr>
        <w:bidi/>
        <w:spacing w:after="0" w:line="360" w:lineRule="auto"/>
        <w:jc w:val="both"/>
        <w:rPr>
          <w:rFonts w:cs="B Nazanin"/>
          <w:sz w:val="28"/>
          <w:szCs w:val="28"/>
          <w:rtl/>
          <w:lang w:bidi="fa-IR"/>
        </w:rPr>
      </w:pPr>
      <w:r w:rsidRPr="00843D2A">
        <w:rPr>
          <w:rFonts w:cs="B Nazanin" w:hint="cs"/>
          <w:b/>
          <w:bCs/>
          <w:sz w:val="28"/>
          <w:szCs w:val="28"/>
          <w:rtl/>
          <w:lang w:bidi="fa-IR"/>
        </w:rPr>
        <w:t>مرحله 1</w:t>
      </w:r>
      <w:r w:rsidRPr="00843D2A">
        <w:rPr>
          <w:rFonts w:cs="B Nazanin" w:hint="cs"/>
          <w:sz w:val="28"/>
          <w:szCs w:val="28"/>
          <w:rtl/>
          <w:lang w:bidi="fa-IR"/>
        </w:rPr>
        <w:t>- بازه زمانی انتخاب مقالات</w:t>
      </w:r>
    </w:p>
    <w:p w14:paraId="33BD5D0E" w14:textId="77777777" w:rsidR="00C44F86" w:rsidRPr="00843D2A" w:rsidRDefault="00E81B3D" w:rsidP="00843D2A">
      <w:pPr>
        <w:bidi/>
        <w:spacing w:after="0" w:line="360" w:lineRule="auto"/>
        <w:jc w:val="both"/>
        <w:rPr>
          <w:rFonts w:cs="B Nazanin"/>
          <w:sz w:val="28"/>
          <w:szCs w:val="28"/>
          <w:rtl/>
          <w:lang w:bidi="fa-IR"/>
        </w:rPr>
      </w:pPr>
      <w:r w:rsidRPr="00843D2A">
        <w:rPr>
          <w:rFonts w:cs="B Nazanin" w:hint="cs"/>
          <w:sz w:val="28"/>
          <w:szCs w:val="28"/>
          <w:rtl/>
          <w:lang w:bidi="fa-IR"/>
        </w:rPr>
        <w:t xml:space="preserve">بازه زمانی مطرح در این مطالعه بین سالهای 1995-2010 می باشد که دوره ای 16 ساله خواهد بود. سال 1995 به عنوان نقطه شروع آنالیز در نظر گرفته شده است، زیرا در این سال، مفاهیم پایداری و </w:t>
      </w:r>
      <w:r w:rsidRPr="00843D2A">
        <w:rPr>
          <w:rFonts w:asciiTheme="majorBidi" w:hAnsiTheme="majorBidi" w:cs="B Nazanin"/>
          <w:sz w:val="28"/>
          <w:szCs w:val="28"/>
          <w:lang w:bidi="fa-IR"/>
        </w:rPr>
        <w:t>SCM</w:t>
      </w:r>
      <w:r w:rsidRPr="00843D2A">
        <w:rPr>
          <w:rFonts w:cs="B Nazanin" w:hint="cs"/>
          <w:sz w:val="28"/>
          <w:szCs w:val="28"/>
          <w:rtl/>
          <w:lang w:bidi="fa-IR"/>
        </w:rPr>
        <w:t xml:space="preserve"> تقریبا جا افتاده بودند(سئورسنگ-2004). همچنین دلیل اینکه این سال به جای سال 1994 به عنوان نقطه شروع آنالیز در نظر گرفته شده است </w:t>
      </w:r>
      <w:r w:rsidR="00C44F86" w:rsidRPr="00843D2A">
        <w:rPr>
          <w:rFonts w:cs="B Nazanin" w:hint="cs"/>
          <w:sz w:val="28"/>
          <w:szCs w:val="28"/>
          <w:rtl/>
          <w:lang w:bidi="fa-IR"/>
        </w:rPr>
        <w:t xml:space="preserve">این است که سالها به صورت زوج قابل تقسیم باشند. این </w:t>
      </w:r>
      <w:r w:rsidR="00A070D2" w:rsidRPr="00843D2A">
        <w:rPr>
          <w:rFonts w:cs="B Nazanin" w:hint="cs"/>
          <w:sz w:val="28"/>
          <w:szCs w:val="28"/>
          <w:rtl/>
          <w:lang w:bidi="fa-IR"/>
        </w:rPr>
        <w:t>امر</w:t>
      </w:r>
      <w:r w:rsidR="00C44F86" w:rsidRPr="00843D2A">
        <w:rPr>
          <w:rFonts w:cs="B Nazanin" w:hint="cs"/>
          <w:sz w:val="28"/>
          <w:szCs w:val="28"/>
          <w:rtl/>
          <w:lang w:bidi="fa-IR"/>
        </w:rPr>
        <w:t xml:space="preserve"> اجازه میدهد که دوره زمانی را به چهار بازه 1995-1998، 1999-2002، 2003-2006 و 2007-2010 تقسیم کنیم.</w:t>
      </w:r>
    </w:p>
    <w:p w14:paraId="02A7AB5F" w14:textId="77777777" w:rsidR="00C44F86" w:rsidRPr="00843D2A" w:rsidRDefault="00C44F86" w:rsidP="00843D2A">
      <w:pPr>
        <w:bidi/>
        <w:spacing w:after="0" w:line="360" w:lineRule="auto"/>
        <w:jc w:val="both"/>
        <w:rPr>
          <w:rFonts w:cs="B Nazanin"/>
          <w:sz w:val="28"/>
          <w:szCs w:val="28"/>
          <w:rtl/>
          <w:lang w:bidi="fa-IR"/>
        </w:rPr>
      </w:pPr>
      <w:r w:rsidRPr="00843D2A">
        <w:rPr>
          <w:rFonts w:cs="B Nazanin" w:hint="cs"/>
          <w:b/>
          <w:bCs/>
          <w:sz w:val="28"/>
          <w:szCs w:val="28"/>
          <w:rtl/>
          <w:lang w:bidi="fa-IR"/>
        </w:rPr>
        <w:t>مرحله 2</w:t>
      </w:r>
      <w:r w:rsidRPr="00843D2A">
        <w:rPr>
          <w:rFonts w:cs="B Nazanin" w:hint="cs"/>
          <w:sz w:val="28"/>
          <w:szCs w:val="28"/>
          <w:rtl/>
          <w:lang w:bidi="fa-IR"/>
        </w:rPr>
        <w:t>- انتخاب پایگاه داده</w:t>
      </w:r>
    </w:p>
    <w:p w14:paraId="75660159" w14:textId="77777777" w:rsidR="00EF7DAA" w:rsidRPr="00843D2A" w:rsidRDefault="00C44F86" w:rsidP="00843D2A">
      <w:pPr>
        <w:bidi/>
        <w:spacing w:after="0" w:line="360" w:lineRule="auto"/>
        <w:jc w:val="both"/>
        <w:rPr>
          <w:rFonts w:cs="B Nazanin"/>
          <w:sz w:val="28"/>
          <w:szCs w:val="28"/>
          <w:rtl/>
          <w:lang w:bidi="fa-IR"/>
        </w:rPr>
      </w:pPr>
      <w:r w:rsidRPr="00843D2A">
        <w:rPr>
          <w:rFonts w:cs="B Nazanin" w:hint="cs"/>
          <w:sz w:val="28"/>
          <w:szCs w:val="28"/>
          <w:rtl/>
          <w:lang w:bidi="fa-IR"/>
        </w:rPr>
        <w:t xml:space="preserve">پایگاه های داده مختلفی مانند ( </w:t>
      </w:r>
      <w:r w:rsidRPr="00843D2A">
        <w:rPr>
          <w:rFonts w:asciiTheme="majorBidi" w:hAnsiTheme="majorBidi" w:cs="B Nazanin"/>
          <w:sz w:val="28"/>
          <w:szCs w:val="28"/>
          <w:lang w:bidi="fa-IR"/>
        </w:rPr>
        <w:t>EBSCO-EMERLAND-TAYLOR AND FRANCIS-SCIENCE DIRECT</w:t>
      </w:r>
      <w:r w:rsidRPr="00843D2A">
        <w:rPr>
          <w:rFonts w:cs="B Nazanin"/>
          <w:sz w:val="28"/>
          <w:szCs w:val="28"/>
          <w:lang w:bidi="fa-IR"/>
        </w:rPr>
        <w:t>-</w:t>
      </w:r>
      <w:r w:rsidRPr="00843D2A">
        <w:rPr>
          <w:rFonts w:asciiTheme="majorBidi" w:hAnsiTheme="majorBidi" w:cs="B Nazanin"/>
          <w:sz w:val="28"/>
          <w:szCs w:val="28"/>
          <w:lang w:bidi="fa-IR"/>
        </w:rPr>
        <w:t>WILEY</w:t>
      </w:r>
      <w:r w:rsidRPr="00843D2A">
        <w:rPr>
          <w:rFonts w:cs="B Nazanin" w:hint="cs"/>
          <w:sz w:val="28"/>
          <w:szCs w:val="28"/>
          <w:rtl/>
          <w:lang w:bidi="fa-IR"/>
        </w:rPr>
        <w:t>) انتخاب شدند تا از طریق آنها بتوان مقالات مربو</w:t>
      </w:r>
      <w:r w:rsidR="00A93C7D" w:rsidRPr="00843D2A">
        <w:rPr>
          <w:rFonts w:cs="B Nazanin" w:hint="cs"/>
          <w:sz w:val="28"/>
          <w:szCs w:val="28"/>
          <w:rtl/>
          <w:lang w:bidi="fa-IR"/>
        </w:rPr>
        <w:t>ط</w:t>
      </w:r>
      <w:r w:rsidRPr="00843D2A">
        <w:rPr>
          <w:rFonts w:cs="B Nazanin" w:hint="cs"/>
          <w:sz w:val="28"/>
          <w:szCs w:val="28"/>
          <w:rtl/>
          <w:lang w:bidi="fa-IR"/>
        </w:rPr>
        <w:t>ه را استخراج کرد.</w:t>
      </w:r>
      <w:r w:rsidR="00EF7DAA" w:rsidRPr="00843D2A">
        <w:rPr>
          <w:rFonts w:cs="B Nazanin" w:hint="cs"/>
          <w:sz w:val="28"/>
          <w:szCs w:val="28"/>
          <w:rtl/>
          <w:lang w:bidi="fa-IR"/>
        </w:rPr>
        <w:t xml:space="preserve"> این پایگاه ها به طور گسترده ای در موسسات آکادمیک در دسترس بوده و در بررسی های مشابه نیز مورد استفاده قرار گرفته اند.</w:t>
      </w:r>
    </w:p>
    <w:p w14:paraId="654EA91F" w14:textId="77777777" w:rsidR="00EF7DAA" w:rsidRPr="00843D2A" w:rsidRDefault="00EF7DAA" w:rsidP="00843D2A">
      <w:pPr>
        <w:bidi/>
        <w:spacing w:after="0" w:line="360" w:lineRule="auto"/>
        <w:jc w:val="both"/>
        <w:rPr>
          <w:rFonts w:cs="B Nazanin"/>
          <w:sz w:val="28"/>
          <w:szCs w:val="28"/>
          <w:rtl/>
          <w:lang w:bidi="fa-IR"/>
        </w:rPr>
      </w:pPr>
      <w:r w:rsidRPr="00843D2A">
        <w:rPr>
          <w:rFonts w:cs="B Nazanin" w:hint="cs"/>
          <w:b/>
          <w:bCs/>
          <w:sz w:val="28"/>
          <w:szCs w:val="28"/>
          <w:rtl/>
          <w:lang w:bidi="fa-IR"/>
        </w:rPr>
        <w:t>مرحله 3</w:t>
      </w:r>
      <w:r w:rsidRPr="00843D2A">
        <w:rPr>
          <w:rFonts w:cs="B Nazanin" w:hint="cs"/>
          <w:sz w:val="28"/>
          <w:szCs w:val="28"/>
          <w:rtl/>
          <w:lang w:bidi="fa-IR"/>
        </w:rPr>
        <w:t>- انتخاب ژورنال</w:t>
      </w:r>
    </w:p>
    <w:p w14:paraId="15BAE980" w14:textId="77777777" w:rsidR="00E81B3D" w:rsidRPr="00843D2A" w:rsidRDefault="00EF7DAA" w:rsidP="00843D2A">
      <w:pPr>
        <w:bidi/>
        <w:spacing w:after="0" w:line="360" w:lineRule="auto"/>
        <w:jc w:val="both"/>
        <w:rPr>
          <w:rFonts w:cs="B Nazanin"/>
          <w:sz w:val="28"/>
          <w:szCs w:val="28"/>
          <w:rtl/>
          <w:lang w:bidi="fa-IR"/>
        </w:rPr>
      </w:pPr>
      <w:r w:rsidRPr="00843D2A">
        <w:rPr>
          <w:rFonts w:cs="B Nazanin" w:hint="cs"/>
          <w:sz w:val="28"/>
          <w:szCs w:val="28"/>
          <w:rtl/>
          <w:lang w:bidi="fa-IR"/>
        </w:rPr>
        <w:t>برای تمرکز وِیژه بر روی بررسی مورد نظر، سه موضوع خاص انتخاب شدند. این سه موضوع عبارتند از : لجستیک/</w:t>
      </w:r>
      <w:r w:rsidRPr="00843D2A">
        <w:rPr>
          <w:rFonts w:asciiTheme="majorBidi" w:hAnsiTheme="majorBidi" w:cs="B Nazanin"/>
          <w:sz w:val="28"/>
          <w:szCs w:val="28"/>
          <w:lang w:bidi="fa-IR"/>
        </w:rPr>
        <w:t>SCM</w:t>
      </w:r>
      <w:r w:rsidRPr="00843D2A">
        <w:rPr>
          <w:rFonts w:cs="B Nazanin" w:hint="cs"/>
          <w:sz w:val="28"/>
          <w:szCs w:val="28"/>
          <w:rtl/>
          <w:lang w:bidi="fa-IR"/>
        </w:rPr>
        <w:t xml:space="preserve">، عملیات/مدیریت تولید و مدیریت محیط اجتماعی. سئورینگ(2004) لیستی از مراجع مناسب را برای هر یک از موضوعات بالا ایجاد کرد. همچنین با در نظر گرفتن پایداری و </w:t>
      </w:r>
      <w:r w:rsidRPr="00843D2A">
        <w:rPr>
          <w:rFonts w:asciiTheme="majorBidi" w:hAnsiTheme="majorBidi" w:cs="B Nazanin"/>
          <w:sz w:val="28"/>
          <w:szCs w:val="28"/>
          <w:lang w:bidi="fa-IR"/>
        </w:rPr>
        <w:t>SCM</w:t>
      </w:r>
      <w:r w:rsidR="00C44F86" w:rsidRPr="00843D2A">
        <w:rPr>
          <w:rFonts w:cs="B Nazanin" w:hint="cs"/>
          <w:sz w:val="28"/>
          <w:szCs w:val="28"/>
          <w:rtl/>
          <w:lang w:bidi="fa-IR"/>
        </w:rPr>
        <w:t xml:space="preserve"> </w:t>
      </w:r>
      <w:r w:rsidRPr="00843D2A">
        <w:rPr>
          <w:rFonts w:cs="B Nazanin" w:hint="cs"/>
          <w:sz w:val="28"/>
          <w:szCs w:val="28"/>
          <w:rtl/>
          <w:lang w:bidi="fa-IR"/>
        </w:rPr>
        <w:t>، زورنال هایی که درصد زیادی از مقالات (80+) در موضوعات بالایی را به چاپ رسانده بودند، انتخاب شدند.</w:t>
      </w:r>
      <w:r w:rsidR="005A6112" w:rsidRPr="00843D2A">
        <w:rPr>
          <w:rFonts w:cs="B Nazanin" w:hint="cs"/>
          <w:sz w:val="28"/>
          <w:szCs w:val="28"/>
          <w:rtl/>
          <w:lang w:bidi="fa-IR"/>
        </w:rPr>
        <w:t xml:space="preserve"> لیست ژورنال های مورد استفاده در آنالیز در جدول 1 و در هر سه موضوع اشاره شده در بالا موجود می باشند.</w:t>
      </w:r>
    </w:p>
    <w:p w14:paraId="3E9C81CE" w14:textId="77777777" w:rsidR="00A93C7D" w:rsidRPr="00843D2A" w:rsidRDefault="00A93C7D" w:rsidP="00843D2A">
      <w:pPr>
        <w:bidi/>
        <w:spacing w:after="0" w:line="360" w:lineRule="auto"/>
        <w:jc w:val="center"/>
        <w:rPr>
          <w:rFonts w:cs="B Nazanin"/>
          <w:sz w:val="28"/>
          <w:szCs w:val="28"/>
          <w:rtl/>
          <w:lang w:bidi="fa-IR"/>
        </w:rPr>
      </w:pPr>
      <w:r w:rsidRPr="00843D2A">
        <w:rPr>
          <w:rFonts w:cs="B Nazanin"/>
          <w:noProof/>
          <w:sz w:val="28"/>
          <w:szCs w:val="28"/>
          <w:rtl/>
          <w:lang w:bidi="fa-IR"/>
        </w:rPr>
        <w:lastRenderedPageBreak/>
        <w:drawing>
          <wp:inline distT="0" distB="0" distL="0" distR="0" wp14:anchorId="3B1CC83F" wp14:editId="5A3AF86B">
            <wp:extent cx="3041179" cy="4511710"/>
            <wp:effectExtent l="0" t="0" r="698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50FF88.tmp"/>
                    <pic:cNvPicPr/>
                  </pic:nvPicPr>
                  <pic:blipFill>
                    <a:blip r:embed="rId11">
                      <a:extLst>
                        <a:ext uri="{28A0092B-C50C-407E-A947-70E740481C1C}">
                          <a14:useLocalDpi xmlns:a14="http://schemas.microsoft.com/office/drawing/2010/main" val="0"/>
                        </a:ext>
                      </a:extLst>
                    </a:blip>
                    <a:stretch>
                      <a:fillRect/>
                    </a:stretch>
                  </pic:blipFill>
                  <pic:spPr>
                    <a:xfrm>
                      <a:off x="0" y="0"/>
                      <a:ext cx="3053622" cy="4530169"/>
                    </a:xfrm>
                    <a:prstGeom prst="rect">
                      <a:avLst/>
                    </a:prstGeom>
                  </pic:spPr>
                </pic:pic>
              </a:graphicData>
            </a:graphic>
          </wp:inline>
        </w:drawing>
      </w:r>
    </w:p>
    <w:p w14:paraId="152C9F6B" w14:textId="77777777" w:rsidR="00843D2A" w:rsidRPr="00843D2A" w:rsidRDefault="00A93C7D" w:rsidP="00843D2A">
      <w:pPr>
        <w:bidi/>
        <w:spacing w:after="0" w:line="360" w:lineRule="auto"/>
        <w:jc w:val="center"/>
        <w:rPr>
          <w:rFonts w:cs="B Nazanin"/>
          <w:sz w:val="28"/>
          <w:szCs w:val="28"/>
          <w:rtl/>
          <w:lang w:bidi="fa-IR"/>
        </w:rPr>
      </w:pPr>
      <w:r w:rsidRPr="00843D2A">
        <w:rPr>
          <w:rFonts w:cs="B Nazanin" w:hint="cs"/>
          <w:sz w:val="28"/>
          <w:szCs w:val="28"/>
          <w:rtl/>
          <w:lang w:bidi="fa-IR"/>
        </w:rPr>
        <w:t>شکل 4- بررسی ادبیات روش شناسی</w:t>
      </w:r>
    </w:p>
    <w:p w14:paraId="6BEC8EB4" w14:textId="77777777" w:rsidR="005A6112" w:rsidRPr="00843D2A" w:rsidRDefault="005A6112" w:rsidP="00843D2A">
      <w:pPr>
        <w:bidi/>
        <w:spacing w:after="0" w:line="360" w:lineRule="auto"/>
        <w:jc w:val="both"/>
        <w:rPr>
          <w:rFonts w:cs="B Nazanin"/>
          <w:sz w:val="28"/>
          <w:szCs w:val="28"/>
          <w:rtl/>
          <w:lang w:bidi="fa-IR"/>
        </w:rPr>
      </w:pPr>
      <w:r w:rsidRPr="00843D2A">
        <w:rPr>
          <w:rFonts w:cs="B Nazanin" w:hint="cs"/>
          <w:b/>
          <w:bCs/>
          <w:sz w:val="28"/>
          <w:szCs w:val="28"/>
          <w:rtl/>
          <w:lang w:bidi="fa-IR"/>
        </w:rPr>
        <w:t>مرحله 4</w:t>
      </w:r>
      <w:r w:rsidRPr="00843D2A">
        <w:rPr>
          <w:rFonts w:cs="B Nazanin" w:hint="cs"/>
          <w:sz w:val="28"/>
          <w:szCs w:val="28"/>
          <w:rtl/>
          <w:lang w:bidi="fa-IR"/>
        </w:rPr>
        <w:t>- انتخاب مقاله</w:t>
      </w:r>
    </w:p>
    <w:p w14:paraId="6D2B907D" w14:textId="77777777" w:rsidR="005A6112" w:rsidRDefault="005A6112" w:rsidP="00843D2A">
      <w:pPr>
        <w:bidi/>
        <w:spacing w:after="0" w:line="360" w:lineRule="auto"/>
        <w:jc w:val="both"/>
        <w:rPr>
          <w:rFonts w:cs="B Nazanin"/>
          <w:sz w:val="28"/>
          <w:szCs w:val="28"/>
          <w:rtl/>
          <w:lang w:bidi="fa-IR"/>
        </w:rPr>
      </w:pPr>
      <w:r w:rsidRPr="00843D2A">
        <w:rPr>
          <w:rFonts w:cs="B Nazanin" w:hint="cs"/>
          <w:sz w:val="28"/>
          <w:szCs w:val="28"/>
          <w:rtl/>
          <w:lang w:bidi="fa-IR"/>
        </w:rPr>
        <w:t>هر مقاله ای که در بازه زمانی و ژورنال ه</w:t>
      </w:r>
      <w:r w:rsidR="0077408B" w:rsidRPr="00843D2A">
        <w:rPr>
          <w:rFonts w:cs="B Nazanin" w:hint="cs"/>
          <w:sz w:val="28"/>
          <w:szCs w:val="28"/>
          <w:rtl/>
          <w:lang w:bidi="fa-IR"/>
        </w:rPr>
        <w:t>ا</w:t>
      </w:r>
      <w:r w:rsidRPr="00843D2A">
        <w:rPr>
          <w:rFonts w:cs="B Nazanin" w:hint="cs"/>
          <w:sz w:val="28"/>
          <w:szCs w:val="28"/>
          <w:rtl/>
          <w:lang w:bidi="fa-IR"/>
        </w:rPr>
        <w:t xml:space="preserve">ی اشاره شده به چاپ رسیده است، در این بررسی مورد استفاده قرار خواهد گرفت. معیار اصلی برای انتخاب مقاله، توانایی آن در ایجاد ارتباط بین موضوع با یک یا چند بعد پایداری و یک یا چند عضو </w:t>
      </w:r>
      <w:r w:rsidRPr="00843D2A">
        <w:rPr>
          <w:rFonts w:asciiTheme="majorBidi" w:hAnsiTheme="majorBidi" w:cs="B Nazanin"/>
          <w:sz w:val="28"/>
          <w:szCs w:val="28"/>
          <w:lang w:bidi="fa-IR"/>
        </w:rPr>
        <w:t>GSCF</w:t>
      </w:r>
      <w:r w:rsidRPr="00843D2A">
        <w:rPr>
          <w:rFonts w:cs="B Nazanin" w:hint="cs"/>
          <w:sz w:val="28"/>
          <w:szCs w:val="28"/>
          <w:rtl/>
          <w:lang w:bidi="fa-IR"/>
        </w:rPr>
        <w:t xml:space="preserve"> می باشد. تمرکز بیشتر بر روی یافتن تشابهات موجود بین مشخصه های مختلف مقاله می  باشد. هر کدام از نویسندگان، به صورت جداگانه مقالاتی را مشخص کرده اند. در نهایت تعداد مقالات پایگاه های داده که در این آنالیز مورد استفاده قرار گرفتند 456 عدد بوده و در طول 16 سال به چاپ رسیده اند.</w:t>
      </w:r>
    </w:p>
    <w:p w14:paraId="3B530A6A" w14:textId="77777777" w:rsidR="00843D2A" w:rsidRDefault="00843D2A" w:rsidP="00843D2A">
      <w:pPr>
        <w:bidi/>
        <w:spacing w:after="0" w:line="360" w:lineRule="auto"/>
        <w:jc w:val="both"/>
        <w:rPr>
          <w:rFonts w:cs="B Nazanin"/>
          <w:sz w:val="28"/>
          <w:szCs w:val="28"/>
          <w:rtl/>
          <w:lang w:bidi="fa-IR"/>
        </w:rPr>
      </w:pPr>
    </w:p>
    <w:p w14:paraId="7BC359D9" w14:textId="77777777" w:rsidR="00843D2A" w:rsidRDefault="00843D2A" w:rsidP="00843D2A">
      <w:pPr>
        <w:bidi/>
        <w:spacing w:after="0" w:line="360" w:lineRule="auto"/>
        <w:jc w:val="both"/>
        <w:rPr>
          <w:rFonts w:cs="B Nazanin"/>
          <w:sz w:val="28"/>
          <w:szCs w:val="28"/>
          <w:rtl/>
          <w:lang w:bidi="fa-IR"/>
        </w:rPr>
      </w:pPr>
    </w:p>
    <w:p w14:paraId="105AD5C4" w14:textId="77777777" w:rsidR="00843D2A" w:rsidRPr="00843D2A" w:rsidRDefault="00843D2A" w:rsidP="00843D2A">
      <w:pPr>
        <w:bidi/>
        <w:spacing w:after="0" w:line="360" w:lineRule="auto"/>
        <w:jc w:val="center"/>
        <w:rPr>
          <w:rFonts w:cs="B Nazanin"/>
          <w:sz w:val="28"/>
          <w:szCs w:val="28"/>
          <w:rtl/>
          <w:lang w:bidi="fa-IR"/>
        </w:rPr>
      </w:pPr>
      <w:r w:rsidRPr="00843D2A">
        <w:rPr>
          <w:rFonts w:cs="B Nazanin" w:hint="cs"/>
          <w:sz w:val="28"/>
          <w:szCs w:val="28"/>
          <w:rtl/>
          <w:lang w:bidi="fa-IR"/>
        </w:rPr>
        <w:lastRenderedPageBreak/>
        <w:t>جدول 1- ژورنال های انتخاب شده برای آنالیز</w:t>
      </w:r>
    </w:p>
    <w:p w14:paraId="07C78477" w14:textId="77777777" w:rsidR="00E331DD" w:rsidRPr="00843D2A" w:rsidRDefault="00E331DD" w:rsidP="00843D2A">
      <w:pPr>
        <w:bidi/>
        <w:spacing w:after="0" w:line="360" w:lineRule="auto"/>
        <w:jc w:val="center"/>
        <w:rPr>
          <w:rFonts w:cs="B Nazanin"/>
          <w:sz w:val="28"/>
          <w:szCs w:val="28"/>
          <w:rtl/>
          <w:lang w:bidi="fa-IR"/>
        </w:rPr>
      </w:pPr>
      <w:r w:rsidRPr="00843D2A">
        <w:rPr>
          <w:rFonts w:cs="B Nazanin"/>
          <w:noProof/>
          <w:sz w:val="28"/>
          <w:szCs w:val="28"/>
          <w:rtl/>
          <w:lang w:bidi="fa-IR"/>
        </w:rPr>
        <w:drawing>
          <wp:inline distT="0" distB="0" distL="0" distR="0" wp14:anchorId="2359116A" wp14:editId="2AFDE29B">
            <wp:extent cx="4551903" cy="3997504"/>
            <wp:effectExtent l="0" t="0" r="127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506B66.tmp"/>
                    <pic:cNvPicPr/>
                  </pic:nvPicPr>
                  <pic:blipFill>
                    <a:blip r:embed="rId12">
                      <a:extLst>
                        <a:ext uri="{28A0092B-C50C-407E-A947-70E740481C1C}">
                          <a14:useLocalDpi xmlns:a14="http://schemas.microsoft.com/office/drawing/2010/main" val="0"/>
                        </a:ext>
                      </a:extLst>
                    </a:blip>
                    <a:stretch>
                      <a:fillRect/>
                    </a:stretch>
                  </pic:blipFill>
                  <pic:spPr>
                    <a:xfrm>
                      <a:off x="0" y="0"/>
                      <a:ext cx="4560439" cy="4005001"/>
                    </a:xfrm>
                    <a:prstGeom prst="rect">
                      <a:avLst/>
                    </a:prstGeom>
                  </pic:spPr>
                </pic:pic>
              </a:graphicData>
            </a:graphic>
          </wp:inline>
        </w:drawing>
      </w:r>
    </w:p>
    <w:p w14:paraId="0C318EEB" w14:textId="77777777" w:rsidR="005A6112" w:rsidRPr="00843D2A" w:rsidRDefault="005A6112" w:rsidP="00843D2A">
      <w:pPr>
        <w:bidi/>
        <w:spacing w:after="0" w:line="360" w:lineRule="auto"/>
        <w:jc w:val="both"/>
        <w:rPr>
          <w:rFonts w:cs="B Nazanin"/>
          <w:sz w:val="28"/>
          <w:szCs w:val="28"/>
          <w:rtl/>
          <w:lang w:bidi="fa-IR"/>
        </w:rPr>
      </w:pPr>
      <w:r w:rsidRPr="00843D2A">
        <w:rPr>
          <w:rFonts w:cs="B Nazanin" w:hint="cs"/>
          <w:b/>
          <w:bCs/>
          <w:sz w:val="28"/>
          <w:szCs w:val="28"/>
          <w:rtl/>
          <w:lang w:bidi="fa-IR"/>
        </w:rPr>
        <w:t>مرحله 5</w:t>
      </w:r>
      <w:r w:rsidRPr="00843D2A">
        <w:rPr>
          <w:rFonts w:cs="B Nazanin" w:hint="cs"/>
          <w:sz w:val="28"/>
          <w:szCs w:val="28"/>
          <w:rtl/>
          <w:lang w:bidi="fa-IR"/>
        </w:rPr>
        <w:t>- طبقه بندی مقالات</w:t>
      </w:r>
    </w:p>
    <w:p w14:paraId="64447DFF" w14:textId="77777777" w:rsidR="005A6112" w:rsidRPr="00843D2A" w:rsidRDefault="005A6112" w:rsidP="00843D2A">
      <w:pPr>
        <w:bidi/>
        <w:spacing w:after="0" w:line="360" w:lineRule="auto"/>
        <w:jc w:val="both"/>
        <w:rPr>
          <w:rFonts w:cs="B Nazanin"/>
          <w:sz w:val="28"/>
          <w:szCs w:val="28"/>
          <w:rtl/>
          <w:lang w:bidi="fa-IR"/>
        </w:rPr>
      </w:pPr>
      <w:r w:rsidRPr="00843D2A">
        <w:rPr>
          <w:rFonts w:cs="B Nazanin" w:hint="cs"/>
          <w:sz w:val="28"/>
          <w:szCs w:val="28"/>
          <w:rtl/>
          <w:lang w:bidi="fa-IR"/>
        </w:rPr>
        <w:t>456 مقاله نهایی، بر اساس نویسنده و مشخصاتشان به صورت زیر طبقه بندی شده اند.</w:t>
      </w:r>
    </w:p>
    <w:p w14:paraId="32A29B6B" w14:textId="77777777" w:rsidR="005A6112" w:rsidRPr="00843D2A" w:rsidRDefault="005A6112" w:rsidP="00843D2A">
      <w:pPr>
        <w:bidi/>
        <w:spacing w:after="0" w:line="360" w:lineRule="auto"/>
        <w:jc w:val="both"/>
        <w:rPr>
          <w:rFonts w:cs="B Nazanin"/>
          <w:sz w:val="28"/>
          <w:szCs w:val="28"/>
          <w:rtl/>
          <w:lang w:bidi="fa-IR"/>
        </w:rPr>
      </w:pPr>
      <w:r w:rsidRPr="00843D2A">
        <w:rPr>
          <w:rFonts w:cs="B Nazanin" w:hint="cs"/>
          <w:b/>
          <w:bCs/>
          <w:sz w:val="28"/>
          <w:szCs w:val="28"/>
          <w:rtl/>
          <w:lang w:bidi="fa-IR"/>
        </w:rPr>
        <w:t>پایداری</w:t>
      </w:r>
      <w:r w:rsidRPr="00843D2A">
        <w:rPr>
          <w:rFonts w:cs="B Nazanin" w:hint="cs"/>
          <w:sz w:val="28"/>
          <w:szCs w:val="28"/>
          <w:rtl/>
          <w:lang w:bidi="fa-IR"/>
        </w:rPr>
        <w:t xml:space="preserve"> </w:t>
      </w:r>
      <w:r w:rsidRPr="00843D2A">
        <w:rPr>
          <w:rFonts w:ascii="Arial" w:hAnsi="Arial" w:cs="Arial" w:hint="cs"/>
          <w:sz w:val="28"/>
          <w:szCs w:val="28"/>
          <w:rtl/>
          <w:lang w:bidi="fa-IR"/>
        </w:rPr>
        <w:t>–</w:t>
      </w:r>
      <w:r w:rsidRPr="00843D2A">
        <w:rPr>
          <w:rFonts w:cs="B Nazanin" w:hint="cs"/>
          <w:sz w:val="28"/>
          <w:szCs w:val="28"/>
          <w:rtl/>
          <w:lang w:bidi="fa-IR"/>
        </w:rPr>
        <w:t xml:space="preserve"> روش خط سه گانه پایین به عنوان اساس طبقه بندی پایداری در نظر گرفته می شود. هر مقاله در ابعاد اقتصادی، اجتماعی و محیطی با استفاده از این روش مورد آنالیز قرار می گیرد.</w:t>
      </w:r>
      <w:r w:rsidR="00DD4C51" w:rsidRPr="00843D2A">
        <w:rPr>
          <w:rFonts w:cs="B Nazanin" w:hint="cs"/>
          <w:sz w:val="28"/>
          <w:szCs w:val="28"/>
          <w:rtl/>
          <w:lang w:bidi="fa-IR"/>
        </w:rPr>
        <w:t xml:space="preserve"> برخی مثال ها در این زمینه شامل : لجستیک سبز و کاهش بازیافت در بعد محیطی می باشند. همچنین شاخص های بعد اجتماعی شامل : تجارت مشروع و مسئولیت های اجتماعی خواهد بود. در نهایت شاخص های بعد اقتصادی شامل : عملکرد مالی، کاهش هزینه، مزایای رقابتی و مزایای اقتصادی می باشند.</w:t>
      </w:r>
    </w:p>
    <w:p w14:paraId="23313469" w14:textId="77777777" w:rsidR="00DD4C51" w:rsidRPr="00843D2A" w:rsidRDefault="00DD4C51" w:rsidP="00843D2A">
      <w:pPr>
        <w:bidi/>
        <w:spacing w:after="0" w:line="360" w:lineRule="auto"/>
        <w:jc w:val="both"/>
        <w:rPr>
          <w:rFonts w:cs="B Nazanin"/>
          <w:sz w:val="28"/>
          <w:szCs w:val="28"/>
          <w:rtl/>
          <w:lang w:bidi="fa-IR"/>
        </w:rPr>
      </w:pPr>
      <w:r w:rsidRPr="00843D2A">
        <w:rPr>
          <w:rFonts w:cs="B Nazanin"/>
          <w:b/>
          <w:bCs/>
          <w:sz w:val="28"/>
          <w:szCs w:val="28"/>
          <w:lang w:bidi="fa-IR"/>
        </w:rPr>
        <w:t>SCM</w:t>
      </w:r>
      <w:r w:rsidRPr="00843D2A">
        <w:rPr>
          <w:rFonts w:cs="B Nazanin" w:hint="cs"/>
          <w:b/>
          <w:bCs/>
          <w:sz w:val="28"/>
          <w:szCs w:val="28"/>
          <w:rtl/>
          <w:lang w:bidi="fa-IR"/>
        </w:rPr>
        <w:t xml:space="preserve"> </w:t>
      </w:r>
      <w:r w:rsidRPr="00843D2A">
        <w:rPr>
          <w:rFonts w:ascii="Arial" w:hAnsi="Arial" w:cs="Arial" w:hint="cs"/>
          <w:sz w:val="28"/>
          <w:szCs w:val="28"/>
          <w:rtl/>
          <w:lang w:bidi="fa-IR"/>
        </w:rPr>
        <w:t>–</w:t>
      </w:r>
      <w:r w:rsidRPr="00843D2A">
        <w:rPr>
          <w:rFonts w:cs="B Nazanin" w:hint="cs"/>
          <w:sz w:val="28"/>
          <w:szCs w:val="28"/>
          <w:rtl/>
          <w:lang w:bidi="fa-IR"/>
        </w:rPr>
        <w:t xml:space="preserve"> چهارچوب </w:t>
      </w:r>
      <w:r w:rsidRPr="00843D2A">
        <w:rPr>
          <w:rFonts w:asciiTheme="majorBidi" w:hAnsiTheme="majorBidi" w:cs="B Nazanin"/>
          <w:sz w:val="28"/>
          <w:szCs w:val="28"/>
          <w:lang w:bidi="fa-IR"/>
        </w:rPr>
        <w:t>GSCM</w:t>
      </w:r>
      <w:r w:rsidRPr="00843D2A">
        <w:rPr>
          <w:rFonts w:cs="B Nazanin" w:hint="cs"/>
          <w:sz w:val="28"/>
          <w:szCs w:val="28"/>
          <w:rtl/>
          <w:lang w:bidi="fa-IR"/>
        </w:rPr>
        <w:t xml:space="preserve"> به عنوان اساس طبقه بندی </w:t>
      </w:r>
      <w:r w:rsidRPr="00843D2A">
        <w:rPr>
          <w:rFonts w:asciiTheme="majorBidi" w:hAnsiTheme="majorBidi" w:cs="B Nazanin"/>
          <w:sz w:val="28"/>
          <w:szCs w:val="28"/>
          <w:lang w:bidi="fa-IR"/>
        </w:rPr>
        <w:t>SCM</w:t>
      </w:r>
      <w:r w:rsidRPr="00843D2A">
        <w:rPr>
          <w:rFonts w:cs="B Nazanin" w:hint="cs"/>
          <w:sz w:val="28"/>
          <w:szCs w:val="28"/>
          <w:rtl/>
          <w:lang w:bidi="fa-IR"/>
        </w:rPr>
        <w:t xml:space="preserve"> در هر مقاله می باشد. هر مقاله از نظر ارتباط با فرایندهای تجاری، اجزاء مدیریتی و ساختار شبکه</w:t>
      </w:r>
      <w:r w:rsidR="0077408B" w:rsidRPr="00843D2A">
        <w:rPr>
          <w:rFonts w:cs="B Nazanin" w:hint="cs"/>
          <w:sz w:val="28"/>
          <w:szCs w:val="28"/>
          <w:rtl/>
          <w:lang w:bidi="fa-IR"/>
        </w:rPr>
        <w:t>،</w:t>
      </w:r>
      <w:r w:rsidRPr="00843D2A">
        <w:rPr>
          <w:rFonts w:cs="B Nazanin" w:hint="cs"/>
          <w:sz w:val="28"/>
          <w:szCs w:val="28"/>
          <w:rtl/>
          <w:lang w:bidi="fa-IR"/>
        </w:rPr>
        <w:t xml:space="preserve"> مورد بررسی قرار می گیرد. برخی از مثال های شاخص های یک پروسه شامل لجستسک معکوس، باز تولید، پیش بینی تقاضا و توسعه محصول می باشد. شاخص های ساختار شبکه </w:t>
      </w:r>
      <w:r w:rsidRPr="00843D2A">
        <w:rPr>
          <w:rFonts w:cs="B Nazanin" w:hint="cs"/>
          <w:sz w:val="28"/>
          <w:szCs w:val="28"/>
          <w:rtl/>
          <w:lang w:bidi="fa-IR"/>
        </w:rPr>
        <w:lastRenderedPageBreak/>
        <w:t>نیز شامل ترکیب شبکه، طراحی سیستم ها و بهینه سازی شبکه می باشد. سرانجام اجزاء مدیریتی توسط شاخص هایی مانند ساختار سازمانی، فرهنگ و روش های کنترل مشخص می شوند.</w:t>
      </w:r>
    </w:p>
    <w:p w14:paraId="31B46022" w14:textId="77777777" w:rsidR="00DD4C51" w:rsidRPr="00843D2A" w:rsidRDefault="00DD4C51" w:rsidP="00843D2A">
      <w:pPr>
        <w:bidi/>
        <w:spacing w:after="0" w:line="360" w:lineRule="auto"/>
        <w:jc w:val="both"/>
        <w:rPr>
          <w:rFonts w:cs="B Nazanin"/>
          <w:sz w:val="28"/>
          <w:szCs w:val="28"/>
          <w:rtl/>
          <w:lang w:bidi="fa-IR"/>
        </w:rPr>
      </w:pPr>
      <w:r w:rsidRPr="00843D2A">
        <w:rPr>
          <w:rFonts w:cs="B Nazanin" w:hint="cs"/>
          <w:b/>
          <w:bCs/>
          <w:sz w:val="28"/>
          <w:szCs w:val="28"/>
          <w:rtl/>
          <w:lang w:bidi="fa-IR"/>
        </w:rPr>
        <w:t>روش مورد استفاده</w:t>
      </w:r>
      <w:r w:rsidRPr="00843D2A">
        <w:rPr>
          <w:rFonts w:cs="B Nazanin" w:hint="cs"/>
          <w:sz w:val="28"/>
          <w:szCs w:val="28"/>
          <w:rtl/>
          <w:lang w:bidi="fa-IR"/>
        </w:rPr>
        <w:t>- بر اساس 8 تحقیق انجام شده توسط سئورینگ(2004) طبقه بندی شده اند. طبقه بندی موجود به شرح زیر می باشد.</w:t>
      </w:r>
    </w:p>
    <w:p w14:paraId="6FD8D6D5" w14:textId="77777777" w:rsidR="00843D2A" w:rsidRPr="00843D2A" w:rsidRDefault="00843D2A" w:rsidP="00843D2A">
      <w:pPr>
        <w:bidi/>
        <w:spacing w:after="0" w:line="360" w:lineRule="auto"/>
        <w:jc w:val="both"/>
        <w:rPr>
          <w:rFonts w:cs="B Nazanin"/>
          <w:sz w:val="28"/>
          <w:szCs w:val="28"/>
        </w:rPr>
      </w:pPr>
      <w:r w:rsidRPr="00843D2A">
        <w:rPr>
          <w:rFonts w:cs="B Nazanin"/>
          <w:sz w:val="28"/>
          <w:szCs w:val="28"/>
          <w:rtl/>
        </w:rPr>
        <w:t>1- مقالات تئور</w:t>
      </w:r>
      <w:r w:rsidRPr="00843D2A">
        <w:rPr>
          <w:rFonts w:cs="B Nazanin" w:hint="cs"/>
          <w:sz w:val="28"/>
          <w:szCs w:val="28"/>
          <w:rtl/>
        </w:rPr>
        <w:t>ی</w:t>
      </w:r>
      <w:r w:rsidRPr="00843D2A">
        <w:rPr>
          <w:rFonts w:cs="B Nazanin"/>
          <w:sz w:val="28"/>
          <w:szCs w:val="28"/>
          <w:rtl/>
        </w:rPr>
        <w:t xml:space="preserve"> و مفهوم</w:t>
      </w:r>
      <w:r w:rsidRPr="00843D2A">
        <w:rPr>
          <w:rFonts w:cs="B Nazanin" w:hint="cs"/>
          <w:sz w:val="28"/>
          <w:szCs w:val="28"/>
          <w:rtl/>
        </w:rPr>
        <w:t>ی</w:t>
      </w:r>
    </w:p>
    <w:p w14:paraId="6CB6AB74" w14:textId="77777777" w:rsidR="00843D2A" w:rsidRPr="00843D2A" w:rsidRDefault="00843D2A" w:rsidP="00843D2A">
      <w:pPr>
        <w:bidi/>
        <w:spacing w:after="0" w:line="360" w:lineRule="auto"/>
        <w:jc w:val="both"/>
        <w:rPr>
          <w:rFonts w:cs="B Nazanin"/>
          <w:sz w:val="28"/>
          <w:szCs w:val="28"/>
        </w:rPr>
      </w:pPr>
      <w:r w:rsidRPr="00843D2A">
        <w:rPr>
          <w:rFonts w:cs="B Nazanin"/>
          <w:sz w:val="28"/>
          <w:szCs w:val="28"/>
          <w:rtl/>
        </w:rPr>
        <w:t>2- مقالات موضوع</w:t>
      </w:r>
      <w:r w:rsidRPr="00843D2A">
        <w:rPr>
          <w:rFonts w:cs="B Nazanin" w:hint="cs"/>
          <w:sz w:val="28"/>
          <w:szCs w:val="28"/>
          <w:rtl/>
        </w:rPr>
        <w:t>ی</w:t>
      </w:r>
    </w:p>
    <w:p w14:paraId="36DC6792" w14:textId="77777777" w:rsidR="00843D2A" w:rsidRPr="00843D2A" w:rsidRDefault="00843D2A" w:rsidP="00843D2A">
      <w:pPr>
        <w:bidi/>
        <w:spacing w:after="0" w:line="360" w:lineRule="auto"/>
        <w:jc w:val="both"/>
        <w:rPr>
          <w:rFonts w:cs="B Nazanin"/>
          <w:sz w:val="28"/>
          <w:szCs w:val="28"/>
        </w:rPr>
      </w:pPr>
      <w:r w:rsidRPr="00843D2A">
        <w:rPr>
          <w:rFonts w:cs="B Nazanin"/>
          <w:sz w:val="28"/>
          <w:szCs w:val="28"/>
          <w:rtl/>
        </w:rPr>
        <w:t>3- نظرسنج</w:t>
      </w:r>
      <w:r w:rsidRPr="00843D2A">
        <w:rPr>
          <w:rFonts w:cs="B Nazanin" w:hint="cs"/>
          <w:sz w:val="28"/>
          <w:szCs w:val="28"/>
          <w:rtl/>
        </w:rPr>
        <w:t>ی</w:t>
      </w:r>
    </w:p>
    <w:p w14:paraId="407E0B34" w14:textId="77777777" w:rsidR="00843D2A" w:rsidRPr="00843D2A" w:rsidRDefault="00843D2A" w:rsidP="00843D2A">
      <w:pPr>
        <w:bidi/>
        <w:spacing w:after="0" w:line="360" w:lineRule="auto"/>
        <w:jc w:val="both"/>
        <w:rPr>
          <w:rFonts w:cs="B Nazanin"/>
          <w:sz w:val="28"/>
          <w:szCs w:val="28"/>
        </w:rPr>
      </w:pPr>
      <w:r w:rsidRPr="00843D2A">
        <w:rPr>
          <w:rFonts w:cs="B Nazanin"/>
          <w:sz w:val="28"/>
          <w:szCs w:val="28"/>
          <w:rtl/>
        </w:rPr>
        <w:t>4- مقالات مدلساز</w:t>
      </w:r>
      <w:r w:rsidRPr="00843D2A">
        <w:rPr>
          <w:rFonts w:cs="B Nazanin" w:hint="cs"/>
          <w:sz w:val="28"/>
          <w:szCs w:val="28"/>
          <w:rtl/>
        </w:rPr>
        <w:t>ی</w:t>
      </w:r>
    </w:p>
    <w:p w14:paraId="3E80A873" w14:textId="77777777" w:rsidR="00843D2A" w:rsidRDefault="00843D2A" w:rsidP="00843D2A">
      <w:pPr>
        <w:bidi/>
        <w:spacing w:after="0" w:line="360" w:lineRule="auto"/>
        <w:jc w:val="both"/>
        <w:rPr>
          <w:rFonts w:cs="B Nazanin"/>
          <w:sz w:val="28"/>
          <w:szCs w:val="28"/>
          <w:rtl/>
        </w:rPr>
      </w:pPr>
      <w:r w:rsidRPr="00843D2A">
        <w:rPr>
          <w:rFonts w:cs="B Nazanin"/>
          <w:sz w:val="28"/>
          <w:szCs w:val="28"/>
          <w:rtl/>
        </w:rPr>
        <w:t>5- مرور</w:t>
      </w:r>
      <w:r w:rsidRPr="00843D2A">
        <w:rPr>
          <w:rFonts w:cs="B Nazanin" w:hint="cs"/>
          <w:sz w:val="28"/>
          <w:szCs w:val="28"/>
          <w:rtl/>
        </w:rPr>
        <w:t>ی</w:t>
      </w:r>
      <w:r w:rsidRPr="00843D2A">
        <w:rPr>
          <w:rFonts w:cs="B Nazanin"/>
          <w:sz w:val="28"/>
          <w:szCs w:val="28"/>
          <w:rtl/>
        </w:rPr>
        <w:t xml:space="preserve"> ادب</w:t>
      </w:r>
      <w:r w:rsidRPr="00843D2A">
        <w:rPr>
          <w:rFonts w:cs="B Nazanin" w:hint="cs"/>
          <w:sz w:val="28"/>
          <w:szCs w:val="28"/>
          <w:rtl/>
        </w:rPr>
        <w:t>ی</w:t>
      </w:r>
      <w:r w:rsidRPr="00843D2A">
        <w:rPr>
          <w:rFonts w:cs="B Nazanin" w:hint="eastAsia"/>
          <w:sz w:val="28"/>
          <w:szCs w:val="28"/>
          <w:rtl/>
        </w:rPr>
        <w:t>ات</w:t>
      </w:r>
      <w:r w:rsidRPr="00843D2A">
        <w:rPr>
          <w:rFonts w:cs="B Nazanin"/>
          <w:sz w:val="28"/>
          <w:szCs w:val="28"/>
          <w:rtl/>
        </w:rPr>
        <w:t xml:space="preserve"> موضوع</w:t>
      </w:r>
    </w:p>
    <w:p w14:paraId="68CB2675" w14:textId="77777777" w:rsidR="00420AF4" w:rsidRPr="00843D2A" w:rsidRDefault="00420AF4" w:rsidP="00843D2A">
      <w:pPr>
        <w:bidi/>
        <w:spacing w:after="0" w:line="360" w:lineRule="auto"/>
        <w:jc w:val="both"/>
        <w:rPr>
          <w:rFonts w:cs="B Nazanin"/>
          <w:sz w:val="28"/>
          <w:szCs w:val="28"/>
          <w:rtl/>
          <w:lang w:bidi="fa-IR"/>
        </w:rPr>
      </w:pPr>
      <w:r w:rsidRPr="00843D2A">
        <w:rPr>
          <w:rFonts w:cs="B Nazanin" w:hint="cs"/>
          <w:sz w:val="28"/>
          <w:szCs w:val="28"/>
          <w:rtl/>
        </w:rPr>
        <w:t xml:space="preserve">در طبقه بندی پایداری و </w:t>
      </w:r>
      <w:r w:rsidRPr="00843D2A">
        <w:rPr>
          <w:rFonts w:asciiTheme="majorBidi" w:hAnsiTheme="majorBidi" w:cs="B Nazanin"/>
          <w:sz w:val="28"/>
          <w:szCs w:val="28"/>
        </w:rPr>
        <w:t>SCM</w:t>
      </w:r>
      <w:r w:rsidRPr="00843D2A">
        <w:rPr>
          <w:rFonts w:cs="B Nazanin" w:hint="cs"/>
          <w:sz w:val="28"/>
          <w:szCs w:val="28"/>
          <w:rtl/>
          <w:lang w:bidi="fa-IR"/>
        </w:rPr>
        <w:t xml:space="preserve">، معیار اصلی برای قرار گیری مقاله در هر کدام از این دسته بندی ها، توانایی مقاله در ایجاد ارتباط با هر کدام از ابعاد پایداری و ابعاد </w:t>
      </w:r>
      <w:r w:rsidR="00914424" w:rsidRPr="00843D2A">
        <w:rPr>
          <w:rFonts w:asciiTheme="majorBidi" w:hAnsiTheme="majorBidi" w:cs="B Nazanin"/>
          <w:sz w:val="28"/>
          <w:szCs w:val="28"/>
          <w:lang w:bidi="fa-IR"/>
        </w:rPr>
        <w:t>S</w:t>
      </w:r>
      <w:r w:rsidRPr="00843D2A">
        <w:rPr>
          <w:rFonts w:asciiTheme="majorBidi" w:hAnsiTheme="majorBidi" w:cs="B Nazanin"/>
          <w:sz w:val="28"/>
          <w:szCs w:val="28"/>
          <w:lang w:bidi="fa-IR"/>
        </w:rPr>
        <w:t>CM</w:t>
      </w:r>
      <w:r w:rsidRPr="00843D2A">
        <w:rPr>
          <w:rFonts w:cs="B Nazanin" w:hint="cs"/>
          <w:sz w:val="28"/>
          <w:szCs w:val="28"/>
          <w:rtl/>
          <w:lang w:bidi="fa-IR"/>
        </w:rPr>
        <w:t xml:space="preserve"> می باشد. مغایرت در طبقه بندی مقالات توسط محققان مختلف رفع شده است. زمانی که این مغایرت ها در مقالات نویسندگان مختلف رخ می دهند، محققان مقاله اصلی را بازبینی کرده و جزئیات آن را بررسی می کنند تا مغایرت های موجود را برطرف سازند. در طول آنالیز تعداد 37 مقاله وجود داشتند که مغایرت های در انها دیده می شد(37/465=8.11 درصد). مقدار </w:t>
      </w:r>
      <w:r w:rsidR="00BB3369" w:rsidRPr="00843D2A">
        <w:rPr>
          <w:rFonts w:ascii="Calibri" w:hAnsi="Calibri" w:cs="Calibri" w:hint="cs"/>
          <w:sz w:val="28"/>
          <w:szCs w:val="28"/>
          <w:rtl/>
          <w:lang w:bidi="fa-IR"/>
        </w:rPr>
        <w:t>α</w:t>
      </w:r>
      <w:r w:rsidR="00BB3369" w:rsidRPr="00843D2A">
        <w:rPr>
          <w:rFonts w:cs="B Nazanin" w:hint="cs"/>
          <w:sz w:val="28"/>
          <w:szCs w:val="28"/>
          <w:rtl/>
          <w:lang w:bidi="fa-IR"/>
        </w:rPr>
        <w:t xml:space="preserve"> کریپندورف که از 912 مقاله انتخابی به دست آمد برابر با 913/. می باشد که این مقدار قابل قبول به نظر می رسد.</w:t>
      </w:r>
    </w:p>
    <w:p w14:paraId="548F38CF" w14:textId="77777777" w:rsidR="00BB3369" w:rsidRPr="00843D2A" w:rsidRDefault="00BB3369" w:rsidP="00843D2A">
      <w:pPr>
        <w:bidi/>
        <w:spacing w:after="0" w:line="360" w:lineRule="auto"/>
        <w:jc w:val="both"/>
        <w:rPr>
          <w:rFonts w:cs="B Nazanin"/>
          <w:sz w:val="28"/>
          <w:szCs w:val="28"/>
          <w:rtl/>
          <w:lang w:bidi="fa-IR"/>
        </w:rPr>
      </w:pPr>
      <w:r w:rsidRPr="00843D2A">
        <w:rPr>
          <w:rFonts w:cs="B Nazanin" w:hint="cs"/>
          <w:b/>
          <w:bCs/>
          <w:sz w:val="28"/>
          <w:szCs w:val="28"/>
          <w:rtl/>
          <w:lang w:bidi="fa-IR"/>
        </w:rPr>
        <w:t>مرحله6</w:t>
      </w:r>
      <w:r w:rsidRPr="00843D2A">
        <w:rPr>
          <w:rFonts w:cs="B Nazanin" w:hint="cs"/>
          <w:sz w:val="28"/>
          <w:szCs w:val="28"/>
          <w:rtl/>
          <w:lang w:bidi="fa-IR"/>
        </w:rPr>
        <w:t>- آنالیز طبقه بندی</w:t>
      </w:r>
    </w:p>
    <w:p w14:paraId="15834308" w14:textId="77777777" w:rsidR="00BB3369" w:rsidRDefault="00BB3369" w:rsidP="00843D2A">
      <w:pPr>
        <w:bidi/>
        <w:spacing w:after="0" w:line="360" w:lineRule="auto"/>
        <w:jc w:val="both"/>
        <w:rPr>
          <w:rFonts w:cs="B Nazanin"/>
          <w:sz w:val="28"/>
          <w:szCs w:val="28"/>
          <w:rtl/>
          <w:lang w:bidi="fa-IR"/>
        </w:rPr>
      </w:pPr>
      <w:r w:rsidRPr="00843D2A">
        <w:rPr>
          <w:rFonts w:cs="B Nazanin" w:hint="cs"/>
          <w:sz w:val="28"/>
          <w:szCs w:val="28"/>
          <w:rtl/>
          <w:lang w:bidi="fa-IR"/>
        </w:rPr>
        <w:t xml:space="preserve">مرحله آخر شامل آنالیز مقالات طبقه بندی شده می باشد تا مشخص شود که این بررسی ها چگونه در طول زمان و در سه دسته مختلف تکامل یافته اند. همچنین این آنالیز قادر بود که فرصت های مطالعاتی موجود </w:t>
      </w:r>
      <w:r w:rsidR="006919BB" w:rsidRPr="00843D2A">
        <w:rPr>
          <w:rFonts w:cs="B Nazanin" w:hint="cs"/>
          <w:sz w:val="28"/>
          <w:szCs w:val="28"/>
          <w:rtl/>
          <w:lang w:bidi="fa-IR"/>
        </w:rPr>
        <w:t xml:space="preserve">در زمینه ترکیب پایداری و </w:t>
      </w:r>
      <w:r w:rsidR="006919BB" w:rsidRPr="00843D2A">
        <w:rPr>
          <w:rFonts w:asciiTheme="majorBidi" w:hAnsiTheme="majorBidi" w:cs="B Nazanin"/>
          <w:sz w:val="28"/>
          <w:szCs w:val="28"/>
          <w:lang w:bidi="fa-IR"/>
        </w:rPr>
        <w:t>SCM</w:t>
      </w:r>
      <w:r w:rsidR="006919BB" w:rsidRPr="00843D2A">
        <w:rPr>
          <w:rFonts w:cs="B Nazanin" w:hint="cs"/>
          <w:sz w:val="28"/>
          <w:szCs w:val="28"/>
          <w:rtl/>
          <w:lang w:bidi="fa-IR"/>
        </w:rPr>
        <w:t xml:space="preserve"> را شناسایی کند. به خصوص آنالیز اولیه که تمرکز </w:t>
      </w:r>
      <w:r w:rsidR="006F73BD" w:rsidRPr="00843D2A">
        <w:rPr>
          <w:rFonts w:cs="B Nazanin" w:hint="cs"/>
          <w:sz w:val="28"/>
          <w:szCs w:val="28"/>
          <w:rtl/>
          <w:lang w:bidi="fa-IR"/>
        </w:rPr>
        <w:t>آ</w:t>
      </w:r>
      <w:r w:rsidR="006919BB" w:rsidRPr="00843D2A">
        <w:rPr>
          <w:rFonts w:cs="B Nazanin" w:hint="cs"/>
          <w:sz w:val="28"/>
          <w:szCs w:val="28"/>
          <w:rtl/>
          <w:lang w:bidi="fa-IR"/>
        </w:rPr>
        <w:t>ن بیشتر بر روی این سه موضوع و بازه های زمانی معین بود. انالیز دیگری نیز انجام شد تا موضوعات در طبقه بندی های مختلف و بازه های زمانی متفاوت را نیز بررسی کند. این امر موجب شناسایی فرصت های مطالعاتی جدیدی خواهد شد.</w:t>
      </w:r>
    </w:p>
    <w:p w14:paraId="67AF379C" w14:textId="77777777" w:rsidR="006919BB" w:rsidRPr="00843D2A" w:rsidRDefault="006919BB" w:rsidP="00843D2A">
      <w:pPr>
        <w:bidi/>
        <w:spacing w:after="0" w:line="360" w:lineRule="auto"/>
        <w:jc w:val="both"/>
        <w:rPr>
          <w:rFonts w:cs="B Nazanin"/>
          <w:b/>
          <w:bCs/>
          <w:sz w:val="28"/>
          <w:szCs w:val="28"/>
          <w:rtl/>
          <w:lang w:bidi="fa-IR"/>
        </w:rPr>
      </w:pPr>
      <w:r w:rsidRPr="00843D2A">
        <w:rPr>
          <w:rFonts w:cs="B Nazanin" w:hint="cs"/>
          <w:b/>
          <w:bCs/>
          <w:sz w:val="28"/>
          <w:szCs w:val="28"/>
          <w:rtl/>
          <w:lang w:bidi="fa-IR"/>
        </w:rPr>
        <w:lastRenderedPageBreak/>
        <w:t xml:space="preserve">یافته ها </w:t>
      </w:r>
    </w:p>
    <w:p w14:paraId="47F5543B" w14:textId="77777777" w:rsidR="00C722DD" w:rsidRPr="00843D2A" w:rsidRDefault="006919BB" w:rsidP="00843D2A">
      <w:pPr>
        <w:bidi/>
        <w:spacing w:after="0" w:line="360" w:lineRule="auto"/>
        <w:jc w:val="both"/>
        <w:rPr>
          <w:rFonts w:cs="B Nazanin"/>
          <w:sz w:val="28"/>
          <w:szCs w:val="28"/>
          <w:rtl/>
          <w:lang w:bidi="fa-IR"/>
        </w:rPr>
      </w:pPr>
      <w:r w:rsidRPr="00843D2A">
        <w:rPr>
          <w:rFonts w:cs="B Nazanin" w:hint="cs"/>
          <w:sz w:val="28"/>
          <w:szCs w:val="28"/>
          <w:rtl/>
          <w:lang w:bidi="fa-IR"/>
        </w:rPr>
        <w:t xml:space="preserve">به طور کلی تعداد نشریات و مقالات موجود در زمینه پایداری </w:t>
      </w:r>
      <w:r w:rsidRPr="00843D2A">
        <w:rPr>
          <w:rFonts w:asciiTheme="majorBidi" w:hAnsiTheme="majorBidi" w:cs="B Nazanin"/>
          <w:sz w:val="28"/>
          <w:szCs w:val="28"/>
          <w:lang w:bidi="fa-IR"/>
        </w:rPr>
        <w:t>SCM</w:t>
      </w:r>
      <w:r w:rsidRPr="00843D2A">
        <w:rPr>
          <w:rFonts w:cs="B Nazanin" w:hint="cs"/>
          <w:sz w:val="28"/>
          <w:szCs w:val="28"/>
          <w:rtl/>
          <w:lang w:bidi="fa-IR"/>
        </w:rPr>
        <w:t xml:space="preserve"> درحال افزایش است. با وجود اینکه در سال های مشخص، تعداد مقالات موجود با توجه به موضوع</w:t>
      </w:r>
      <w:r w:rsidR="006F73BD" w:rsidRPr="00843D2A">
        <w:rPr>
          <w:rFonts w:cs="B Nazanin" w:hint="cs"/>
          <w:sz w:val="28"/>
          <w:szCs w:val="28"/>
          <w:rtl/>
          <w:lang w:bidi="fa-IR"/>
        </w:rPr>
        <w:t>،</w:t>
      </w:r>
      <w:r w:rsidRPr="00843D2A">
        <w:rPr>
          <w:rFonts w:cs="B Nazanin" w:hint="cs"/>
          <w:sz w:val="28"/>
          <w:szCs w:val="28"/>
          <w:rtl/>
          <w:lang w:bidi="fa-IR"/>
        </w:rPr>
        <w:t xml:space="preserve"> کاهش نشان داده اند، اما تعداد محققانی که در زمینه این سه موضوع کار می کنند، روز به روز در حال افزایش است(شکل5). علاوه بر اینکه این امر نشان دهنده افزایش اهمیت این موضوع می باشد، نشان دهنده چالشی برای محققین زمینه لجستیک/</w:t>
      </w:r>
      <w:r w:rsidRPr="00843D2A">
        <w:rPr>
          <w:rFonts w:asciiTheme="majorBidi" w:hAnsiTheme="majorBidi" w:cs="B Nazanin"/>
          <w:sz w:val="28"/>
          <w:szCs w:val="28"/>
          <w:lang w:bidi="fa-IR"/>
        </w:rPr>
        <w:t>SCM</w:t>
      </w:r>
      <w:r w:rsidRPr="00843D2A">
        <w:rPr>
          <w:rFonts w:cs="B Nazanin" w:hint="cs"/>
          <w:sz w:val="28"/>
          <w:szCs w:val="28"/>
          <w:rtl/>
          <w:lang w:bidi="fa-IR"/>
        </w:rPr>
        <w:t xml:space="preserve"> نیز می باشد تا از پیشرفت ها در سایر زمینه ها نیز بی اطلاع نمانند. به طور خاص، افزایش قابل</w:t>
      </w:r>
      <w:r w:rsidR="00E553D3" w:rsidRPr="00843D2A">
        <w:rPr>
          <w:rFonts w:cs="B Nazanin" w:hint="cs"/>
          <w:sz w:val="28"/>
          <w:szCs w:val="28"/>
          <w:rtl/>
          <w:lang w:bidi="fa-IR"/>
        </w:rPr>
        <w:t xml:space="preserve"> </w:t>
      </w:r>
      <w:r w:rsidRPr="00843D2A">
        <w:rPr>
          <w:rFonts w:cs="B Nazanin" w:hint="cs"/>
          <w:sz w:val="28"/>
          <w:szCs w:val="28"/>
          <w:rtl/>
          <w:lang w:bidi="fa-IR"/>
        </w:rPr>
        <w:t xml:space="preserve">توجهی در مقالات پایداری </w:t>
      </w:r>
      <w:r w:rsidRPr="00843D2A">
        <w:rPr>
          <w:rFonts w:asciiTheme="majorBidi" w:hAnsiTheme="majorBidi" w:cs="B Nazanin"/>
          <w:sz w:val="28"/>
          <w:szCs w:val="28"/>
          <w:lang w:bidi="fa-IR"/>
        </w:rPr>
        <w:t>SCM</w:t>
      </w:r>
      <w:r w:rsidRPr="00843D2A">
        <w:rPr>
          <w:rFonts w:cs="B Nazanin" w:hint="cs"/>
          <w:sz w:val="28"/>
          <w:szCs w:val="28"/>
          <w:rtl/>
          <w:lang w:bidi="fa-IR"/>
        </w:rPr>
        <w:t xml:space="preserve">، </w:t>
      </w:r>
      <w:r w:rsidR="00E553D3" w:rsidRPr="00843D2A">
        <w:rPr>
          <w:rFonts w:cs="B Nazanin" w:hint="cs"/>
          <w:sz w:val="28"/>
          <w:szCs w:val="28"/>
          <w:rtl/>
          <w:lang w:bidi="fa-IR"/>
        </w:rPr>
        <w:t xml:space="preserve">در زمینه های محیطی/اجتماعی، در مقایسه با هر زمینه دیگر در بین </w:t>
      </w:r>
      <w:r w:rsidR="00B51EC7" w:rsidRPr="00843D2A">
        <w:rPr>
          <w:rFonts w:cs="B Nazanin" w:hint="cs"/>
          <w:sz w:val="28"/>
          <w:szCs w:val="28"/>
          <w:rtl/>
          <w:lang w:bidi="fa-IR"/>
        </w:rPr>
        <w:t>سالهای 2007-2010 وجود داشته است(جدول2).</w:t>
      </w:r>
    </w:p>
    <w:p w14:paraId="29AD3F3D" w14:textId="77777777" w:rsidR="006919BB" w:rsidRPr="00843D2A" w:rsidRDefault="00B51EC7" w:rsidP="00843D2A">
      <w:pPr>
        <w:bidi/>
        <w:spacing w:after="0" w:line="360" w:lineRule="auto"/>
        <w:jc w:val="both"/>
        <w:rPr>
          <w:rFonts w:cs="B Nazanin"/>
          <w:sz w:val="28"/>
          <w:szCs w:val="28"/>
          <w:rtl/>
          <w:lang w:bidi="fa-IR"/>
        </w:rPr>
      </w:pPr>
      <w:r w:rsidRPr="00843D2A">
        <w:rPr>
          <w:rFonts w:cs="B Nazanin" w:hint="cs"/>
          <w:sz w:val="28"/>
          <w:szCs w:val="28"/>
          <w:rtl/>
          <w:lang w:bidi="fa-IR"/>
        </w:rPr>
        <w:t xml:space="preserve"> اغلب آزم</w:t>
      </w:r>
      <w:r w:rsidR="006F73BD" w:rsidRPr="00843D2A">
        <w:rPr>
          <w:rFonts w:cs="B Nazanin" w:hint="cs"/>
          <w:sz w:val="28"/>
          <w:szCs w:val="28"/>
          <w:rtl/>
          <w:lang w:bidi="fa-IR"/>
        </w:rPr>
        <w:t>ا</w:t>
      </w:r>
      <w:r w:rsidRPr="00843D2A">
        <w:rPr>
          <w:rFonts w:cs="B Nazanin" w:hint="cs"/>
          <w:sz w:val="28"/>
          <w:szCs w:val="28"/>
          <w:rtl/>
          <w:lang w:bidi="fa-IR"/>
        </w:rPr>
        <w:t>یشات مورد بررسی، در ژورنال های مدیریت محیطی/اجتماعی به چاپ رسیده اند(</w:t>
      </w:r>
      <w:r w:rsidRPr="00843D2A">
        <w:rPr>
          <w:rFonts w:asciiTheme="majorBidi" w:hAnsiTheme="majorBidi" w:cs="B Nazanin"/>
          <w:sz w:val="28"/>
          <w:szCs w:val="28"/>
          <w:lang w:bidi="fa-IR"/>
        </w:rPr>
        <w:t>N</w:t>
      </w:r>
      <w:r w:rsidRPr="00843D2A">
        <w:rPr>
          <w:rFonts w:cs="B Nazanin"/>
          <w:sz w:val="28"/>
          <w:szCs w:val="28"/>
          <w:lang w:bidi="fa-IR"/>
        </w:rPr>
        <w:t>-180</w:t>
      </w:r>
      <w:r w:rsidRPr="00843D2A">
        <w:rPr>
          <w:rFonts w:cs="B Nazanin" w:hint="cs"/>
          <w:sz w:val="28"/>
          <w:szCs w:val="28"/>
          <w:rtl/>
          <w:lang w:bidi="fa-IR"/>
        </w:rPr>
        <w:t>). ژورنال های مدیریت عملیات/تولید(</w:t>
      </w:r>
      <w:r w:rsidRPr="00843D2A">
        <w:rPr>
          <w:rFonts w:asciiTheme="majorBidi" w:hAnsiTheme="majorBidi" w:cs="B Nazanin"/>
          <w:sz w:val="28"/>
          <w:szCs w:val="28"/>
          <w:lang w:bidi="fa-IR"/>
        </w:rPr>
        <w:t>N</w:t>
      </w:r>
      <w:r w:rsidRPr="00843D2A">
        <w:rPr>
          <w:rFonts w:cs="B Nazanin"/>
          <w:sz w:val="28"/>
          <w:szCs w:val="28"/>
          <w:lang w:bidi="fa-IR"/>
        </w:rPr>
        <w:t>=137</w:t>
      </w:r>
      <w:r w:rsidRPr="00843D2A">
        <w:rPr>
          <w:rFonts w:cs="B Nazanin" w:hint="cs"/>
          <w:sz w:val="28"/>
          <w:szCs w:val="28"/>
          <w:rtl/>
          <w:lang w:bidi="fa-IR"/>
        </w:rPr>
        <w:t>) و ژورنال های لجستیک/</w:t>
      </w:r>
      <w:r w:rsidRPr="00843D2A">
        <w:rPr>
          <w:rFonts w:asciiTheme="majorBidi" w:hAnsiTheme="majorBidi" w:cs="B Nazanin"/>
          <w:sz w:val="28"/>
          <w:szCs w:val="28"/>
          <w:lang w:bidi="fa-IR"/>
        </w:rPr>
        <w:t>SCM</w:t>
      </w:r>
      <w:r w:rsidRPr="00843D2A">
        <w:rPr>
          <w:rFonts w:cs="B Nazanin" w:hint="cs"/>
          <w:sz w:val="28"/>
          <w:szCs w:val="28"/>
          <w:rtl/>
          <w:lang w:bidi="fa-IR"/>
        </w:rPr>
        <w:t xml:space="preserve"> (</w:t>
      </w:r>
      <w:r w:rsidRPr="00843D2A">
        <w:rPr>
          <w:rFonts w:asciiTheme="majorBidi" w:hAnsiTheme="majorBidi" w:cs="B Nazanin"/>
          <w:sz w:val="28"/>
          <w:szCs w:val="28"/>
          <w:lang w:bidi="fa-IR"/>
        </w:rPr>
        <w:t>N</w:t>
      </w:r>
      <w:r w:rsidRPr="00843D2A">
        <w:rPr>
          <w:rFonts w:cs="B Nazanin"/>
          <w:sz w:val="28"/>
          <w:szCs w:val="28"/>
          <w:lang w:bidi="fa-IR"/>
        </w:rPr>
        <w:t>=139</w:t>
      </w:r>
      <w:r w:rsidRPr="00843D2A">
        <w:rPr>
          <w:rFonts w:cs="B Nazanin" w:hint="cs"/>
          <w:sz w:val="28"/>
          <w:szCs w:val="28"/>
          <w:rtl/>
          <w:lang w:bidi="fa-IR"/>
        </w:rPr>
        <w:t>) تقریبا در تعداد مقالات منتشر شده در این  موضوع، برابر با ژورنال اولی می باشند.</w:t>
      </w:r>
    </w:p>
    <w:p w14:paraId="765FDEE6" w14:textId="77777777" w:rsidR="006F73BD" w:rsidRPr="00843D2A" w:rsidRDefault="006F73BD" w:rsidP="00843D2A">
      <w:pPr>
        <w:bidi/>
        <w:spacing w:after="0" w:line="360" w:lineRule="auto"/>
        <w:jc w:val="center"/>
        <w:rPr>
          <w:rFonts w:cs="B Nazanin"/>
          <w:sz w:val="28"/>
          <w:szCs w:val="28"/>
          <w:rtl/>
          <w:lang w:bidi="fa-IR"/>
        </w:rPr>
      </w:pPr>
      <w:r w:rsidRPr="00843D2A">
        <w:rPr>
          <w:rFonts w:cs="B Nazanin"/>
          <w:noProof/>
          <w:sz w:val="28"/>
          <w:szCs w:val="28"/>
          <w:rtl/>
          <w:lang w:bidi="fa-IR"/>
        </w:rPr>
        <w:drawing>
          <wp:inline distT="0" distB="0" distL="0" distR="0" wp14:anchorId="68EB18A4" wp14:editId="1E1D3E98">
            <wp:extent cx="3809611" cy="2838893"/>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50A625.tmp"/>
                    <pic:cNvPicPr/>
                  </pic:nvPicPr>
                  <pic:blipFill>
                    <a:blip r:embed="rId13">
                      <a:extLst>
                        <a:ext uri="{28A0092B-C50C-407E-A947-70E740481C1C}">
                          <a14:useLocalDpi xmlns:a14="http://schemas.microsoft.com/office/drawing/2010/main" val="0"/>
                        </a:ext>
                      </a:extLst>
                    </a:blip>
                    <a:stretch>
                      <a:fillRect/>
                    </a:stretch>
                  </pic:blipFill>
                  <pic:spPr>
                    <a:xfrm>
                      <a:off x="0" y="0"/>
                      <a:ext cx="3811612" cy="2840384"/>
                    </a:xfrm>
                    <a:prstGeom prst="rect">
                      <a:avLst/>
                    </a:prstGeom>
                  </pic:spPr>
                </pic:pic>
              </a:graphicData>
            </a:graphic>
          </wp:inline>
        </w:drawing>
      </w:r>
    </w:p>
    <w:p w14:paraId="56F7124B" w14:textId="77777777" w:rsidR="006F73BD" w:rsidRDefault="006F73BD" w:rsidP="00843D2A">
      <w:pPr>
        <w:bidi/>
        <w:spacing w:after="0" w:line="360" w:lineRule="auto"/>
        <w:jc w:val="center"/>
        <w:rPr>
          <w:rFonts w:cs="B Nazanin"/>
          <w:sz w:val="28"/>
          <w:szCs w:val="28"/>
          <w:rtl/>
          <w:lang w:bidi="fa-IR"/>
        </w:rPr>
      </w:pPr>
      <w:r w:rsidRPr="00843D2A">
        <w:rPr>
          <w:rFonts w:cs="B Nazanin" w:hint="cs"/>
          <w:sz w:val="28"/>
          <w:szCs w:val="28"/>
          <w:rtl/>
          <w:lang w:bidi="fa-IR"/>
        </w:rPr>
        <w:t xml:space="preserve">شکل 5- رشد ادبیات </w:t>
      </w:r>
      <w:r w:rsidRPr="00843D2A">
        <w:rPr>
          <w:rFonts w:asciiTheme="majorBidi" w:hAnsiTheme="majorBidi" w:cs="B Nazanin"/>
          <w:sz w:val="28"/>
          <w:szCs w:val="28"/>
          <w:lang w:bidi="fa-IR"/>
        </w:rPr>
        <w:t>SCM</w:t>
      </w:r>
      <w:r w:rsidRPr="00843D2A">
        <w:rPr>
          <w:rFonts w:cs="B Nazanin"/>
          <w:sz w:val="28"/>
          <w:szCs w:val="28"/>
          <w:lang w:bidi="fa-IR"/>
        </w:rPr>
        <w:t xml:space="preserve"> </w:t>
      </w:r>
      <w:r w:rsidRPr="00843D2A">
        <w:rPr>
          <w:rFonts w:cs="B Nazanin" w:hint="cs"/>
          <w:sz w:val="28"/>
          <w:szCs w:val="28"/>
          <w:rtl/>
          <w:lang w:bidi="fa-IR"/>
        </w:rPr>
        <w:t xml:space="preserve"> پایدار</w:t>
      </w:r>
    </w:p>
    <w:p w14:paraId="5F85A115" w14:textId="77777777" w:rsidR="00843D2A" w:rsidRDefault="00843D2A" w:rsidP="00843D2A">
      <w:pPr>
        <w:bidi/>
        <w:spacing w:after="0" w:line="360" w:lineRule="auto"/>
        <w:jc w:val="center"/>
        <w:rPr>
          <w:rFonts w:cs="B Nazanin"/>
          <w:sz w:val="28"/>
          <w:szCs w:val="28"/>
          <w:rtl/>
          <w:lang w:bidi="fa-IR"/>
        </w:rPr>
      </w:pPr>
    </w:p>
    <w:p w14:paraId="24819AAB" w14:textId="77777777" w:rsidR="00843D2A" w:rsidRDefault="00843D2A" w:rsidP="00843D2A">
      <w:pPr>
        <w:bidi/>
        <w:spacing w:after="0" w:line="360" w:lineRule="auto"/>
        <w:jc w:val="center"/>
        <w:rPr>
          <w:rFonts w:cs="B Nazanin"/>
          <w:sz w:val="28"/>
          <w:szCs w:val="28"/>
          <w:rtl/>
          <w:lang w:bidi="fa-IR"/>
        </w:rPr>
      </w:pPr>
    </w:p>
    <w:p w14:paraId="1B174526" w14:textId="77777777" w:rsidR="00843D2A" w:rsidRDefault="00843D2A" w:rsidP="00843D2A">
      <w:pPr>
        <w:bidi/>
        <w:spacing w:after="0" w:line="360" w:lineRule="auto"/>
        <w:jc w:val="center"/>
        <w:rPr>
          <w:rFonts w:cs="B Nazanin"/>
          <w:sz w:val="28"/>
          <w:szCs w:val="28"/>
          <w:rtl/>
          <w:lang w:bidi="fa-IR"/>
        </w:rPr>
      </w:pPr>
    </w:p>
    <w:p w14:paraId="66C49107" w14:textId="77777777" w:rsidR="00843D2A" w:rsidRDefault="00843D2A" w:rsidP="00843D2A">
      <w:pPr>
        <w:bidi/>
        <w:spacing w:after="0" w:line="360" w:lineRule="auto"/>
        <w:jc w:val="center"/>
        <w:rPr>
          <w:rFonts w:cs="B Nazanin"/>
          <w:sz w:val="28"/>
          <w:szCs w:val="28"/>
          <w:rtl/>
          <w:lang w:bidi="fa-IR"/>
        </w:rPr>
      </w:pPr>
      <w:r w:rsidRPr="00843D2A">
        <w:rPr>
          <w:rFonts w:cs="B Nazanin" w:hint="cs"/>
          <w:sz w:val="28"/>
          <w:szCs w:val="28"/>
          <w:rtl/>
          <w:lang w:bidi="fa-IR"/>
        </w:rPr>
        <w:lastRenderedPageBreak/>
        <w:t>جدول 2- تعداد مقالات بر اساس موضوع و دوره زمانی</w:t>
      </w:r>
    </w:p>
    <w:p w14:paraId="1DFCABA9" w14:textId="77777777" w:rsidR="006F73BD" w:rsidRPr="00843D2A" w:rsidRDefault="006F73BD" w:rsidP="00843D2A">
      <w:pPr>
        <w:bidi/>
        <w:spacing w:after="0" w:line="360" w:lineRule="auto"/>
        <w:jc w:val="center"/>
        <w:rPr>
          <w:rFonts w:cs="B Nazanin"/>
          <w:sz w:val="28"/>
          <w:szCs w:val="28"/>
          <w:rtl/>
          <w:lang w:bidi="fa-IR"/>
        </w:rPr>
      </w:pPr>
      <w:r w:rsidRPr="00843D2A">
        <w:rPr>
          <w:rFonts w:cs="B Nazanin"/>
          <w:noProof/>
          <w:sz w:val="28"/>
          <w:szCs w:val="28"/>
          <w:rtl/>
          <w:lang w:bidi="fa-IR"/>
        </w:rPr>
        <w:drawing>
          <wp:inline distT="0" distB="0" distL="0" distR="0" wp14:anchorId="62F72016" wp14:editId="3D96E826">
            <wp:extent cx="4491614" cy="1236154"/>
            <wp:effectExtent l="0" t="0" r="444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50B13E.tmp"/>
                    <pic:cNvPicPr/>
                  </pic:nvPicPr>
                  <pic:blipFill>
                    <a:blip r:embed="rId14">
                      <a:extLst>
                        <a:ext uri="{28A0092B-C50C-407E-A947-70E740481C1C}">
                          <a14:useLocalDpi xmlns:a14="http://schemas.microsoft.com/office/drawing/2010/main" val="0"/>
                        </a:ext>
                      </a:extLst>
                    </a:blip>
                    <a:stretch>
                      <a:fillRect/>
                    </a:stretch>
                  </pic:blipFill>
                  <pic:spPr>
                    <a:xfrm>
                      <a:off x="0" y="0"/>
                      <a:ext cx="4513732" cy="1242241"/>
                    </a:xfrm>
                    <a:prstGeom prst="rect">
                      <a:avLst/>
                    </a:prstGeom>
                  </pic:spPr>
                </pic:pic>
              </a:graphicData>
            </a:graphic>
          </wp:inline>
        </w:drawing>
      </w:r>
    </w:p>
    <w:p w14:paraId="01523E60" w14:textId="77777777" w:rsidR="00C722DD" w:rsidRPr="00843D2A" w:rsidRDefault="00B51EC7" w:rsidP="00843D2A">
      <w:pPr>
        <w:bidi/>
        <w:spacing w:after="0" w:line="360" w:lineRule="auto"/>
        <w:jc w:val="both"/>
        <w:rPr>
          <w:rFonts w:cs="B Nazanin"/>
          <w:sz w:val="28"/>
          <w:szCs w:val="28"/>
          <w:rtl/>
          <w:lang w:bidi="fa-IR"/>
        </w:rPr>
      </w:pPr>
      <w:r w:rsidRPr="00843D2A">
        <w:rPr>
          <w:rFonts w:cs="B Nazanin" w:hint="cs"/>
          <w:sz w:val="28"/>
          <w:szCs w:val="28"/>
          <w:rtl/>
          <w:lang w:bidi="fa-IR"/>
        </w:rPr>
        <w:t>با وجود اینکه اغلب مقالات قبلی بر روی این سه موضوع تمرکز خاصی داشته اند، اما همچنان فرصت های مطالعاتی برای محققین وجود دارد تا تحقیقاتی عملکردی را در این زمینه به انجام برسانند.</w:t>
      </w:r>
    </w:p>
    <w:p w14:paraId="4B2FA365" w14:textId="77777777" w:rsidR="00B51EC7" w:rsidRDefault="00B51EC7" w:rsidP="00843D2A">
      <w:pPr>
        <w:bidi/>
        <w:spacing w:after="0" w:line="360" w:lineRule="auto"/>
        <w:jc w:val="both"/>
        <w:rPr>
          <w:rFonts w:cs="B Nazanin"/>
          <w:sz w:val="28"/>
          <w:szCs w:val="28"/>
          <w:rtl/>
          <w:lang w:bidi="fa-IR"/>
        </w:rPr>
      </w:pPr>
      <w:r w:rsidRPr="00843D2A">
        <w:rPr>
          <w:rFonts w:cs="B Nazanin" w:hint="cs"/>
          <w:sz w:val="28"/>
          <w:szCs w:val="28"/>
          <w:rtl/>
          <w:lang w:bidi="fa-IR"/>
        </w:rPr>
        <w:t xml:space="preserve"> باید متذکر شویم که بررسی مقالات در این سه موضوع نشانگر سازگاری مشخصات آنها با یکدیگر می باشد.</w:t>
      </w:r>
      <w:r w:rsidR="007819DC" w:rsidRPr="00843D2A">
        <w:rPr>
          <w:rFonts w:cs="B Nazanin" w:hint="cs"/>
          <w:sz w:val="28"/>
          <w:szCs w:val="28"/>
          <w:rtl/>
          <w:lang w:bidi="fa-IR"/>
        </w:rPr>
        <w:t xml:space="preserve"> برای مثال، مدیریت بازگشتی ها با مفهوم پیامد های محیطی، فرصت های عملیاتی برای باز تولید و پیامدهای لجستیکی برای توسعه شبکه های جمعی سازگاری دارند. </w:t>
      </w:r>
      <w:r w:rsidR="00ED4A31" w:rsidRPr="00843D2A">
        <w:rPr>
          <w:rFonts w:cs="B Nazanin" w:hint="cs"/>
          <w:sz w:val="28"/>
          <w:szCs w:val="28"/>
          <w:rtl/>
          <w:lang w:bidi="fa-IR"/>
        </w:rPr>
        <w:t>جدول 3 لیستی از ژورنال های انتخابی و تعداد مقالات موجود در هر ژورنال در این زمینه ها را نشان می دهد.</w:t>
      </w:r>
    </w:p>
    <w:p w14:paraId="7D9C2E35" w14:textId="77777777" w:rsidR="00843D2A" w:rsidRPr="00843D2A" w:rsidRDefault="00843D2A" w:rsidP="00843D2A">
      <w:pPr>
        <w:bidi/>
        <w:spacing w:after="0" w:line="360" w:lineRule="auto"/>
        <w:jc w:val="center"/>
        <w:rPr>
          <w:rFonts w:cs="B Nazanin"/>
          <w:sz w:val="28"/>
          <w:szCs w:val="28"/>
          <w:rtl/>
          <w:lang w:bidi="fa-IR"/>
        </w:rPr>
      </w:pPr>
      <w:r w:rsidRPr="00843D2A">
        <w:rPr>
          <w:rFonts w:cs="B Nazanin" w:hint="cs"/>
          <w:sz w:val="28"/>
          <w:szCs w:val="28"/>
          <w:rtl/>
          <w:lang w:bidi="fa-IR"/>
        </w:rPr>
        <w:t>جدول 3- تعداد مقالات بر حسب ژورنال</w:t>
      </w:r>
    </w:p>
    <w:p w14:paraId="6BA5AEB9" w14:textId="77777777" w:rsidR="00294FDC" w:rsidRPr="00843D2A" w:rsidRDefault="00294FDC" w:rsidP="00843D2A">
      <w:pPr>
        <w:bidi/>
        <w:spacing w:after="0" w:line="360" w:lineRule="auto"/>
        <w:jc w:val="center"/>
        <w:rPr>
          <w:rFonts w:cs="B Nazanin"/>
          <w:sz w:val="28"/>
          <w:szCs w:val="28"/>
          <w:rtl/>
          <w:lang w:bidi="fa-IR"/>
        </w:rPr>
      </w:pPr>
      <w:r w:rsidRPr="00843D2A">
        <w:rPr>
          <w:rFonts w:cs="B Nazanin"/>
          <w:noProof/>
          <w:sz w:val="28"/>
          <w:szCs w:val="28"/>
          <w:rtl/>
          <w:lang w:bidi="fa-IR"/>
        </w:rPr>
        <w:drawing>
          <wp:inline distT="0" distB="0" distL="0" distR="0" wp14:anchorId="6154D2D1" wp14:editId="0E28940A">
            <wp:extent cx="3674992" cy="3838471"/>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50BD40.tmp"/>
                    <pic:cNvPicPr/>
                  </pic:nvPicPr>
                  <pic:blipFill>
                    <a:blip r:embed="rId15">
                      <a:extLst>
                        <a:ext uri="{28A0092B-C50C-407E-A947-70E740481C1C}">
                          <a14:useLocalDpi xmlns:a14="http://schemas.microsoft.com/office/drawing/2010/main" val="0"/>
                        </a:ext>
                      </a:extLst>
                    </a:blip>
                    <a:stretch>
                      <a:fillRect/>
                    </a:stretch>
                  </pic:blipFill>
                  <pic:spPr>
                    <a:xfrm>
                      <a:off x="0" y="0"/>
                      <a:ext cx="3689142" cy="3853250"/>
                    </a:xfrm>
                    <a:prstGeom prst="rect">
                      <a:avLst/>
                    </a:prstGeom>
                  </pic:spPr>
                </pic:pic>
              </a:graphicData>
            </a:graphic>
          </wp:inline>
        </w:drawing>
      </w:r>
    </w:p>
    <w:p w14:paraId="4E2CD8A1" w14:textId="77777777" w:rsidR="00C722DD" w:rsidRPr="00843D2A" w:rsidRDefault="0032106E" w:rsidP="00843D2A">
      <w:pPr>
        <w:bidi/>
        <w:spacing w:after="0" w:line="360" w:lineRule="auto"/>
        <w:jc w:val="both"/>
        <w:rPr>
          <w:rFonts w:cs="B Nazanin"/>
          <w:sz w:val="28"/>
          <w:szCs w:val="28"/>
          <w:rtl/>
          <w:lang w:bidi="fa-IR"/>
        </w:rPr>
      </w:pPr>
      <w:r w:rsidRPr="00843D2A">
        <w:rPr>
          <w:rFonts w:cs="B Nazanin" w:hint="cs"/>
          <w:sz w:val="28"/>
          <w:szCs w:val="28"/>
          <w:rtl/>
          <w:lang w:bidi="fa-IR"/>
        </w:rPr>
        <w:lastRenderedPageBreak/>
        <w:t>به لحاظ روش های مورد استفاده برای بررسی موضوعات در این زمینه ها، نیاز به انجام یک تحقیق کیفی</w:t>
      </w:r>
      <w:r w:rsidR="00BA6511" w:rsidRPr="00843D2A">
        <w:rPr>
          <w:rFonts w:cs="B Nazanin" w:hint="cs"/>
          <w:sz w:val="28"/>
          <w:szCs w:val="28"/>
          <w:rtl/>
          <w:lang w:bidi="fa-IR"/>
        </w:rPr>
        <w:t>،</w:t>
      </w:r>
      <w:r w:rsidRPr="00843D2A">
        <w:rPr>
          <w:rFonts w:cs="B Nazanin" w:hint="cs"/>
          <w:sz w:val="28"/>
          <w:szCs w:val="28"/>
          <w:rtl/>
          <w:lang w:bidi="fa-IR"/>
        </w:rPr>
        <w:t xml:space="preserve"> محرز به نظر می رسد. تحقیقات موجود اغلب به صورت مفهومی/تئوری می باشند و یا به صورت موضوعی به مباحث پایداری در </w:t>
      </w:r>
      <w:r w:rsidRPr="00843D2A">
        <w:rPr>
          <w:rFonts w:asciiTheme="majorBidi" w:hAnsiTheme="majorBidi" w:cs="B Nazanin"/>
          <w:sz w:val="28"/>
          <w:szCs w:val="28"/>
          <w:lang w:bidi="fa-IR"/>
        </w:rPr>
        <w:t>SCM</w:t>
      </w:r>
      <w:r w:rsidRPr="00843D2A">
        <w:rPr>
          <w:rFonts w:cs="B Nazanin" w:hint="cs"/>
          <w:sz w:val="28"/>
          <w:szCs w:val="28"/>
          <w:rtl/>
          <w:lang w:bidi="fa-IR"/>
        </w:rPr>
        <w:t xml:space="preserve"> می پردازند. اکثر مقالات کیفی که منتشر شده اند بر پایه نظر سنجی می باشند.</w:t>
      </w:r>
      <w:r w:rsidR="00BA6511" w:rsidRPr="00843D2A">
        <w:rPr>
          <w:rFonts w:cs="B Nazanin" w:hint="cs"/>
          <w:sz w:val="28"/>
          <w:szCs w:val="28"/>
          <w:rtl/>
          <w:lang w:bidi="fa-IR"/>
        </w:rPr>
        <w:t xml:space="preserve"> </w:t>
      </w:r>
      <w:r w:rsidR="00100CAA" w:rsidRPr="00843D2A">
        <w:rPr>
          <w:rFonts w:cs="B Nazanin" w:hint="cs"/>
          <w:sz w:val="28"/>
          <w:szCs w:val="28"/>
          <w:rtl/>
          <w:lang w:bidi="fa-IR"/>
        </w:rPr>
        <w:t xml:space="preserve">اخیرا رشد زیادی در مقالات مربوط به توسعه مدل ها ایجاد شده است. به خصوص در مبحث مدیریت تولید/عملیات.(شکل 6). همچنین در سالهای 2007 تا 2010 رشد زیادی در تعداد مقالات تئوریک در این زمینه بوجود آمده است. </w:t>
      </w:r>
    </w:p>
    <w:p w14:paraId="297F8835" w14:textId="77777777" w:rsidR="00100CAA" w:rsidRPr="00843D2A" w:rsidRDefault="00100CAA" w:rsidP="00843D2A">
      <w:pPr>
        <w:bidi/>
        <w:spacing w:after="0" w:line="360" w:lineRule="auto"/>
        <w:jc w:val="both"/>
        <w:rPr>
          <w:rFonts w:cs="B Nazanin"/>
          <w:sz w:val="28"/>
          <w:szCs w:val="28"/>
          <w:rtl/>
          <w:lang w:bidi="fa-IR"/>
        </w:rPr>
      </w:pPr>
      <w:r w:rsidRPr="00843D2A">
        <w:rPr>
          <w:rFonts w:cs="B Nazanin" w:hint="cs"/>
          <w:sz w:val="28"/>
          <w:szCs w:val="28"/>
          <w:rtl/>
          <w:lang w:bidi="fa-IR"/>
        </w:rPr>
        <w:t xml:space="preserve">در بررسی روش های مورد استفاده در این تحقیقات، ادبیات انتخاب شده به صورت ماتریس طبقه بندی که قبلا اشاره شده است تقسیم بندی می شوند(شکل7). با در نظر گرفتن ابعاد پایداری در طول زمان، اکثر مقالات بررسی شده بیشتر بر روی ابعاد محیطی تمرکز می کنند. هرچند بسیاری از مقالاتی که اخیرا منتشر شده اند، به صورت جامع و کامل به بررسی موضوع می پردازند(شکل8) که این می تواند شروعی برای بررسی های آتی در زمینه ادبیات پایداری باشد. </w:t>
      </w:r>
    </w:p>
    <w:p w14:paraId="1C992C6D" w14:textId="77777777" w:rsidR="00E61869" w:rsidRPr="00843D2A" w:rsidRDefault="00E61869" w:rsidP="00843D2A">
      <w:pPr>
        <w:bidi/>
        <w:spacing w:after="0" w:line="360" w:lineRule="auto"/>
        <w:jc w:val="center"/>
        <w:rPr>
          <w:rFonts w:cs="B Nazanin"/>
          <w:sz w:val="28"/>
          <w:szCs w:val="28"/>
          <w:rtl/>
          <w:lang w:bidi="fa-IR"/>
        </w:rPr>
      </w:pPr>
      <w:r w:rsidRPr="00843D2A">
        <w:rPr>
          <w:rFonts w:cs="B Nazanin"/>
          <w:noProof/>
          <w:sz w:val="28"/>
          <w:szCs w:val="28"/>
          <w:rtl/>
          <w:lang w:bidi="fa-IR"/>
        </w:rPr>
        <w:drawing>
          <wp:inline distT="0" distB="0" distL="0" distR="0" wp14:anchorId="45C3FDA1" wp14:editId="0AE5D399">
            <wp:extent cx="4561368" cy="3517766"/>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509660.tmp"/>
                    <pic:cNvPicPr/>
                  </pic:nvPicPr>
                  <pic:blipFill>
                    <a:blip r:embed="rId16">
                      <a:extLst>
                        <a:ext uri="{28A0092B-C50C-407E-A947-70E740481C1C}">
                          <a14:useLocalDpi xmlns:a14="http://schemas.microsoft.com/office/drawing/2010/main" val="0"/>
                        </a:ext>
                      </a:extLst>
                    </a:blip>
                    <a:stretch>
                      <a:fillRect/>
                    </a:stretch>
                  </pic:blipFill>
                  <pic:spPr>
                    <a:xfrm>
                      <a:off x="0" y="0"/>
                      <a:ext cx="4567847" cy="3522763"/>
                    </a:xfrm>
                    <a:prstGeom prst="rect">
                      <a:avLst/>
                    </a:prstGeom>
                  </pic:spPr>
                </pic:pic>
              </a:graphicData>
            </a:graphic>
          </wp:inline>
        </w:drawing>
      </w:r>
    </w:p>
    <w:p w14:paraId="3B4A1CE7" w14:textId="77777777" w:rsidR="00100CAA" w:rsidRPr="00843D2A" w:rsidRDefault="00E61869" w:rsidP="00843D2A">
      <w:pPr>
        <w:bidi/>
        <w:spacing w:after="0" w:line="360" w:lineRule="auto"/>
        <w:jc w:val="center"/>
        <w:rPr>
          <w:rFonts w:cs="B Nazanin"/>
          <w:sz w:val="28"/>
          <w:szCs w:val="28"/>
          <w:rtl/>
          <w:lang w:bidi="fa-IR"/>
        </w:rPr>
      </w:pPr>
      <w:r w:rsidRPr="00843D2A">
        <w:rPr>
          <w:rFonts w:cs="B Nazanin" w:hint="cs"/>
          <w:sz w:val="28"/>
          <w:szCs w:val="28"/>
          <w:rtl/>
          <w:lang w:bidi="fa-IR"/>
        </w:rPr>
        <w:t>شکل 6- روش های تحقیق مورد استفاده</w:t>
      </w:r>
    </w:p>
    <w:p w14:paraId="25439273" w14:textId="77777777" w:rsidR="006C3B3C" w:rsidRPr="00843D2A" w:rsidRDefault="006C3B3C" w:rsidP="00843D2A">
      <w:pPr>
        <w:bidi/>
        <w:spacing w:after="0" w:line="360" w:lineRule="auto"/>
        <w:jc w:val="center"/>
        <w:rPr>
          <w:rFonts w:cs="B Nazanin"/>
          <w:sz w:val="28"/>
          <w:szCs w:val="28"/>
          <w:rtl/>
          <w:lang w:bidi="fa-IR"/>
        </w:rPr>
      </w:pPr>
      <w:r w:rsidRPr="00843D2A">
        <w:rPr>
          <w:rFonts w:cs="B Nazanin"/>
          <w:noProof/>
          <w:sz w:val="28"/>
          <w:szCs w:val="28"/>
          <w:rtl/>
          <w:lang w:bidi="fa-IR"/>
        </w:rPr>
        <w:lastRenderedPageBreak/>
        <w:drawing>
          <wp:inline distT="0" distB="0" distL="0" distR="0" wp14:anchorId="2DF33A59" wp14:editId="671230C9">
            <wp:extent cx="4752754" cy="23326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50134D.tmp"/>
                    <pic:cNvPicPr/>
                  </pic:nvPicPr>
                  <pic:blipFill>
                    <a:blip r:embed="rId17">
                      <a:extLst>
                        <a:ext uri="{28A0092B-C50C-407E-A947-70E740481C1C}">
                          <a14:useLocalDpi xmlns:a14="http://schemas.microsoft.com/office/drawing/2010/main" val="0"/>
                        </a:ext>
                      </a:extLst>
                    </a:blip>
                    <a:stretch>
                      <a:fillRect/>
                    </a:stretch>
                  </pic:blipFill>
                  <pic:spPr>
                    <a:xfrm>
                      <a:off x="0" y="0"/>
                      <a:ext cx="4756854" cy="2334652"/>
                    </a:xfrm>
                    <a:prstGeom prst="rect">
                      <a:avLst/>
                    </a:prstGeom>
                  </pic:spPr>
                </pic:pic>
              </a:graphicData>
            </a:graphic>
          </wp:inline>
        </w:drawing>
      </w:r>
    </w:p>
    <w:p w14:paraId="2C561906" w14:textId="77777777" w:rsidR="006C3B3C" w:rsidRPr="00843D2A" w:rsidRDefault="006C3B3C" w:rsidP="00843D2A">
      <w:pPr>
        <w:bidi/>
        <w:spacing w:after="0" w:line="360" w:lineRule="auto"/>
        <w:jc w:val="center"/>
        <w:rPr>
          <w:rFonts w:cs="B Nazanin"/>
          <w:sz w:val="28"/>
          <w:szCs w:val="28"/>
          <w:rtl/>
          <w:lang w:bidi="fa-IR"/>
        </w:rPr>
      </w:pPr>
      <w:r w:rsidRPr="00843D2A">
        <w:rPr>
          <w:rFonts w:cs="B Nazanin" w:hint="cs"/>
          <w:sz w:val="28"/>
          <w:szCs w:val="28"/>
          <w:rtl/>
          <w:lang w:bidi="fa-IR"/>
        </w:rPr>
        <w:t>شکل 7- ماتریس طبقه بندی ادبیات موضوع</w:t>
      </w:r>
    </w:p>
    <w:p w14:paraId="7E0ACD73" w14:textId="77777777" w:rsidR="006C3B3C" w:rsidRPr="00843D2A" w:rsidRDefault="006C3B3C" w:rsidP="00843D2A">
      <w:pPr>
        <w:bidi/>
        <w:spacing w:after="0" w:line="360" w:lineRule="auto"/>
        <w:jc w:val="center"/>
        <w:rPr>
          <w:rFonts w:cs="B Nazanin"/>
          <w:sz w:val="28"/>
          <w:szCs w:val="28"/>
          <w:rtl/>
          <w:lang w:bidi="fa-IR"/>
        </w:rPr>
      </w:pPr>
      <w:r w:rsidRPr="00843D2A">
        <w:rPr>
          <w:rFonts w:cs="B Nazanin"/>
          <w:noProof/>
          <w:sz w:val="28"/>
          <w:szCs w:val="28"/>
          <w:rtl/>
          <w:lang w:bidi="fa-IR"/>
        </w:rPr>
        <w:drawing>
          <wp:inline distT="0" distB="0" distL="0" distR="0" wp14:anchorId="3FE681A9" wp14:editId="090906CA">
            <wp:extent cx="3737987" cy="2449446"/>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50F257.tmp"/>
                    <pic:cNvPicPr/>
                  </pic:nvPicPr>
                  <pic:blipFill>
                    <a:blip r:embed="rId18">
                      <a:extLst>
                        <a:ext uri="{28A0092B-C50C-407E-A947-70E740481C1C}">
                          <a14:useLocalDpi xmlns:a14="http://schemas.microsoft.com/office/drawing/2010/main" val="0"/>
                        </a:ext>
                      </a:extLst>
                    </a:blip>
                    <a:stretch>
                      <a:fillRect/>
                    </a:stretch>
                  </pic:blipFill>
                  <pic:spPr>
                    <a:xfrm>
                      <a:off x="0" y="0"/>
                      <a:ext cx="3752445" cy="2458920"/>
                    </a:xfrm>
                    <a:prstGeom prst="rect">
                      <a:avLst/>
                    </a:prstGeom>
                  </pic:spPr>
                </pic:pic>
              </a:graphicData>
            </a:graphic>
          </wp:inline>
        </w:drawing>
      </w:r>
    </w:p>
    <w:p w14:paraId="7F789F8C" w14:textId="77777777" w:rsidR="006C3B3C" w:rsidRPr="00843D2A" w:rsidRDefault="006C3B3C" w:rsidP="00843D2A">
      <w:pPr>
        <w:bidi/>
        <w:spacing w:after="0" w:line="360" w:lineRule="auto"/>
        <w:jc w:val="center"/>
        <w:rPr>
          <w:rFonts w:cs="B Nazanin"/>
          <w:sz w:val="28"/>
          <w:szCs w:val="28"/>
          <w:rtl/>
          <w:lang w:bidi="fa-IR"/>
        </w:rPr>
      </w:pPr>
      <w:r w:rsidRPr="00843D2A">
        <w:rPr>
          <w:rFonts w:cs="B Nazanin" w:hint="cs"/>
          <w:sz w:val="28"/>
          <w:szCs w:val="28"/>
          <w:rtl/>
          <w:lang w:bidi="fa-IR"/>
        </w:rPr>
        <w:t>شکل 8- توسعه پایداری</w:t>
      </w:r>
    </w:p>
    <w:p w14:paraId="518DB7EB" w14:textId="77777777" w:rsidR="00EE2F8D" w:rsidRDefault="00100CAA" w:rsidP="00843D2A">
      <w:pPr>
        <w:bidi/>
        <w:spacing w:after="0" w:line="360" w:lineRule="auto"/>
        <w:jc w:val="both"/>
        <w:rPr>
          <w:rFonts w:cs="B Nazanin"/>
          <w:sz w:val="28"/>
          <w:szCs w:val="28"/>
          <w:rtl/>
          <w:lang w:bidi="fa-IR"/>
        </w:rPr>
      </w:pPr>
      <w:r w:rsidRPr="00843D2A">
        <w:rPr>
          <w:rFonts w:cs="B Nazanin" w:hint="cs"/>
          <w:sz w:val="28"/>
          <w:szCs w:val="28"/>
          <w:rtl/>
          <w:lang w:bidi="fa-IR"/>
        </w:rPr>
        <w:t xml:space="preserve">با در نظر گرفتن ارتباطات </w:t>
      </w:r>
      <w:r w:rsidR="00160661" w:rsidRPr="00843D2A">
        <w:rPr>
          <w:rFonts w:cs="B Nazanin" w:hint="cs"/>
          <w:sz w:val="28"/>
          <w:szCs w:val="28"/>
          <w:rtl/>
          <w:lang w:bidi="fa-IR"/>
        </w:rPr>
        <w:t xml:space="preserve">اجزاء مختلف </w:t>
      </w:r>
      <w:r w:rsidR="00160661" w:rsidRPr="00843D2A">
        <w:rPr>
          <w:rFonts w:asciiTheme="majorBidi" w:hAnsiTheme="majorBidi" w:cs="B Nazanin"/>
          <w:sz w:val="28"/>
          <w:szCs w:val="28"/>
          <w:lang w:bidi="fa-IR"/>
        </w:rPr>
        <w:t>SCM</w:t>
      </w:r>
      <w:r w:rsidR="00160661" w:rsidRPr="00843D2A">
        <w:rPr>
          <w:rFonts w:cs="B Nazanin" w:hint="cs"/>
          <w:sz w:val="28"/>
          <w:szCs w:val="28"/>
          <w:rtl/>
          <w:lang w:bidi="fa-IR"/>
        </w:rPr>
        <w:t xml:space="preserve"> در طول زمان،  نتایج مشابهی در زمینه پایداری به دست می آید. اکثر مقالات بررسی شده بیشتر مربوط به تک تک اجزاء </w:t>
      </w:r>
      <w:r w:rsidR="00160661" w:rsidRPr="00843D2A">
        <w:rPr>
          <w:rFonts w:asciiTheme="majorBidi" w:hAnsiTheme="majorBidi" w:cs="B Nazanin"/>
          <w:sz w:val="28"/>
          <w:szCs w:val="28"/>
          <w:lang w:bidi="fa-IR"/>
        </w:rPr>
        <w:t>SCM</w:t>
      </w:r>
      <w:r w:rsidR="00160661" w:rsidRPr="00843D2A">
        <w:rPr>
          <w:rFonts w:cs="B Nazanin" w:hint="cs"/>
          <w:sz w:val="28"/>
          <w:szCs w:val="28"/>
          <w:rtl/>
          <w:lang w:bidi="fa-IR"/>
        </w:rPr>
        <w:t xml:space="preserve"> می باشند تا اینکه یک تحقیق جامع و یکپارچه باشند(شکل9). </w:t>
      </w:r>
      <w:r w:rsidR="00EE2F8D" w:rsidRPr="00843D2A">
        <w:rPr>
          <w:rFonts w:cs="B Nazanin" w:hint="cs"/>
          <w:sz w:val="28"/>
          <w:szCs w:val="28"/>
          <w:rtl/>
          <w:lang w:bidi="fa-IR"/>
        </w:rPr>
        <w:t>به خصوص عمده مقالات به بررسی جنبه های</w:t>
      </w:r>
      <w:r w:rsidR="006C3B3C" w:rsidRPr="00843D2A">
        <w:rPr>
          <w:rFonts w:cs="B Nazanin" w:hint="cs"/>
          <w:sz w:val="28"/>
          <w:szCs w:val="28"/>
          <w:rtl/>
          <w:lang w:bidi="fa-IR"/>
        </w:rPr>
        <w:t xml:space="preserve"> </w:t>
      </w:r>
      <w:r w:rsidR="00EE2F8D" w:rsidRPr="00843D2A">
        <w:rPr>
          <w:rFonts w:cs="B Nazanin" w:hint="cs"/>
          <w:sz w:val="28"/>
          <w:szCs w:val="28"/>
          <w:rtl/>
          <w:lang w:bidi="fa-IR"/>
        </w:rPr>
        <w:t xml:space="preserve">مربوط به فرایند های </w:t>
      </w:r>
      <w:r w:rsidR="00EE2F8D" w:rsidRPr="00843D2A">
        <w:rPr>
          <w:rFonts w:asciiTheme="majorBidi" w:hAnsiTheme="majorBidi" w:cs="B Nazanin"/>
          <w:sz w:val="28"/>
          <w:szCs w:val="28"/>
          <w:lang w:bidi="fa-IR"/>
        </w:rPr>
        <w:t>SCM</w:t>
      </w:r>
      <w:r w:rsidR="00EE2F8D" w:rsidRPr="00843D2A">
        <w:rPr>
          <w:rFonts w:cs="B Nazanin" w:hint="cs"/>
          <w:sz w:val="28"/>
          <w:szCs w:val="28"/>
          <w:rtl/>
          <w:lang w:bidi="fa-IR"/>
        </w:rPr>
        <w:t xml:space="preserve"> و عمدتا جنبه مدیریت ارتباطات تامین کننده، مدیریت جریان تولید و مدیریت بازگشتی پرداخته اند.</w:t>
      </w:r>
      <w:r w:rsidR="006C3B3C" w:rsidRPr="00843D2A">
        <w:rPr>
          <w:rFonts w:cs="B Nazanin" w:hint="cs"/>
          <w:sz w:val="28"/>
          <w:szCs w:val="28"/>
          <w:rtl/>
          <w:lang w:bidi="fa-IR"/>
        </w:rPr>
        <w:t xml:space="preserve"> </w:t>
      </w:r>
      <w:r w:rsidR="00EE2F8D" w:rsidRPr="00843D2A">
        <w:rPr>
          <w:rFonts w:cs="B Nazanin" w:hint="cs"/>
          <w:sz w:val="28"/>
          <w:szCs w:val="28"/>
          <w:rtl/>
          <w:lang w:bidi="fa-IR"/>
        </w:rPr>
        <w:t>تا به امروز، بررسی ها در مواردی مانند ساختار شبکه و مدیریت اجزاء کمتر انجام شده است.</w:t>
      </w:r>
    </w:p>
    <w:p w14:paraId="44D5882A" w14:textId="77777777" w:rsidR="00843D2A" w:rsidRPr="00843D2A" w:rsidRDefault="00843D2A" w:rsidP="00843D2A">
      <w:pPr>
        <w:bidi/>
        <w:spacing w:after="0" w:line="360" w:lineRule="auto"/>
        <w:jc w:val="both"/>
        <w:rPr>
          <w:rFonts w:cs="B Nazanin"/>
          <w:sz w:val="28"/>
          <w:szCs w:val="28"/>
          <w:rtl/>
          <w:lang w:bidi="fa-IR"/>
        </w:rPr>
      </w:pPr>
    </w:p>
    <w:p w14:paraId="4ED58C46" w14:textId="77777777" w:rsidR="00EE2F8D" w:rsidRPr="00843D2A" w:rsidRDefault="00EE2F8D" w:rsidP="00843D2A">
      <w:pPr>
        <w:bidi/>
        <w:spacing w:after="0" w:line="360" w:lineRule="auto"/>
        <w:jc w:val="both"/>
        <w:rPr>
          <w:rFonts w:cs="B Nazanin"/>
          <w:b/>
          <w:bCs/>
          <w:sz w:val="28"/>
          <w:szCs w:val="28"/>
          <w:rtl/>
          <w:lang w:bidi="fa-IR"/>
        </w:rPr>
      </w:pPr>
      <w:r w:rsidRPr="00843D2A">
        <w:rPr>
          <w:rFonts w:cs="B Nazanin" w:hint="cs"/>
          <w:b/>
          <w:bCs/>
          <w:sz w:val="28"/>
          <w:szCs w:val="28"/>
          <w:rtl/>
          <w:lang w:bidi="fa-IR"/>
        </w:rPr>
        <w:lastRenderedPageBreak/>
        <w:t>فرصت هایی برای تحقیقات آتی</w:t>
      </w:r>
    </w:p>
    <w:p w14:paraId="71732B2C" w14:textId="77777777" w:rsidR="00EE2F8D" w:rsidRPr="00843D2A" w:rsidRDefault="00EE2F8D" w:rsidP="00843D2A">
      <w:pPr>
        <w:bidi/>
        <w:spacing w:after="0" w:line="360" w:lineRule="auto"/>
        <w:jc w:val="both"/>
        <w:rPr>
          <w:rFonts w:cs="B Nazanin"/>
          <w:sz w:val="28"/>
          <w:szCs w:val="28"/>
          <w:rtl/>
          <w:lang w:bidi="fa-IR"/>
        </w:rPr>
      </w:pPr>
      <w:r w:rsidRPr="00843D2A">
        <w:rPr>
          <w:rFonts w:cs="B Nazanin" w:hint="cs"/>
          <w:sz w:val="28"/>
          <w:szCs w:val="28"/>
          <w:rtl/>
          <w:lang w:bidi="fa-IR"/>
        </w:rPr>
        <w:t xml:space="preserve">بررسی و طبقه بندی ادبیات موجود در زمینه </w:t>
      </w:r>
      <w:r w:rsidRPr="00843D2A">
        <w:rPr>
          <w:rFonts w:asciiTheme="majorBidi" w:hAnsiTheme="majorBidi" w:cs="B Nazanin"/>
          <w:sz w:val="28"/>
          <w:szCs w:val="28"/>
          <w:lang w:bidi="fa-IR"/>
        </w:rPr>
        <w:t>SCM</w:t>
      </w:r>
      <w:r w:rsidRPr="00843D2A">
        <w:rPr>
          <w:rFonts w:cs="B Nazanin"/>
          <w:sz w:val="28"/>
          <w:szCs w:val="28"/>
          <w:lang w:bidi="fa-IR"/>
        </w:rPr>
        <w:t xml:space="preserve"> </w:t>
      </w:r>
      <w:r w:rsidRPr="00843D2A">
        <w:rPr>
          <w:rFonts w:cs="B Nazanin" w:hint="cs"/>
          <w:sz w:val="28"/>
          <w:szCs w:val="28"/>
          <w:rtl/>
          <w:lang w:bidi="fa-IR"/>
        </w:rPr>
        <w:t xml:space="preserve"> پایدار موجب مشخص شدن فرصت های مطالعاتی در آینده می شود.هدف از این بخش، دسته بندی جامع و کامل فرصت های مطالعاتی و اولویت بندی انها بر اساس موضوع نیست</w:t>
      </w:r>
      <w:r w:rsidR="00A6194E" w:rsidRPr="00843D2A">
        <w:rPr>
          <w:rFonts w:cs="B Nazanin" w:hint="cs"/>
          <w:sz w:val="28"/>
          <w:szCs w:val="28"/>
          <w:rtl/>
          <w:lang w:bidi="fa-IR"/>
        </w:rPr>
        <w:t>،</w:t>
      </w:r>
      <w:r w:rsidRPr="00843D2A">
        <w:rPr>
          <w:rFonts w:cs="B Nazanin" w:hint="cs"/>
          <w:sz w:val="28"/>
          <w:szCs w:val="28"/>
          <w:rtl/>
          <w:lang w:bidi="fa-IR"/>
        </w:rPr>
        <w:t xml:space="preserve"> بلکه</w:t>
      </w:r>
      <w:r w:rsidR="00A6194E" w:rsidRPr="00843D2A">
        <w:rPr>
          <w:rFonts w:cs="B Nazanin" w:hint="cs"/>
          <w:sz w:val="28"/>
          <w:szCs w:val="28"/>
          <w:rtl/>
          <w:lang w:bidi="fa-IR"/>
        </w:rPr>
        <w:t xml:space="preserve"> </w:t>
      </w:r>
      <w:r w:rsidRPr="00843D2A">
        <w:rPr>
          <w:rFonts w:cs="B Nazanin" w:hint="cs"/>
          <w:sz w:val="28"/>
          <w:szCs w:val="28"/>
          <w:rtl/>
          <w:lang w:bidi="fa-IR"/>
        </w:rPr>
        <w:t>فراهم کردن (( غذا برای فکر )) برای محققینی است که علاقه مند به تحقیق در موضوعات مختلف در این زمینه می باشند.</w:t>
      </w:r>
    </w:p>
    <w:p w14:paraId="6A4C3DB4" w14:textId="77777777" w:rsidR="00A6194E" w:rsidRPr="00843D2A" w:rsidRDefault="00A6194E" w:rsidP="00843D2A">
      <w:pPr>
        <w:bidi/>
        <w:spacing w:after="0" w:line="360" w:lineRule="auto"/>
        <w:jc w:val="center"/>
        <w:rPr>
          <w:rFonts w:cs="B Nazanin"/>
          <w:sz w:val="28"/>
          <w:szCs w:val="28"/>
          <w:rtl/>
          <w:lang w:bidi="fa-IR"/>
        </w:rPr>
      </w:pPr>
      <w:r w:rsidRPr="00843D2A">
        <w:rPr>
          <w:rFonts w:cs="B Nazanin"/>
          <w:noProof/>
          <w:sz w:val="28"/>
          <w:szCs w:val="28"/>
          <w:rtl/>
          <w:lang w:bidi="fa-IR"/>
        </w:rPr>
        <w:drawing>
          <wp:inline distT="0" distB="0" distL="0" distR="0" wp14:anchorId="3A56376B" wp14:editId="1898DB04">
            <wp:extent cx="3762375" cy="230734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50D5A4.tmp"/>
                    <pic:cNvPicPr/>
                  </pic:nvPicPr>
                  <pic:blipFill>
                    <a:blip r:embed="rId19">
                      <a:extLst>
                        <a:ext uri="{28A0092B-C50C-407E-A947-70E740481C1C}">
                          <a14:useLocalDpi xmlns:a14="http://schemas.microsoft.com/office/drawing/2010/main" val="0"/>
                        </a:ext>
                      </a:extLst>
                    </a:blip>
                    <a:stretch>
                      <a:fillRect/>
                    </a:stretch>
                  </pic:blipFill>
                  <pic:spPr>
                    <a:xfrm>
                      <a:off x="0" y="0"/>
                      <a:ext cx="3773215" cy="2313995"/>
                    </a:xfrm>
                    <a:prstGeom prst="rect">
                      <a:avLst/>
                    </a:prstGeom>
                  </pic:spPr>
                </pic:pic>
              </a:graphicData>
            </a:graphic>
          </wp:inline>
        </w:drawing>
      </w:r>
    </w:p>
    <w:p w14:paraId="09E81303" w14:textId="77777777" w:rsidR="00EE2F8D" w:rsidRPr="00843D2A" w:rsidRDefault="00A6194E" w:rsidP="00843D2A">
      <w:pPr>
        <w:bidi/>
        <w:spacing w:after="0" w:line="360" w:lineRule="auto"/>
        <w:jc w:val="center"/>
        <w:rPr>
          <w:rFonts w:cs="B Nazanin"/>
          <w:sz w:val="28"/>
          <w:szCs w:val="28"/>
          <w:lang w:bidi="fa-IR"/>
        </w:rPr>
      </w:pPr>
      <w:r w:rsidRPr="00843D2A">
        <w:rPr>
          <w:rFonts w:cs="B Nazanin" w:hint="cs"/>
          <w:sz w:val="28"/>
          <w:szCs w:val="28"/>
          <w:rtl/>
          <w:lang w:bidi="fa-IR"/>
        </w:rPr>
        <w:t xml:space="preserve">شکل 9- توسعه </w:t>
      </w:r>
      <w:r w:rsidRPr="00843D2A">
        <w:rPr>
          <w:rFonts w:asciiTheme="majorBidi" w:hAnsiTheme="majorBidi" w:cs="B Nazanin"/>
          <w:sz w:val="28"/>
          <w:szCs w:val="28"/>
          <w:lang w:bidi="fa-IR"/>
        </w:rPr>
        <w:t>SCM</w:t>
      </w:r>
    </w:p>
    <w:p w14:paraId="272E0DCB" w14:textId="77777777" w:rsidR="00126394" w:rsidRPr="00843D2A" w:rsidRDefault="000B1133" w:rsidP="00843D2A">
      <w:pPr>
        <w:bidi/>
        <w:spacing w:after="0" w:line="360" w:lineRule="auto"/>
        <w:jc w:val="both"/>
        <w:rPr>
          <w:rFonts w:cs="B Nazanin"/>
          <w:sz w:val="28"/>
          <w:szCs w:val="28"/>
          <w:rtl/>
          <w:lang w:bidi="fa-IR"/>
        </w:rPr>
      </w:pPr>
      <w:r w:rsidRPr="00843D2A">
        <w:rPr>
          <w:rFonts w:cs="B Nazanin" w:hint="cs"/>
          <w:sz w:val="28"/>
          <w:szCs w:val="28"/>
          <w:rtl/>
          <w:lang w:bidi="fa-IR"/>
        </w:rPr>
        <w:t>فرض اولیه ای باید در نظر گرفته شود تا بتوان به سوالهای مربوط به روش شناختی و تکنیک های آنالیز در این زمینه پاسخ داد.</w:t>
      </w:r>
      <w:r w:rsidR="00EE2F8D" w:rsidRPr="00843D2A">
        <w:rPr>
          <w:rFonts w:cs="B Nazanin" w:hint="cs"/>
          <w:sz w:val="28"/>
          <w:szCs w:val="28"/>
          <w:rtl/>
          <w:lang w:bidi="fa-IR"/>
        </w:rPr>
        <w:t xml:space="preserve"> </w:t>
      </w:r>
      <w:r w:rsidR="00100CAA" w:rsidRPr="00843D2A">
        <w:rPr>
          <w:rFonts w:cs="B Nazanin" w:hint="cs"/>
          <w:sz w:val="28"/>
          <w:szCs w:val="28"/>
          <w:rtl/>
          <w:lang w:bidi="fa-IR"/>
        </w:rPr>
        <w:t xml:space="preserve"> </w:t>
      </w:r>
      <w:r w:rsidR="00126394" w:rsidRPr="00843D2A">
        <w:rPr>
          <w:rFonts w:cs="B Nazanin" w:hint="cs"/>
          <w:sz w:val="28"/>
          <w:szCs w:val="28"/>
          <w:rtl/>
          <w:lang w:bidi="fa-IR"/>
        </w:rPr>
        <w:t>علاوه بر اینکه طبیعت سوالها باید به گونه ای باشد که به عنوان محرک عمل کنند، باید فرصت هایی برای بررسی تناسب  برخی روشهای مورد استفاده در این زمینه را نیز فراهم کند. همانطور که در شکل 6 نشان داده شده است، مطالعات موضوعی و مفهومی</w:t>
      </w:r>
      <w:r w:rsidR="00894817" w:rsidRPr="00843D2A">
        <w:rPr>
          <w:rFonts w:cs="B Nazanin" w:hint="cs"/>
          <w:sz w:val="28"/>
          <w:szCs w:val="28"/>
          <w:rtl/>
          <w:lang w:bidi="fa-IR"/>
        </w:rPr>
        <w:t xml:space="preserve"> / </w:t>
      </w:r>
      <w:r w:rsidR="00126394" w:rsidRPr="00843D2A">
        <w:rPr>
          <w:rFonts w:cs="B Nazanin" w:hint="cs"/>
          <w:sz w:val="28"/>
          <w:szCs w:val="28"/>
          <w:rtl/>
          <w:lang w:bidi="fa-IR"/>
        </w:rPr>
        <w:t>تئوری، مرسوم ترین رویکرد های روش شناختی می باشند.</w:t>
      </w:r>
    </w:p>
    <w:p w14:paraId="2CD3E4F6" w14:textId="77777777" w:rsidR="00ED4A31" w:rsidRPr="00843D2A" w:rsidRDefault="00126394" w:rsidP="00843D2A">
      <w:pPr>
        <w:bidi/>
        <w:spacing w:after="0" w:line="360" w:lineRule="auto"/>
        <w:jc w:val="both"/>
        <w:rPr>
          <w:rFonts w:cs="B Nazanin"/>
          <w:sz w:val="28"/>
          <w:szCs w:val="28"/>
          <w:rtl/>
          <w:lang w:bidi="fa-IR"/>
        </w:rPr>
      </w:pPr>
      <w:r w:rsidRPr="00843D2A">
        <w:rPr>
          <w:rFonts w:cs="B Nazanin" w:hint="cs"/>
          <w:sz w:val="28"/>
          <w:szCs w:val="28"/>
          <w:rtl/>
          <w:lang w:bidi="fa-IR"/>
        </w:rPr>
        <w:t>محققان ممکن است از سایر روشها نیز د</w:t>
      </w:r>
      <w:r w:rsidR="00894817" w:rsidRPr="00843D2A">
        <w:rPr>
          <w:rFonts w:cs="B Nazanin" w:hint="cs"/>
          <w:sz w:val="28"/>
          <w:szCs w:val="28"/>
          <w:rtl/>
          <w:lang w:bidi="fa-IR"/>
        </w:rPr>
        <w:t>ر</w:t>
      </w:r>
      <w:r w:rsidRPr="00843D2A">
        <w:rPr>
          <w:rFonts w:cs="B Nazanin" w:hint="cs"/>
          <w:sz w:val="28"/>
          <w:szCs w:val="28"/>
          <w:rtl/>
          <w:lang w:bidi="fa-IR"/>
        </w:rPr>
        <w:t xml:space="preserve"> کا</w:t>
      </w:r>
      <w:r w:rsidR="00894817" w:rsidRPr="00843D2A">
        <w:rPr>
          <w:rFonts w:cs="B Nazanin" w:hint="cs"/>
          <w:sz w:val="28"/>
          <w:szCs w:val="28"/>
          <w:rtl/>
          <w:lang w:bidi="fa-IR"/>
        </w:rPr>
        <w:t>ر</w:t>
      </w:r>
      <w:r w:rsidRPr="00843D2A">
        <w:rPr>
          <w:rFonts w:cs="B Nazanin" w:hint="cs"/>
          <w:sz w:val="28"/>
          <w:szCs w:val="28"/>
          <w:rtl/>
          <w:lang w:bidi="fa-IR"/>
        </w:rPr>
        <w:t xml:space="preserve">هایشان استفاده کنند. علارغم اینکه کارهای مفهومی زیادی انجام گرفته است ولی تعداد کارهای تئوریک انجام شده در این زمینه اندک می باشد. در نتیجه می توان گفت، فرصت مناسب دیگری برای کارهای آتی ، تمرکز بر توسعه ساختارهای مناسب و مقیاس های اندازه گیری مربوطه برای اندازه گیری مفاهیم، به خصوص </w:t>
      </w:r>
      <w:r w:rsidR="00475663" w:rsidRPr="00843D2A">
        <w:rPr>
          <w:rFonts w:cs="B Nazanin" w:hint="cs"/>
          <w:sz w:val="28"/>
          <w:szCs w:val="28"/>
          <w:rtl/>
          <w:lang w:bidi="fa-IR"/>
        </w:rPr>
        <w:t xml:space="preserve">مفاهیم مربوط به </w:t>
      </w:r>
      <w:r w:rsidR="00475663" w:rsidRPr="00843D2A">
        <w:rPr>
          <w:rFonts w:asciiTheme="majorBidi" w:hAnsiTheme="majorBidi" w:cs="B Nazanin"/>
          <w:sz w:val="28"/>
          <w:szCs w:val="28"/>
          <w:lang w:bidi="fa-IR"/>
        </w:rPr>
        <w:t>SCM</w:t>
      </w:r>
      <w:r w:rsidR="00475663" w:rsidRPr="00843D2A">
        <w:rPr>
          <w:rFonts w:cs="B Nazanin" w:hint="cs"/>
          <w:sz w:val="28"/>
          <w:szCs w:val="28"/>
          <w:rtl/>
          <w:lang w:bidi="fa-IR"/>
        </w:rPr>
        <w:t xml:space="preserve"> پایدار می باشد. جمع آوری داده ها برای بررسی در این زمینه، یک </w:t>
      </w:r>
      <w:r w:rsidR="00475663" w:rsidRPr="00843D2A">
        <w:rPr>
          <w:rFonts w:cs="B Nazanin" w:hint="cs"/>
          <w:sz w:val="28"/>
          <w:szCs w:val="28"/>
          <w:rtl/>
          <w:lang w:bidi="fa-IR"/>
        </w:rPr>
        <w:lastRenderedPageBreak/>
        <w:t>فرصت مطالعاتی دیگر می باشد. استفاده از سایر روش های کیفی، نیاز به بررسی داده های موجود در منابع موجود این زمینه را خواهد داشت.</w:t>
      </w:r>
    </w:p>
    <w:p w14:paraId="58037E64" w14:textId="77777777" w:rsidR="00475663" w:rsidRPr="00843D2A" w:rsidRDefault="00475663" w:rsidP="00843D2A">
      <w:pPr>
        <w:bidi/>
        <w:spacing w:after="0" w:line="360" w:lineRule="auto"/>
        <w:jc w:val="both"/>
        <w:rPr>
          <w:rFonts w:cs="B Nazanin"/>
          <w:sz w:val="28"/>
          <w:szCs w:val="28"/>
          <w:rtl/>
          <w:lang w:bidi="fa-IR"/>
        </w:rPr>
      </w:pPr>
      <w:r w:rsidRPr="00843D2A">
        <w:rPr>
          <w:rFonts w:cs="B Nazanin" w:hint="cs"/>
          <w:sz w:val="28"/>
          <w:szCs w:val="28"/>
          <w:rtl/>
          <w:lang w:bidi="fa-IR"/>
        </w:rPr>
        <w:t>محققین همچنین باید قابلیت روش های چند موضوعی در این زمینه را نیز در نظر داشته باشند</w:t>
      </w:r>
      <w:r w:rsidR="007F6767" w:rsidRPr="00843D2A">
        <w:rPr>
          <w:rFonts w:cs="B Nazanin" w:hint="cs"/>
          <w:sz w:val="28"/>
          <w:szCs w:val="28"/>
          <w:rtl/>
          <w:lang w:bidi="fa-IR"/>
        </w:rPr>
        <w:t>.</w:t>
      </w:r>
      <w:r w:rsidRPr="00843D2A">
        <w:rPr>
          <w:rFonts w:cs="B Nazanin" w:hint="cs"/>
          <w:sz w:val="28"/>
          <w:szCs w:val="28"/>
          <w:rtl/>
          <w:lang w:bidi="fa-IR"/>
        </w:rPr>
        <w:t xml:space="preserve"> آنالیز ادبیات سه موضوع لجستیک/</w:t>
      </w:r>
      <w:r w:rsidRPr="00843D2A">
        <w:rPr>
          <w:rFonts w:asciiTheme="majorBidi" w:hAnsiTheme="majorBidi" w:cs="B Nazanin"/>
          <w:sz w:val="28"/>
          <w:szCs w:val="28"/>
          <w:lang w:bidi="fa-IR"/>
        </w:rPr>
        <w:t>SCM</w:t>
      </w:r>
      <w:r w:rsidRPr="00843D2A">
        <w:rPr>
          <w:rFonts w:cs="B Nazanin" w:hint="cs"/>
          <w:sz w:val="28"/>
          <w:szCs w:val="28"/>
          <w:rtl/>
          <w:lang w:bidi="fa-IR"/>
        </w:rPr>
        <w:t>، مدیریت عملیات/تولید و مدیریت محیطی اجتماعی، نتایج مشابهی خواهند داشت. موضوعات رایج در این زمینه، لجستیک معکوس، توسعه محصول، ارتباطات تامین کننده و باز تولید می باشند که در دسته های موضوعی مختلفی قرار می گیرند.</w:t>
      </w:r>
      <w:r w:rsidR="00D633DD" w:rsidRPr="00843D2A">
        <w:rPr>
          <w:rFonts w:cs="B Nazanin" w:hint="cs"/>
          <w:sz w:val="28"/>
          <w:szCs w:val="28"/>
          <w:rtl/>
          <w:lang w:bidi="fa-IR"/>
        </w:rPr>
        <w:t xml:space="preserve"> محققین باید ادبیات موجود را به صورت گسترده تری بررسی کنند تا بتوانند مباحث و موضوعات جدیدی ارایه نمایند. به علاوه کنار هم قرار دادن موضوعات مختلف ( مانند مدیریت استراتژیک، بازاریابی و مالی) در بررسی </w:t>
      </w:r>
      <w:r w:rsidR="00D633DD" w:rsidRPr="00843D2A">
        <w:rPr>
          <w:rFonts w:asciiTheme="majorBidi" w:hAnsiTheme="majorBidi" w:cs="B Nazanin"/>
          <w:sz w:val="28"/>
          <w:szCs w:val="28"/>
          <w:lang w:bidi="fa-IR"/>
        </w:rPr>
        <w:t>SCM</w:t>
      </w:r>
      <w:r w:rsidR="00D633DD" w:rsidRPr="00843D2A">
        <w:rPr>
          <w:rFonts w:cs="B Nazanin" w:hint="cs"/>
          <w:sz w:val="28"/>
          <w:szCs w:val="28"/>
          <w:rtl/>
          <w:lang w:bidi="fa-IR"/>
        </w:rPr>
        <w:t xml:space="preserve"> پایدار می توانند مفید واقع شوند که این شامل تلاش هایی </w:t>
      </w:r>
      <w:r w:rsidR="003742B4" w:rsidRPr="00843D2A">
        <w:rPr>
          <w:rFonts w:cs="B Nazanin" w:hint="cs"/>
          <w:sz w:val="28"/>
          <w:szCs w:val="28"/>
          <w:rtl/>
          <w:lang w:bidi="fa-IR"/>
        </w:rPr>
        <w:t xml:space="preserve">برای ترکیب یا انتقال تئوری های موجود و روش های تحقیق در این زمینه می باشد. همچنین بررسی ارتباط بین </w:t>
      </w:r>
      <w:r w:rsidR="003742B4" w:rsidRPr="00843D2A">
        <w:rPr>
          <w:rFonts w:asciiTheme="majorBidi" w:hAnsiTheme="majorBidi" w:cs="B Nazanin"/>
          <w:sz w:val="28"/>
          <w:szCs w:val="28"/>
          <w:lang w:bidi="fa-IR"/>
        </w:rPr>
        <w:t>SCM</w:t>
      </w:r>
      <w:r w:rsidR="003742B4" w:rsidRPr="00843D2A">
        <w:rPr>
          <w:rFonts w:cs="B Nazanin" w:hint="cs"/>
          <w:sz w:val="28"/>
          <w:szCs w:val="28"/>
          <w:rtl/>
          <w:lang w:bidi="fa-IR"/>
        </w:rPr>
        <w:t xml:space="preserve"> پایدار و منابع نیز می تواند در آینده مورد بحث قرار گیرد. بر اساس آنالیز ماتریس طبقه بندی مشخص می شود که فرصت های تحقیقاتی دیگری با توجه به ارتباط </w:t>
      </w:r>
      <w:r w:rsidR="003742B4" w:rsidRPr="00843D2A">
        <w:rPr>
          <w:rFonts w:asciiTheme="majorBidi" w:hAnsiTheme="majorBidi" w:cs="B Nazanin"/>
          <w:sz w:val="28"/>
          <w:szCs w:val="28"/>
          <w:lang w:bidi="fa-IR"/>
        </w:rPr>
        <w:t>SCM</w:t>
      </w:r>
      <w:r w:rsidR="003742B4" w:rsidRPr="00843D2A">
        <w:rPr>
          <w:rFonts w:cs="B Nazanin" w:hint="cs"/>
          <w:sz w:val="28"/>
          <w:szCs w:val="28"/>
          <w:rtl/>
          <w:lang w:bidi="fa-IR"/>
        </w:rPr>
        <w:t xml:space="preserve"> با ابعاد اجتماعی وجود دارد. انبوهی از کارها، تمرکز بر روی زنجیره تامین پایدار دارند و فقط تعداد 12 مقاله از 196 مقاله به ابعاد اجتماعی پایداری نگاه ویژه ای داشته اند. به علاوه محققین باید بدانند که چگونه ارتبا</w:t>
      </w:r>
      <w:r w:rsidR="007F6767" w:rsidRPr="00843D2A">
        <w:rPr>
          <w:rFonts w:cs="B Nazanin" w:hint="cs"/>
          <w:sz w:val="28"/>
          <w:szCs w:val="28"/>
          <w:rtl/>
          <w:lang w:bidi="fa-IR"/>
        </w:rPr>
        <w:t>ط</w:t>
      </w:r>
      <w:r w:rsidR="003742B4" w:rsidRPr="00843D2A">
        <w:rPr>
          <w:rFonts w:cs="B Nazanin" w:hint="cs"/>
          <w:sz w:val="28"/>
          <w:szCs w:val="28"/>
          <w:rtl/>
          <w:lang w:bidi="fa-IR"/>
        </w:rPr>
        <w:t>ات تامین کننده، اعضا را در شبکه زنجی</w:t>
      </w:r>
      <w:r w:rsidR="007F6767" w:rsidRPr="00843D2A">
        <w:rPr>
          <w:rFonts w:cs="B Nazanin" w:hint="cs"/>
          <w:sz w:val="28"/>
          <w:szCs w:val="28"/>
          <w:rtl/>
          <w:lang w:bidi="fa-IR"/>
        </w:rPr>
        <w:t>ر</w:t>
      </w:r>
      <w:r w:rsidR="003742B4" w:rsidRPr="00843D2A">
        <w:rPr>
          <w:rFonts w:cs="B Nazanin" w:hint="cs"/>
          <w:sz w:val="28"/>
          <w:szCs w:val="28"/>
          <w:rtl/>
          <w:lang w:bidi="fa-IR"/>
        </w:rPr>
        <w:t>ه تامین، تحت تاثیر قرار می دهد. در نتیجه ترکیب تئوری شبکه اجتماعی با مبحث پایداری مورد نیاز می باشد.</w:t>
      </w:r>
      <w:r w:rsidR="007B1D15" w:rsidRPr="00843D2A">
        <w:rPr>
          <w:rFonts w:cs="B Nazanin" w:hint="cs"/>
          <w:sz w:val="28"/>
          <w:szCs w:val="28"/>
          <w:rtl/>
          <w:lang w:bidi="fa-IR"/>
        </w:rPr>
        <w:t xml:space="preserve"> با توجه به اینکه این موضوع در چهار چوب </w:t>
      </w:r>
      <w:r w:rsidR="007B1D15" w:rsidRPr="00843D2A">
        <w:rPr>
          <w:rFonts w:asciiTheme="majorBidi" w:hAnsiTheme="majorBidi" w:cs="B Nazanin"/>
          <w:sz w:val="28"/>
          <w:szCs w:val="28"/>
          <w:lang w:bidi="fa-IR"/>
        </w:rPr>
        <w:t>GSCF</w:t>
      </w:r>
      <w:r w:rsidR="007B1D15" w:rsidRPr="00843D2A">
        <w:rPr>
          <w:rFonts w:cs="B Nazanin" w:hint="cs"/>
          <w:sz w:val="28"/>
          <w:szCs w:val="28"/>
          <w:rtl/>
          <w:lang w:bidi="fa-IR"/>
        </w:rPr>
        <w:t xml:space="preserve"> قرار دارد، محققان باید در نظر داشته باشند که چگونه پایداری می تواند بر تامین کننده و یا توسعه محصول و سرویس دهی(</w:t>
      </w:r>
      <w:r w:rsidR="004D0A6E" w:rsidRPr="00843D2A">
        <w:rPr>
          <w:rFonts w:asciiTheme="majorBidi" w:hAnsiTheme="majorBidi" w:cs="B Nazanin"/>
          <w:sz w:val="28"/>
          <w:szCs w:val="28"/>
          <w:lang w:bidi="fa-IR"/>
        </w:rPr>
        <w:t>PSAs</w:t>
      </w:r>
      <w:r w:rsidR="004D0A6E" w:rsidRPr="00843D2A">
        <w:rPr>
          <w:rFonts w:cs="B Nazanin" w:hint="cs"/>
          <w:sz w:val="28"/>
          <w:szCs w:val="28"/>
          <w:rtl/>
          <w:lang w:bidi="fa-IR"/>
        </w:rPr>
        <w:t>) مابین شرکت ها تاثیر بگذارد.</w:t>
      </w:r>
    </w:p>
    <w:p w14:paraId="1914B80B" w14:textId="77777777" w:rsidR="004D0A6E" w:rsidRPr="00843D2A" w:rsidRDefault="004D0A6E" w:rsidP="00843D2A">
      <w:pPr>
        <w:bidi/>
        <w:spacing w:after="0" w:line="360" w:lineRule="auto"/>
        <w:jc w:val="both"/>
        <w:rPr>
          <w:rFonts w:cs="B Nazanin"/>
          <w:sz w:val="28"/>
          <w:szCs w:val="28"/>
          <w:rtl/>
          <w:lang w:bidi="fa-IR"/>
        </w:rPr>
      </w:pPr>
      <w:r w:rsidRPr="00843D2A">
        <w:rPr>
          <w:rFonts w:cs="B Nazanin" w:hint="cs"/>
          <w:sz w:val="28"/>
          <w:szCs w:val="28"/>
          <w:rtl/>
          <w:lang w:bidi="fa-IR"/>
        </w:rPr>
        <w:t xml:space="preserve">همچنین مهم است که فرایندهای مربوط به زنجیره تامین و ساختار شبکه در نظر گرفته شوند. این آنالیز مشخص می کند که فقط تعداد 3 مقاله از 76 مقاله موجود به بررسی فرایند و ساختار شبکه در بعد اقتصادی پایداری پرداخته اند. بنابراین واضح است که نیاز به بررسی تعاملات بین شرکت ها در زمینه های اشاره شده، ضروری به نظر می رسد. برای مثال یک شرکت می خواهد با تامین کننده های محلی به عنوان بخشی از فرایند مدیریت ارتباطات تامین کننده در </w:t>
      </w:r>
      <w:r w:rsidRPr="00843D2A">
        <w:rPr>
          <w:rFonts w:cs="B Nazanin" w:hint="cs"/>
          <w:sz w:val="28"/>
          <w:szCs w:val="28"/>
          <w:rtl/>
          <w:lang w:bidi="fa-IR"/>
        </w:rPr>
        <w:lastRenderedPageBreak/>
        <w:t xml:space="preserve">ارتباط باشد تا </w:t>
      </w:r>
      <w:r w:rsidR="0013095B" w:rsidRPr="00843D2A">
        <w:rPr>
          <w:rFonts w:cs="B Nazanin" w:hint="cs"/>
          <w:sz w:val="28"/>
          <w:szCs w:val="28"/>
          <w:rtl/>
          <w:lang w:bidi="fa-IR"/>
        </w:rPr>
        <w:t>ا</w:t>
      </w:r>
      <w:r w:rsidRPr="00843D2A">
        <w:rPr>
          <w:rFonts w:cs="B Nazanin" w:hint="cs"/>
          <w:sz w:val="28"/>
          <w:szCs w:val="28"/>
          <w:rtl/>
          <w:lang w:bidi="fa-IR"/>
        </w:rPr>
        <w:t>ز مواردی مانند افزایش هزینه های جاری جلوگیری به عمل آورد. به همین دلیل نیاز ا</w:t>
      </w:r>
      <w:r w:rsidR="0013095B" w:rsidRPr="00843D2A">
        <w:rPr>
          <w:rFonts w:cs="B Nazanin" w:hint="cs"/>
          <w:sz w:val="28"/>
          <w:szCs w:val="28"/>
          <w:rtl/>
          <w:lang w:bidi="fa-IR"/>
        </w:rPr>
        <w:t>س</w:t>
      </w:r>
      <w:r w:rsidRPr="00843D2A">
        <w:rPr>
          <w:rFonts w:cs="B Nazanin" w:hint="cs"/>
          <w:sz w:val="28"/>
          <w:szCs w:val="28"/>
          <w:rtl/>
          <w:lang w:bidi="fa-IR"/>
        </w:rPr>
        <w:t>ت که این موارد به صورت یکپارچه و در کنار هم در نظر گرفته شوند.</w:t>
      </w:r>
    </w:p>
    <w:p w14:paraId="4AE53F2F" w14:textId="77777777" w:rsidR="004D0A6E" w:rsidRPr="00843D2A" w:rsidRDefault="004D0A6E" w:rsidP="00843D2A">
      <w:pPr>
        <w:bidi/>
        <w:spacing w:after="0" w:line="360" w:lineRule="auto"/>
        <w:jc w:val="both"/>
        <w:rPr>
          <w:rFonts w:cs="B Nazanin"/>
          <w:sz w:val="28"/>
          <w:szCs w:val="28"/>
          <w:rtl/>
          <w:lang w:bidi="fa-IR"/>
        </w:rPr>
      </w:pPr>
      <w:r w:rsidRPr="00843D2A">
        <w:rPr>
          <w:rFonts w:cs="B Nazanin" w:hint="cs"/>
          <w:sz w:val="28"/>
          <w:szCs w:val="28"/>
          <w:rtl/>
          <w:lang w:bidi="fa-IR"/>
        </w:rPr>
        <w:t xml:space="preserve">همچنین فرصت هایی برای بررسی ارتباط بین اجزاء مدیریتی و پایداری وجود دارد تا بتوان فهمید که چگونه اعمال مدیریتی بر شکست و یا موفقیت پایداری تاثیر می گذارند. فقط تعداد 22 از 456 مقاله موجود به بررسی اجزاء مدیریتی پرداخته اند. پایداری در </w:t>
      </w:r>
      <w:r w:rsidRPr="00843D2A">
        <w:rPr>
          <w:rFonts w:asciiTheme="majorBidi" w:hAnsiTheme="majorBidi" w:cs="B Nazanin"/>
          <w:sz w:val="28"/>
          <w:szCs w:val="28"/>
          <w:lang w:bidi="fa-IR"/>
        </w:rPr>
        <w:t>SCM</w:t>
      </w:r>
      <w:r w:rsidRPr="00843D2A">
        <w:rPr>
          <w:rFonts w:cs="B Nazanin" w:hint="cs"/>
          <w:sz w:val="28"/>
          <w:szCs w:val="28"/>
          <w:rtl/>
          <w:lang w:bidi="fa-IR"/>
        </w:rPr>
        <w:t xml:space="preserve"> نیاز به مشخص شدن کاربرد اجزاء مدیریت رفتاری دارد. </w:t>
      </w:r>
      <w:r w:rsidR="006A6230" w:rsidRPr="00843D2A">
        <w:rPr>
          <w:rFonts w:cs="B Nazanin" w:hint="cs"/>
          <w:sz w:val="28"/>
          <w:szCs w:val="28"/>
          <w:rtl/>
          <w:lang w:bidi="fa-IR"/>
        </w:rPr>
        <w:t>برای مثال، اعتماد یک موضوع حیاتی بین تمام اعضاء زنجیره تامین می باشد که باید از اولین تامین کننده تا آخرین خریدار وجود داشته باشد. قرارگیری هر کدام از اجزاء رفتاری در زمینه پایداری، نیاز مبرم به مدیریت ساختاری دارد. با توجه به ابعاد اجتماعی، یک شرکت باید در زمینه سلامتی کارکنانش طرح و برنامه داشته باشد.</w:t>
      </w:r>
      <w:r w:rsidR="000A1F58" w:rsidRPr="00843D2A">
        <w:rPr>
          <w:rFonts w:cs="B Nazanin" w:hint="cs"/>
          <w:sz w:val="28"/>
          <w:szCs w:val="28"/>
          <w:rtl/>
          <w:lang w:bidi="fa-IR"/>
        </w:rPr>
        <w:t xml:space="preserve"> با در نظر گرفتن این قضیه، باید در تمام زمینه ها شفاف سازی کند که این خود نیاز به ((امنیت کاری)) و دستورالعمل هایی</w:t>
      </w:r>
      <w:r w:rsidR="00895FA6" w:rsidRPr="00843D2A">
        <w:rPr>
          <w:rFonts w:cs="B Nazanin"/>
          <w:sz w:val="28"/>
          <w:szCs w:val="28"/>
          <w:lang w:bidi="fa-IR"/>
        </w:rPr>
        <w:t xml:space="preserve"> </w:t>
      </w:r>
      <w:r w:rsidR="00895FA6" w:rsidRPr="00843D2A">
        <w:rPr>
          <w:rFonts w:cs="B Nazanin" w:hint="cs"/>
          <w:sz w:val="28"/>
          <w:szCs w:val="28"/>
          <w:rtl/>
          <w:lang w:bidi="fa-IR"/>
        </w:rPr>
        <w:t>برای رسیدن به اهداف شرکت دارد. اما برای دست یابی به این اهداف نیاز به مدیریت ساختاری مناسب و مکانیزم های کنترلی کافی می باشد.</w:t>
      </w:r>
    </w:p>
    <w:p w14:paraId="57B5C8F6" w14:textId="77777777" w:rsidR="00895FA6" w:rsidRPr="00843D2A" w:rsidRDefault="00895FA6" w:rsidP="00843D2A">
      <w:pPr>
        <w:bidi/>
        <w:spacing w:after="0" w:line="360" w:lineRule="auto"/>
        <w:jc w:val="both"/>
        <w:rPr>
          <w:rFonts w:cs="B Nazanin"/>
          <w:sz w:val="28"/>
          <w:szCs w:val="28"/>
          <w:rtl/>
          <w:lang w:bidi="fa-IR"/>
        </w:rPr>
      </w:pPr>
      <w:r w:rsidRPr="00843D2A">
        <w:rPr>
          <w:rFonts w:cs="B Nazanin" w:hint="cs"/>
          <w:sz w:val="28"/>
          <w:szCs w:val="28"/>
          <w:rtl/>
          <w:lang w:bidi="fa-IR"/>
        </w:rPr>
        <w:t>هر چند که تمرکز بر روی ابعاد پایداری برای توسعه دانش، در این زمینه کاری بسیار ارزشمند می باشد، فهم اینکه چگونه ابعاد و اجزاء تامین  کننده همدیگر را حمایت کرده و با هم ارتباط دارند، در زنجیره تامین پایدار امری حیاتی و مهم می باشد. مشابه ابعاد اجتماعی ، تمرکز جزئی تر بر روی ابعاد اقتصادی پایدار حتی در ژورنال های مربوطه نیز تا کنون کمتر صورت گرفته است. در نت</w:t>
      </w:r>
      <w:r w:rsidR="00386D6D" w:rsidRPr="00843D2A">
        <w:rPr>
          <w:rFonts w:cs="B Nazanin" w:hint="cs"/>
          <w:sz w:val="28"/>
          <w:szCs w:val="28"/>
          <w:rtl/>
          <w:lang w:bidi="fa-IR"/>
        </w:rPr>
        <w:t>ی</w:t>
      </w:r>
      <w:r w:rsidRPr="00843D2A">
        <w:rPr>
          <w:rFonts w:cs="B Nazanin" w:hint="cs"/>
          <w:sz w:val="28"/>
          <w:szCs w:val="28"/>
          <w:rtl/>
          <w:lang w:bidi="fa-IR"/>
        </w:rPr>
        <w:t xml:space="preserve">جه پیشنهاد می شود این زمینه ها در مبحث پایداری </w:t>
      </w:r>
      <w:r w:rsidRPr="00843D2A">
        <w:rPr>
          <w:rFonts w:asciiTheme="majorBidi" w:hAnsiTheme="majorBidi" w:cs="B Nazanin"/>
          <w:sz w:val="28"/>
          <w:szCs w:val="28"/>
          <w:lang w:bidi="fa-IR"/>
        </w:rPr>
        <w:t>SCM</w:t>
      </w:r>
      <w:r w:rsidRPr="00843D2A">
        <w:rPr>
          <w:rFonts w:cs="B Nazanin" w:hint="cs"/>
          <w:sz w:val="28"/>
          <w:szCs w:val="28"/>
          <w:rtl/>
          <w:lang w:bidi="fa-IR"/>
        </w:rPr>
        <w:t>، برای ایجاد نتایج اقتصادی مناسب در آینده مورد بررسی قرار گیرند. نورمن و مک دونالد(2004) در مقاله شان نشان دادند که تشخیص براوردهای کیفی و یا اینکه چه کاری خوب و چه کاری بد است ، در زمینه پایداری مشکل می باشد.</w:t>
      </w:r>
      <w:r w:rsidR="00386D6D" w:rsidRPr="00843D2A">
        <w:rPr>
          <w:rFonts w:cs="B Nazanin" w:hint="cs"/>
          <w:sz w:val="28"/>
          <w:szCs w:val="28"/>
          <w:rtl/>
          <w:lang w:bidi="fa-IR"/>
        </w:rPr>
        <w:t xml:space="preserve"> </w:t>
      </w:r>
      <w:r w:rsidRPr="00843D2A">
        <w:rPr>
          <w:rFonts w:cs="B Nazanin" w:hint="cs"/>
          <w:sz w:val="28"/>
          <w:szCs w:val="28"/>
          <w:rtl/>
          <w:lang w:bidi="fa-IR"/>
        </w:rPr>
        <w:t xml:space="preserve">با این حال </w:t>
      </w:r>
      <w:r w:rsidR="00386D6D" w:rsidRPr="00843D2A">
        <w:rPr>
          <w:rFonts w:cs="B Nazanin" w:hint="cs"/>
          <w:sz w:val="28"/>
          <w:szCs w:val="28"/>
          <w:rtl/>
          <w:lang w:bidi="fa-IR"/>
        </w:rPr>
        <w:t>تاثیر این فعالیت</w:t>
      </w:r>
      <w:r w:rsidR="00C11E20" w:rsidRPr="00843D2A">
        <w:rPr>
          <w:rFonts w:cs="B Nazanin" w:hint="cs"/>
          <w:sz w:val="28"/>
          <w:szCs w:val="28"/>
          <w:rtl/>
          <w:lang w:bidi="fa-IR"/>
        </w:rPr>
        <w:t xml:space="preserve"> ها بر عملکرد اقتصادی هنوز به طور کامل بررسی نشده است. </w:t>
      </w:r>
      <w:r w:rsidR="00E05ABA" w:rsidRPr="00843D2A">
        <w:rPr>
          <w:rFonts w:cs="B Nazanin" w:hint="cs"/>
          <w:sz w:val="28"/>
          <w:szCs w:val="28"/>
          <w:rtl/>
          <w:lang w:bidi="fa-IR"/>
        </w:rPr>
        <w:t>بنابراین چالش محققین این است که روشهای مدیریتی را ارایه کنند که نشان دهد تاثیر این فعالیت ها بر روی عملکرد اقتص</w:t>
      </w:r>
      <w:r w:rsidR="00386D6D" w:rsidRPr="00843D2A">
        <w:rPr>
          <w:rFonts w:cs="B Nazanin" w:hint="cs"/>
          <w:sz w:val="28"/>
          <w:szCs w:val="28"/>
          <w:rtl/>
          <w:lang w:bidi="fa-IR"/>
        </w:rPr>
        <w:t>ا</w:t>
      </w:r>
      <w:r w:rsidR="00E05ABA" w:rsidRPr="00843D2A">
        <w:rPr>
          <w:rFonts w:cs="B Nazanin" w:hint="cs"/>
          <w:sz w:val="28"/>
          <w:szCs w:val="28"/>
          <w:rtl/>
          <w:lang w:bidi="fa-IR"/>
        </w:rPr>
        <w:t>دی چه مقدار می باشد. می توان از آنالیز ارزش اقتصادی افزوده (</w:t>
      </w:r>
      <w:r w:rsidR="00E05ABA" w:rsidRPr="00843D2A">
        <w:rPr>
          <w:rFonts w:asciiTheme="majorBidi" w:hAnsiTheme="majorBidi" w:cs="B Nazanin"/>
          <w:sz w:val="28"/>
          <w:szCs w:val="28"/>
          <w:lang w:bidi="fa-IR"/>
        </w:rPr>
        <w:t>EVA</w:t>
      </w:r>
      <w:r w:rsidR="00E05ABA" w:rsidRPr="00843D2A">
        <w:rPr>
          <w:rFonts w:cs="B Nazanin" w:hint="cs"/>
          <w:sz w:val="28"/>
          <w:szCs w:val="28"/>
          <w:rtl/>
          <w:lang w:bidi="fa-IR"/>
        </w:rPr>
        <w:t xml:space="preserve">) که در چهارچوب </w:t>
      </w:r>
      <w:r w:rsidR="00E05ABA" w:rsidRPr="00843D2A">
        <w:rPr>
          <w:rFonts w:asciiTheme="majorBidi" w:hAnsiTheme="majorBidi" w:cs="B Nazanin"/>
          <w:sz w:val="28"/>
          <w:szCs w:val="28"/>
          <w:lang w:bidi="fa-IR"/>
        </w:rPr>
        <w:t>GSCF</w:t>
      </w:r>
      <w:r w:rsidR="00E05ABA" w:rsidRPr="00843D2A">
        <w:rPr>
          <w:rFonts w:cs="B Nazanin" w:hint="cs"/>
          <w:sz w:val="28"/>
          <w:szCs w:val="28"/>
          <w:rtl/>
          <w:lang w:bidi="fa-IR"/>
        </w:rPr>
        <w:t xml:space="preserve"> شرح داده شده است به عنوان نقطه شروع استفاده کرد.</w:t>
      </w:r>
    </w:p>
    <w:p w14:paraId="73EB6BDE" w14:textId="77777777" w:rsidR="00E05ABA" w:rsidRPr="00843D2A" w:rsidRDefault="00E05ABA" w:rsidP="00843D2A">
      <w:pPr>
        <w:bidi/>
        <w:spacing w:after="0" w:line="360" w:lineRule="auto"/>
        <w:jc w:val="both"/>
        <w:rPr>
          <w:rFonts w:cs="B Nazanin"/>
          <w:sz w:val="28"/>
          <w:szCs w:val="28"/>
          <w:rtl/>
          <w:lang w:bidi="fa-IR"/>
        </w:rPr>
      </w:pPr>
      <w:r w:rsidRPr="00843D2A">
        <w:rPr>
          <w:rFonts w:cs="B Nazanin" w:hint="cs"/>
          <w:sz w:val="28"/>
          <w:szCs w:val="28"/>
          <w:rtl/>
          <w:lang w:bidi="fa-IR"/>
        </w:rPr>
        <w:lastRenderedPageBreak/>
        <w:t>بررسی توجیح  مالی فعالیت های پایداری، کاری بسیار مشکل می باشد. محققین باید شرکت ها را در زمینه توسعه ابزارها و روشها یاری کنند. با توجه به این موضوع، می توان راه حلی را اتخاذ کرد که به پرسش ها در این زمینه پاسخ دهد. روش هایی مانند(( قیمت گذاری اهداف سبز )) زمینه مناسبی برای ارتباط مشتری با پایداری موفق می باشد.</w:t>
      </w:r>
    </w:p>
    <w:p w14:paraId="29961012" w14:textId="77777777" w:rsidR="00E05ABA" w:rsidRDefault="00E05ABA" w:rsidP="00843D2A">
      <w:pPr>
        <w:bidi/>
        <w:spacing w:after="0" w:line="360" w:lineRule="auto"/>
        <w:jc w:val="both"/>
        <w:rPr>
          <w:rFonts w:cs="B Nazanin"/>
          <w:sz w:val="28"/>
          <w:szCs w:val="28"/>
          <w:rtl/>
          <w:lang w:bidi="fa-IR"/>
        </w:rPr>
      </w:pPr>
      <w:r w:rsidRPr="00843D2A">
        <w:rPr>
          <w:rFonts w:cs="B Nazanin" w:hint="cs"/>
          <w:sz w:val="28"/>
          <w:szCs w:val="28"/>
          <w:rtl/>
          <w:lang w:bidi="fa-IR"/>
        </w:rPr>
        <w:t>یکی دیگر از مشخصه های ادبیات موضوع، اصل جریان بالایی می باشد که در این دسته بندی ها قرار می گیرد. در حالی که انتظار می رود این موضوع به صورت سنتی در ژورنال ها بررسی شده باشد، اما هنوز کمبود هایی در این زمینه و اصل جریان پایینی وجود دارد.</w:t>
      </w:r>
      <w:r w:rsidR="006D37D5" w:rsidRPr="00843D2A">
        <w:rPr>
          <w:rFonts w:cs="B Nazanin" w:hint="cs"/>
          <w:sz w:val="28"/>
          <w:szCs w:val="28"/>
          <w:rtl/>
          <w:lang w:bidi="fa-IR"/>
        </w:rPr>
        <w:t xml:space="preserve"> در طبقه بندی ادبیات موضوع، تعداد مقالات مربوط به مدیریت ارتباطات مشتری بسیار اندک می باشد. بنابراین محققان می توانند تحقیقاتی را در این زمینه  از مباحث زنجیره تامین پایدار و بهبود بازاریابی انجام دهند.</w:t>
      </w:r>
    </w:p>
    <w:p w14:paraId="7CF35615" w14:textId="77777777" w:rsidR="00843D2A" w:rsidRPr="00843D2A" w:rsidRDefault="00843D2A" w:rsidP="00843D2A">
      <w:pPr>
        <w:bidi/>
        <w:spacing w:after="0" w:line="360" w:lineRule="auto"/>
        <w:jc w:val="both"/>
        <w:rPr>
          <w:rFonts w:cs="B Nazanin"/>
          <w:sz w:val="28"/>
          <w:szCs w:val="28"/>
          <w:rtl/>
          <w:lang w:bidi="fa-IR"/>
        </w:rPr>
      </w:pPr>
    </w:p>
    <w:p w14:paraId="1E3A51C7" w14:textId="77777777" w:rsidR="006D37D5" w:rsidRPr="00843D2A" w:rsidRDefault="006D37D5" w:rsidP="00843D2A">
      <w:pPr>
        <w:bidi/>
        <w:spacing w:after="0" w:line="360" w:lineRule="auto"/>
        <w:jc w:val="both"/>
        <w:rPr>
          <w:rFonts w:cs="B Nazanin"/>
          <w:b/>
          <w:bCs/>
          <w:sz w:val="28"/>
          <w:szCs w:val="28"/>
          <w:rtl/>
          <w:lang w:bidi="fa-IR"/>
        </w:rPr>
      </w:pPr>
      <w:r w:rsidRPr="00843D2A">
        <w:rPr>
          <w:rFonts w:cs="B Nazanin" w:hint="cs"/>
          <w:b/>
          <w:bCs/>
          <w:sz w:val="28"/>
          <w:szCs w:val="28"/>
          <w:rtl/>
          <w:lang w:bidi="fa-IR"/>
        </w:rPr>
        <w:t>نتیجه گیری</w:t>
      </w:r>
    </w:p>
    <w:p w14:paraId="3E5FF35E" w14:textId="77777777" w:rsidR="006D37D5" w:rsidRPr="00843D2A" w:rsidRDefault="006D37D5" w:rsidP="00843D2A">
      <w:pPr>
        <w:bidi/>
        <w:spacing w:after="0" w:line="360" w:lineRule="auto"/>
        <w:jc w:val="both"/>
        <w:rPr>
          <w:rFonts w:cs="B Nazanin"/>
          <w:sz w:val="28"/>
          <w:szCs w:val="28"/>
          <w:rtl/>
          <w:lang w:bidi="fa-IR"/>
        </w:rPr>
      </w:pPr>
      <w:r w:rsidRPr="00843D2A">
        <w:rPr>
          <w:rFonts w:cs="B Nazanin" w:hint="cs"/>
          <w:sz w:val="28"/>
          <w:szCs w:val="28"/>
          <w:rtl/>
          <w:lang w:bidi="fa-IR"/>
        </w:rPr>
        <w:t xml:space="preserve">آنالیز حاضر بر این امر اشاره دارد که تحقیقات در زمینه </w:t>
      </w:r>
      <w:r w:rsidRPr="00843D2A">
        <w:rPr>
          <w:rFonts w:asciiTheme="majorBidi" w:hAnsiTheme="majorBidi" w:cs="B Nazanin"/>
          <w:sz w:val="28"/>
          <w:szCs w:val="28"/>
          <w:lang w:bidi="fa-IR"/>
        </w:rPr>
        <w:t>SCM</w:t>
      </w:r>
      <w:r w:rsidRPr="00843D2A">
        <w:rPr>
          <w:rFonts w:cs="B Nazanin" w:hint="cs"/>
          <w:sz w:val="28"/>
          <w:szCs w:val="28"/>
          <w:rtl/>
          <w:lang w:bidi="fa-IR"/>
        </w:rPr>
        <w:t xml:space="preserve"> پایدار در حال گسترش است. بهتر است محققان از تحقیقات انجام شده قبلی و زمینه های آتی باخبر شوند. به دلیل اینکه شرکت ها از جانب پایداری زنجیره تامین تحت فشار قرار دارند، محققان می توانند روش های</w:t>
      </w:r>
      <w:r w:rsidR="008019D6" w:rsidRPr="00843D2A">
        <w:rPr>
          <w:rFonts w:cs="B Nazanin" w:hint="cs"/>
          <w:sz w:val="28"/>
          <w:szCs w:val="28"/>
          <w:rtl/>
          <w:lang w:bidi="fa-IR"/>
        </w:rPr>
        <w:t>ی</w:t>
      </w:r>
      <w:r w:rsidRPr="00843D2A">
        <w:rPr>
          <w:rFonts w:cs="B Nazanin" w:hint="cs"/>
          <w:sz w:val="28"/>
          <w:szCs w:val="28"/>
          <w:rtl/>
          <w:lang w:bidi="fa-IR"/>
        </w:rPr>
        <w:t xml:space="preserve"> را برای رفع این مشکل ارایه کنند.</w:t>
      </w:r>
    </w:p>
    <w:p w14:paraId="02084035" w14:textId="77777777" w:rsidR="006D37D5" w:rsidRPr="00843D2A" w:rsidRDefault="006D37D5" w:rsidP="00843D2A">
      <w:pPr>
        <w:bidi/>
        <w:spacing w:after="0" w:line="360" w:lineRule="auto"/>
        <w:jc w:val="both"/>
        <w:rPr>
          <w:rFonts w:cs="B Nazanin"/>
          <w:sz w:val="28"/>
          <w:szCs w:val="28"/>
          <w:rtl/>
          <w:lang w:bidi="fa-IR"/>
        </w:rPr>
      </w:pPr>
      <w:r w:rsidRPr="00843D2A">
        <w:rPr>
          <w:rFonts w:cs="B Nazanin" w:hint="cs"/>
          <w:sz w:val="28"/>
          <w:szCs w:val="28"/>
          <w:rtl/>
          <w:lang w:bidi="fa-IR"/>
        </w:rPr>
        <w:t>فرصت های کلی و جزئی در زمینه های تحق</w:t>
      </w:r>
      <w:r w:rsidR="008019D6" w:rsidRPr="00843D2A">
        <w:rPr>
          <w:rFonts w:cs="B Nazanin" w:hint="cs"/>
          <w:sz w:val="28"/>
          <w:szCs w:val="28"/>
          <w:rtl/>
          <w:lang w:bidi="fa-IR"/>
        </w:rPr>
        <w:t>ی</w:t>
      </w:r>
      <w:r w:rsidRPr="00843D2A">
        <w:rPr>
          <w:rFonts w:cs="B Nazanin" w:hint="cs"/>
          <w:sz w:val="28"/>
          <w:szCs w:val="28"/>
          <w:rtl/>
          <w:lang w:bidi="fa-IR"/>
        </w:rPr>
        <w:t>قاتی آتی با استفاده از ماتریس طبقه بندی بر دو محور ابعاد پایداری و اجزا</w:t>
      </w:r>
      <w:r w:rsidRPr="00843D2A">
        <w:rPr>
          <w:rFonts w:cs="B Nazanin"/>
          <w:sz w:val="28"/>
          <w:szCs w:val="28"/>
          <w:lang w:bidi="fa-IR"/>
        </w:rPr>
        <w:t xml:space="preserve"> </w:t>
      </w:r>
      <w:r w:rsidRPr="00843D2A">
        <w:rPr>
          <w:rFonts w:cs="B Nazanin" w:hint="cs"/>
          <w:sz w:val="28"/>
          <w:szCs w:val="28"/>
          <w:rtl/>
          <w:lang w:bidi="fa-IR"/>
        </w:rPr>
        <w:t xml:space="preserve"> </w:t>
      </w:r>
      <w:r w:rsidRPr="00843D2A">
        <w:rPr>
          <w:rFonts w:asciiTheme="majorBidi" w:hAnsiTheme="majorBidi" w:cs="B Nazanin"/>
          <w:sz w:val="28"/>
          <w:szCs w:val="28"/>
          <w:lang w:bidi="fa-IR"/>
        </w:rPr>
        <w:t>SCM</w:t>
      </w:r>
      <w:r w:rsidRPr="00843D2A">
        <w:rPr>
          <w:rFonts w:cs="B Nazanin" w:hint="cs"/>
          <w:sz w:val="28"/>
          <w:szCs w:val="28"/>
          <w:rtl/>
          <w:lang w:bidi="fa-IR"/>
        </w:rPr>
        <w:t xml:space="preserve"> استوا است.</w:t>
      </w:r>
      <w:r w:rsidR="008019D6" w:rsidRPr="00843D2A">
        <w:rPr>
          <w:rFonts w:cs="B Nazanin" w:hint="cs"/>
          <w:sz w:val="28"/>
          <w:szCs w:val="28"/>
          <w:rtl/>
          <w:lang w:bidi="fa-IR"/>
        </w:rPr>
        <w:t xml:space="preserve"> </w:t>
      </w:r>
      <w:r w:rsidRPr="00843D2A">
        <w:rPr>
          <w:rFonts w:cs="B Nazanin" w:hint="cs"/>
          <w:sz w:val="28"/>
          <w:szCs w:val="28"/>
          <w:rtl/>
          <w:lang w:bidi="fa-IR"/>
        </w:rPr>
        <w:t>در این آنالیز به تحقیقات آکادمیک و غیر آکادمیک و همچنین ادبیات موضوع اشاره شد. مقالات متنوعی در سه موضوع لجستیک/</w:t>
      </w:r>
      <w:r w:rsidRPr="00843D2A">
        <w:rPr>
          <w:rFonts w:asciiTheme="majorBidi" w:hAnsiTheme="majorBidi" w:cs="B Nazanin"/>
          <w:sz w:val="28"/>
          <w:szCs w:val="28"/>
          <w:lang w:bidi="fa-IR"/>
        </w:rPr>
        <w:t>SCM</w:t>
      </w:r>
      <w:r w:rsidR="008019D6" w:rsidRPr="00843D2A">
        <w:rPr>
          <w:rFonts w:asciiTheme="majorBidi" w:hAnsiTheme="majorBidi" w:cs="B Nazanin" w:hint="cs"/>
          <w:sz w:val="28"/>
          <w:szCs w:val="28"/>
          <w:rtl/>
          <w:lang w:bidi="fa-IR"/>
        </w:rPr>
        <w:t xml:space="preserve"> </w:t>
      </w:r>
      <w:r w:rsidRPr="00843D2A">
        <w:rPr>
          <w:rFonts w:cs="B Nazanin" w:hint="cs"/>
          <w:sz w:val="28"/>
          <w:szCs w:val="28"/>
          <w:rtl/>
          <w:lang w:bidi="fa-IR"/>
        </w:rPr>
        <w:t>، مدیریت عملیات/</w:t>
      </w:r>
      <w:r w:rsidR="008019D6" w:rsidRPr="00843D2A">
        <w:rPr>
          <w:rFonts w:cs="B Nazanin" w:hint="cs"/>
          <w:sz w:val="28"/>
          <w:szCs w:val="28"/>
          <w:rtl/>
          <w:lang w:bidi="fa-IR"/>
        </w:rPr>
        <w:t xml:space="preserve"> </w:t>
      </w:r>
      <w:r w:rsidRPr="00843D2A">
        <w:rPr>
          <w:rFonts w:cs="B Nazanin" w:hint="cs"/>
          <w:sz w:val="28"/>
          <w:szCs w:val="28"/>
          <w:rtl/>
          <w:lang w:bidi="fa-IR"/>
        </w:rPr>
        <w:t>تولید و مدیریت محیطی/</w:t>
      </w:r>
      <w:r w:rsidR="008019D6" w:rsidRPr="00843D2A">
        <w:rPr>
          <w:rFonts w:cs="B Nazanin" w:hint="cs"/>
          <w:sz w:val="28"/>
          <w:szCs w:val="28"/>
          <w:rtl/>
          <w:lang w:bidi="fa-IR"/>
        </w:rPr>
        <w:t xml:space="preserve"> </w:t>
      </w:r>
      <w:r w:rsidRPr="00843D2A">
        <w:rPr>
          <w:rFonts w:cs="B Nazanin" w:hint="cs"/>
          <w:sz w:val="28"/>
          <w:szCs w:val="28"/>
          <w:rtl/>
          <w:lang w:bidi="fa-IR"/>
        </w:rPr>
        <w:t>اجتماعی موجود می</w:t>
      </w:r>
      <w:r w:rsidR="000832CC" w:rsidRPr="00843D2A">
        <w:rPr>
          <w:rFonts w:cs="B Nazanin" w:hint="cs"/>
          <w:sz w:val="28"/>
          <w:szCs w:val="28"/>
          <w:rtl/>
          <w:lang w:bidi="fa-IR"/>
        </w:rPr>
        <w:t xml:space="preserve"> باشند ک</w:t>
      </w:r>
      <w:r w:rsidR="008019D6" w:rsidRPr="00843D2A">
        <w:rPr>
          <w:rFonts w:cs="B Nazanin" w:hint="cs"/>
          <w:sz w:val="28"/>
          <w:szCs w:val="28"/>
          <w:rtl/>
          <w:lang w:bidi="fa-IR"/>
        </w:rPr>
        <w:t>ه</w:t>
      </w:r>
      <w:r w:rsidR="000832CC" w:rsidRPr="00843D2A">
        <w:rPr>
          <w:rFonts w:cs="B Nazanin" w:hint="cs"/>
          <w:sz w:val="28"/>
          <w:szCs w:val="28"/>
          <w:rtl/>
          <w:lang w:bidi="fa-IR"/>
        </w:rPr>
        <w:t xml:space="preserve"> در آنها بیشتر به جنبه های تعریفی اشاره شده است. به علاوه هنگامی که تفاوت های عمده ای وجود دارند، موضوعات در زمینه های مختلف و بازه های زمانی متفاوتی قرار می گیرند.</w:t>
      </w:r>
      <w:r w:rsidR="00643611" w:rsidRPr="00843D2A">
        <w:rPr>
          <w:rFonts w:cs="B Nazanin" w:hint="cs"/>
          <w:sz w:val="28"/>
          <w:szCs w:val="28"/>
          <w:rtl/>
          <w:lang w:bidi="fa-IR"/>
        </w:rPr>
        <w:t xml:space="preserve"> به علاوه نیاز است که از توسعه تحقیقات در سایر زمینه ها نیز آگاه باشیم. امید است که به کمک این مقاله و فهم ادبیات موضوع، و همچنین فرصت های مطالعاتی آتی که اشاره شدند، محققان بتوانند تحقیقات مناسب و مفیدی را در زمینه </w:t>
      </w:r>
      <w:r w:rsidR="00643611" w:rsidRPr="00843D2A">
        <w:rPr>
          <w:rFonts w:asciiTheme="majorBidi" w:hAnsiTheme="majorBidi" w:cs="B Nazanin"/>
          <w:sz w:val="28"/>
          <w:szCs w:val="28"/>
          <w:lang w:bidi="fa-IR"/>
        </w:rPr>
        <w:t>SCM</w:t>
      </w:r>
      <w:r w:rsidR="00643611" w:rsidRPr="00843D2A">
        <w:rPr>
          <w:rFonts w:cs="B Nazanin" w:hint="cs"/>
          <w:sz w:val="28"/>
          <w:szCs w:val="28"/>
          <w:rtl/>
          <w:lang w:bidi="fa-IR"/>
        </w:rPr>
        <w:t xml:space="preserve"> پایدار برای شرکت ها انجام دهند.</w:t>
      </w:r>
    </w:p>
    <w:p w14:paraId="1193E9AE" w14:textId="77777777" w:rsidR="00843D2A" w:rsidRPr="00843D2A" w:rsidRDefault="00843D2A" w:rsidP="00843D2A">
      <w:pPr>
        <w:spacing w:after="0" w:line="360" w:lineRule="auto"/>
        <w:jc w:val="both"/>
        <w:rPr>
          <w:b/>
          <w:bCs/>
          <w:sz w:val="28"/>
          <w:szCs w:val="28"/>
          <w:rtl/>
        </w:rPr>
      </w:pPr>
      <w:r w:rsidRPr="00843D2A">
        <w:rPr>
          <w:b/>
          <w:bCs/>
          <w:sz w:val="28"/>
          <w:szCs w:val="28"/>
        </w:rPr>
        <w:lastRenderedPageBreak/>
        <w:t>References</w:t>
      </w:r>
    </w:p>
    <w:p w14:paraId="72786312" w14:textId="77777777" w:rsidR="00843D2A" w:rsidRDefault="00843D2A" w:rsidP="00843D2A">
      <w:pPr>
        <w:spacing w:after="0" w:line="240" w:lineRule="auto"/>
        <w:jc w:val="both"/>
        <w:rPr>
          <w:rtl/>
        </w:rPr>
      </w:pPr>
      <w:r>
        <w:t xml:space="preserve"> Baker, W.E. (1992), The Network Organization in Theory and Practice, HBS Press, Boston, MA, pp. 397-429. </w:t>
      </w:r>
    </w:p>
    <w:p w14:paraId="0F7D967D" w14:textId="77777777" w:rsidR="00843D2A" w:rsidRDefault="00843D2A" w:rsidP="00843D2A">
      <w:pPr>
        <w:spacing w:after="0" w:line="240" w:lineRule="auto"/>
        <w:jc w:val="both"/>
        <w:rPr>
          <w:rtl/>
        </w:rPr>
      </w:pPr>
      <w:proofErr w:type="spellStart"/>
      <w:r>
        <w:t>Borgatti</w:t>
      </w:r>
      <w:proofErr w:type="spellEnd"/>
      <w:r>
        <w:t xml:space="preserve">, S.P. and </w:t>
      </w:r>
      <w:proofErr w:type="spellStart"/>
      <w:r>
        <w:t>Xun</w:t>
      </w:r>
      <w:proofErr w:type="spellEnd"/>
      <w:r>
        <w:t>, L. (2009), “On social network analysis in a supply chain context”, Journal of Supply Chain Management, Vol. 45 No. 2, pp. 5-22.</w:t>
      </w:r>
    </w:p>
    <w:p w14:paraId="6002F115" w14:textId="77777777" w:rsidR="00843D2A" w:rsidRDefault="00843D2A" w:rsidP="00843D2A">
      <w:pPr>
        <w:spacing w:after="0" w:line="240" w:lineRule="auto"/>
        <w:jc w:val="both"/>
        <w:rPr>
          <w:rtl/>
        </w:rPr>
      </w:pPr>
      <w:r>
        <w:t xml:space="preserve"> Carter, C.R. and Easton, P.L. (2011), “Sustainable supply chain management: evolution and future directions”, International Journal of Physical Distribution &amp; Logistics Management, Vol. 41 No. 1, pp. 46-62. </w:t>
      </w:r>
    </w:p>
    <w:p w14:paraId="6BE78AE4" w14:textId="77777777" w:rsidR="00843D2A" w:rsidRDefault="00843D2A" w:rsidP="00843D2A">
      <w:pPr>
        <w:spacing w:after="0" w:line="240" w:lineRule="auto"/>
        <w:jc w:val="both"/>
        <w:rPr>
          <w:rtl/>
        </w:rPr>
      </w:pPr>
      <w:r>
        <w:t>Carter, C.R. and Rogers, D.S. (2008), “A framework of sustainable supply chain management: moving toward new theory”, International Journal of Physical Distribution &amp; Logistics Management, Vol. 38 No. 5, pp. 360-87.</w:t>
      </w:r>
    </w:p>
    <w:p w14:paraId="2CC84BFC" w14:textId="77777777" w:rsidR="00843D2A" w:rsidRDefault="00843D2A" w:rsidP="00843D2A">
      <w:pPr>
        <w:spacing w:after="0" w:line="240" w:lineRule="auto"/>
        <w:jc w:val="both"/>
        <w:rPr>
          <w:rtl/>
        </w:rPr>
      </w:pPr>
      <w:r>
        <w:t xml:space="preserve"> Christopher, M. (1998), Logistics &amp; Supply Chain Management: Strategies for Reducing Cost and Improving Service, Vol. 2, Financial Times, London. </w:t>
      </w:r>
    </w:p>
    <w:p w14:paraId="1B17BF77" w14:textId="77777777" w:rsidR="00843D2A" w:rsidRDefault="00843D2A" w:rsidP="00843D2A">
      <w:pPr>
        <w:spacing w:after="0" w:line="240" w:lineRule="auto"/>
        <w:jc w:val="both"/>
        <w:rPr>
          <w:rtl/>
        </w:rPr>
      </w:pPr>
      <w:r>
        <w:t xml:space="preserve">Cooper, M.C., Lambert, D.M. and </w:t>
      </w:r>
      <w:proofErr w:type="spellStart"/>
      <w:r>
        <w:t>Pagh</w:t>
      </w:r>
      <w:proofErr w:type="spellEnd"/>
      <w:r>
        <w:t xml:space="preserve">, J.D. (1997), “Supply chain management: more than a new name for logistics”, International Journal of Logistics Management, Vol. 8 No. 1, pp. 1-14. </w:t>
      </w:r>
    </w:p>
    <w:p w14:paraId="7919058E" w14:textId="77777777" w:rsidR="00843D2A" w:rsidRDefault="00843D2A" w:rsidP="00843D2A">
      <w:pPr>
        <w:spacing w:after="0" w:line="240" w:lineRule="auto"/>
        <w:jc w:val="both"/>
        <w:rPr>
          <w:rtl/>
        </w:rPr>
      </w:pPr>
      <w:r>
        <w:t xml:space="preserve">Davenport, T.H. and Short, J.E. (1990), “The new industrial engineering: information technology and business process redesign”, Sloan Management Review, Vol. 31 No. 4, pp. 11-27. </w:t>
      </w:r>
    </w:p>
    <w:p w14:paraId="4FF703CF" w14:textId="77777777" w:rsidR="00843D2A" w:rsidRDefault="00843D2A" w:rsidP="00843D2A">
      <w:pPr>
        <w:spacing w:after="0" w:line="240" w:lineRule="auto"/>
        <w:jc w:val="both"/>
        <w:rPr>
          <w:rtl/>
        </w:rPr>
      </w:pPr>
      <w:r>
        <w:t>Elkington, J. (2004), The Triple Bottom Line: Does it all Add Up?, Earthscan, London.</w:t>
      </w:r>
    </w:p>
    <w:p w14:paraId="5259F357" w14:textId="77777777" w:rsidR="00843D2A" w:rsidRDefault="00843D2A" w:rsidP="00843D2A">
      <w:pPr>
        <w:spacing w:after="0" w:line="240" w:lineRule="auto"/>
        <w:jc w:val="both"/>
        <w:rPr>
          <w:rtl/>
        </w:rPr>
      </w:pPr>
      <w:r>
        <w:t xml:space="preserve"> </w:t>
      </w:r>
      <w:proofErr w:type="spellStart"/>
      <w:r>
        <w:t>Ellram</w:t>
      </w:r>
      <w:proofErr w:type="spellEnd"/>
      <w:r>
        <w:t xml:space="preserve">, L.M., Tate, W.L. and </w:t>
      </w:r>
      <w:proofErr w:type="spellStart"/>
      <w:r>
        <w:t>Billington</w:t>
      </w:r>
      <w:proofErr w:type="spellEnd"/>
      <w:r>
        <w:t xml:space="preserve">, C. (2004), “Understanding and managing the services supply chain”, The Journal of Supply Chain Management, Vol. 40 No. 4, pp. 17-32. </w:t>
      </w:r>
    </w:p>
    <w:p w14:paraId="5FD933F5" w14:textId="77777777" w:rsidR="00843D2A" w:rsidRDefault="00843D2A" w:rsidP="00843D2A">
      <w:pPr>
        <w:spacing w:after="0" w:line="240" w:lineRule="auto"/>
        <w:jc w:val="both"/>
        <w:rPr>
          <w:rtl/>
        </w:rPr>
      </w:pPr>
      <w:r>
        <w:t xml:space="preserve">Evans, G.N., </w:t>
      </w:r>
      <w:proofErr w:type="spellStart"/>
      <w:r>
        <w:t>Towill</w:t>
      </w:r>
      <w:proofErr w:type="spellEnd"/>
      <w:r>
        <w:t xml:space="preserve">, D.R. and </w:t>
      </w:r>
      <w:proofErr w:type="spellStart"/>
      <w:r>
        <w:t>Naim</w:t>
      </w:r>
      <w:proofErr w:type="spellEnd"/>
      <w:r>
        <w:t xml:space="preserve">, M.M. (1995), “Business process re-engineering the supply chain”, Production Planning &amp; Control, Vol. 6 No. 3, pp. 227-37. </w:t>
      </w:r>
    </w:p>
    <w:p w14:paraId="2AAB38AA" w14:textId="77777777" w:rsidR="00843D2A" w:rsidRDefault="00843D2A" w:rsidP="00843D2A">
      <w:pPr>
        <w:spacing w:after="0" w:line="240" w:lineRule="auto"/>
        <w:jc w:val="both"/>
        <w:rPr>
          <w:rtl/>
        </w:rPr>
      </w:pPr>
      <w:r>
        <w:t xml:space="preserve">Fawcett, S.E., Waller, M.A. and Bowersox, D.J. (2011), “Cinderella in the C-suite: conducting influential research to advance the logistics and supply chain disciplines”, Journal of Business Logistics, Vol. 32 No. 2, pp. 115-21. </w:t>
      </w:r>
    </w:p>
    <w:p w14:paraId="05A99280" w14:textId="77777777" w:rsidR="00843D2A" w:rsidRDefault="00843D2A" w:rsidP="00843D2A">
      <w:pPr>
        <w:spacing w:after="0" w:line="240" w:lineRule="auto"/>
        <w:jc w:val="both"/>
        <w:rPr>
          <w:rtl/>
        </w:rPr>
      </w:pPr>
      <w:r>
        <w:t xml:space="preserve">Fink, A. (1998), Conducting Research Literature Reviews: From Paper to the Internet, Sage, Thousand Oaks, CA. </w:t>
      </w:r>
    </w:p>
    <w:p w14:paraId="5565E994" w14:textId="77777777" w:rsidR="00843D2A" w:rsidRDefault="00843D2A" w:rsidP="00843D2A">
      <w:pPr>
        <w:spacing w:after="0" w:line="240" w:lineRule="auto"/>
        <w:jc w:val="both"/>
        <w:rPr>
          <w:rtl/>
        </w:rPr>
      </w:pPr>
      <w:proofErr w:type="spellStart"/>
      <w:r>
        <w:t>Galaskiewicz</w:t>
      </w:r>
      <w:proofErr w:type="spellEnd"/>
      <w:r>
        <w:t>, J. (2011), “Studying supply chains from a social network perspective”, Journal of Supply Chain Management, Vol. 47 No. 1, pp. 4-8.</w:t>
      </w:r>
      <w:r w:rsidRPr="00843D2A">
        <w:t xml:space="preserve"> </w:t>
      </w:r>
    </w:p>
    <w:p w14:paraId="41BEABA1" w14:textId="77777777" w:rsidR="00843D2A" w:rsidRDefault="00843D2A" w:rsidP="00843D2A">
      <w:pPr>
        <w:spacing w:after="0" w:line="240" w:lineRule="auto"/>
        <w:jc w:val="both"/>
        <w:rPr>
          <w:rtl/>
        </w:rPr>
      </w:pPr>
      <w:proofErr w:type="spellStart"/>
      <w:r>
        <w:t>Golicic</w:t>
      </w:r>
      <w:proofErr w:type="spellEnd"/>
      <w:r>
        <w:t xml:space="preserve">, S.L., </w:t>
      </w:r>
      <w:proofErr w:type="spellStart"/>
      <w:r>
        <w:t>Foggin</w:t>
      </w:r>
      <w:proofErr w:type="spellEnd"/>
      <w:r>
        <w:t>, J.H. and Mentzer, J.T. (2003), “Relationship magnitude and its role in interorganizational relationship structure”, Journal of Business Logistics, Vol. 24 No. 1, pp. 57-76.</w:t>
      </w:r>
    </w:p>
    <w:p w14:paraId="4ACB29A9" w14:textId="77777777" w:rsidR="00843D2A" w:rsidRDefault="00843D2A" w:rsidP="00843D2A">
      <w:pPr>
        <w:spacing w:after="0" w:line="240" w:lineRule="auto"/>
        <w:jc w:val="both"/>
        <w:rPr>
          <w:rtl/>
        </w:rPr>
      </w:pPr>
      <w:r>
        <w:t xml:space="preserve"> Hall, J. and Matos, S. (2010), “Incorporating impoverished communities in sustainable supply chains”, International Journal of Physical Distribution &amp; Logistics Management, Vol. 40 Nos 1/2, pp. 124-47. </w:t>
      </w:r>
    </w:p>
    <w:p w14:paraId="6F0A20FE" w14:textId="77777777" w:rsidR="00843D2A" w:rsidRDefault="00843D2A" w:rsidP="00843D2A">
      <w:pPr>
        <w:spacing w:after="0" w:line="240" w:lineRule="auto"/>
        <w:jc w:val="both"/>
        <w:rPr>
          <w:rtl/>
        </w:rPr>
      </w:pPr>
      <w:r>
        <w:t xml:space="preserve">Harland, C. (1997), “Supply chain operational performance roles”, Integrated Manufacturing Systems, Vol. 8 No. 2, pp. 70-8. </w:t>
      </w:r>
    </w:p>
    <w:p w14:paraId="72A09FFD" w14:textId="77777777" w:rsidR="00843D2A" w:rsidRDefault="00843D2A" w:rsidP="00843D2A">
      <w:pPr>
        <w:spacing w:after="0" w:line="240" w:lineRule="auto"/>
        <w:jc w:val="both"/>
        <w:rPr>
          <w:rtl/>
        </w:rPr>
      </w:pPr>
      <w:proofErr w:type="spellStart"/>
      <w:r>
        <w:t>Kettinger</w:t>
      </w:r>
      <w:proofErr w:type="spellEnd"/>
      <w:r>
        <w:t xml:space="preserve">, W.J., Teng, J.T.C. and Guha, S. (1997), “Business process change: a study of methodologies, techniques, and tools”, MIS Quarterly, Vol. 21 No. 1, pp. 55-80. </w:t>
      </w:r>
    </w:p>
    <w:p w14:paraId="1726A686" w14:textId="77777777" w:rsidR="00843D2A" w:rsidRDefault="00843D2A" w:rsidP="00843D2A">
      <w:pPr>
        <w:spacing w:after="0" w:line="240" w:lineRule="auto"/>
        <w:jc w:val="both"/>
        <w:rPr>
          <w:rtl/>
        </w:rPr>
      </w:pPr>
      <w:r>
        <w:t xml:space="preserve">Klassen, R.D. (2001), “Plant-level environmental management orientation: the influence of management views and plant characteristics”, Production and Operations Management, Vol. 10 No. 3, pp. 257-75. </w:t>
      </w:r>
    </w:p>
    <w:p w14:paraId="40CF0EAA" w14:textId="77777777" w:rsidR="00843D2A" w:rsidRDefault="00843D2A" w:rsidP="00843D2A">
      <w:pPr>
        <w:spacing w:after="0" w:line="240" w:lineRule="auto"/>
        <w:jc w:val="both"/>
        <w:rPr>
          <w:rtl/>
        </w:rPr>
      </w:pPr>
      <w:proofErr w:type="spellStart"/>
      <w:r>
        <w:t>Knemeyer</w:t>
      </w:r>
      <w:proofErr w:type="spellEnd"/>
      <w:r>
        <w:t xml:space="preserve">, A.M. and Naylor, R.W. (2011), “Behavioral experiments to expand our horizons and deepen our understanding of logistics and supply chain decision making”, Journal of Business Logistics, Vol. 32 No. 4, pp. 296-302. </w:t>
      </w:r>
    </w:p>
    <w:p w14:paraId="62725B22" w14:textId="77777777" w:rsidR="00843D2A" w:rsidRDefault="00843D2A" w:rsidP="00843D2A">
      <w:pPr>
        <w:spacing w:after="0" w:line="240" w:lineRule="auto"/>
        <w:jc w:val="both"/>
        <w:rPr>
          <w:rtl/>
        </w:rPr>
      </w:pPr>
      <w:proofErr w:type="spellStart"/>
      <w:r>
        <w:t>Krippendorff</w:t>
      </w:r>
      <w:proofErr w:type="spellEnd"/>
      <w:r>
        <w:t>, K. (2004), Content Analysis: An Introduction to its Methodology, 2nd ed., Sage, Thousand Oaks, CA.</w:t>
      </w:r>
    </w:p>
    <w:p w14:paraId="581F1D36" w14:textId="77777777" w:rsidR="00843D2A" w:rsidRDefault="00843D2A" w:rsidP="00843D2A">
      <w:pPr>
        <w:spacing w:after="0" w:line="240" w:lineRule="auto"/>
        <w:jc w:val="both"/>
        <w:rPr>
          <w:rtl/>
        </w:rPr>
      </w:pPr>
      <w:r>
        <w:t xml:space="preserve"> Lambert, D.M. (2008), Supply Chain Management: Processes, Partnerships, Performance, Supply Chain Management Institute, Sarasota, FL. </w:t>
      </w:r>
    </w:p>
    <w:p w14:paraId="3CB0961B" w14:textId="77777777" w:rsidR="00843D2A" w:rsidRDefault="00843D2A" w:rsidP="00843D2A">
      <w:pPr>
        <w:spacing w:after="0" w:line="240" w:lineRule="auto"/>
        <w:jc w:val="both"/>
        <w:rPr>
          <w:rtl/>
        </w:rPr>
      </w:pPr>
      <w:r>
        <w:t xml:space="preserve">Lambert, D.M., </w:t>
      </w:r>
      <w:proofErr w:type="spellStart"/>
      <w:r>
        <w:t>Garcı´a-Dastugue</w:t>
      </w:r>
      <w:proofErr w:type="spellEnd"/>
      <w:r>
        <w:t xml:space="preserve">, S.J. and </w:t>
      </w:r>
      <w:proofErr w:type="spellStart"/>
      <w:r>
        <w:t>Croxton</w:t>
      </w:r>
      <w:proofErr w:type="spellEnd"/>
      <w:r>
        <w:t xml:space="preserve">, K.L. (2005), “An evaluation of process-oriented supply chain management frameworks”, Journal of Business Logistics, Vol. 26 No. 1, pp. 25-51. </w:t>
      </w:r>
    </w:p>
    <w:p w14:paraId="5D7B5C74" w14:textId="77777777" w:rsidR="00843D2A" w:rsidRDefault="00843D2A" w:rsidP="00843D2A">
      <w:pPr>
        <w:spacing w:after="0" w:line="240" w:lineRule="auto"/>
        <w:jc w:val="both"/>
        <w:rPr>
          <w:rtl/>
        </w:rPr>
      </w:pPr>
      <w:r>
        <w:t xml:space="preserve">Lambert, D.M., </w:t>
      </w:r>
      <w:proofErr w:type="spellStart"/>
      <w:r>
        <w:t>Knemeyer</w:t>
      </w:r>
      <w:proofErr w:type="spellEnd"/>
      <w:r>
        <w:t xml:space="preserve">, A.M. and Gardner, J.T. (2004), “Supply chain partnerships: model validation and implementation”, Journal of Business Logistics, Vol. 25 No. 2, pp. 21-42. </w:t>
      </w:r>
    </w:p>
    <w:p w14:paraId="6096B564" w14:textId="77777777" w:rsidR="00843D2A" w:rsidRDefault="00843D2A" w:rsidP="00843D2A">
      <w:pPr>
        <w:spacing w:after="0" w:line="240" w:lineRule="auto"/>
        <w:jc w:val="both"/>
        <w:rPr>
          <w:rtl/>
        </w:rPr>
      </w:pPr>
      <w:r>
        <w:lastRenderedPageBreak/>
        <w:t>Lehtonen, M. (2004), “The environmental – social interface of sustainable development: capabilities, social capital, institutions”, Ecological Economics, Vol. 49 No. 2, pp. 199-214.</w:t>
      </w:r>
    </w:p>
    <w:p w14:paraId="10B9A2B6" w14:textId="77777777" w:rsidR="00843D2A" w:rsidRDefault="00843D2A" w:rsidP="00843D2A">
      <w:pPr>
        <w:spacing w:after="0" w:line="240" w:lineRule="auto"/>
        <w:jc w:val="both"/>
        <w:rPr>
          <w:rtl/>
        </w:rPr>
      </w:pPr>
      <w:r>
        <w:t xml:space="preserve"> Linton, J.D., Klassen, R. and Jayaraman, V. (2007), “Sustainable supply chains: an introduction”, Journal of Operations Management, Vol. 25 No. 6, pp. 1075-82. </w:t>
      </w:r>
    </w:p>
    <w:p w14:paraId="3CA3CA61" w14:textId="77777777" w:rsidR="00843D2A" w:rsidRDefault="00843D2A" w:rsidP="00843D2A">
      <w:pPr>
        <w:spacing w:after="0" w:line="240" w:lineRule="auto"/>
        <w:jc w:val="both"/>
        <w:rPr>
          <w:rtl/>
        </w:rPr>
      </w:pPr>
      <w:r>
        <w:t xml:space="preserve">Markley, M.J. and Davis, L. (2007), “Exploring future competitive advantage through sustainable supply chains”, International Journal of Physical Distribution &amp; Logistics Management, Vol. 37 No. 9, pp. 763-74. </w:t>
      </w:r>
    </w:p>
    <w:p w14:paraId="7297AFCB" w14:textId="77777777" w:rsidR="00843D2A" w:rsidRDefault="00843D2A" w:rsidP="00843D2A">
      <w:pPr>
        <w:spacing w:after="0" w:line="240" w:lineRule="auto"/>
        <w:jc w:val="both"/>
        <w:rPr>
          <w:rtl/>
        </w:rPr>
      </w:pPr>
      <w:r>
        <w:t xml:space="preserve">Mentzer, J.T., DeWitt, W., Keebler, J.S., Min, S., Nix, N.W., Smith, C.D. and Zacharia, Z.G. (2001), “Defining supply chain management”, Journal of Business Logistics, Vol. 22 No. 2, pp. 1-26. </w:t>
      </w:r>
    </w:p>
    <w:p w14:paraId="404006AB" w14:textId="77777777" w:rsidR="00843D2A" w:rsidRDefault="00843D2A" w:rsidP="00843D2A">
      <w:pPr>
        <w:spacing w:after="0" w:line="240" w:lineRule="auto"/>
        <w:jc w:val="both"/>
        <w:rPr>
          <w:rtl/>
        </w:rPr>
      </w:pPr>
      <w:r>
        <w:t xml:space="preserve">Moberg, C.R., </w:t>
      </w:r>
      <w:proofErr w:type="spellStart"/>
      <w:r>
        <w:t>Vitasek</w:t>
      </w:r>
      <w:proofErr w:type="spellEnd"/>
      <w:r>
        <w:t>, K., Stank, T.L. and Pienaar, A. (2008), “Time to remodel”, CSCMP’s Supply Chain Quarterly, Quarter 3, pp. 36-48.</w:t>
      </w:r>
    </w:p>
    <w:p w14:paraId="734C94C7" w14:textId="77777777" w:rsidR="00843D2A" w:rsidRDefault="00843D2A" w:rsidP="00843D2A">
      <w:pPr>
        <w:spacing w:after="0" w:line="240" w:lineRule="auto"/>
        <w:jc w:val="both"/>
        <w:rPr>
          <w:rtl/>
        </w:rPr>
      </w:pPr>
      <w:r>
        <w:t xml:space="preserve"> Mortensen, O. and Lemoine, O.W. (2008), “Integration between manufacturers and third party logistics providers?”, International Journal of Operations &amp; Production Management, Vol. 28 No. 4, pp. 331-59. </w:t>
      </w:r>
    </w:p>
    <w:p w14:paraId="5BF47B25" w14:textId="77777777" w:rsidR="00843D2A" w:rsidRDefault="00843D2A" w:rsidP="00843D2A">
      <w:pPr>
        <w:spacing w:after="0" w:line="240" w:lineRule="auto"/>
        <w:jc w:val="both"/>
        <w:rPr>
          <w:rtl/>
        </w:rPr>
      </w:pPr>
      <w:proofErr w:type="spellStart"/>
      <w:r>
        <w:t>Nassimbeni</w:t>
      </w:r>
      <w:proofErr w:type="spellEnd"/>
      <w:r>
        <w:t xml:space="preserve">, G. (2004), Supply Chains: A Network Perspective, Oxford University Press, Oxford. Norman, W. and MacDonald, C. (2004), “Getting to the bottom of triple bottom line”, Business Ethics Quarterly, Vol. 14 No. 2, pp. 243-62. </w:t>
      </w:r>
    </w:p>
    <w:p w14:paraId="4D252729" w14:textId="77777777" w:rsidR="00843D2A" w:rsidRDefault="00843D2A" w:rsidP="00843D2A">
      <w:pPr>
        <w:spacing w:after="0" w:line="240" w:lineRule="auto"/>
        <w:jc w:val="both"/>
        <w:rPr>
          <w:rtl/>
        </w:rPr>
      </w:pPr>
      <w:r>
        <w:t>Oliver, R.K. and Webber, M.D. (1992), “Supply chain management: logistics catches up with strategy”, in Christopher, M.G. (Ed.), Logistics: The Strategic Issues, Chapman &amp; Hall, London, pp. 63-75.</w:t>
      </w:r>
    </w:p>
    <w:p w14:paraId="255C3F3D" w14:textId="77777777" w:rsidR="00843D2A" w:rsidRDefault="00843D2A" w:rsidP="00843D2A">
      <w:pPr>
        <w:spacing w:after="0" w:line="240" w:lineRule="auto"/>
        <w:jc w:val="both"/>
        <w:rPr>
          <w:rtl/>
        </w:rPr>
      </w:pPr>
      <w:r w:rsidRPr="00843D2A">
        <w:t xml:space="preserve"> </w:t>
      </w:r>
      <w:proofErr w:type="spellStart"/>
      <w:r>
        <w:t>Pagell</w:t>
      </w:r>
      <w:proofErr w:type="spellEnd"/>
      <w:r>
        <w:t xml:space="preserve">, M. and Wu, Z. (2009), “Building a more complete theory of sustainable supply chain management using case studies of 10 </w:t>
      </w:r>
      <w:proofErr w:type="spellStart"/>
      <w:r>
        <w:t>exemplrs</w:t>
      </w:r>
      <w:proofErr w:type="spellEnd"/>
      <w:r>
        <w:t>”, Journal of Supply Chain Management, Vol. 45 No. 2, pp. 37-56.</w:t>
      </w:r>
    </w:p>
    <w:p w14:paraId="5EF2DDDA" w14:textId="77777777" w:rsidR="00843D2A" w:rsidRDefault="00843D2A" w:rsidP="00843D2A">
      <w:pPr>
        <w:spacing w:after="0" w:line="240" w:lineRule="auto"/>
        <w:jc w:val="both"/>
        <w:rPr>
          <w:rtl/>
        </w:rPr>
      </w:pPr>
      <w:r>
        <w:t xml:space="preserve"> Paton, R.A. and McCalman, J. (2000), Change Management: A Guide to Effective Implementation, Sage, Thousand Oaks, CA.</w:t>
      </w:r>
    </w:p>
    <w:p w14:paraId="2635D41B" w14:textId="77777777" w:rsidR="00843D2A" w:rsidRDefault="00843D2A" w:rsidP="00843D2A">
      <w:pPr>
        <w:spacing w:after="0" w:line="240" w:lineRule="auto"/>
        <w:jc w:val="both"/>
        <w:rPr>
          <w:rtl/>
        </w:rPr>
      </w:pPr>
      <w:r>
        <w:t xml:space="preserve"> </w:t>
      </w:r>
      <w:proofErr w:type="spellStart"/>
      <w:r>
        <w:t>Rumelt</w:t>
      </w:r>
      <w:proofErr w:type="spellEnd"/>
      <w:r>
        <w:t xml:space="preserve">, R.P. (1974), Strategy, Structure, and Economic Performance, Harvard University Press, Cambridge, MA. </w:t>
      </w:r>
    </w:p>
    <w:p w14:paraId="7A16D676" w14:textId="77777777" w:rsidR="00843D2A" w:rsidRDefault="00843D2A" w:rsidP="00843D2A">
      <w:pPr>
        <w:spacing w:after="0" w:line="240" w:lineRule="auto"/>
        <w:jc w:val="both"/>
        <w:rPr>
          <w:rtl/>
        </w:rPr>
      </w:pPr>
      <w:proofErr w:type="spellStart"/>
      <w:r>
        <w:t>Seuring</w:t>
      </w:r>
      <w:proofErr w:type="spellEnd"/>
      <w:r>
        <w:t xml:space="preserve">, S. (2004), “Industrial ecology, life cycles, supply chains: differences and interrelations”, Business Strategy and the Environment, Vol. 13 No. 5, pp. 306-19. </w:t>
      </w:r>
    </w:p>
    <w:p w14:paraId="592E7815" w14:textId="77777777" w:rsidR="00843D2A" w:rsidRDefault="00843D2A" w:rsidP="00843D2A">
      <w:pPr>
        <w:spacing w:after="0" w:line="240" w:lineRule="auto"/>
        <w:jc w:val="both"/>
        <w:rPr>
          <w:rtl/>
        </w:rPr>
      </w:pPr>
      <w:proofErr w:type="spellStart"/>
      <w:r>
        <w:t>Seuring</w:t>
      </w:r>
      <w:proofErr w:type="spellEnd"/>
      <w:r>
        <w:t xml:space="preserve">, S. and </w:t>
      </w:r>
      <w:proofErr w:type="spellStart"/>
      <w:r>
        <w:t>Mu¨ller</w:t>
      </w:r>
      <w:proofErr w:type="spellEnd"/>
      <w:r>
        <w:t xml:space="preserve">, M. (2008), “From a literature review to a conceptual framework for sustainable supply chain management”, Journal of Cleaner Production, Vol. 16 No. 15, pp. 1699-710. </w:t>
      </w:r>
    </w:p>
    <w:p w14:paraId="66C1AA59" w14:textId="77777777" w:rsidR="00843D2A" w:rsidRDefault="00843D2A" w:rsidP="00843D2A">
      <w:pPr>
        <w:spacing w:after="0" w:line="240" w:lineRule="auto"/>
        <w:jc w:val="both"/>
        <w:rPr>
          <w:rtl/>
        </w:rPr>
      </w:pPr>
      <w:proofErr w:type="spellStart"/>
      <w:r>
        <w:t>Soni</w:t>
      </w:r>
      <w:proofErr w:type="spellEnd"/>
      <w:r>
        <w:t xml:space="preserve">, G. and </w:t>
      </w:r>
      <w:proofErr w:type="spellStart"/>
      <w:r>
        <w:t>Kodali</w:t>
      </w:r>
      <w:proofErr w:type="spellEnd"/>
      <w:r>
        <w:t xml:space="preserve">, R. (2011), “A critical analysis of supply chain management content in empirical research”, Business Process Management Journal, Vol. 17 No. 2, pp. 238-66. </w:t>
      </w:r>
    </w:p>
    <w:p w14:paraId="2EB107AD" w14:textId="77777777" w:rsidR="00843D2A" w:rsidRDefault="00843D2A" w:rsidP="00843D2A">
      <w:pPr>
        <w:spacing w:after="0" w:line="240" w:lineRule="auto"/>
        <w:jc w:val="both"/>
        <w:rPr>
          <w:rtl/>
        </w:rPr>
      </w:pPr>
      <w:r>
        <w:t>Srivastava, S.K. (2007), “Green supply-chain management: a state-of-the-art literature review”, International Journal of Management Reviews, Vol. 9 No. 1, pp. 53-80.</w:t>
      </w:r>
    </w:p>
    <w:p w14:paraId="58804E8A" w14:textId="77777777" w:rsidR="00843D2A" w:rsidRDefault="00843D2A" w:rsidP="00843D2A">
      <w:pPr>
        <w:spacing w:after="0" w:line="240" w:lineRule="auto"/>
        <w:jc w:val="both"/>
        <w:rPr>
          <w:rtl/>
        </w:rPr>
      </w:pPr>
      <w:r>
        <w:t xml:space="preserve"> WCED (1987), Our Common Future, World Commission on Environment and Development, Oxford University Press, Oxford. </w:t>
      </w:r>
    </w:p>
    <w:p w14:paraId="4D51E40A" w14:textId="77777777" w:rsidR="00843D2A" w:rsidRDefault="00843D2A" w:rsidP="00843D2A">
      <w:pPr>
        <w:spacing w:after="0" w:line="240" w:lineRule="auto"/>
        <w:jc w:val="both"/>
        <w:rPr>
          <w:rtl/>
        </w:rPr>
      </w:pPr>
      <w:r>
        <w:t xml:space="preserve">Willard, B. (2002), The Sustainability Advantage: Seven Business Case Benefits of a Triple Bottom Line, New Society, Gabriola Island, BC. </w:t>
      </w:r>
    </w:p>
    <w:p w14:paraId="59A640A7" w14:textId="77777777" w:rsidR="00843D2A" w:rsidRDefault="00843D2A" w:rsidP="00843D2A">
      <w:pPr>
        <w:spacing w:after="0" w:line="240" w:lineRule="auto"/>
        <w:jc w:val="both"/>
        <w:rPr>
          <w:rtl/>
        </w:rPr>
      </w:pPr>
    </w:p>
    <w:p w14:paraId="5A0B2B85" w14:textId="77777777" w:rsidR="00843D2A" w:rsidRPr="00843D2A" w:rsidRDefault="00843D2A" w:rsidP="00843D2A">
      <w:pPr>
        <w:spacing w:after="0" w:line="240" w:lineRule="auto"/>
        <w:jc w:val="both"/>
        <w:rPr>
          <w:b/>
          <w:bCs/>
          <w:rtl/>
        </w:rPr>
      </w:pPr>
      <w:r w:rsidRPr="00843D2A">
        <w:rPr>
          <w:b/>
          <w:bCs/>
        </w:rPr>
        <w:t>Further reading</w:t>
      </w:r>
    </w:p>
    <w:p w14:paraId="799179E2" w14:textId="77777777" w:rsidR="00843D2A" w:rsidRDefault="00843D2A" w:rsidP="00843D2A">
      <w:pPr>
        <w:spacing w:after="0" w:line="240" w:lineRule="auto"/>
        <w:jc w:val="both"/>
        <w:rPr>
          <w:rtl/>
        </w:rPr>
      </w:pPr>
      <w:r>
        <w:t xml:space="preserve"> Lambert, D.M., Cooper, M.C. and </w:t>
      </w:r>
      <w:proofErr w:type="spellStart"/>
      <w:r>
        <w:t>Pagh</w:t>
      </w:r>
      <w:proofErr w:type="spellEnd"/>
      <w:r>
        <w:t xml:space="preserve">, J.D. (1998), “Supply chain management: implementation issues and research opportunities”, International Journal of Logistics Management, Vol. 9 No. 2, pp. 1-20. </w:t>
      </w:r>
    </w:p>
    <w:p w14:paraId="5CFDDADF" w14:textId="77777777" w:rsidR="00843D2A" w:rsidRDefault="00843D2A" w:rsidP="00843D2A">
      <w:pPr>
        <w:spacing w:after="0" w:line="240" w:lineRule="auto"/>
        <w:jc w:val="both"/>
        <w:rPr>
          <w:rtl/>
        </w:rPr>
      </w:pPr>
    </w:p>
    <w:p w14:paraId="11C27BF3" w14:textId="77777777" w:rsidR="00843D2A" w:rsidRPr="00843D2A" w:rsidRDefault="00843D2A" w:rsidP="00843D2A">
      <w:pPr>
        <w:spacing w:after="0" w:line="240" w:lineRule="auto"/>
        <w:jc w:val="both"/>
        <w:rPr>
          <w:b/>
          <w:bCs/>
          <w:rtl/>
        </w:rPr>
      </w:pPr>
      <w:r w:rsidRPr="00843D2A">
        <w:rPr>
          <w:b/>
          <w:bCs/>
        </w:rPr>
        <w:t xml:space="preserve">Corresponding author </w:t>
      </w:r>
    </w:p>
    <w:p w14:paraId="6D19D212" w14:textId="77777777" w:rsidR="009623E5" w:rsidRPr="00843D2A" w:rsidRDefault="00843D2A" w:rsidP="00843D2A">
      <w:pPr>
        <w:spacing w:after="0" w:line="240" w:lineRule="auto"/>
        <w:jc w:val="both"/>
        <w:rPr>
          <w:rFonts w:cs="B Nazanin"/>
          <w:sz w:val="28"/>
          <w:szCs w:val="28"/>
          <w:rtl/>
          <w:lang w:bidi="fa-IR"/>
        </w:rPr>
      </w:pPr>
      <w:r>
        <w:t xml:space="preserve">A. Michael </w:t>
      </w:r>
      <w:proofErr w:type="spellStart"/>
      <w:r>
        <w:t>Knemeyer</w:t>
      </w:r>
      <w:proofErr w:type="spellEnd"/>
      <w:r>
        <w:t xml:space="preserve"> can be contacted at: knemeyer.4@osu.edu</w:t>
      </w:r>
    </w:p>
    <w:p w14:paraId="129CF09B" w14:textId="77777777" w:rsidR="009623E5" w:rsidRPr="00843D2A" w:rsidRDefault="009623E5" w:rsidP="00843D2A">
      <w:pPr>
        <w:bidi/>
        <w:spacing w:after="0" w:line="360" w:lineRule="auto"/>
        <w:jc w:val="both"/>
        <w:rPr>
          <w:rFonts w:cs="B Nazanin"/>
          <w:sz w:val="28"/>
          <w:szCs w:val="28"/>
          <w:rtl/>
          <w:lang w:bidi="fa-IR"/>
        </w:rPr>
      </w:pPr>
    </w:p>
    <w:p w14:paraId="29C72BB9" w14:textId="77777777" w:rsidR="009623E5" w:rsidRPr="00843D2A" w:rsidRDefault="009623E5" w:rsidP="00843D2A">
      <w:pPr>
        <w:bidi/>
        <w:spacing w:after="0" w:line="360" w:lineRule="auto"/>
        <w:jc w:val="both"/>
        <w:rPr>
          <w:rFonts w:cs="B Nazanin"/>
          <w:sz w:val="28"/>
          <w:szCs w:val="28"/>
          <w:rtl/>
          <w:lang w:bidi="fa-IR"/>
        </w:rPr>
      </w:pPr>
    </w:p>
    <w:sectPr w:rsidR="009623E5" w:rsidRPr="00843D2A" w:rsidSect="00843D2A">
      <w:footerReference w:type="default" r:id="rId20"/>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F2376" w14:textId="77777777" w:rsidR="006311B1" w:rsidRDefault="006311B1" w:rsidP="003247BA">
      <w:pPr>
        <w:spacing w:after="0" w:line="240" w:lineRule="auto"/>
      </w:pPr>
      <w:r>
        <w:separator/>
      </w:r>
    </w:p>
  </w:endnote>
  <w:endnote w:type="continuationSeparator" w:id="0">
    <w:p w14:paraId="59FFA7E1" w14:textId="77777777" w:rsidR="006311B1" w:rsidRDefault="006311B1"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B Compset">
    <w:altName w:val="Courier New"/>
    <w:panose1 w:val="00000400000000000000"/>
    <w:charset w:val="B2"/>
    <w:family w:val="auto"/>
    <w:pitch w:val="variable"/>
    <w:sig w:usb0="00002000"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6176317"/>
      <w:docPartObj>
        <w:docPartGallery w:val="Page Numbers (Bottom of Page)"/>
        <w:docPartUnique/>
      </w:docPartObj>
    </w:sdtPr>
    <w:sdtEndPr>
      <w:rPr>
        <w:noProof/>
      </w:rPr>
    </w:sdtEndPr>
    <w:sdtContent>
      <w:p w14:paraId="3ECFE581" w14:textId="77777777" w:rsidR="005E7C3C" w:rsidRPr="005E7C3C" w:rsidRDefault="005E7C3C" w:rsidP="005E7C3C">
        <w:pPr>
          <w:pStyle w:val="Footer"/>
          <w:bidi/>
          <w:jc w:val="center"/>
        </w:pPr>
        <w:r w:rsidRPr="005E7C3C">
          <w:rPr>
            <w:rFonts w:cs="B Compset"/>
            <w:sz w:val="24"/>
            <w:szCs w:val="24"/>
          </w:rPr>
          <w:fldChar w:fldCharType="begin"/>
        </w:r>
        <w:r w:rsidRPr="005E7C3C">
          <w:rPr>
            <w:rFonts w:cs="B Compset"/>
            <w:sz w:val="24"/>
            <w:szCs w:val="24"/>
          </w:rPr>
          <w:instrText xml:space="preserve"> PAGE   \* MERGEFORMAT </w:instrText>
        </w:r>
        <w:r w:rsidRPr="005E7C3C">
          <w:rPr>
            <w:rFonts w:cs="B Compset"/>
            <w:sz w:val="24"/>
            <w:szCs w:val="24"/>
          </w:rPr>
          <w:fldChar w:fldCharType="separate"/>
        </w:r>
        <w:r w:rsidR="009623E5">
          <w:rPr>
            <w:rFonts w:cs="B Compset"/>
            <w:noProof/>
            <w:sz w:val="24"/>
            <w:szCs w:val="24"/>
            <w:rtl/>
          </w:rPr>
          <w:t>23</w:t>
        </w:r>
        <w:r w:rsidRPr="005E7C3C">
          <w:rPr>
            <w:rFonts w:cs="B Compset"/>
            <w:noProof/>
            <w:sz w:val="24"/>
            <w:szCs w:val="24"/>
          </w:rPr>
          <w:fldChar w:fldCharType="end"/>
        </w:r>
      </w:p>
    </w:sdtContent>
  </w:sdt>
  <w:p w14:paraId="48A45822" w14:textId="77777777" w:rsidR="005E7C3C" w:rsidRDefault="005E7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E56F6" w14:textId="77777777" w:rsidR="006311B1" w:rsidRDefault="006311B1" w:rsidP="003247BA">
      <w:pPr>
        <w:spacing w:after="0" w:line="240" w:lineRule="auto"/>
      </w:pPr>
      <w:r>
        <w:separator/>
      </w:r>
    </w:p>
  </w:footnote>
  <w:footnote w:type="continuationSeparator" w:id="0">
    <w:p w14:paraId="6F19D497" w14:textId="77777777" w:rsidR="006311B1" w:rsidRDefault="006311B1" w:rsidP="0032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2E5A57"/>
    <w:multiLevelType w:val="hybridMultilevel"/>
    <w:tmpl w:val="D5548EC8"/>
    <w:lvl w:ilvl="0" w:tplc="3DCC1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0F7"/>
    <w:rsid w:val="00025EEA"/>
    <w:rsid w:val="00030DAC"/>
    <w:rsid w:val="0007594D"/>
    <w:rsid w:val="000832CC"/>
    <w:rsid w:val="000A1F58"/>
    <w:rsid w:val="000B1133"/>
    <w:rsid w:val="000B1D88"/>
    <w:rsid w:val="00100CAA"/>
    <w:rsid w:val="00126394"/>
    <w:rsid w:val="0013095B"/>
    <w:rsid w:val="001330F7"/>
    <w:rsid w:val="00143D85"/>
    <w:rsid w:val="00160661"/>
    <w:rsid w:val="001911A9"/>
    <w:rsid w:val="00195A51"/>
    <w:rsid w:val="001F06E5"/>
    <w:rsid w:val="001F14B8"/>
    <w:rsid w:val="001F2199"/>
    <w:rsid w:val="002404C8"/>
    <w:rsid w:val="00272398"/>
    <w:rsid w:val="002812C2"/>
    <w:rsid w:val="00291BD6"/>
    <w:rsid w:val="0029219E"/>
    <w:rsid w:val="00294FDC"/>
    <w:rsid w:val="00295568"/>
    <w:rsid w:val="002E461C"/>
    <w:rsid w:val="002E6461"/>
    <w:rsid w:val="002F148F"/>
    <w:rsid w:val="002F7F67"/>
    <w:rsid w:val="00320CBA"/>
    <w:rsid w:val="0032106E"/>
    <w:rsid w:val="003247BA"/>
    <w:rsid w:val="003660E8"/>
    <w:rsid w:val="003742B4"/>
    <w:rsid w:val="00386D6D"/>
    <w:rsid w:val="00404CEF"/>
    <w:rsid w:val="00420AF4"/>
    <w:rsid w:val="00475663"/>
    <w:rsid w:val="004D0A6E"/>
    <w:rsid w:val="004E2573"/>
    <w:rsid w:val="004E2FB3"/>
    <w:rsid w:val="004F4272"/>
    <w:rsid w:val="004F4A04"/>
    <w:rsid w:val="00534E5D"/>
    <w:rsid w:val="00552986"/>
    <w:rsid w:val="005A6112"/>
    <w:rsid w:val="005B74B4"/>
    <w:rsid w:val="005E7C3C"/>
    <w:rsid w:val="006311B1"/>
    <w:rsid w:val="00641265"/>
    <w:rsid w:val="00643611"/>
    <w:rsid w:val="00650E90"/>
    <w:rsid w:val="00675515"/>
    <w:rsid w:val="00690CF6"/>
    <w:rsid w:val="006919BB"/>
    <w:rsid w:val="006A6230"/>
    <w:rsid w:val="006C3B3C"/>
    <w:rsid w:val="006C53C5"/>
    <w:rsid w:val="006D37D5"/>
    <w:rsid w:val="006F6D86"/>
    <w:rsid w:val="006F73BD"/>
    <w:rsid w:val="007638C6"/>
    <w:rsid w:val="0077408B"/>
    <w:rsid w:val="007819DC"/>
    <w:rsid w:val="00782D3E"/>
    <w:rsid w:val="00795F2C"/>
    <w:rsid w:val="007B1D15"/>
    <w:rsid w:val="007B280B"/>
    <w:rsid w:val="007C49A1"/>
    <w:rsid w:val="007F6767"/>
    <w:rsid w:val="008019D6"/>
    <w:rsid w:val="00813FC5"/>
    <w:rsid w:val="00843D2A"/>
    <w:rsid w:val="0084401D"/>
    <w:rsid w:val="0085227F"/>
    <w:rsid w:val="008531E1"/>
    <w:rsid w:val="00863A9B"/>
    <w:rsid w:val="00873F71"/>
    <w:rsid w:val="00875296"/>
    <w:rsid w:val="008873A6"/>
    <w:rsid w:val="00894817"/>
    <w:rsid w:val="00895FA6"/>
    <w:rsid w:val="008A760D"/>
    <w:rsid w:val="008D63B6"/>
    <w:rsid w:val="009031BF"/>
    <w:rsid w:val="00903895"/>
    <w:rsid w:val="00914424"/>
    <w:rsid w:val="009623E5"/>
    <w:rsid w:val="0099660A"/>
    <w:rsid w:val="009A5616"/>
    <w:rsid w:val="009C596E"/>
    <w:rsid w:val="009D054B"/>
    <w:rsid w:val="009F5C65"/>
    <w:rsid w:val="00A070D2"/>
    <w:rsid w:val="00A1589D"/>
    <w:rsid w:val="00A43265"/>
    <w:rsid w:val="00A6194E"/>
    <w:rsid w:val="00A93C7D"/>
    <w:rsid w:val="00A973A0"/>
    <w:rsid w:val="00AB79D2"/>
    <w:rsid w:val="00B277A7"/>
    <w:rsid w:val="00B51EC7"/>
    <w:rsid w:val="00B54A2E"/>
    <w:rsid w:val="00B60583"/>
    <w:rsid w:val="00B62B24"/>
    <w:rsid w:val="00B65168"/>
    <w:rsid w:val="00BA6511"/>
    <w:rsid w:val="00BB3369"/>
    <w:rsid w:val="00BB3470"/>
    <w:rsid w:val="00BD29E6"/>
    <w:rsid w:val="00BF2468"/>
    <w:rsid w:val="00C11E20"/>
    <w:rsid w:val="00C37118"/>
    <w:rsid w:val="00C44F86"/>
    <w:rsid w:val="00C45A9C"/>
    <w:rsid w:val="00C613E8"/>
    <w:rsid w:val="00C722DD"/>
    <w:rsid w:val="00CB0407"/>
    <w:rsid w:val="00CD1562"/>
    <w:rsid w:val="00D0464A"/>
    <w:rsid w:val="00D203DB"/>
    <w:rsid w:val="00D34F71"/>
    <w:rsid w:val="00D633DD"/>
    <w:rsid w:val="00D86D04"/>
    <w:rsid w:val="00DB1692"/>
    <w:rsid w:val="00DB16F2"/>
    <w:rsid w:val="00DC6EF3"/>
    <w:rsid w:val="00DD4C36"/>
    <w:rsid w:val="00DD4C51"/>
    <w:rsid w:val="00DF02D4"/>
    <w:rsid w:val="00E05ABA"/>
    <w:rsid w:val="00E331DD"/>
    <w:rsid w:val="00E43F03"/>
    <w:rsid w:val="00E553D3"/>
    <w:rsid w:val="00E61869"/>
    <w:rsid w:val="00E7112F"/>
    <w:rsid w:val="00E81B3D"/>
    <w:rsid w:val="00EB60D3"/>
    <w:rsid w:val="00ED0830"/>
    <w:rsid w:val="00ED3A7D"/>
    <w:rsid w:val="00ED4A31"/>
    <w:rsid w:val="00EE2F8D"/>
    <w:rsid w:val="00EF5D8F"/>
    <w:rsid w:val="00EF7DAA"/>
    <w:rsid w:val="00F12EE7"/>
    <w:rsid w:val="00F8732D"/>
    <w:rsid w:val="00FF4D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2E462"/>
  <w15:docId w15:val="{ED3AA0B6-93A7-4726-894F-33CA13CD8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image" Target="media/image7.tmp"/><Relationship Id="rId18" Type="http://schemas.openxmlformats.org/officeDocument/2006/relationships/image" Target="media/image12.tmp"/><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tmp"/><Relationship Id="rId17" Type="http://schemas.openxmlformats.org/officeDocument/2006/relationships/image" Target="media/image11.tmp"/><Relationship Id="rId2" Type="http://schemas.openxmlformats.org/officeDocument/2006/relationships/styles" Target="styles.xml"/><Relationship Id="rId16" Type="http://schemas.openxmlformats.org/officeDocument/2006/relationships/image" Target="media/image10.tmp"/><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mp"/><Relationship Id="rId5" Type="http://schemas.openxmlformats.org/officeDocument/2006/relationships/footnotes" Target="footnotes.xml"/><Relationship Id="rId15" Type="http://schemas.openxmlformats.org/officeDocument/2006/relationships/image" Target="media/image9.tmp"/><Relationship Id="rId10" Type="http://schemas.openxmlformats.org/officeDocument/2006/relationships/image" Target="media/image4.tmp"/><Relationship Id="rId19" Type="http://schemas.openxmlformats.org/officeDocument/2006/relationships/image" Target="media/image13.tmp"/><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image" Target="media/image8.tmp"/><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24</Pages>
  <Words>5297</Words>
  <Characters>30193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51</cp:revision>
  <dcterms:created xsi:type="dcterms:W3CDTF">2016-11-26T11:33:00Z</dcterms:created>
  <dcterms:modified xsi:type="dcterms:W3CDTF">2023-03-25T04:56:00Z</dcterms:modified>
</cp:coreProperties>
</file>