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5D1F" w:rsidRPr="00B05D1F" w:rsidRDefault="00B05D1F" w:rsidP="00B05D1F">
      <w:pPr>
        <w:bidi/>
        <w:spacing w:after="0" w:line="360" w:lineRule="auto"/>
        <w:jc w:val="both"/>
        <w:rPr>
          <w:rFonts w:cs="B Nazanin"/>
          <w:b/>
          <w:bCs/>
          <w:sz w:val="28"/>
          <w:szCs w:val="28"/>
          <w:lang w:bidi="fa-IR"/>
        </w:rPr>
      </w:pPr>
      <w:r w:rsidRPr="00B05D1F">
        <w:rPr>
          <w:rFonts w:cs="B Nazanin"/>
          <w:b/>
          <w:bCs/>
          <w:noProof/>
          <w:sz w:val="28"/>
          <w:szCs w:val="28"/>
          <w:rtl/>
          <w:lang w:bidi="fa-IR"/>
        </w:rPr>
        <w:drawing>
          <wp:inline distT="0" distB="0" distL="0" distR="0">
            <wp:extent cx="1428750" cy="371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B05D1F" w:rsidRPr="00B05D1F" w:rsidRDefault="00B05D1F" w:rsidP="00B05D1F">
      <w:pPr>
        <w:bidi/>
        <w:spacing w:after="0" w:line="360" w:lineRule="auto"/>
        <w:jc w:val="both"/>
        <w:rPr>
          <w:rFonts w:cs="B Nazanin"/>
          <w:b/>
          <w:bCs/>
          <w:sz w:val="28"/>
          <w:szCs w:val="28"/>
          <w:lang w:bidi="fa-IR"/>
        </w:rPr>
      </w:pPr>
    </w:p>
    <w:p w:rsidR="00B05D1F" w:rsidRDefault="00692D8E" w:rsidP="00B05D1F">
      <w:pPr>
        <w:bidi/>
        <w:spacing w:after="0" w:line="360" w:lineRule="auto"/>
        <w:jc w:val="center"/>
        <w:rPr>
          <w:rFonts w:cs="B Nazanin"/>
          <w:b/>
          <w:bCs/>
          <w:sz w:val="36"/>
          <w:szCs w:val="36"/>
          <w:lang w:bidi="fa-IR"/>
        </w:rPr>
      </w:pPr>
      <w:r w:rsidRPr="00B05D1F">
        <w:rPr>
          <w:rFonts w:cs="B Nazanin" w:hint="cs"/>
          <w:b/>
          <w:bCs/>
          <w:sz w:val="36"/>
          <w:szCs w:val="36"/>
          <w:rtl/>
          <w:lang w:bidi="fa-IR"/>
        </w:rPr>
        <w:t xml:space="preserve">ماهواره </w:t>
      </w:r>
      <w:r w:rsidR="00E3333B" w:rsidRPr="00B05D1F">
        <w:rPr>
          <w:rFonts w:cs="B Nazanin"/>
          <w:b/>
          <w:bCs/>
          <w:sz w:val="36"/>
          <w:szCs w:val="36"/>
          <w:lang w:bidi="fa-IR"/>
        </w:rPr>
        <w:t>CASTOR</w:t>
      </w:r>
      <w:r w:rsidRPr="00B05D1F">
        <w:rPr>
          <w:rFonts w:cs="B Nazanin" w:hint="cs"/>
          <w:b/>
          <w:bCs/>
          <w:sz w:val="36"/>
          <w:szCs w:val="36"/>
          <w:rtl/>
          <w:lang w:bidi="fa-IR"/>
        </w:rPr>
        <w:t xml:space="preserve"> </w:t>
      </w:r>
      <w:r w:rsidRPr="00B05D1F">
        <w:rPr>
          <w:rFonts w:cs="B Nazanin"/>
          <w:b/>
          <w:bCs/>
          <w:sz w:val="36"/>
          <w:szCs w:val="36"/>
          <w:lang w:bidi="fa-IR"/>
        </w:rPr>
        <w:t>MIT</w:t>
      </w:r>
      <w:r w:rsidRPr="00B05D1F">
        <w:rPr>
          <w:rFonts w:cs="B Nazanin" w:hint="cs"/>
          <w:b/>
          <w:bCs/>
          <w:sz w:val="36"/>
          <w:szCs w:val="36"/>
          <w:rtl/>
          <w:lang w:bidi="fa-IR"/>
        </w:rPr>
        <w:t>:</w:t>
      </w:r>
    </w:p>
    <w:p w:rsidR="00751994" w:rsidRPr="00B05D1F" w:rsidRDefault="00692D8E" w:rsidP="00B05D1F">
      <w:pPr>
        <w:bidi/>
        <w:spacing w:after="0" w:line="360" w:lineRule="auto"/>
        <w:jc w:val="center"/>
        <w:rPr>
          <w:rFonts w:cs="B Nazanin"/>
          <w:b/>
          <w:bCs/>
          <w:sz w:val="36"/>
          <w:szCs w:val="36"/>
          <w:rtl/>
          <w:lang w:bidi="fa-IR"/>
        </w:rPr>
      </w:pPr>
      <w:r w:rsidRPr="00B05D1F">
        <w:rPr>
          <w:rFonts w:cs="B Nazanin" w:hint="cs"/>
          <w:b/>
          <w:bCs/>
          <w:sz w:val="36"/>
          <w:szCs w:val="36"/>
          <w:rtl/>
          <w:lang w:bidi="fa-IR"/>
        </w:rPr>
        <w:t xml:space="preserve"> طراحی، پیاده سازی و تست سیستم ارتباطات</w:t>
      </w:r>
    </w:p>
    <w:p w:rsidR="00541270" w:rsidRPr="00B05D1F" w:rsidRDefault="00541270" w:rsidP="00B05D1F">
      <w:pPr>
        <w:bidi/>
        <w:spacing w:after="0" w:line="360" w:lineRule="auto"/>
        <w:jc w:val="both"/>
        <w:rPr>
          <w:rFonts w:cs="B Nazanin"/>
          <w:b/>
          <w:bCs/>
          <w:sz w:val="28"/>
          <w:szCs w:val="28"/>
          <w:rtl/>
          <w:lang w:bidi="fa-IR"/>
        </w:rPr>
      </w:pPr>
    </w:p>
    <w:p w:rsidR="00692D8E" w:rsidRPr="00B05D1F" w:rsidRDefault="00541270"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چکیده</w:t>
      </w:r>
    </w:p>
    <w:p w:rsidR="00402F9D" w:rsidRPr="00B05D1F" w:rsidRDefault="00A0639D" w:rsidP="00B05D1F">
      <w:pPr>
        <w:bidi/>
        <w:spacing w:after="0" w:line="360" w:lineRule="auto"/>
        <w:jc w:val="both"/>
        <w:rPr>
          <w:rFonts w:cs="B Nazanin"/>
          <w:sz w:val="28"/>
          <w:szCs w:val="28"/>
          <w:rtl/>
          <w:lang w:bidi="fa-IR"/>
        </w:rPr>
      </w:pPr>
      <w:r w:rsidRPr="00B05D1F">
        <w:rPr>
          <w:rFonts w:cs="B Nazanin" w:hint="cs"/>
          <w:sz w:val="28"/>
          <w:szCs w:val="28"/>
          <w:rtl/>
          <w:lang w:bidi="fa-IR"/>
        </w:rPr>
        <w:t>رانشگر ماهواره ی آند کاتد برای انباشتگی مداری (</w:t>
      </w:r>
      <w:r w:rsidRPr="00B05D1F">
        <w:rPr>
          <w:rFonts w:cs="B Nazanin"/>
          <w:sz w:val="28"/>
          <w:szCs w:val="28"/>
          <w:lang w:bidi="fa-IR"/>
        </w:rPr>
        <w:t>CAST</w:t>
      </w:r>
      <w:r w:rsidR="00E3333B" w:rsidRPr="00B05D1F">
        <w:rPr>
          <w:rFonts w:cs="B Nazanin"/>
          <w:sz w:val="28"/>
          <w:szCs w:val="28"/>
          <w:lang w:bidi="fa-IR"/>
        </w:rPr>
        <w:t>O</w:t>
      </w:r>
      <w:r w:rsidRPr="00B05D1F">
        <w:rPr>
          <w:rFonts w:cs="B Nazanin"/>
          <w:sz w:val="28"/>
          <w:szCs w:val="28"/>
          <w:lang w:bidi="fa-IR"/>
        </w:rPr>
        <w:t>R</w:t>
      </w:r>
      <w:r w:rsidRPr="00B05D1F">
        <w:rPr>
          <w:rFonts w:cs="B Nazanin" w:hint="cs"/>
          <w:sz w:val="28"/>
          <w:szCs w:val="28"/>
          <w:rtl/>
          <w:lang w:bidi="fa-IR"/>
        </w:rPr>
        <w:t xml:space="preserve">) یک مانور مداری و گذرگاه میکرو ماهواره ای است که در آزمایشگاه سیستم فضایی </w:t>
      </w:r>
      <w:r w:rsidRPr="00B05D1F">
        <w:rPr>
          <w:rFonts w:cs="B Nazanin"/>
          <w:sz w:val="28"/>
          <w:szCs w:val="28"/>
          <w:lang w:bidi="fa-IR"/>
        </w:rPr>
        <w:t>MIT</w:t>
      </w:r>
      <w:r w:rsidRPr="00B05D1F">
        <w:rPr>
          <w:rFonts w:cs="B Nazanin" w:hint="cs"/>
          <w:sz w:val="28"/>
          <w:szCs w:val="28"/>
          <w:rtl/>
          <w:lang w:bidi="fa-IR"/>
        </w:rPr>
        <w:t xml:space="preserve"> ساخته شده است. هدف فنی ماموریت کسب </w:t>
      </w:r>
      <w:r w:rsidRPr="00B05D1F">
        <w:rPr>
          <w:rFonts w:cs="B Nazanin"/>
          <w:sz w:val="28"/>
          <w:szCs w:val="28"/>
          <w:lang w:bidi="fa-IR"/>
        </w:rPr>
        <w:t>1 km/s</w:t>
      </w:r>
      <w:r w:rsidRPr="00B05D1F">
        <w:rPr>
          <w:rFonts w:cs="B Nazanin" w:hint="cs"/>
          <w:sz w:val="28"/>
          <w:szCs w:val="28"/>
          <w:rtl/>
          <w:lang w:bidi="fa-IR"/>
        </w:rPr>
        <w:t xml:space="preserve"> از </w:t>
      </w:r>
      <w:r w:rsidRPr="00B05D1F">
        <w:rPr>
          <w:rFonts w:cs="B Nazanin"/>
          <w:sz w:val="28"/>
          <w:szCs w:val="28"/>
          <w:lang w:bidi="fa-IR"/>
        </w:rPr>
        <w:t>delta-V</w:t>
      </w:r>
      <w:r w:rsidRPr="00B05D1F">
        <w:rPr>
          <w:rFonts w:cs="B Nazanin" w:hint="cs"/>
          <w:sz w:val="28"/>
          <w:szCs w:val="28"/>
          <w:rtl/>
          <w:lang w:bidi="fa-IR"/>
        </w:rPr>
        <w:t xml:space="preserve"> در طول یکسال ماموریت در مدار پایین زمین است</w:t>
      </w:r>
      <w:r w:rsidR="00E3333B" w:rsidRPr="00B05D1F">
        <w:rPr>
          <w:rFonts w:cs="B Nazanin" w:hint="cs"/>
          <w:sz w:val="28"/>
          <w:szCs w:val="28"/>
          <w:rtl/>
          <w:lang w:bidi="fa-IR"/>
        </w:rPr>
        <w:t xml:space="preserve"> (</w:t>
      </w:r>
      <w:r w:rsidR="00E3333B" w:rsidRPr="00B05D1F">
        <w:rPr>
          <w:rFonts w:cs="B Nazanin"/>
          <w:sz w:val="28"/>
          <w:szCs w:val="28"/>
          <w:lang w:bidi="fa-IR"/>
        </w:rPr>
        <w:t>LEO</w:t>
      </w:r>
      <w:r w:rsidR="00E3333B" w:rsidRPr="00B05D1F">
        <w:rPr>
          <w:rFonts w:cs="B Nazanin" w:hint="cs"/>
          <w:sz w:val="28"/>
          <w:szCs w:val="28"/>
          <w:rtl/>
          <w:lang w:bidi="fa-IR"/>
        </w:rPr>
        <w:t>)</w:t>
      </w:r>
      <w:r w:rsidRPr="00B05D1F">
        <w:rPr>
          <w:rFonts w:cs="B Nazanin" w:hint="cs"/>
          <w:sz w:val="28"/>
          <w:szCs w:val="28"/>
          <w:rtl/>
          <w:lang w:bidi="fa-IR"/>
        </w:rPr>
        <w:t xml:space="preserve">. این هدف با استفاده از یک سیستم </w:t>
      </w:r>
      <w:r w:rsidR="00E3333B" w:rsidRPr="00B05D1F">
        <w:rPr>
          <w:rFonts w:cs="B Nazanin" w:hint="cs"/>
          <w:sz w:val="28"/>
          <w:szCs w:val="28"/>
          <w:rtl/>
          <w:lang w:bidi="fa-IR"/>
        </w:rPr>
        <w:t>نیروی محرکه ی الکتریکی یعنی میدان پیشرانش واگرای نوک دار (</w:t>
      </w:r>
      <w:r w:rsidR="00E3333B" w:rsidRPr="00B05D1F">
        <w:rPr>
          <w:rFonts w:cs="B Nazanin"/>
          <w:sz w:val="28"/>
          <w:szCs w:val="28"/>
          <w:lang w:bidi="fa-IR"/>
        </w:rPr>
        <w:t>DCFT</w:t>
      </w:r>
      <w:r w:rsidR="00E3333B" w:rsidRPr="00B05D1F">
        <w:rPr>
          <w:rFonts w:cs="B Nazanin" w:hint="cs"/>
          <w:sz w:val="28"/>
          <w:szCs w:val="28"/>
          <w:rtl/>
          <w:lang w:bidi="fa-IR"/>
        </w:rPr>
        <w:t xml:space="preserve">) است که تغییرات مداری با بازدهی بالا برای ماهواره ی کلاس حلقه ی </w:t>
      </w:r>
      <w:r w:rsidR="00E3333B" w:rsidRPr="00B05D1F">
        <w:rPr>
          <w:rFonts w:cs="B Nazanin"/>
          <w:sz w:val="28"/>
          <w:szCs w:val="28"/>
          <w:lang w:bidi="fa-IR"/>
        </w:rPr>
        <w:t>ESPA</w:t>
      </w:r>
      <w:r w:rsidR="00E3333B" w:rsidRPr="00B05D1F">
        <w:rPr>
          <w:rFonts w:cs="B Nazanin" w:hint="cs"/>
          <w:sz w:val="28"/>
          <w:szCs w:val="28"/>
          <w:rtl/>
          <w:lang w:bidi="fa-IR"/>
        </w:rPr>
        <w:t xml:space="preserve"> را مقدور می سازد. </w:t>
      </w:r>
      <w:r w:rsidR="00E3333B" w:rsidRPr="00B05D1F">
        <w:rPr>
          <w:rFonts w:cs="B Nazanin"/>
          <w:sz w:val="28"/>
          <w:szCs w:val="28"/>
          <w:lang w:bidi="fa-IR"/>
        </w:rPr>
        <w:t>CASTOR</w:t>
      </w:r>
      <w:r w:rsidR="002E62C0" w:rsidRPr="00B05D1F">
        <w:rPr>
          <w:rFonts w:cs="B Nazanin" w:hint="cs"/>
          <w:sz w:val="28"/>
          <w:szCs w:val="28"/>
          <w:rtl/>
          <w:lang w:bidi="fa-IR"/>
        </w:rPr>
        <w:t xml:space="preserve"> قادر به بهبود دسترسی سریع به ظرفیت های فضایی با ارائه ی یک پلتفرم انتقال مداری با یک عملکرد بسیار بالا نسبت به جرم و از این رو کاهش زیاد هزینه های پرتاب و اجازه دادن به مانور مداری بسیار کارآمد است. علاوه بر این، </w:t>
      </w:r>
      <w:r w:rsidR="002E62C0" w:rsidRPr="00B05D1F">
        <w:rPr>
          <w:rFonts w:cs="B Nazanin"/>
          <w:sz w:val="28"/>
          <w:szCs w:val="28"/>
          <w:lang w:bidi="fa-IR"/>
        </w:rPr>
        <w:t>CASTOR</w:t>
      </w:r>
      <w:r w:rsidR="002E62C0" w:rsidRPr="00B05D1F">
        <w:rPr>
          <w:rFonts w:cs="B Nazanin" w:hint="cs"/>
          <w:sz w:val="28"/>
          <w:szCs w:val="28"/>
          <w:rtl/>
          <w:lang w:bidi="fa-IR"/>
        </w:rPr>
        <w:t xml:space="preserve"> بسیار مقیاس پذیر و مدولار است یعنی اجازه می دهد تا به دامنه ی وسیعی از مقیاس ها و کاربردها سازگار شود. </w:t>
      </w:r>
      <w:r w:rsidR="002E62C0" w:rsidRPr="00B05D1F">
        <w:rPr>
          <w:rFonts w:cs="B Nazanin"/>
          <w:sz w:val="28"/>
          <w:szCs w:val="28"/>
          <w:lang w:bidi="fa-IR"/>
        </w:rPr>
        <w:t>CASTOR</w:t>
      </w:r>
      <w:r w:rsidR="002E62C0" w:rsidRPr="00B05D1F">
        <w:rPr>
          <w:rFonts w:cs="B Nazanin" w:hint="cs"/>
          <w:sz w:val="28"/>
          <w:szCs w:val="28"/>
          <w:rtl/>
          <w:lang w:bidi="fa-IR"/>
        </w:rPr>
        <w:t xml:space="preserve"> به عنوان بخشی از برنامه ی نانوماهواره ای دانشگاه (</w:t>
      </w:r>
      <w:r w:rsidR="002E62C0" w:rsidRPr="00B05D1F">
        <w:rPr>
          <w:rFonts w:cs="B Nazanin"/>
          <w:sz w:val="28"/>
          <w:szCs w:val="28"/>
          <w:lang w:bidi="fa-IR"/>
        </w:rPr>
        <w:t>UNP</w:t>
      </w:r>
      <w:r w:rsidR="002E62C0" w:rsidRPr="00B05D1F">
        <w:rPr>
          <w:rFonts w:cs="B Nazanin" w:hint="cs"/>
          <w:sz w:val="28"/>
          <w:szCs w:val="28"/>
          <w:rtl/>
          <w:lang w:bidi="fa-IR"/>
        </w:rPr>
        <w:t xml:space="preserve">) ساخته شده که بوسیله ی آزمایشگاه </w:t>
      </w:r>
      <w:r w:rsidR="00402F9D" w:rsidRPr="00B05D1F">
        <w:rPr>
          <w:rFonts w:cs="B Nazanin" w:hint="cs"/>
          <w:sz w:val="28"/>
          <w:szCs w:val="28"/>
          <w:rtl/>
          <w:lang w:bidi="fa-IR"/>
        </w:rPr>
        <w:t>تحقیقات نیروی هوایی تامین مالی شده است (</w:t>
      </w:r>
      <w:r w:rsidR="00402F9D" w:rsidRPr="00B05D1F">
        <w:rPr>
          <w:rFonts w:cs="B Nazanin"/>
          <w:sz w:val="28"/>
          <w:szCs w:val="28"/>
          <w:lang w:bidi="fa-IR"/>
        </w:rPr>
        <w:t>AFRL</w:t>
      </w:r>
      <w:r w:rsidR="00402F9D" w:rsidRPr="00B05D1F">
        <w:rPr>
          <w:rFonts w:cs="B Nazanin" w:hint="cs"/>
          <w:sz w:val="28"/>
          <w:szCs w:val="28"/>
          <w:rtl/>
          <w:lang w:bidi="fa-IR"/>
        </w:rPr>
        <w:t>)</w:t>
      </w:r>
      <w:r w:rsidR="00402F9D" w:rsidRPr="00B05D1F">
        <w:rPr>
          <w:rFonts w:cs="B Nazanin"/>
          <w:sz w:val="28"/>
          <w:szCs w:val="28"/>
          <w:lang w:bidi="fa-IR"/>
        </w:rPr>
        <w:t>.</w:t>
      </w:r>
    </w:p>
    <w:p w:rsidR="006C0779" w:rsidRPr="00B05D1F" w:rsidRDefault="00DB067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به منظور محقق ساختن هدف ماموریت </w:t>
      </w:r>
      <w:r w:rsidRPr="00B05D1F">
        <w:rPr>
          <w:rFonts w:cs="B Nazanin"/>
          <w:sz w:val="28"/>
          <w:szCs w:val="28"/>
          <w:lang w:bidi="fa-IR"/>
        </w:rPr>
        <w:t xml:space="preserve">CASTORT </w:t>
      </w:r>
      <w:r w:rsidRPr="00B05D1F">
        <w:rPr>
          <w:rFonts w:cs="B Nazanin" w:hint="cs"/>
          <w:sz w:val="28"/>
          <w:szCs w:val="28"/>
          <w:rtl/>
          <w:lang w:bidi="fa-IR"/>
        </w:rPr>
        <w:t xml:space="preserve"> لازم است تا یک سیستم ارتباطی به شدت بهینه شده، مقیاس پذیر، سبک وزن و کم هزینه ساخته شود. این محدودیت ها به توسعه ی مطالعات تجاری برای انتخاب معماری نهایی سیستم ارتباطی دلالت می کنند. لازم به ذکر است که سیستم ارتباطی نهایی  قادر به بیشینه کردن مقدار اطلاعات انتقال داده شده است در حالی که اعتبار، افزونگی و جرم محدودشده، مصرف انرژی و هزینه را تضمین می کند. همچنین توجهی ویژه به تضمین سیستم ارتباطی معتبر در هنگام سقوط نیاز یا در هنگام </w:t>
      </w:r>
      <w:r w:rsidR="00471D47" w:rsidRPr="00B05D1F">
        <w:rPr>
          <w:rFonts w:cs="B Nazanin" w:hint="cs"/>
          <w:sz w:val="28"/>
          <w:szCs w:val="28"/>
          <w:rtl/>
          <w:lang w:bidi="fa-IR"/>
        </w:rPr>
        <w:t xml:space="preserve">جابه جایی قوی </w:t>
      </w:r>
      <w:r w:rsidR="00471D47" w:rsidRPr="00B05D1F">
        <w:rPr>
          <w:rFonts w:cs="B Nazanin" w:hint="cs"/>
          <w:sz w:val="28"/>
          <w:szCs w:val="28"/>
          <w:rtl/>
          <w:lang w:bidi="fa-IR"/>
        </w:rPr>
        <w:lastRenderedPageBreak/>
        <w:t xml:space="preserve">داپلری مورد نیاز است. باید ذکر کرد که جابه جایی قوی داپلر به علت ظرفیت های بالای </w:t>
      </w:r>
      <w:r w:rsidR="006C0779" w:rsidRPr="00B05D1F">
        <w:rPr>
          <w:rFonts w:cs="B Nazanin"/>
          <w:sz w:val="28"/>
          <w:szCs w:val="28"/>
          <w:lang w:bidi="fa-IR"/>
        </w:rPr>
        <w:t>delta-V</w:t>
      </w:r>
      <w:r w:rsidR="006C0779" w:rsidRPr="00B05D1F">
        <w:rPr>
          <w:rFonts w:cs="B Nazanin" w:hint="cs"/>
          <w:sz w:val="28"/>
          <w:szCs w:val="28"/>
          <w:rtl/>
          <w:lang w:bidi="fa-IR"/>
        </w:rPr>
        <w:t xml:space="preserve"> دستگاه اجتناب ناپذیر است. ویژگی های مختلفی برای محقق کردن تمام نیازمندی های ماموریت به طراحی سیستم ارتباطی این ماموریت تخصیص داده شد.به طور خاص، آنتن های سفارشی ایجاد شدند و پروتوکل ارتباطی سفارشی طراحی و پیاده سازی شد. سیستم ارتباطی از طریق یک کمپین آزمایش شدت که شامل آزماش های نرم افزاری در آزمایشگاه، آزمایش های سخت افزاری در اتاق بدون پژواک و در آزمایش های پرواز بوسیله ی آزمایش بالن معتبر می شدند.</w:t>
      </w:r>
    </w:p>
    <w:p w:rsidR="006C0779" w:rsidRDefault="006C077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این مقاله یک بررسی اجمالی از ماموریت </w:t>
      </w:r>
      <w:r w:rsidRPr="00B05D1F">
        <w:rPr>
          <w:rFonts w:cs="B Nazanin"/>
          <w:sz w:val="28"/>
          <w:szCs w:val="28"/>
          <w:lang w:bidi="fa-IR"/>
        </w:rPr>
        <w:t>CASTOR</w:t>
      </w:r>
      <w:r w:rsidRPr="00B05D1F">
        <w:rPr>
          <w:rFonts w:cs="B Nazanin" w:hint="cs"/>
          <w:sz w:val="28"/>
          <w:szCs w:val="28"/>
          <w:rtl/>
          <w:lang w:bidi="fa-IR"/>
        </w:rPr>
        <w:t xml:space="preserve"> ، یک ارائه از تحلیل مطالعات تجاری </w:t>
      </w:r>
      <w:r w:rsidR="00332877" w:rsidRPr="00B05D1F">
        <w:rPr>
          <w:rFonts w:cs="B Nazanin" w:hint="cs"/>
          <w:sz w:val="28"/>
          <w:szCs w:val="28"/>
          <w:rtl/>
          <w:lang w:bidi="fa-IR"/>
        </w:rPr>
        <w:t>و معماری ارتباطی انتخاب شده ی نهایی، تعریفی از آنتن سفارشی ساخته شده و از پروتوکل سفارشی طراحی شدهو یک ارائه از نتایج آزمایش های انجام شده را ارائه می دهد.</w:t>
      </w:r>
    </w:p>
    <w:p w:rsidR="008748CF" w:rsidRPr="00B05D1F" w:rsidRDefault="008748CF" w:rsidP="008748CF">
      <w:pPr>
        <w:bidi/>
        <w:spacing w:after="0" w:line="360" w:lineRule="auto"/>
        <w:jc w:val="both"/>
        <w:rPr>
          <w:rFonts w:cs="B Nazanin"/>
          <w:sz w:val="28"/>
          <w:szCs w:val="28"/>
          <w:rtl/>
          <w:lang w:bidi="fa-IR"/>
        </w:rPr>
      </w:pPr>
    </w:p>
    <w:p w:rsidR="00541270" w:rsidRDefault="008748CF" w:rsidP="00B05D1F">
      <w:pPr>
        <w:bidi/>
        <w:spacing w:after="0" w:line="360" w:lineRule="auto"/>
        <w:jc w:val="both"/>
        <w:rPr>
          <w:rFonts w:cs="B Nazanin"/>
          <w:sz w:val="28"/>
          <w:szCs w:val="28"/>
          <w:rtl/>
          <w:lang w:bidi="fa-IR"/>
        </w:rPr>
      </w:pPr>
      <w:r w:rsidRPr="008748CF">
        <w:rPr>
          <w:rFonts w:cs="B Nazanin" w:hint="cs"/>
          <w:b/>
          <w:bCs/>
          <w:sz w:val="28"/>
          <w:szCs w:val="28"/>
          <w:rtl/>
          <w:lang w:bidi="fa-IR"/>
        </w:rPr>
        <w:t xml:space="preserve"> کلید واژه: </w:t>
      </w:r>
      <w:r w:rsidRPr="008748CF">
        <w:rPr>
          <w:rFonts w:cs="B Nazanin"/>
          <w:sz w:val="28"/>
          <w:szCs w:val="28"/>
          <w:rtl/>
          <w:lang w:bidi="fa-IR"/>
        </w:rPr>
        <w:t>س</w:t>
      </w:r>
      <w:r w:rsidRPr="008748CF">
        <w:rPr>
          <w:rFonts w:cs="B Nazanin" w:hint="cs"/>
          <w:sz w:val="28"/>
          <w:szCs w:val="28"/>
          <w:rtl/>
          <w:lang w:bidi="fa-IR"/>
        </w:rPr>
        <w:t>ی</w:t>
      </w:r>
      <w:r w:rsidRPr="008748CF">
        <w:rPr>
          <w:rFonts w:cs="B Nazanin" w:hint="eastAsia"/>
          <w:sz w:val="28"/>
          <w:szCs w:val="28"/>
          <w:rtl/>
          <w:lang w:bidi="fa-IR"/>
        </w:rPr>
        <w:t>ستم</w:t>
      </w:r>
      <w:r w:rsidRPr="008748CF">
        <w:rPr>
          <w:rFonts w:cs="B Nazanin"/>
          <w:sz w:val="28"/>
          <w:szCs w:val="28"/>
          <w:rtl/>
          <w:lang w:bidi="fa-IR"/>
        </w:rPr>
        <w:t xml:space="preserve"> ها</w:t>
      </w:r>
      <w:r w:rsidRPr="008748CF">
        <w:rPr>
          <w:rFonts w:cs="B Nazanin" w:hint="cs"/>
          <w:sz w:val="28"/>
          <w:szCs w:val="28"/>
          <w:rtl/>
          <w:lang w:bidi="fa-IR"/>
        </w:rPr>
        <w:t>ی</w:t>
      </w:r>
      <w:r w:rsidRPr="008748CF">
        <w:rPr>
          <w:rFonts w:cs="B Nazanin"/>
          <w:sz w:val="28"/>
          <w:szCs w:val="28"/>
          <w:rtl/>
          <w:lang w:bidi="fa-IR"/>
        </w:rPr>
        <w:t xml:space="preserve"> ارتباط</w:t>
      </w:r>
      <w:r w:rsidRPr="008748CF">
        <w:rPr>
          <w:rFonts w:cs="B Nazanin" w:hint="cs"/>
          <w:sz w:val="28"/>
          <w:szCs w:val="28"/>
          <w:rtl/>
          <w:lang w:bidi="fa-IR"/>
        </w:rPr>
        <w:t xml:space="preserve">ی. </w:t>
      </w:r>
      <w:r w:rsidRPr="008748CF">
        <w:rPr>
          <w:rFonts w:cs="B Nazanin"/>
          <w:sz w:val="28"/>
          <w:szCs w:val="28"/>
          <w:rtl/>
          <w:lang w:bidi="fa-IR"/>
        </w:rPr>
        <w:t>ماهواره حلقه ا</w:t>
      </w:r>
      <w:r w:rsidRPr="008748CF">
        <w:rPr>
          <w:rFonts w:cs="B Nazanin" w:hint="cs"/>
          <w:sz w:val="28"/>
          <w:szCs w:val="28"/>
          <w:rtl/>
          <w:lang w:bidi="fa-IR"/>
        </w:rPr>
        <w:t>ی</w:t>
      </w:r>
      <w:r w:rsidRPr="008748CF">
        <w:rPr>
          <w:rFonts w:cs="B Nazanin"/>
          <w:sz w:val="28"/>
          <w:szCs w:val="28"/>
          <w:rtl/>
          <w:lang w:bidi="fa-IR"/>
        </w:rPr>
        <w:t xml:space="preserve"> </w:t>
      </w:r>
      <w:r w:rsidRPr="008748CF">
        <w:rPr>
          <w:rFonts w:cs="B Nazanin"/>
          <w:sz w:val="28"/>
          <w:szCs w:val="28"/>
          <w:lang w:bidi="fa-IR"/>
        </w:rPr>
        <w:t>ESPA</w:t>
      </w:r>
      <w:r w:rsidRPr="008748CF">
        <w:rPr>
          <w:rFonts w:cs="B Nazanin" w:hint="cs"/>
          <w:sz w:val="28"/>
          <w:szCs w:val="28"/>
          <w:rtl/>
          <w:lang w:bidi="fa-IR"/>
        </w:rPr>
        <w:t xml:space="preserve">. </w:t>
      </w:r>
      <w:r w:rsidRPr="008748CF">
        <w:rPr>
          <w:rFonts w:cs="B Nazanin"/>
          <w:sz w:val="28"/>
          <w:szCs w:val="28"/>
          <w:rtl/>
          <w:lang w:bidi="fa-IR"/>
        </w:rPr>
        <w:t>ن</w:t>
      </w:r>
      <w:r w:rsidRPr="008748CF">
        <w:rPr>
          <w:rFonts w:cs="B Nazanin" w:hint="cs"/>
          <w:sz w:val="28"/>
          <w:szCs w:val="28"/>
          <w:rtl/>
          <w:lang w:bidi="fa-IR"/>
        </w:rPr>
        <w:t>ی</w:t>
      </w:r>
      <w:r w:rsidRPr="008748CF">
        <w:rPr>
          <w:rFonts w:cs="B Nazanin" w:hint="eastAsia"/>
          <w:sz w:val="28"/>
          <w:szCs w:val="28"/>
          <w:rtl/>
          <w:lang w:bidi="fa-IR"/>
        </w:rPr>
        <w:t>رو</w:t>
      </w:r>
      <w:r w:rsidRPr="008748CF">
        <w:rPr>
          <w:rFonts w:cs="B Nazanin" w:hint="cs"/>
          <w:sz w:val="28"/>
          <w:szCs w:val="28"/>
          <w:rtl/>
          <w:lang w:bidi="fa-IR"/>
        </w:rPr>
        <w:t>ی</w:t>
      </w:r>
      <w:r w:rsidRPr="008748CF">
        <w:rPr>
          <w:rFonts w:cs="B Nazanin"/>
          <w:sz w:val="28"/>
          <w:szCs w:val="28"/>
          <w:rtl/>
          <w:lang w:bidi="fa-IR"/>
        </w:rPr>
        <w:t xml:space="preserve"> محرکه الکتر</w:t>
      </w:r>
      <w:r w:rsidRPr="008748CF">
        <w:rPr>
          <w:rFonts w:cs="B Nazanin" w:hint="cs"/>
          <w:sz w:val="28"/>
          <w:szCs w:val="28"/>
          <w:rtl/>
          <w:lang w:bidi="fa-IR"/>
        </w:rPr>
        <w:t>ی</w:t>
      </w:r>
      <w:r w:rsidRPr="008748CF">
        <w:rPr>
          <w:rFonts w:cs="B Nazanin" w:hint="eastAsia"/>
          <w:sz w:val="28"/>
          <w:szCs w:val="28"/>
          <w:rtl/>
          <w:lang w:bidi="fa-IR"/>
        </w:rPr>
        <w:t>ک</w:t>
      </w:r>
      <w:r w:rsidRPr="008748CF">
        <w:rPr>
          <w:rFonts w:cs="B Nazanin" w:hint="cs"/>
          <w:sz w:val="28"/>
          <w:szCs w:val="28"/>
          <w:rtl/>
          <w:lang w:bidi="fa-IR"/>
        </w:rPr>
        <w:t xml:space="preserve">ی. </w:t>
      </w:r>
      <w:r w:rsidRPr="008748CF">
        <w:rPr>
          <w:rFonts w:cs="B Nazanin"/>
          <w:sz w:val="28"/>
          <w:szCs w:val="28"/>
          <w:rtl/>
          <w:lang w:bidi="fa-IR"/>
        </w:rPr>
        <w:t>آنتن ها</w:t>
      </w:r>
      <w:r w:rsidRPr="008748CF">
        <w:rPr>
          <w:rFonts w:cs="B Nazanin" w:hint="cs"/>
          <w:sz w:val="28"/>
          <w:szCs w:val="28"/>
          <w:rtl/>
          <w:lang w:bidi="fa-IR"/>
        </w:rPr>
        <w:t xml:space="preserve">. </w:t>
      </w:r>
      <w:r w:rsidRPr="008748CF">
        <w:rPr>
          <w:rFonts w:cs="B Nazanin"/>
          <w:sz w:val="28"/>
          <w:szCs w:val="28"/>
          <w:rtl/>
          <w:lang w:bidi="fa-IR"/>
        </w:rPr>
        <w:t>پروتکل ارتباط</w:t>
      </w:r>
      <w:r w:rsidRPr="008748CF">
        <w:rPr>
          <w:rFonts w:cs="B Nazanin" w:hint="cs"/>
          <w:sz w:val="28"/>
          <w:szCs w:val="28"/>
          <w:rtl/>
          <w:lang w:bidi="fa-IR"/>
        </w:rPr>
        <w:t xml:space="preserve">ی. </w:t>
      </w:r>
      <w:r w:rsidRPr="008748CF">
        <w:rPr>
          <w:rFonts w:cs="B Nazanin"/>
          <w:sz w:val="28"/>
          <w:szCs w:val="28"/>
          <w:rtl/>
          <w:lang w:bidi="fa-IR"/>
        </w:rPr>
        <w:t>تجز</w:t>
      </w:r>
      <w:r w:rsidRPr="008748CF">
        <w:rPr>
          <w:rFonts w:cs="B Nazanin" w:hint="cs"/>
          <w:sz w:val="28"/>
          <w:szCs w:val="28"/>
          <w:rtl/>
          <w:lang w:bidi="fa-IR"/>
        </w:rPr>
        <w:t>ی</w:t>
      </w:r>
      <w:r w:rsidRPr="008748CF">
        <w:rPr>
          <w:rFonts w:cs="B Nazanin" w:hint="eastAsia"/>
          <w:sz w:val="28"/>
          <w:szCs w:val="28"/>
          <w:rtl/>
          <w:lang w:bidi="fa-IR"/>
        </w:rPr>
        <w:t>ه</w:t>
      </w:r>
      <w:r w:rsidRPr="008748CF">
        <w:rPr>
          <w:rFonts w:cs="B Nazanin"/>
          <w:sz w:val="28"/>
          <w:szCs w:val="28"/>
          <w:rtl/>
          <w:lang w:bidi="fa-IR"/>
        </w:rPr>
        <w:t xml:space="preserve"> و تحل</w:t>
      </w:r>
      <w:r w:rsidRPr="008748CF">
        <w:rPr>
          <w:rFonts w:cs="B Nazanin" w:hint="cs"/>
          <w:sz w:val="28"/>
          <w:szCs w:val="28"/>
          <w:rtl/>
          <w:lang w:bidi="fa-IR"/>
        </w:rPr>
        <w:t>ی</w:t>
      </w:r>
      <w:r w:rsidRPr="008748CF">
        <w:rPr>
          <w:rFonts w:cs="B Nazanin" w:hint="eastAsia"/>
          <w:sz w:val="28"/>
          <w:szCs w:val="28"/>
          <w:rtl/>
          <w:lang w:bidi="fa-IR"/>
        </w:rPr>
        <w:t>ل</w:t>
      </w:r>
      <w:r w:rsidRPr="008748CF">
        <w:rPr>
          <w:rFonts w:cs="B Nazanin"/>
          <w:sz w:val="28"/>
          <w:szCs w:val="28"/>
          <w:rtl/>
          <w:lang w:bidi="fa-IR"/>
        </w:rPr>
        <w:t xml:space="preserve"> پ</w:t>
      </w:r>
      <w:r w:rsidRPr="008748CF">
        <w:rPr>
          <w:rFonts w:cs="B Nazanin" w:hint="cs"/>
          <w:sz w:val="28"/>
          <w:szCs w:val="28"/>
          <w:rtl/>
          <w:lang w:bidi="fa-IR"/>
        </w:rPr>
        <w:t>ی</w:t>
      </w:r>
      <w:r w:rsidRPr="008748CF">
        <w:rPr>
          <w:rFonts w:cs="B Nazanin" w:hint="eastAsia"/>
          <w:sz w:val="28"/>
          <w:szCs w:val="28"/>
          <w:rtl/>
          <w:lang w:bidi="fa-IR"/>
        </w:rPr>
        <w:t>وند</w:t>
      </w:r>
    </w:p>
    <w:p w:rsidR="008748CF" w:rsidRPr="008748CF" w:rsidRDefault="008748CF" w:rsidP="008748CF">
      <w:pPr>
        <w:bidi/>
        <w:spacing w:after="0" w:line="360" w:lineRule="auto"/>
        <w:jc w:val="both"/>
        <w:rPr>
          <w:rFonts w:cs="B Nazanin"/>
          <w:b/>
          <w:bCs/>
          <w:sz w:val="28"/>
          <w:szCs w:val="28"/>
          <w:rtl/>
          <w:lang w:bidi="fa-IR"/>
        </w:rPr>
      </w:pPr>
    </w:p>
    <w:p w:rsidR="005349C1" w:rsidRPr="00B05D1F" w:rsidRDefault="00B05D1F" w:rsidP="00B05D1F">
      <w:pPr>
        <w:bidi/>
        <w:spacing w:after="0" w:line="360" w:lineRule="auto"/>
        <w:ind w:left="107"/>
        <w:jc w:val="both"/>
        <w:rPr>
          <w:rFonts w:cs="B Nazanin"/>
          <w:b/>
          <w:bCs/>
          <w:sz w:val="28"/>
          <w:szCs w:val="28"/>
          <w:rtl/>
        </w:rPr>
      </w:pPr>
      <w:r>
        <w:rPr>
          <w:rFonts w:cs="B Nazanin" w:hint="cs"/>
          <w:b/>
          <w:bCs/>
          <w:sz w:val="28"/>
          <w:szCs w:val="28"/>
          <w:rtl/>
        </w:rPr>
        <w:t xml:space="preserve">1. </w:t>
      </w:r>
      <w:r w:rsidR="005349C1" w:rsidRPr="00B05D1F">
        <w:rPr>
          <w:rFonts w:cs="B Nazanin" w:hint="cs"/>
          <w:b/>
          <w:bCs/>
          <w:sz w:val="28"/>
          <w:szCs w:val="28"/>
          <w:rtl/>
        </w:rPr>
        <w:t>دیباچه</w:t>
      </w:r>
    </w:p>
    <w:p w:rsidR="00DB4D63" w:rsidRPr="00B05D1F" w:rsidRDefault="00DB4D63" w:rsidP="00B05D1F">
      <w:pPr>
        <w:bidi/>
        <w:spacing w:after="0" w:line="360" w:lineRule="auto"/>
        <w:jc w:val="both"/>
        <w:rPr>
          <w:rFonts w:cs="B Nazanin"/>
          <w:sz w:val="28"/>
          <w:szCs w:val="28"/>
          <w:rtl/>
          <w:lang w:bidi="fa-IR"/>
        </w:rPr>
      </w:pPr>
      <w:r w:rsidRPr="00B05D1F">
        <w:rPr>
          <w:rFonts w:cs="B Nazanin" w:hint="cs"/>
          <w:sz w:val="28"/>
          <w:szCs w:val="28"/>
          <w:rtl/>
          <w:lang w:bidi="fa-IR"/>
        </w:rPr>
        <w:t>رانشگر ماهواره ی آند کاتد برای انباشتگی مداری (</w:t>
      </w:r>
      <w:r w:rsidRPr="00B05D1F">
        <w:rPr>
          <w:rFonts w:cs="B Nazanin"/>
          <w:sz w:val="28"/>
          <w:szCs w:val="28"/>
          <w:lang w:bidi="fa-IR"/>
        </w:rPr>
        <w:t>CASTOR</w:t>
      </w:r>
      <w:r w:rsidRPr="00B05D1F">
        <w:rPr>
          <w:rFonts w:cs="B Nazanin" w:hint="cs"/>
          <w:sz w:val="28"/>
          <w:szCs w:val="28"/>
          <w:rtl/>
          <w:lang w:bidi="fa-IR"/>
        </w:rPr>
        <w:t xml:space="preserve">) یک مانور مداری و گذرگاه میکرو ماهواره ای است که در آزمایشگاه سیستم فضایی </w:t>
      </w:r>
      <w:r w:rsidRPr="00B05D1F">
        <w:rPr>
          <w:rFonts w:cs="B Nazanin"/>
          <w:sz w:val="28"/>
          <w:szCs w:val="28"/>
          <w:lang w:bidi="fa-IR"/>
        </w:rPr>
        <w:t>MIT</w:t>
      </w:r>
      <w:r w:rsidRPr="00B05D1F">
        <w:rPr>
          <w:rFonts w:cs="B Nazanin" w:hint="cs"/>
          <w:sz w:val="28"/>
          <w:szCs w:val="28"/>
          <w:rtl/>
          <w:lang w:bidi="fa-IR"/>
        </w:rPr>
        <w:t xml:space="preserve"> ساخته شده است. هدف فنی ماموریت کسب </w:t>
      </w:r>
      <w:r w:rsidRPr="00B05D1F">
        <w:rPr>
          <w:rFonts w:cs="B Nazanin"/>
          <w:sz w:val="28"/>
          <w:szCs w:val="28"/>
          <w:lang w:bidi="fa-IR"/>
        </w:rPr>
        <w:t>1 km/s</w:t>
      </w:r>
      <w:r w:rsidRPr="00B05D1F">
        <w:rPr>
          <w:rFonts w:cs="B Nazanin" w:hint="cs"/>
          <w:sz w:val="28"/>
          <w:szCs w:val="28"/>
          <w:rtl/>
          <w:lang w:bidi="fa-IR"/>
        </w:rPr>
        <w:t xml:space="preserve"> از </w:t>
      </w:r>
      <w:r w:rsidRPr="00B05D1F">
        <w:rPr>
          <w:rFonts w:cs="B Nazanin"/>
          <w:sz w:val="28"/>
          <w:szCs w:val="28"/>
          <w:lang w:bidi="fa-IR"/>
        </w:rPr>
        <w:t>delta-V</w:t>
      </w:r>
      <w:r w:rsidRPr="00B05D1F">
        <w:rPr>
          <w:rFonts w:cs="B Nazanin" w:hint="cs"/>
          <w:sz w:val="28"/>
          <w:szCs w:val="28"/>
          <w:rtl/>
          <w:lang w:bidi="fa-IR"/>
        </w:rPr>
        <w:t xml:space="preserve"> در طول یکسال ماموریت در مدار پایین زمین است (</w:t>
      </w:r>
      <w:r w:rsidRPr="00B05D1F">
        <w:rPr>
          <w:rFonts w:cs="B Nazanin"/>
          <w:sz w:val="28"/>
          <w:szCs w:val="28"/>
          <w:lang w:bidi="fa-IR"/>
        </w:rPr>
        <w:t>LEO</w:t>
      </w:r>
      <w:r w:rsidRPr="00B05D1F">
        <w:rPr>
          <w:rFonts w:cs="B Nazanin" w:hint="cs"/>
          <w:sz w:val="28"/>
          <w:szCs w:val="28"/>
          <w:rtl/>
          <w:lang w:bidi="fa-IR"/>
        </w:rPr>
        <w:t>). این هدف با استفاده از یک سیستم نیروی محرکه ی الکتریکی یعنی میدان پیشرانش واگرای نوک دار (</w:t>
      </w:r>
      <w:r w:rsidRPr="00B05D1F">
        <w:rPr>
          <w:rFonts w:cs="B Nazanin"/>
          <w:sz w:val="28"/>
          <w:szCs w:val="28"/>
          <w:lang w:bidi="fa-IR"/>
        </w:rPr>
        <w:t>DCFT</w:t>
      </w:r>
      <w:r w:rsidRPr="00B05D1F">
        <w:rPr>
          <w:rFonts w:cs="B Nazanin" w:hint="cs"/>
          <w:sz w:val="28"/>
          <w:szCs w:val="28"/>
          <w:rtl/>
          <w:lang w:bidi="fa-IR"/>
        </w:rPr>
        <w:t xml:space="preserve">) است که تغییرات مداری با بازدهی بالا برای ماهواره ی کلاس حلقه ی </w:t>
      </w:r>
      <w:r w:rsidRPr="00B05D1F">
        <w:rPr>
          <w:rFonts w:cs="B Nazanin"/>
          <w:sz w:val="28"/>
          <w:szCs w:val="28"/>
          <w:lang w:bidi="fa-IR"/>
        </w:rPr>
        <w:t>ESPA</w:t>
      </w:r>
      <w:r w:rsidRPr="00B05D1F">
        <w:rPr>
          <w:rFonts w:cs="B Nazanin" w:hint="cs"/>
          <w:sz w:val="28"/>
          <w:szCs w:val="28"/>
          <w:rtl/>
          <w:lang w:bidi="fa-IR"/>
        </w:rPr>
        <w:t xml:space="preserve"> را مقدور می سازد. </w:t>
      </w:r>
      <w:r w:rsidRPr="00B05D1F">
        <w:rPr>
          <w:rFonts w:cs="B Nazanin"/>
          <w:sz w:val="28"/>
          <w:szCs w:val="28"/>
          <w:lang w:bidi="fa-IR"/>
        </w:rPr>
        <w:t>DCFT</w:t>
      </w:r>
      <w:r w:rsidRPr="00B05D1F">
        <w:rPr>
          <w:rFonts w:cs="B Nazanin" w:hint="cs"/>
          <w:sz w:val="28"/>
          <w:szCs w:val="28"/>
          <w:rtl/>
          <w:lang w:bidi="fa-IR"/>
        </w:rPr>
        <w:t xml:space="preserve"> یک موتور سفارشی تولید شده در آزمایشگاه نیروی محرکه ی فضایی </w:t>
      </w:r>
      <w:r w:rsidRPr="00B05D1F">
        <w:rPr>
          <w:rFonts w:cs="B Nazanin"/>
          <w:sz w:val="28"/>
          <w:szCs w:val="28"/>
          <w:lang w:bidi="fa-IR"/>
        </w:rPr>
        <w:t>MIT</w:t>
      </w:r>
      <w:r w:rsidRPr="00B05D1F">
        <w:rPr>
          <w:rFonts w:cs="B Nazanin" w:hint="cs"/>
          <w:sz w:val="28"/>
          <w:szCs w:val="28"/>
          <w:rtl/>
          <w:lang w:bidi="fa-IR"/>
        </w:rPr>
        <w:t xml:space="preserve"> است و مححموله ی اولیه برای ماموریت خواهد بود. به خاطر این سیستم نیری محرکه ی جدید، </w:t>
      </w:r>
      <w:r w:rsidRPr="00B05D1F">
        <w:rPr>
          <w:rFonts w:cs="B Nazanin"/>
          <w:sz w:val="28"/>
          <w:szCs w:val="28"/>
          <w:lang w:bidi="fa-IR"/>
        </w:rPr>
        <w:t>CASTOR</w:t>
      </w:r>
      <w:r w:rsidRPr="00B05D1F">
        <w:rPr>
          <w:rFonts w:cs="B Nazanin" w:hint="cs"/>
          <w:sz w:val="28"/>
          <w:szCs w:val="28"/>
          <w:rtl/>
          <w:lang w:bidi="fa-IR"/>
        </w:rPr>
        <w:t xml:space="preserve"> قادر به بهبود دسترسی سریع به ظرفیت های فضایی از طریق فراهم کردن یک پلتفرم انتقال مداری با عملکرد بسیار بالا </w:t>
      </w:r>
      <w:r w:rsidRPr="00B05D1F">
        <w:rPr>
          <w:rFonts w:cs="B Nazanin" w:hint="cs"/>
          <w:sz w:val="28"/>
          <w:szCs w:val="28"/>
          <w:rtl/>
          <w:lang w:bidi="fa-IR"/>
        </w:rPr>
        <w:lastRenderedPageBreak/>
        <w:t xml:space="preserve">نسبت به جرم است که باعث </w:t>
      </w:r>
      <w:r w:rsidR="00FA1969" w:rsidRPr="00B05D1F">
        <w:rPr>
          <w:rFonts w:cs="B Nazanin" w:hint="cs"/>
          <w:sz w:val="28"/>
          <w:szCs w:val="28"/>
          <w:rtl/>
          <w:lang w:bidi="fa-IR"/>
        </w:rPr>
        <w:t xml:space="preserve">کاهش زیاد هزینه های پرتاب و مقدور ساختن مانور مداری بسیار کارآمد می شود. ماموریت اینده که رسیدن به ظرفیت های انتقال مداری سریع را هدف قرار داده، بهره ی زیادی از این تکنولوژی خواهد برد. علاوه بر آن </w:t>
      </w:r>
      <w:r w:rsidR="00FA1969" w:rsidRPr="00B05D1F">
        <w:rPr>
          <w:rFonts w:cs="B Nazanin"/>
          <w:sz w:val="28"/>
          <w:szCs w:val="28"/>
          <w:lang w:bidi="fa-IR"/>
        </w:rPr>
        <w:t>CASTOR</w:t>
      </w:r>
      <w:r w:rsidR="00FA1969" w:rsidRPr="00B05D1F">
        <w:rPr>
          <w:rFonts w:cs="B Nazanin" w:hint="cs"/>
          <w:sz w:val="28"/>
          <w:szCs w:val="28"/>
          <w:rtl/>
          <w:lang w:bidi="fa-IR"/>
        </w:rPr>
        <w:t xml:space="preserve"> بسیار مقیاس پذیر و مدولار است  که امکان سازگاری با دامنه ی وسیعی از مقیاس ها و کاربردها را می دهد. در واقع این ماموریت، اولین ماموریت از سری های ماموریت است. وقتی که ظرفیت های پیشرانه ها در مدار نشان داده شود، نسخه های ارتقا یافته ی </w:t>
      </w:r>
      <w:r w:rsidR="00FA1969" w:rsidRPr="00B05D1F">
        <w:rPr>
          <w:rFonts w:cs="B Nazanin"/>
          <w:sz w:val="28"/>
          <w:szCs w:val="28"/>
          <w:lang w:bidi="fa-IR"/>
        </w:rPr>
        <w:t>CASTOR</w:t>
      </w:r>
      <w:r w:rsidR="00FA1969" w:rsidRPr="00B05D1F">
        <w:rPr>
          <w:rFonts w:cs="B Nazanin" w:hint="cs"/>
          <w:sz w:val="28"/>
          <w:szCs w:val="28"/>
          <w:rtl/>
          <w:lang w:bidi="fa-IR"/>
        </w:rPr>
        <w:t xml:space="preserve"> که آزمایشهای علمی متفاوتی حمل می کنند، پرتاب خواهند شد.</w:t>
      </w:r>
    </w:p>
    <w:p w:rsidR="0018667A" w:rsidRPr="00B05D1F" w:rsidRDefault="002E3C04" w:rsidP="00B05D1F">
      <w:pPr>
        <w:bidi/>
        <w:spacing w:after="0" w:line="360" w:lineRule="auto"/>
        <w:jc w:val="both"/>
        <w:rPr>
          <w:rFonts w:cs="B Nazanin"/>
          <w:sz w:val="28"/>
          <w:szCs w:val="28"/>
          <w:lang w:bidi="fa-IR"/>
        </w:rPr>
      </w:pPr>
      <w:r w:rsidRPr="00B05D1F">
        <w:rPr>
          <w:rFonts w:cs="B Nazanin"/>
          <w:sz w:val="28"/>
          <w:szCs w:val="28"/>
          <w:lang w:bidi="fa-IR"/>
        </w:rPr>
        <w:t>CASTOR</w:t>
      </w:r>
      <w:r w:rsidRPr="00B05D1F">
        <w:rPr>
          <w:rFonts w:cs="B Nazanin" w:hint="cs"/>
          <w:sz w:val="28"/>
          <w:szCs w:val="28"/>
          <w:rtl/>
          <w:lang w:bidi="fa-IR"/>
        </w:rPr>
        <w:t xml:space="preserve"> کاملا در </w:t>
      </w:r>
      <w:r w:rsidRPr="00B05D1F">
        <w:rPr>
          <w:rFonts w:cs="B Nazanin"/>
          <w:sz w:val="28"/>
          <w:szCs w:val="28"/>
          <w:lang w:bidi="fa-IR"/>
        </w:rPr>
        <w:t>MIT</w:t>
      </w:r>
      <w:r w:rsidRPr="00B05D1F">
        <w:rPr>
          <w:rFonts w:cs="B Nazanin" w:hint="cs"/>
          <w:sz w:val="28"/>
          <w:szCs w:val="28"/>
          <w:rtl/>
          <w:lang w:bidi="fa-IR"/>
        </w:rPr>
        <w:t xml:space="preserve"> در طول دو دوره از کلاس سه ترمی </w:t>
      </w:r>
      <w:r w:rsidRPr="00B05D1F">
        <w:rPr>
          <w:rFonts w:cs="B Nazanin"/>
          <w:sz w:val="28"/>
          <w:szCs w:val="28"/>
          <w:lang w:bidi="fa-IR"/>
        </w:rPr>
        <w:t>capstone</w:t>
      </w:r>
      <w:r w:rsidRPr="00B05D1F">
        <w:rPr>
          <w:rFonts w:cs="B Nazanin" w:hint="cs"/>
          <w:sz w:val="28"/>
          <w:szCs w:val="28"/>
          <w:rtl/>
          <w:lang w:bidi="fa-IR"/>
        </w:rPr>
        <w:t xml:space="preserve"> ساخته شده است. لازم به ذکر است که دانشجویان در کلاس سه ترمی </w:t>
      </w:r>
      <w:r w:rsidRPr="00B05D1F">
        <w:rPr>
          <w:rFonts w:cs="B Nazanin"/>
          <w:sz w:val="28"/>
          <w:szCs w:val="28"/>
          <w:lang w:bidi="fa-IR"/>
        </w:rPr>
        <w:t>capstone</w:t>
      </w:r>
      <w:r w:rsidRPr="00B05D1F">
        <w:rPr>
          <w:rFonts w:cs="B Nazanin" w:hint="cs"/>
          <w:sz w:val="28"/>
          <w:szCs w:val="28"/>
          <w:rtl/>
          <w:lang w:bidi="fa-IR"/>
        </w:rPr>
        <w:t xml:space="preserve"> بوسیله ی تجربه های عملی یادمی گیرند چطور یک وسیله ی حمل و نقل فضایی طراحی کرده و بسازند. این کلاس بخشی از پروژه ی </w:t>
      </w:r>
      <w:r w:rsidRPr="00B05D1F">
        <w:rPr>
          <w:rFonts w:cs="B Nazanin"/>
          <w:sz w:val="28"/>
          <w:szCs w:val="28"/>
          <w:lang w:bidi="fa-IR"/>
        </w:rPr>
        <w:t>CDIO</w:t>
      </w:r>
      <w:r w:rsidRPr="00B05D1F">
        <w:rPr>
          <w:rFonts w:cs="B Nazanin" w:hint="cs"/>
          <w:sz w:val="28"/>
          <w:szCs w:val="28"/>
          <w:rtl/>
          <w:lang w:bidi="fa-IR"/>
        </w:rPr>
        <w:t xml:space="preserve"> است </w:t>
      </w:r>
      <w:r w:rsidR="00D73E69" w:rsidRPr="00B05D1F">
        <w:rPr>
          <w:rFonts w:cs="B Nazanin" w:hint="cs"/>
          <w:sz w:val="28"/>
          <w:szCs w:val="28"/>
          <w:rtl/>
          <w:lang w:bidi="fa-IR"/>
        </w:rPr>
        <w:t>که بر روی :"کمک کردن به دانشجویان کارشناسی برای ساخت مهارت، ابزار و شخصیتی که به عنوان رهبرهای آینده در دنیای عمل مهندسی به آن نیاز دارند" است.</w:t>
      </w:r>
    </w:p>
    <w:p w:rsidR="005452B9" w:rsidRPr="00B05D1F" w:rsidRDefault="005452B9" w:rsidP="00B05D1F">
      <w:pPr>
        <w:bidi/>
        <w:spacing w:after="0" w:line="360" w:lineRule="auto"/>
        <w:jc w:val="both"/>
        <w:rPr>
          <w:rFonts w:cs="B Nazanin"/>
          <w:sz w:val="28"/>
          <w:szCs w:val="28"/>
          <w:rtl/>
          <w:lang w:bidi="fa-IR"/>
        </w:rPr>
      </w:pPr>
      <w:r w:rsidRPr="00B05D1F">
        <w:rPr>
          <w:rFonts w:cs="B Nazanin"/>
          <w:sz w:val="28"/>
          <w:szCs w:val="28"/>
          <w:lang w:bidi="fa-IR"/>
        </w:rPr>
        <w:t>CASTOR</w:t>
      </w:r>
      <w:r w:rsidRPr="00B05D1F">
        <w:rPr>
          <w:rFonts w:cs="B Nazanin" w:hint="cs"/>
          <w:sz w:val="28"/>
          <w:szCs w:val="28"/>
          <w:rtl/>
          <w:lang w:bidi="fa-IR"/>
        </w:rPr>
        <w:t xml:space="preserve"> بخشی از رقابت برنامه ی ششم نانوماهواره ی دانشگاه نیز بوده است (</w:t>
      </w:r>
      <w:r w:rsidRPr="00B05D1F">
        <w:rPr>
          <w:rFonts w:cs="B Nazanin"/>
          <w:sz w:val="28"/>
          <w:szCs w:val="28"/>
          <w:lang w:bidi="fa-IR"/>
        </w:rPr>
        <w:t>UNP</w:t>
      </w:r>
      <w:r w:rsidRPr="00B05D1F">
        <w:rPr>
          <w:rFonts w:cs="B Nazanin" w:hint="cs"/>
          <w:sz w:val="28"/>
          <w:szCs w:val="28"/>
          <w:rtl/>
          <w:lang w:bidi="fa-IR"/>
        </w:rPr>
        <w:t>). این رقابت از طرف آزمایشگاه تحقیقاتی نیروی هوایی (</w:t>
      </w:r>
      <w:r w:rsidRPr="00B05D1F">
        <w:rPr>
          <w:rFonts w:cs="B Nazanin"/>
          <w:sz w:val="28"/>
          <w:szCs w:val="28"/>
          <w:lang w:bidi="fa-IR"/>
        </w:rPr>
        <w:t>AFRL</w:t>
      </w:r>
      <w:r w:rsidRPr="00B05D1F">
        <w:rPr>
          <w:rFonts w:cs="B Nazanin" w:hint="cs"/>
          <w:sz w:val="28"/>
          <w:szCs w:val="28"/>
          <w:rtl/>
          <w:lang w:bidi="fa-IR"/>
        </w:rPr>
        <w:t>) با هدف افزایش توسعه در ماموریت های فضایی ساخته ی دانشجویان تامین مالی شده است.</w:t>
      </w:r>
    </w:p>
    <w:p w:rsidR="005452B9" w:rsidRPr="00B05D1F" w:rsidRDefault="005452B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به منظور محقق ساختن اهداف ماموریت </w:t>
      </w:r>
      <w:r w:rsidRPr="00B05D1F">
        <w:rPr>
          <w:rFonts w:cs="B Nazanin"/>
          <w:sz w:val="28"/>
          <w:szCs w:val="28"/>
          <w:lang w:bidi="fa-IR"/>
        </w:rPr>
        <w:t>CASTOR</w:t>
      </w:r>
      <w:r w:rsidRPr="00B05D1F">
        <w:rPr>
          <w:rFonts w:cs="B Nazanin" w:hint="cs"/>
          <w:sz w:val="28"/>
          <w:szCs w:val="28"/>
          <w:rtl/>
          <w:lang w:bidi="fa-IR"/>
        </w:rPr>
        <w:t xml:space="preserve">، نیاز است تا سیستمی ارتباطی با بهینه شدگی بالا، مقیاس پذیر، سبک وزن و کم هزینه ساخت شود. این محدودیت ها پیشرفت مطالعات تجاری برای انتخاب معماری سیستم ارتباطی نهایی را نشان می دهد که این سیستم در حالی که اعتبار، افزونگی و محدودیت جرم، مصرف انرژی و هزینه را تضمین می کند، قادر به بیشینه کردن مقدار </w:t>
      </w:r>
      <w:r w:rsidR="006E52EA" w:rsidRPr="00B05D1F">
        <w:rPr>
          <w:rFonts w:cs="B Nazanin" w:hint="cs"/>
          <w:sz w:val="28"/>
          <w:szCs w:val="28"/>
          <w:rtl/>
          <w:lang w:bidi="fa-IR"/>
        </w:rPr>
        <w:t>داده ها</w:t>
      </w:r>
      <w:r w:rsidRPr="00B05D1F">
        <w:rPr>
          <w:rFonts w:cs="B Nazanin" w:hint="cs"/>
          <w:sz w:val="28"/>
          <w:szCs w:val="28"/>
          <w:rtl/>
          <w:lang w:bidi="fa-IR"/>
        </w:rPr>
        <w:t xml:space="preserve"> ی انتقال یافته نیز می باشد.</w:t>
      </w:r>
    </w:p>
    <w:p w:rsidR="005452B9" w:rsidRPr="00B05D1F" w:rsidRDefault="005452B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به طور خاص، </w:t>
      </w:r>
      <w:r w:rsidR="000C73EE" w:rsidRPr="00B05D1F">
        <w:rPr>
          <w:rFonts w:cs="B Nazanin" w:hint="cs"/>
          <w:sz w:val="28"/>
          <w:szCs w:val="28"/>
          <w:rtl/>
          <w:lang w:bidi="fa-IR"/>
        </w:rPr>
        <w:t xml:space="preserve">مشخص شده که انکان سنجی و پوشش برای اثبات ظرفیت سیستم انتقال همه ی داده های علمی برای محقق ساختن ماموریت مورد نیاز است. همچنین، تاکیدی شدید بر افزونگی سیستم شده است. طراحی کنونی کاملا حشو است : سه آنتن و دو فرستنده و گیرنده سیستمی کاملا معتبر ارائه می کند در حالیکه پوششی کامل از </w:t>
      </w:r>
      <w:r w:rsidR="000C73EE" w:rsidRPr="00B05D1F">
        <w:rPr>
          <w:rFonts w:cs="B Nazanin" w:hint="cs"/>
          <w:sz w:val="28"/>
          <w:szCs w:val="28"/>
          <w:rtl/>
          <w:lang w:bidi="fa-IR"/>
        </w:rPr>
        <w:lastRenderedPageBreak/>
        <w:t xml:space="preserve">فضاپیما را نیز تضمین می کند. تضمین سیستم ارتباطاتی معتبر در هنگام لرزه یا در هنگام انتقال داپلر شدیدکه به خاطر ظرفیت های بالای </w:t>
      </w:r>
      <w:r w:rsidR="000C73EE" w:rsidRPr="00B05D1F">
        <w:rPr>
          <w:rFonts w:cs="B Nazanin"/>
          <w:sz w:val="28"/>
          <w:szCs w:val="28"/>
          <w:lang w:bidi="fa-IR"/>
        </w:rPr>
        <w:t>delta-V</w:t>
      </w:r>
      <w:r w:rsidR="000C73EE" w:rsidRPr="00B05D1F">
        <w:rPr>
          <w:rFonts w:cs="B Nazanin" w:hint="cs"/>
          <w:sz w:val="28"/>
          <w:szCs w:val="28"/>
          <w:rtl/>
          <w:lang w:bidi="fa-IR"/>
        </w:rPr>
        <w:t xml:space="preserve"> دستگاه اجتناب ناپذیر است، مورد توجه ویژه ای قرار گرفته شده. برای کاهش هزینه، سیستم منحصرا </w:t>
      </w:r>
      <w:r w:rsidR="00D23C6A" w:rsidRPr="00B05D1F">
        <w:rPr>
          <w:rFonts w:cs="B Nazanin" w:hint="cs"/>
          <w:sz w:val="28"/>
          <w:szCs w:val="28"/>
          <w:rtl/>
          <w:lang w:bidi="fa-IR"/>
        </w:rPr>
        <w:t xml:space="preserve">با ساخت سفارشی یا محصولات </w:t>
      </w:r>
      <w:r w:rsidR="00D23C6A" w:rsidRPr="00B05D1F">
        <w:rPr>
          <w:rFonts w:cs="B Nazanin"/>
          <w:sz w:val="28"/>
          <w:szCs w:val="28"/>
          <w:lang w:bidi="fa-IR"/>
        </w:rPr>
        <w:t>COTS</w:t>
      </w:r>
      <w:r w:rsidR="00D23C6A" w:rsidRPr="00B05D1F">
        <w:rPr>
          <w:rFonts w:cs="B Nazanin" w:hint="cs"/>
          <w:sz w:val="28"/>
          <w:szCs w:val="28"/>
          <w:rtl/>
          <w:lang w:bidi="fa-IR"/>
        </w:rPr>
        <w:t xml:space="preserve"> ساخته شده است.</w:t>
      </w:r>
    </w:p>
    <w:p w:rsidR="00D23C6A" w:rsidRPr="00B05D1F" w:rsidRDefault="00D23C6A"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در ضمن، ویژگی های مختلفی در طراحی سیستم ارتباطی مخصوصا برای این ماموریت نشان داده شده اند. </w:t>
      </w:r>
      <w:r w:rsidR="00AA2DBF" w:rsidRPr="00B05D1F">
        <w:rPr>
          <w:rFonts w:cs="B Nazanin" w:hint="cs"/>
          <w:sz w:val="28"/>
          <w:szCs w:val="28"/>
          <w:rtl/>
          <w:lang w:bidi="fa-IR"/>
        </w:rPr>
        <w:t>انتن های وصله ی سفارشی ساخته شده اند و یک پروتوکل ارتباطی بهینه طراحی و به کار برده شده است.</w:t>
      </w:r>
    </w:p>
    <w:p w:rsidR="00AA2DBF" w:rsidRPr="00B05D1F" w:rsidRDefault="00AA2DBF" w:rsidP="00B05D1F">
      <w:pPr>
        <w:bidi/>
        <w:spacing w:after="0" w:line="360" w:lineRule="auto"/>
        <w:jc w:val="both"/>
        <w:rPr>
          <w:rFonts w:cs="B Nazanin"/>
          <w:sz w:val="28"/>
          <w:szCs w:val="28"/>
          <w:rtl/>
          <w:lang w:bidi="fa-IR"/>
        </w:rPr>
      </w:pPr>
      <w:r w:rsidRPr="00B05D1F">
        <w:rPr>
          <w:rFonts w:cs="B Nazanin" w:hint="cs"/>
          <w:sz w:val="28"/>
          <w:szCs w:val="28"/>
          <w:rtl/>
          <w:lang w:bidi="fa-IR"/>
        </w:rPr>
        <w:t>از نظر سهم موروثی، سیستم ما برخی شباهت ها با پروزه های قبلی دانشگاه دارد. مخصوصا، فرستنده و گیرنده ی ما (</w:t>
      </w:r>
      <w:r w:rsidRPr="00B05D1F">
        <w:rPr>
          <w:rFonts w:cs="B Nazanin"/>
          <w:sz w:val="28"/>
          <w:szCs w:val="28"/>
          <w:lang w:bidi="fa-IR"/>
        </w:rPr>
        <w:t>MHX2420</w:t>
      </w:r>
      <w:r w:rsidRPr="00B05D1F">
        <w:rPr>
          <w:rFonts w:cs="B Nazanin" w:hint="cs"/>
          <w:sz w:val="28"/>
          <w:szCs w:val="28"/>
          <w:rtl/>
          <w:lang w:bidi="fa-IR"/>
        </w:rPr>
        <w:t xml:space="preserve">) پیش از این به طور موفقیت آمیزی در ماموریت های فضایی مختلفی حی در نرخ </w:t>
      </w:r>
      <w:r w:rsidR="006E52EA" w:rsidRPr="00B05D1F">
        <w:rPr>
          <w:rFonts w:cs="B Nazanin" w:hint="cs"/>
          <w:sz w:val="28"/>
          <w:szCs w:val="28"/>
          <w:rtl/>
          <w:lang w:bidi="fa-IR"/>
        </w:rPr>
        <w:t>داده ها</w:t>
      </w:r>
      <w:r w:rsidRPr="00B05D1F">
        <w:rPr>
          <w:rFonts w:cs="B Nazanin" w:hint="cs"/>
          <w:sz w:val="28"/>
          <w:szCs w:val="28"/>
          <w:rtl/>
          <w:lang w:bidi="fa-IR"/>
        </w:rPr>
        <w:t xml:space="preserve"> ی بالا (</w:t>
      </w:r>
      <w:r w:rsidRPr="00B05D1F">
        <w:rPr>
          <w:rFonts w:cs="B Nazanin"/>
          <w:sz w:val="28"/>
          <w:szCs w:val="28"/>
          <w:lang w:bidi="fa-IR"/>
        </w:rPr>
        <w:t>MAST</w:t>
      </w:r>
      <w:r w:rsidRPr="00B05D1F">
        <w:rPr>
          <w:rFonts w:cs="B Nazanin" w:hint="cs"/>
          <w:sz w:val="28"/>
          <w:szCs w:val="28"/>
          <w:rtl/>
          <w:lang w:bidi="fa-IR"/>
        </w:rPr>
        <w:t>) مورد آزمایش قرار گرفته (</w:t>
      </w:r>
      <w:proofErr w:type="spellStart"/>
      <w:r w:rsidRPr="00B05D1F">
        <w:rPr>
          <w:rFonts w:cs="B Nazanin"/>
          <w:sz w:val="28"/>
          <w:szCs w:val="28"/>
          <w:lang w:bidi="fa-IR"/>
        </w:rPr>
        <w:t>Genesat,Pharmasat</w:t>
      </w:r>
      <w:proofErr w:type="spellEnd"/>
      <w:r w:rsidRPr="00B05D1F">
        <w:rPr>
          <w:rFonts w:cs="B Nazanin" w:hint="cs"/>
          <w:sz w:val="28"/>
          <w:szCs w:val="28"/>
          <w:rtl/>
          <w:lang w:bidi="fa-IR"/>
        </w:rPr>
        <w:t xml:space="preserve">). این ماموریت ها اعتبار بالای این فرستنده و گیرنده را اثبات کردند. در نتیجه، </w:t>
      </w:r>
      <w:r w:rsidR="00916420" w:rsidRPr="00B05D1F">
        <w:rPr>
          <w:rFonts w:cs="B Nazanin" w:hint="cs"/>
          <w:sz w:val="28"/>
          <w:szCs w:val="28"/>
          <w:rtl/>
          <w:lang w:bidi="fa-IR"/>
        </w:rPr>
        <w:t>ما این فرستنده و گیرنده را همانند سایر ماموریتها ی در حال توسعه ی کنونی انتخاب کردیم (</w:t>
      </w:r>
      <w:r w:rsidR="00916420" w:rsidRPr="00B05D1F">
        <w:rPr>
          <w:rFonts w:cs="B Nazanin"/>
          <w:sz w:val="28"/>
          <w:szCs w:val="28"/>
          <w:lang w:bidi="fa-IR"/>
        </w:rPr>
        <w:t xml:space="preserve">Oculus [5], </w:t>
      </w:r>
      <w:proofErr w:type="spellStart"/>
      <w:r w:rsidR="00916420" w:rsidRPr="00B05D1F">
        <w:rPr>
          <w:rFonts w:cs="B Nazanin"/>
          <w:sz w:val="28"/>
          <w:szCs w:val="28"/>
          <w:lang w:bidi="fa-IR"/>
        </w:rPr>
        <w:t>Yusend</w:t>
      </w:r>
      <w:proofErr w:type="spellEnd"/>
      <w:r w:rsidR="00916420" w:rsidRPr="00B05D1F">
        <w:rPr>
          <w:rFonts w:cs="B Nazanin"/>
          <w:sz w:val="28"/>
          <w:szCs w:val="28"/>
          <w:lang w:bidi="fa-IR"/>
        </w:rPr>
        <w:t xml:space="preserve"> [6], Hermes [7]</w:t>
      </w:r>
      <w:r w:rsidR="00916420" w:rsidRPr="00B05D1F">
        <w:rPr>
          <w:rFonts w:cs="B Nazanin" w:hint="cs"/>
          <w:sz w:val="28"/>
          <w:szCs w:val="28"/>
          <w:rtl/>
          <w:lang w:bidi="fa-IR"/>
        </w:rPr>
        <w:t>).</w:t>
      </w:r>
    </w:p>
    <w:p w:rsidR="00916420" w:rsidRPr="00B05D1F" w:rsidRDefault="00916420" w:rsidP="00B05D1F">
      <w:pPr>
        <w:bidi/>
        <w:spacing w:after="0" w:line="360" w:lineRule="auto"/>
        <w:jc w:val="both"/>
        <w:rPr>
          <w:rFonts w:cs="B Nazanin"/>
          <w:sz w:val="28"/>
          <w:szCs w:val="28"/>
          <w:rtl/>
          <w:lang w:bidi="fa-IR"/>
        </w:rPr>
      </w:pPr>
      <w:r w:rsidRPr="00B05D1F">
        <w:rPr>
          <w:rFonts w:cs="B Nazanin" w:hint="cs"/>
          <w:sz w:val="28"/>
          <w:szCs w:val="28"/>
          <w:rtl/>
          <w:lang w:bidi="fa-IR"/>
        </w:rPr>
        <w:t>برای طراحی آنتن، پروزه های دانشگاهی مختلفی در حال حاضر در حال ساخت آنتن سفارشی هستند (</w:t>
      </w:r>
      <w:r w:rsidRPr="00B05D1F">
        <w:rPr>
          <w:rFonts w:cs="B Nazanin"/>
          <w:sz w:val="28"/>
          <w:szCs w:val="28"/>
          <w:lang w:bidi="fa-IR"/>
        </w:rPr>
        <w:t>helicoidally[8] or patch [9]</w:t>
      </w:r>
      <w:r w:rsidRPr="00B05D1F">
        <w:rPr>
          <w:rFonts w:cs="B Nazanin" w:hint="cs"/>
          <w:sz w:val="28"/>
          <w:szCs w:val="28"/>
          <w:rtl/>
          <w:lang w:bidi="fa-IR"/>
        </w:rPr>
        <w:t>).</w:t>
      </w:r>
      <w:r w:rsidR="00795B4F" w:rsidRPr="00B05D1F">
        <w:rPr>
          <w:rFonts w:cs="B Nazanin" w:hint="cs"/>
          <w:sz w:val="28"/>
          <w:szCs w:val="28"/>
          <w:rtl/>
          <w:lang w:bidi="fa-IR"/>
        </w:rPr>
        <w:t xml:space="preserve"> طراحی ما مشابه به روش شناسی دنبال شده در 9 است اما برای ماموریت ما به شدت بهینه شده است.</w:t>
      </w:r>
    </w:p>
    <w:p w:rsidR="00795B4F" w:rsidRPr="00B05D1F" w:rsidRDefault="00261A7C"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تلاش های پیشرفت پروتوکل کنونی در ماموریت ماهواره ی کوچک شامل کار انجام شده بوسیله ی ماموریت </w:t>
      </w:r>
      <w:r w:rsidRPr="00B05D1F">
        <w:rPr>
          <w:rFonts w:cs="B Nazanin"/>
          <w:sz w:val="28"/>
          <w:szCs w:val="28"/>
          <w:lang w:bidi="fa-IR"/>
        </w:rPr>
        <w:t>CanX-2 [10]</w:t>
      </w:r>
      <w:r w:rsidRPr="00B05D1F">
        <w:rPr>
          <w:rFonts w:cs="B Nazanin" w:hint="cs"/>
          <w:sz w:val="28"/>
          <w:szCs w:val="28"/>
          <w:rtl/>
          <w:lang w:bidi="fa-IR"/>
        </w:rPr>
        <w:t xml:space="preserve"> با </w:t>
      </w:r>
      <w:r w:rsidRPr="00B05D1F">
        <w:rPr>
          <w:rFonts w:cs="B Nazanin"/>
          <w:sz w:val="28"/>
          <w:szCs w:val="28"/>
          <w:lang w:bidi="fa-IR"/>
        </w:rPr>
        <w:t>NSP</w:t>
      </w:r>
      <w:r w:rsidRPr="00B05D1F">
        <w:rPr>
          <w:rFonts w:cs="B Nazanin" w:hint="cs"/>
          <w:sz w:val="28"/>
          <w:szCs w:val="28"/>
          <w:rtl/>
          <w:lang w:bidi="fa-IR"/>
        </w:rPr>
        <w:t xml:space="preserve"> جدید (پروتوکل نانو ماهواره)، نسخه ای سفارشی از </w:t>
      </w:r>
      <w:r w:rsidRPr="00B05D1F">
        <w:rPr>
          <w:rFonts w:cs="B Nazanin"/>
          <w:sz w:val="28"/>
          <w:szCs w:val="28"/>
          <w:lang w:bidi="fa-IR"/>
        </w:rPr>
        <w:t>DLC</w:t>
      </w:r>
      <w:r w:rsidRPr="00B05D1F">
        <w:rPr>
          <w:rFonts w:cs="B Nazanin" w:hint="cs"/>
          <w:sz w:val="28"/>
          <w:szCs w:val="28"/>
          <w:rtl/>
          <w:lang w:bidi="fa-IR"/>
        </w:rPr>
        <w:t xml:space="preserve"> است.</w:t>
      </w:r>
      <w:r w:rsidR="003B3391" w:rsidRPr="00B05D1F">
        <w:rPr>
          <w:rFonts w:cs="B Nazanin" w:hint="cs"/>
          <w:sz w:val="28"/>
          <w:szCs w:val="28"/>
          <w:rtl/>
          <w:lang w:bidi="fa-IR"/>
        </w:rPr>
        <w:t xml:space="preserve"> به طریق دیگر، پروتوکل سفارشی ما بر روی سطح انتقال متمرکز شده است (اولین لایه ها بوسیله ی استاندارد </w:t>
      </w:r>
      <w:r w:rsidR="003B3391" w:rsidRPr="00B05D1F">
        <w:rPr>
          <w:rFonts w:cs="B Nazanin"/>
          <w:sz w:val="28"/>
          <w:szCs w:val="28"/>
          <w:lang w:bidi="fa-IR"/>
        </w:rPr>
        <w:t>802.11g</w:t>
      </w:r>
      <w:r w:rsidR="003B3391" w:rsidRPr="00B05D1F">
        <w:rPr>
          <w:rFonts w:cs="B Nazanin" w:hint="cs"/>
          <w:sz w:val="28"/>
          <w:szCs w:val="28"/>
          <w:rtl/>
          <w:lang w:bidi="fa-IR"/>
        </w:rPr>
        <w:t xml:space="preserve"> استاندارد شده است). و این مسئله ویژگی های کارآمدی برای یک مکانیزم </w:t>
      </w:r>
      <w:r w:rsidR="003B3391" w:rsidRPr="00B05D1F">
        <w:rPr>
          <w:rFonts w:cs="B Nazanin"/>
          <w:sz w:val="28"/>
          <w:szCs w:val="28"/>
          <w:lang w:bidi="fa-IR"/>
        </w:rPr>
        <w:t>ARQ</w:t>
      </w:r>
      <w:r w:rsidR="003B3391" w:rsidRPr="00B05D1F">
        <w:rPr>
          <w:rFonts w:cs="B Nazanin" w:hint="cs"/>
          <w:sz w:val="28"/>
          <w:szCs w:val="28"/>
          <w:rtl/>
          <w:lang w:bidi="fa-IR"/>
        </w:rPr>
        <w:t xml:space="preserve"> متفاوت در تابع نوع ارسال بسته ارائه می دهد.</w:t>
      </w:r>
    </w:p>
    <w:p w:rsidR="003B3391" w:rsidRPr="00B05D1F" w:rsidRDefault="00715BBE"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زیر سیستم ارتباطی که در این مقاله تشریح شده بوسیله ی یک کمپین تست تشدید که شامل آزمایش های نرمافزار در آزمایشگاه، آزمایش های سخت افزار در اتاق بدون پزواک و در تست های پرواز بوسیله ی یک بالن، تایید اعتبار شده اند. سیستم ارتباطی به طور موفقیت امیزی با اویونیک، توان و نیروی محرکه ادغام شده استو اماده برای </w:t>
      </w:r>
      <w:r w:rsidRPr="00B05D1F">
        <w:rPr>
          <w:rFonts w:cs="B Nazanin" w:hint="cs"/>
          <w:sz w:val="28"/>
          <w:szCs w:val="28"/>
          <w:rtl/>
          <w:lang w:bidi="fa-IR"/>
        </w:rPr>
        <w:lastRenderedPageBreak/>
        <w:t>آزمایش شدن در مدار وقتی که ماهواره پرتاب شود است. تاریخ پرتاب ماهواره هنوز مشخص نشده است: تیم موقعیت های مختلف پرتاب را برای چند سال آینده دنبال می کند.</w:t>
      </w:r>
    </w:p>
    <w:p w:rsidR="00715BBE" w:rsidRPr="00B05D1F" w:rsidRDefault="00715BBE"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این مقاله یک بررسی اجمالی از سیستم ارتباطی ارائه می کند و این بررسی اجمالی به صورت پیش رو سازمان یافته: در ابتدا یک بررسی اجمالی از ماموریت داده شده، سپس طراحی سیستم ارتباطی ارائه شده، مولفه های سخت افزاری تشریح شده، و نرم افزار ساخته شده داده شده. در نهایت نتایج </w:t>
      </w:r>
      <w:r w:rsidR="00500228" w:rsidRPr="00B05D1F">
        <w:rPr>
          <w:rFonts w:cs="B Nazanin" w:hint="cs"/>
          <w:sz w:val="28"/>
          <w:szCs w:val="28"/>
          <w:rtl/>
          <w:lang w:bidi="fa-IR"/>
        </w:rPr>
        <w:t>آزمایش ها مورد بحث قرار گرفته است.</w:t>
      </w:r>
    </w:p>
    <w:p w:rsidR="00541270" w:rsidRPr="00B05D1F" w:rsidRDefault="00541270" w:rsidP="00B05D1F">
      <w:pPr>
        <w:bidi/>
        <w:spacing w:after="0" w:line="360" w:lineRule="auto"/>
        <w:jc w:val="both"/>
        <w:rPr>
          <w:rFonts w:cs="B Nazanin"/>
          <w:sz w:val="28"/>
          <w:szCs w:val="28"/>
          <w:rtl/>
          <w:lang w:bidi="fa-IR"/>
        </w:rPr>
      </w:pPr>
    </w:p>
    <w:p w:rsidR="00A64FD3" w:rsidRPr="00B05D1F" w:rsidRDefault="00B05D1F" w:rsidP="00B05D1F">
      <w:pPr>
        <w:bidi/>
        <w:spacing w:after="0" w:line="360" w:lineRule="auto"/>
        <w:ind w:left="-35"/>
        <w:jc w:val="both"/>
        <w:rPr>
          <w:rFonts w:cs="B Nazanin"/>
          <w:b/>
          <w:bCs/>
          <w:sz w:val="28"/>
          <w:szCs w:val="28"/>
          <w:rtl/>
        </w:rPr>
      </w:pPr>
      <w:r>
        <w:rPr>
          <w:rFonts w:cs="B Nazanin" w:hint="cs"/>
          <w:b/>
          <w:bCs/>
          <w:sz w:val="28"/>
          <w:szCs w:val="28"/>
          <w:rtl/>
        </w:rPr>
        <w:t xml:space="preserve">2. </w:t>
      </w:r>
      <w:r w:rsidR="00A64FD3" w:rsidRPr="00B05D1F">
        <w:rPr>
          <w:rFonts w:cs="B Nazanin" w:hint="cs"/>
          <w:b/>
          <w:bCs/>
          <w:sz w:val="28"/>
          <w:szCs w:val="28"/>
          <w:rtl/>
        </w:rPr>
        <w:t>بررسی اجمالی ماموریت</w:t>
      </w:r>
    </w:p>
    <w:p w:rsidR="00DB0679" w:rsidRPr="00B05D1F" w:rsidRDefault="00557075"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ماموریت </w:t>
      </w:r>
      <w:r w:rsidRPr="00B05D1F">
        <w:rPr>
          <w:rFonts w:cs="B Nazanin"/>
          <w:sz w:val="28"/>
          <w:szCs w:val="28"/>
          <w:lang w:bidi="fa-IR"/>
        </w:rPr>
        <w:t>CASTOR</w:t>
      </w:r>
      <w:r w:rsidRPr="00B05D1F">
        <w:rPr>
          <w:rFonts w:cs="B Nazanin" w:hint="cs"/>
          <w:sz w:val="28"/>
          <w:szCs w:val="28"/>
          <w:rtl/>
          <w:lang w:bidi="fa-IR"/>
        </w:rPr>
        <w:t xml:space="preserve"> مشخص کردن عملکرد </w:t>
      </w:r>
      <w:r w:rsidRPr="00B05D1F">
        <w:rPr>
          <w:rFonts w:cs="B Nazanin"/>
          <w:sz w:val="28"/>
          <w:szCs w:val="28"/>
          <w:lang w:bidi="fa-IR"/>
        </w:rPr>
        <w:t>DCFT</w:t>
      </w:r>
      <w:r w:rsidRPr="00B05D1F">
        <w:rPr>
          <w:rFonts w:cs="B Nazanin" w:hint="cs"/>
          <w:sz w:val="28"/>
          <w:szCs w:val="28"/>
          <w:rtl/>
          <w:lang w:bidi="fa-IR"/>
        </w:rPr>
        <w:t xml:space="preserve"> بر روی مدار است. این مشخص سازی به کار بردن طیف وسیعی از روش های تحلیل محقق خواهد شد. نیروی رانش تولید شده، بازدهی و طول عمر عملیات اولین صفات از </w:t>
      </w:r>
      <w:r w:rsidRPr="00B05D1F">
        <w:rPr>
          <w:rFonts w:cs="B Nazanin"/>
          <w:sz w:val="28"/>
          <w:szCs w:val="28"/>
          <w:lang w:bidi="fa-IR"/>
        </w:rPr>
        <w:t>DCFT</w:t>
      </w:r>
      <w:r w:rsidRPr="00B05D1F">
        <w:rPr>
          <w:rFonts w:cs="B Nazanin" w:hint="cs"/>
          <w:sz w:val="28"/>
          <w:szCs w:val="28"/>
          <w:rtl/>
          <w:lang w:bidi="fa-IR"/>
        </w:rPr>
        <w:t xml:space="preserve"> هستندکه باید مشخص گردند.</w:t>
      </w:r>
    </w:p>
    <w:p w:rsidR="009A2CC8" w:rsidRPr="00B05D1F" w:rsidRDefault="00557075"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ماهواره ی </w:t>
      </w:r>
      <w:r w:rsidRPr="00B05D1F">
        <w:rPr>
          <w:rFonts w:cs="B Nazanin"/>
          <w:sz w:val="28"/>
          <w:szCs w:val="28"/>
          <w:lang w:bidi="fa-IR"/>
        </w:rPr>
        <w:t>CASTOR</w:t>
      </w:r>
      <w:r w:rsidRPr="00B05D1F">
        <w:rPr>
          <w:rFonts w:cs="B Nazanin" w:hint="cs"/>
          <w:sz w:val="28"/>
          <w:szCs w:val="28"/>
          <w:rtl/>
          <w:lang w:bidi="fa-IR"/>
        </w:rPr>
        <w:t xml:space="preserve"> (شکل 1)</w:t>
      </w:r>
      <w:r w:rsidR="00484B4F" w:rsidRPr="00B05D1F">
        <w:rPr>
          <w:rFonts w:cs="B Nazanin" w:hint="cs"/>
          <w:sz w:val="28"/>
          <w:szCs w:val="28"/>
          <w:rtl/>
          <w:lang w:bidi="fa-IR"/>
        </w:rPr>
        <w:t xml:space="preserve"> </w:t>
      </w:r>
      <w:r w:rsidRPr="00B05D1F">
        <w:rPr>
          <w:rFonts w:cs="B Nazanin" w:hint="cs"/>
          <w:sz w:val="28"/>
          <w:szCs w:val="28"/>
          <w:rtl/>
          <w:lang w:bidi="fa-IR"/>
        </w:rPr>
        <w:t xml:space="preserve">محدودیت حجمی </w:t>
      </w:r>
      <w:r w:rsidRPr="00B05D1F">
        <w:rPr>
          <w:rFonts w:cs="B Nazanin"/>
          <w:sz w:val="28"/>
          <w:szCs w:val="28"/>
          <w:lang w:bidi="fa-IR"/>
        </w:rPr>
        <w:t xml:space="preserve">50 cm_50 cm_60 cm </w:t>
      </w:r>
      <w:r w:rsidRPr="00B05D1F">
        <w:rPr>
          <w:rFonts w:cs="B Nazanin" w:hint="cs"/>
          <w:sz w:val="28"/>
          <w:szCs w:val="28"/>
          <w:rtl/>
          <w:lang w:bidi="fa-IR"/>
        </w:rPr>
        <w:t xml:space="preserve"> دارد که توان بیشینه ای که می تواند با صفحات خورشیدی تولید کند را بسیار محدود می کند. این محدودیت در حجم منجر به محدودیت در مقدار زمان فعالیت رانشگر می شود</w:t>
      </w:r>
      <w:r w:rsidR="000423C4" w:rsidRPr="00B05D1F">
        <w:rPr>
          <w:rFonts w:cs="B Nazanin" w:hint="cs"/>
          <w:sz w:val="28"/>
          <w:szCs w:val="28"/>
          <w:rtl/>
          <w:lang w:bidi="fa-IR"/>
        </w:rPr>
        <w:t xml:space="preserve">. برای باقی ماندن به صورت عملیات های توان مثبت و بیشینه کردن فرکانس و مدت زمان عملیات </w:t>
      </w:r>
      <w:r w:rsidR="000423C4" w:rsidRPr="00B05D1F">
        <w:rPr>
          <w:rFonts w:cs="B Nazanin"/>
          <w:sz w:val="28"/>
          <w:szCs w:val="28"/>
          <w:lang w:bidi="fa-IR"/>
        </w:rPr>
        <w:t>DCFT</w:t>
      </w:r>
      <w:r w:rsidR="000423C4" w:rsidRPr="00B05D1F">
        <w:rPr>
          <w:rFonts w:cs="B Nazanin" w:hint="cs"/>
          <w:sz w:val="28"/>
          <w:szCs w:val="28"/>
          <w:rtl/>
          <w:lang w:bidi="fa-IR"/>
        </w:rPr>
        <w:t>، مدار به بخش های زیر تقسیم شد: خورشیدگرفتگی، شارژ کردن باتری ها و روشن کردن رانشگر. این بخش های مداری در شکل 3 دیده می شوند. زمان بهینه برای روشن کردن رانشگر مشخص شده که باید حدودا 10 دقیقه باشد که معادل با زاویه ی پرتاب 20 درجه است. این زمان انتخاب شد تا رانشگر ها را در حدود ظهر مداری اداره کند چون بیشترین توان در این مدت می تواند بوسیله ی صفحات خورشیدی ثابت بدنه تولید شود در حالیکه فضا پیما بردار سرعت را دنبال کند</w:t>
      </w:r>
      <w:r w:rsidR="00F5752C" w:rsidRPr="00B05D1F">
        <w:rPr>
          <w:rFonts w:cs="B Nazanin" w:hint="cs"/>
          <w:sz w:val="28"/>
          <w:szCs w:val="28"/>
          <w:rtl/>
          <w:lang w:bidi="fa-IR"/>
        </w:rPr>
        <w:t>.</w:t>
      </w:r>
    </w:p>
    <w:p w:rsidR="009A2CC8" w:rsidRPr="00B05D1F" w:rsidRDefault="009A2CC8" w:rsidP="00B05D1F">
      <w:pPr>
        <w:bidi/>
        <w:spacing w:after="0" w:line="360" w:lineRule="auto"/>
        <w:jc w:val="center"/>
        <w:rPr>
          <w:rFonts w:cs="B Nazanin"/>
          <w:sz w:val="28"/>
          <w:szCs w:val="28"/>
          <w:rtl/>
          <w:lang w:bidi="fa-IR"/>
        </w:rPr>
      </w:pPr>
      <w:r w:rsidRPr="00B05D1F">
        <w:rPr>
          <w:rFonts w:cs="B Nazanin"/>
          <w:noProof/>
          <w:sz w:val="28"/>
          <w:szCs w:val="28"/>
          <w:lang w:bidi="fa-IR"/>
        </w:rPr>
        <w:lastRenderedPageBreak/>
        <w:drawing>
          <wp:inline distT="0" distB="0" distL="0" distR="0" wp14:anchorId="72B750F8" wp14:editId="65FBAA0F">
            <wp:extent cx="329909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5829" cy="2067839"/>
                    </a:xfrm>
                    <a:prstGeom prst="rect">
                      <a:avLst/>
                    </a:prstGeom>
                  </pic:spPr>
                </pic:pic>
              </a:graphicData>
            </a:graphic>
          </wp:inline>
        </w:drawing>
      </w:r>
    </w:p>
    <w:p w:rsidR="009A2CC8" w:rsidRPr="00B05D1F" w:rsidRDefault="009A2CC8" w:rsidP="00B05D1F">
      <w:pPr>
        <w:bidi/>
        <w:spacing w:after="0" w:line="360" w:lineRule="auto"/>
        <w:ind w:firstLine="360"/>
        <w:jc w:val="center"/>
        <w:rPr>
          <w:rFonts w:cs="B Nazanin"/>
          <w:sz w:val="28"/>
          <w:szCs w:val="28"/>
          <w:lang w:bidi="fa-IR"/>
        </w:rPr>
      </w:pPr>
      <w:r w:rsidRPr="00B05D1F">
        <w:rPr>
          <w:rFonts w:cs="B Nazanin" w:hint="cs"/>
          <w:sz w:val="28"/>
          <w:szCs w:val="28"/>
          <w:rtl/>
          <w:lang w:bidi="fa-IR"/>
        </w:rPr>
        <w:t xml:space="preserve">شکل 1: ماهواره </w:t>
      </w:r>
      <w:r w:rsidRPr="00B05D1F">
        <w:rPr>
          <w:rFonts w:cs="B Nazanin"/>
          <w:sz w:val="28"/>
          <w:szCs w:val="28"/>
          <w:lang w:bidi="fa-IR"/>
        </w:rPr>
        <w:t>CASTOR</w:t>
      </w:r>
    </w:p>
    <w:p w:rsidR="009A2CC8" w:rsidRPr="00B05D1F" w:rsidRDefault="00AC3867" w:rsidP="00B05D1F">
      <w:pPr>
        <w:bidi/>
        <w:spacing w:after="0" w:line="360" w:lineRule="auto"/>
        <w:ind w:firstLine="360"/>
        <w:jc w:val="center"/>
        <w:rPr>
          <w:rFonts w:cs="B Nazanin"/>
          <w:sz w:val="28"/>
          <w:szCs w:val="28"/>
          <w:lang w:bidi="fa-IR"/>
        </w:rPr>
      </w:pPr>
      <w:r w:rsidRPr="00AC3867">
        <w:rPr>
          <w:rFonts w:cs="B Nazanin"/>
          <w:noProof/>
          <w:sz w:val="28"/>
          <w:szCs w:val="28"/>
          <w:rtl/>
          <w:lang w:bidi="fa-IR"/>
        </w:rPr>
        <w:drawing>
          <wp:inline distT="0" distB="0" distL="0" distR="0" wp14:anchorId="1672225C" wp14:editId="64949A1D">
            <wp:extent cx="5346269" cy="230505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418" cy="2326241"/>
                    </a:xfrm>
                    <a:prstGeom prst="rect">
                      <a:avLst/>
                    </a:prstGeom>
                  </pic:spPr>
                </pic:pic>
              </a:graphicData>
            </a:graphic>
          </wp:inline>
        </w:drawing>
      </w:r>
    </w:p>
    <w:p w:rsidR="009A2CC8" w:rsidRPr="00B05D1F" w:rsidRDefault="009A2CC8" w:rsidP="00B05D1F">
      <w:pPr>
        <w:bidi/>
        <w:spacing w:after="0" w:line="360" w:lineRule="auto"/>
        <w:ind w:firstLine="360"/>
        <w:jc w:val="center"/>
        <w:rPr>
          <w:rFonts w:cs="B Nazanin"/>
          <w:sz w:val="28"/>
          <w:szCs w:val="28"/>
          <w:rtl/>
          <w:lang w:bidi="fa-IR"/>
        </w:rPr>
      </w:pPr>
      <w:r w:rsidRPr="00B05D1F">
        <w:rPr>
          <w:rFonts w:cs="B Nazanin" w:hint="cs"/>
          <w:sz w:val="28"/>
          <w:szCs w:val="28"/>
          <w:rtl/>
          <w:lang w:bidi="fa-IR"/>
        </w:rPr>
        <w:t xml:space="preserve">شکل 2: عملیات </w:t>
      </w:r>
      <w:r w:rsidRPr="00B05D1F">
        <w:rPr>
          <w:rFonts w:cs="B Nazanin"/>
          <w:sz w:val="28"/>
          <w:szCs w:val="28"/>
          <w:lang w:bidi="fa-IR"/>
        </w:rPr>
        <w:t>DCFT</w:t>
      </w:r>
      <w:r w:rsidRPr="00B05D1F">
        <w:rPr>
          <w:rFonts w:cs="B Nazanin" w:hint="cs"/>
          <w:sz w:val="28"/>
          <w:szCs w:val="28"/>
          <w:rtl/>
          <w:lang w:bidi="fa-IR"/>
        </w:rPr>
        <w:t xml:space="preserve"> برای </w:t>
      </w:r>
      <w:r w:rsidRPr="00B05D1F">
        <w:rPr>
          <w:rFonts w:cs="B Nazanin"/>
          <w:sz w:val="28"/>
          <w:szCs w:val="28"/>
          <w:lang w:bidi="fa-IR"/>
        </w:rPr>
        <w:t>CASTOR</w:t>
      </w:r>
      <w:r w:rsidRPr="00B05D1F">
        <w:rPr>
          <w:rFonts w:cs="B Nazanin" w:hint="cs"/>
          <w:sz w:val="28"/>
          <w:szCs w:val="28"/>
          <w:rtl/>
          <w:lang w:bidi="fa-IR"/>
        </w:rPr>
        <w:t xml:space="preserve"> بر روی مدار</w:t>
      </w:r>
    </w:p>
    <w:p w:rsidR="00484B4F" w:rsidRPr="00B05D1F" w:rsidRDefault="005F290A"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نیروی رانش تولید شده بوسیله ی </w:t>
      </w:r>
      <w:r w:rsidRPr="00B05D1F">
        <w:rPr>
          <w:rFonts w:cs="B Nazanin"/>
          <w:sz w:val="28"/>
          <w:szCs w:val="28"/>
          <w:lang w:bidi="fa-IR"/>
        </w:rPr>
        <w:t>DCFT</w:t>
      </w:r>
      <w:r w:rsidRPr="00B05D1F">
        <w:rPr>
          <w:rFonts w:cs="B Nazanin" w:hint="cs"/>
          <w:sz w:val="28"/>
          <w:szCs w:val="28"/>
          <w:rtl/>
          <w:lang w:bidi="fa-IR"/>
        </w:rPr>
        <w:t xml:space="preserve"> از طریق روشن کردن رانشگر در مسیر </w:t>
      </w:r>
      <w:r w:rsidR="00651706" w:rsidRPr="00B05D1F">
        <w:rPr>
          <w:rFonts w:cs="B Nazanin"/>
          <w:sz w:val="28"/>
          <w:szCs w:val="28"/>
          <w:lang w:bidi="fa-IR"/>
        </w:rPr>
        <w:t>ram</w:t>
      </w:r>
      <w:r w:rsidR="00651706" w:rsidRPr="00B05D1F">
        <w:rPr>
          <w:rFonts w:cs="B Nazanin" w:hint="cs"/>
          <w:sz w:val="28"/>
          <w:szCs w:val="28"/>
          <w:rtl/>
          <w:lang w:bidi="fa-IR"/>
        </w:rPr>
        <w:t xml:space="preserve"> (مسیر بردار سرعت) و اندازه گیری تغییرات ارتفاعی مدار، اندازه گیری می شود. از ین تغییر ارتفاعی در مولفه ی مدار، رانش تولید شده می تواند محاسبه گردد. برای اطمینان از اینکه اندازه های رانش تا جای ممکن دقیق هستند، چندین مطالبه برای گذرگاه ماهواره، عمدتا تعیین وضعیت و سیستم کنترل (</w:t>
      </w:r>
      <w:r w:rsidR="00651706" w:rsidRPr="00B05D1F">
        <w:rPr>
          <w:rFonts w:cs="B Nazanin"/>
          <w:sz w:val="28"/>
          <w:szCs w:val="28"/>
          <w:lang w:bidi="fa-IR"/>
        </w:rPr>
        <w:t>ADCS</w:t>
      </w:r>
      <w:r w:rsidR="00651706" w:rsidRPr="00B05D1F">
        <w:rPr>
          <w:rFonts w:cs="B Nazanin" w:hint="cs"/>
          <w:sz w:val="28"/>
          <w:szCs w:val="28"/>
          <w:rtl/>
          <w:lang w:bidi="fa-IR"/>
        </w:rPr>
        <w:t xml:space="preserve">)، ایجاد می کند، اولین از هرکدام برای اندازه گیری دقیق مولفه های مداری کنونی فضاپیما هستند. این مسئله از طریق استفاده کردن از دریافت کننده ی </w:t>
      </w:r>
      <w:r w:rsidR="00651706" w:rsidRPr="00B05D1F">
        <w:rPr>
          <w:rFonts w:cs="B Nazanin"/>
          <w:sz w:val="28"/>
          <w:szCs w:val="28"/>
          <w:lang w:bidi="fa-IR"/>
        </w:rPr>
        <w:t>SGR-05 GPS</w:t>
      </w:r>
      <w:r w:rsidR="00651706" w:rsidRPr="00B05D1F">
        <w:rPr>
          <w:rFonts w:cs="B Nazanin" w:hint="cs"/>
          <w:sz w:val="28"/>
          <w:szCs w:val="28"/>
          <w:rtl/>
          <w:lang w:bidi="fa-IR"/>
        </w:rPr>
        <w:t xml:space="preserve"> متعلق به تکنولوژی ماهواره ای سوری </w:t>
      </w:r>
      <w:r w:rsidR="00651706" w:rsidRPr="00B05D1F">
        <w:rPr>
          <w:rFonts w:cs="B Nazanin"/>
          <w:sz w:val="28"/>
          <w:szCs w:val="28"/>
          <w:lang w:bidi="fa-IR"/>
        </w:rPr>
        <w:t>LTD</w:t>
      </w:r>
      <w:r w:rsidR="00651706" w:rsidRPr="00B05D1F">
        <w:rPr>
          <w:rFonts w:cs="B Nazanin" w:hint="cs"/>
          <w:sz w:val="28"/>
          <w:szCs w:val="28"/>
          <w:rtl/>
          <w:lang w:bidi="fa-IR"/>
        </w:rPr>
        <w:t xml:space="preserve">  می باشد</w:t>
      </w:r>
      <w:r w:rsidR="008C2BD1" w:rsidRPr="00B05D1F">
        <w:rPr>
          <w:rFonts w:cs="B Nazanin" w:hint="cs"/>
          <w:sz w:val="28"/>
          <w:szCs w:val="28"/>
          <w:rtl/>
          <w:lang w:bidi="fa-IR"/>
        </w:rPr>
        <w:t xml:space="preserve">، مورد تحقق قرار بگیرد. این دریافت کننده می تواند موقعیت فضاپیما را در 10 متر و سرعتش را در </w:t>
      </w:r>
      <w:r w:rsidR="008C2BD1" w:rsidRPr="00B05D1F">
        <w:rPr>
          <w:rFonts w:cs="B Nazanin"/>
          <w:sz w:val="28"/>
          <w:szCs w:val="28"/>
          <w:lang w:bidi="fa-IR"/>
        </w:rPr>
        <w:t>0.15 m/s</w:t>
      </w:r>
      <w:r w:rsidR="008C2BD1" w:rsidRPr="00B05D1F">
        <w:rPr>
          <w:rFonts w:cs="B Nazanin" w:hint="cs"/>
          <w:sz w:val="28"/>
          <w:szCs w:val="28"/>
          <w:rtl/>
          <w:lang w:bidi="fa-IR"/>
        </w:rPr>
        <w:t xml:space="preserve"> مشخص کند. </w:t>
      </w:r>
      <w:r w:rsidR="008C2BD1" w:rsidRPr="00B05D1F">
        <w:rPr>
          <w:rFonts w:cs="B Nazanin"/>
          <w:sz w:val="28"/>
          <w:szCs w:val="28"/>
          <w:lang w:bidi="fa-IR"/>
        </w:rPr>
        <w:t>TLE</w:t>
      </w:r>
      <w:r w:rsidR="008C2BD1" w:rsidRPr="00B05D1F">
        <w:rPr>
          <w:rFonts w:cs="B Nazanin" w:hint="cs"/>
          <w:sz w:val="28"/>
          <w:szCs w:val="28"/>
          <w:rtl/>
          <w:lang w:bidi="fa-IR"/>
        </w:rPr>
        <w:t xml:space="preserve"> نیز به عنوان یک پشتیبان برای این سنسور می تواند استفاده شود اما فرکانس به روز رسانی و دقت اندازه گیری به شدت کاهش می یابد. برای اطمینان از </w:t>
      </w:r>
      <w:r w:rsidR="006E52EA" w:rsidRPr="00B05D1F">
        <w:rPr>
          <w:rFonts w:cs="B Nazanin" w:hint="cs"/>
          <w:sz w:val="28"/>
          <w:szCs w:val="28"/>
          <w:rtl/>
          <w:lang w:bidi="fa-IR"/>
        </w:rPr>
        <w:t xml:space="preserve">داده </w:t>
      </w:r>
      <w:r w:rsidR="006E52EA" w:rsidRPr="00B05D1F">
        <w:rPr>
          <w:rFonts w:cs="B Nazanin" w:hint="cs"/>
          <w:sz w:val="28"/>
          <w:szCs w:val="28"/>
          <w:rtl/>
          <w:lang w:bidi="fa-IR"/>
        </w:rPr>
        <w:lastRenderedPageBreak/>
        <w:t>ها</w:t>
      </w:r>
      <w:r w:rsidR="008C2BD1" w:rsidRPr="00B05D1F">
        <w:rPr>
          <w:rFonts w:cs="B Nazanin" w:hint="cs"/>
          <w:sz w:val="28"/>
          <w:szCs w:val="28"/>
          <w:rtl/>
          <w:lang w:bidi="fa-IR"/>
        </w:rPr>
        <w:t xml:space="preserve"> ی کافی ضبط شده جهت مشخص کردن پارامترهای مداری از </w:t>
      </w:r>
      <w:r w:rsidR="006E52EA" w:rsidRPr="00B05D1F">
        <w:rPr>
          <w:rFonts w:cs="B Nazanin" w:hint="cs"/>
          <w:sz w:val="28"/>
          <w:szCs w:val="28"/>
          <w:rtl/>
          <w:lang w:bidi="fa-IR"/>
        </w:rPr>
        <w:t>داده ها</w:t>
      </w:r>
      <w:r w:rsidR="008C2BD1" w:rsidRPr="00B05D1F">
        <w:rPr>
          <w:rFonts w:cs="B Nazanin" w:hint="cs"/>
          <w:sz w:val="28"/>
          <w:szCs w:val="28"/>
          <w:rtl/>
          <w:lang w:bidi="fa-IR"/>
        </w:rPr>
        <w:t xml:space="preserve"> ی </w:t>
      </w:r>
      <w:r w:rsidR="008C2BD1" w:rsidRPr="00B05D1F">
        <w:rPr>
          <w:rFonts w:cs="B Nazanin"/>
          <w:sz w:val="28"/>
          <w:szCs w:val="28"/>
          <w:lang w:bidi="fa-IR"/>
        </w:rPr>
        <w:t>GPS</w:t>
      </w:r>
      <w:r w:rsidR="008C2BD1" w:rsidRPr="00B05D1F">
        <w:rPr>
          <w:rFonts w:cs="B Nazanin" w:hint="cs"/>
          <w:sz w:val="28"/>
          <w:szCs w:val="28"/>
          <w:rtl/>
          <w:lang w:bidi="fa-IR"/>
        </w:rPr>
        <w:t xml:space="preserve"> اندازه گیری شده اندازه های موقعیت و سرعت هر سی ثانیه جمع می شود. این عمل </w:t>
      </w:r>
      <w:r w:rsidR="006E52EA" w:rsidRPr="00B05D1F">
        <w:rPr>
          <w:rFonts w:cs="B Nazanin" w:hint="cs"/>
          <w:sz w:val="28"/>
          <w:szCs w:val="28"/>
          <w:rtl/>
          <w:lang w:bidi="fa-IR"/>
        </w:rPr>
        <w:t>داده ها</w:t>
      </w:r>
      <w:r w:rsidR="008C2BD1" w:rsidRPr="00B05D1F">
        <w:rPr>
          <w:rFonts w:cs="B Nazanin" w:hint="cs"/>
          <w:sz w:val="28"/>
          <w:szCs w:val="28"/>
          <w:rtl/>
          <w:lang w:bidi="fa-IR"/>
        </w:rPr>
        <w:t xml:space="preserve"> ای را که باید در نرخ </w:t>
      </w:r>
      <w:r w:rsidR="008C2BD1" w:rsidRPr="00B05D1F">
        <w:rPr>
          <w:rFonts w:cs="B Nazanin"/>
          <w:sz w:val="28"/>
          <w:szCs w:val="28"/>
          <w:lang w:bidi="fa-IR"/>
        </w:rPr>
        <w:t>6.4 bps</w:t>
      </w:r>
      <w:r w:rsidR="008C2BD1" w:rsidRPr="00B05D1F">
        <w:rPr>
          <w:rFonts w:cs="B Nazanin" w:hint="cs"/>
          <w:sz w:val="28"/>
          <w:szCs w:val="28"/>
          <w:rtl/>
          <w:lang w:bidi="fa-IR"/>
        </w:rPr>
        <w:t xml:space="preserve"> متصل گردد را تجمیع می کند.</w:t>
      </w:r>
    </w:p>
    <w:p w:rsidR="00D1524A" w:rsidRPr="00B05D1F" w:rsidRDefault="00D1524A"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فرضیه ای حیاتی درمورد اندازه گیری تغییرات در مولفه های مداری تضمین می کند که رانشگر موازی با بردار سرعت فعال می شود. سیستم </w:t>
      </w:r>
      <w:r w:rsidRPr="00B05D1F">
        <w:rPr>
          <w:rFonts w:cs="B Nazanin"/>
          <w:sz w:val="28"/>
          <w:szCs w:val="28"/>
          <w:lang w:bidi="fa-IR"/>
        </w:rPr>
        <w:t>ADCS</w:t>
      </w:r>
      <w:r w:rsidRPr="00B05D1F">
        <w:rPr>
          <w:rFonts w:cs="B Nazanin" w:hint="cs"/>
          <w:sz w:val="28"/>
          <w:szCs w:val="28"/>
          <w:rtl/>
          <w:lang w:bidi="fa-IR"/>
        </w:rPr>
        <w:t xml:space="preserve"> هر خطایی در نقطه گذاری رانش گر را کمینه می کند چون به بدنه ی فضا پیما ثابت شده است. با حفظ خطای ناشی از نقطه گذاری ناصحیح فضاپیما کمتر از </w:t>
      </w:r>
      <w:r w:rsidR="00733511" w:rsidRPr="00B05D1F">
        <w:rPr>
          <w:rFonts w:cs="B Nazanin" w:hint="cs"/>
          <w:sz w:val="28"/>
          <w:szCs w:val="28"/>
          <w:rtl/>
          <w:lang w:bidi="fa-IR"/>
        </w:rPr>
        <w:t xml:space="preserve">خطاهای دیگر ارائه دهنده گان خارجی، فرضیه ی داشتن رانشگری فعال در مسیر </w:t>
      </w:r>
      <w:r w:rsidR="00733511" w:rsidRPr="00B05D1F">
        <w:rPr>
          <w:rFonts w:cs="B Nazanin"/>
          <w:sz w:val="28"/>
          <w:szCs w:val="28"/>
          <w:lang w:bidi="fa-IR"/>
        </w:rPr>
        <w:t>ram</w:t>
      </w:r>
      <w:r w:rsidR="00733511" w:rsidRPr="00B05D1F">
        <w:rPr>
          <w:rFonts w:cs="B Nazanin" w:hint="cs"/>
          <w:sz w:val="28"/>
          <w:szCs w:val="28"/>
          <w:rtl/>
          <w:lang w:bidi="fa-IR"/>
        </w:rPr>
        <w:t xml:space="preserve"> می تواند به اندازه گیری های رانش گر اعمال شود. </w:t>
      </w:r>
      <w:r w:rsidR="00733511" w:rsidRPr="00B05D1F">
        <w:rPr>
          <w:rFonts w:cs="B Nazanin"/>
          <w:sz w:val="28"/>
          <w:szCs w:val="28"/>
          <w:lang w:bidi="fa-IR"/>
        </w:rPr>
        <w:t>DCFT</w:t>
      </w:r>
      <w:r w:rsidR="00733511" w:rsidRPr="00B05D1F">
        <w:rPr>
          <w:rFonts w:cs="B Nazanin" w:hint="cs"/>
          <w:sz w:val="28"/>
          <w:szCs w:val="28"/>
          <w:rtl/>
          <w:lang w:bidi="fa-IR"/>
        </w:rPr>
        <w:t xml:space="preserve"> در آزمایش تقریبا </w:t>
      </w:r>
      <w:r w:rsidR="00733511" w:rsidRPr="00B05D1F">
        <w:rPr>
          <w:rFonts w:cs="B Nazanin"/>
          <w:sz w:val="28"/>
          <w:szCs w:val="28"/>
          <w:lang w:bidi="fa-IR"/>
        </w:rPr>
        <w:t xml:space="preserve">4.6 </w:t>
      </w:r>
      <w:proofErr w:type="spellStart"/>
      <w:r w:rsidR="00733511" w:rsidRPr="00B05D1F">
        <w:rPr>
          <w:rFonts w:cs="B Nazanin"/>
          <w:sz w:val="28"/>
          <w:szCs w:val="28"/>
          <w:lang w:bidi="fa-IR"/>
        </w:rPr>
        <w:t>mN</w:t>
      </w:r>
      <w:proofErr w:type="spellEnd"/>
      <w:r w:rsidR="00733511" w:rsidRPr="00B05D1F">
        <w:rPr>
          <w:rFonts w:cs="B Nazanin" w:hint="cs"/>
          <w:sz w:val="28"/>
          <w:szCs w:val="28"/>
          <w:rtl/>
          <w:lang w:bidi="fa-IR"/>
        </w:rPr>
        <w:t xml:space="preserve"> نیروی رانش تولید می کند و بیشترین گشتاور خارجی مورد انتظار بر روی فضا پیما کمتر از </w:t>
      </w:r>
      <w:r w:rsidR="00733511" w:rsidRPr="00B05D1F">
        <w:rPr>
          <w:rFonts w:cs="B Nazanin"/>
          <w:sz w:val="28"/>
          <w:szCs w:val="28"/>
          <w:lang w:bidi="fa-IR"/>
        </w:rPr>
        <w:t xml:space="preserve">1 </w:t>
      </w:r>
      <w:proofErr w:type="spellStart"/>
      <w:r w:rsidR="00733511" w:rsidRPr="00B05D1F">
        <w:rPr>
          <w:rFonts w:cs="B Nazanin"/>
          <w:sz w:val="28"/>
          <w:szCs w:val="28"/>
          <w:lang w:bidi="fa-IR"/>
        </w:rPr>
        <w:t>mN</w:t>
      </w:r>
      <w:proofErr w:type="spellEnd"/>
      <w:r w:rsidR="00733511" w:rsidRPr="00B05D1F">
        <w:rPr>
          <w:rFonts w:cs="B Nazanin" w:hint="cs"/>
          <w:sz w:val="28"/>
          <w:szCs w:val="28"/>
          <w:rtl/>
          <w:lang w:bidi="fa-IR"/>
        </w:rPr>
        <w:t xml:space="preserve"> است. از این رو، حفظ خطای اندازه گیری های رانشگر ناشی از نقطه گذاری غلط، کمتر از </w:t>
      </w:r>
      <w:r w:rsidR="00733511" w:rsidRPr="00B05D1F">
        <w:rPr>
          <w:rFonts w:cs="B Nazanin"/>
          <w:sz w:val="28"/>
          <w:szCs w:val="28"/>
          <w:lang w:bidi="fa-IR"/>
        </w:rPr>
        <w:t>0.5 %</w:t>
      </w:r>
      <w:r w:rsidR="00733511" w:rsidRPr="00B05D1F">
        <w:rPr>
          <w:rFonts w:cs="B Nazanin" w:hint="cs"/>
          <w:sz w:val="28"/>
          <w:szCs w:val="28"/>
          <w:rtl/>
          <w:lang w:bidi="fa-IR"/>
        </w:rPr>
        <w:t xml:space="preserve"> اطمینان می دهد که در مقایسه با دیگر اختلالات خطایی قابل صرف نظر است. برای بدست آوردن چنین سطحی از دقت اندازه گیری، نیاز به دقت نقطه گذاری کمتر از 5 درجه می باشد. مرتبه ای  اضافی برای کاهش مغناطیس در خطای اندازه گیری می تواند با افزایش دقت نقطه گذاری به کمتر از </w:t>
      </w:r>
      <w:r w:rsidR="00733511" w:rsidRPr="00B05D1F">
        <w:rPr>
          <w:rFonts w:cs="B Nazanin"/>
          <w:sz w:val="28"/>
          <w:szCs w:val="28"/>
          <w:lang w:bidi="fa-IR"/>
        </w:rPr>
        <w:t>1.8</w:t>
      </w:r>
      <w:r w:rsidR="00733511" w:rsidRPr="00B05D1F">
        <w:rPr>
          <w:rFonts w:cs="B Nazanin" w:hint="cs"/>
          <w:sz w:val="28"/>
          <w:szCs w:val="28"/>
          <w:rtl/>
          <w:lang w:bidi="fa-IR"/>
        </w:rPr>
        <w:t xml:space="preserve"> درجه بدست اید.</w:t>
      </w:r>
      <w:r w:rsidR="00B53C08" w:rsidRPr="00B05D1F">
        <w:rPr>
          <w:rFonts w:cs="B Nazanin" w:hint="cs"/>
          <w:sz w:val="28"/>
          <w:szCs w:val="28"/>
          <w:rtl/>
          <w:lang w:bidi="fa-IR"/>
        </w:rPr>
        <w:t xml:space="preserve"> ملزومات</w:t>
      </w:r>
      <w:r w:rsidR="00733511" w:rsidRPr="00B05D1F">
        <w:rPr>
          <w:rFonts w:cs="B Nazanin" w:hint="cs"/>
          <w:sz w:val="28"/>
          <w:szCs w:val="28"/>
          <w:rtl/>
          <w:lang w:bidi="fa-IR"/>
        </w:rPr>
        <w:t xml:space="preserve"> این آستانه ها (خطای نقطه گذاری کمتر از 5 درجه) و هدف (خطای نقطه گذاری کمتر از 1.8 درجه) </w:t>
      </w:r>
      <w:r w:rsidR="00B53C08" w:rsidRPr="00B05D1F">
        <w:rPr>
          <w:rFonts w:cs="B Nazanin" w:hint="cs"/>
          <w:sz w:val="28"/>
          <w:szCs w:val="28"/>
          <w:rtl/>
          <w:lang w:bidi="fa-IR"/>
        </w:rPr>
        <w:t xml:space="preserve">، نیازهای سنسورهای </w:t>
      </w:r>
      <w:r w:rsidR="00B53C08" w:rsidRPr="00B05D1F">
        <w:rPr>
          <w:rFonts w:cs="B Nazanin"/>
          <w:sz w:val="28"/>
          <w:szCs w:val="28"/>
          <w:lang w:bidi="fa-IR"/>
        </w:rPr>
        <w:t>ADCS</w:t>
      </w:r>
      <w:r w:rsidR="00B53C08" w:rsidRPr="00B05D1F">
        <w:rPr>
          <w:rFonts w:cs="B Nazanin" w:hint="cs"/>
          <w:sz w:val="28"/>
          <w:szCs w:val="28"/>
          <w:rtl/>
          <w:lang w:bidi="fa-IR"/>
        </w:rPr>
        <w:t xml:space="preserve"> و محرک های فضا پیمای </w:t>
      </w:r>
      <w:r w:rsidR="00B53C08" w:rsidRPr="00B05D1F">
        <w:rPr>
          <w:rFonts w:cs="B Nazanin"/>
          <w:sz w:val="28"/>
          <w:szCs w:val="28"/>
          <w:lang w:bidi="fa-IR"/>
        </w:rPr>
        <w:t>CASTOR</w:t>
      </w:r>
      <w:r w:rsidR="00B53C08" w:rsidRPr="00B05D1F">
        <w:rPr>
          <w:rFonts w:cs="B Nazanin" w:hint="cs"/>
          <w:sz w:val="28"/>
          <w:szCs w:val="28"/>
          <w:rtl/>
          <w:lang w:bidi="fa-IR"/>
        </w:rPr>
        <w:t xml:space="preserve"> را تعیین می کنند.</w:t>
      </w:r>
      <w:r w:rsidR="00F56E9C" w:rsidRPr="00B05D1F">
        <w:rPr>
          <w:rFonts w:cs="B Nazanin" w:hint="cs"/>
          <w:sz w:val="28"/>
          <w:szCs w:val="28"/>
          <w:rtl/>
          <w:lang w:bidi="fa-IR"/>
        </w:rPr>
        <w:t xml:space="preserve"> با چنین محدودیت های اعمال شده بر روی خطای وضعیت فضا پیما ، وضعیت فضاپیما در محدوده ی موقعیت دستور داده شده باقی خواهد ماند. برای محاسبه ی نیروی رانش تولید شده، وضعیت فضاپیما برای تشخیص هر گونه تنظیمات برای نیروی رانش تولید شده که به علت </w:t>
      </w:r>
      <w:r w:rsidR="00C93EE3" w:rsidRPr="00B05D1F">
        <w:rPr>
          <w:rFonts w:cs="B Nazanin" w:hint="cs"/>
          <w:sz w:val="28"/>
          <w:szCs w:val="28"/>
          <w:rtl/>
          <w:lang w:bidi="fa-IR"/>
        </w:rPr>
        <w:t xml:space="preserve">تماما هم راستا نبودن با بردار سرعت در مسیر </w:t>
      </w:r>
      <w:r w:rsidR="00C93EE3" w:rsidRPr="00B05D1F">
        <w:rPr>
          <w:rFonts w:cs="B Nazanin"/>
          <w:sz w:val="28"/>
          <w:szCs w:val="28"/>
          <w:lang w:bidi="fa-IR"/>
        </w:rPr>
        <w:t>ram</w:t>
      </w:r>
      <w:r w:rsidR="00C93EE3" w:rsidRPr="00B05D1F">
        <w:rPr>
          <w:rFonts w:cs="B Nazanin" w:hint="cs"/>
          <w:sz w:val="28"/>
          <w:szCs w:val="28"/>
          <w:rtl/>
          <w:lang w:bidi="fa-IR"/>
        </w:rPr>
        <w:t xml:space="preserve"> نمی باشد، مورد محاسبه قرار می گیرد. ایناندازه های وضعیت های ماهواره هر سی ثانیه جمع آوری می شود که منتج به نرخ جمع آوری اطلاعات </w:t>
      </w:r>
      <w:r w:rsidR="00C93EE3" w:rsidRPr="00B05D1F">
        <w:rPr>
          <w:rFonts w:cs="B Nazanin"/>
          <w:sz w:val="28"/>
          <w:szCs w:val="28"/>
          <w:lang w:bidi="fa-IR"/>
        </w:rPr>
        <w:t>12.8 bps</w:t>
      </w:r>
      <w:r w:rsidR="00C93EE3" w:rsidRPr="00B05D1F">
        <w:rPr>
          <w:rFonts w:cs="B Nazanin" w:hint="cs"/>
          <w:sz w:val="28"/>
          <w:szCs w:val="28"/>
          <w:rtl/>
          <w:lang w:bidi="fa-IR"/>
        </w:rPr>
        <w:t xml:space="preserve"> می شود.</w:t>
      </w:r>
    </w:p>
    <w:p w:rsidR="00C93EE3" w:rsidRPr="00B05D1F" w:rsidRDefault="00C93EE3"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بازدهی </w:t>
      </w:r>
      <w:r w:rsidRPr="00B05D1F">
        <w:rPr>
          <w:rFonts w:cs="B Nazanin"/>
          <w:sz w:val="28"/>
          <w:szCs w:val="28"/>
          <w:lang w:bidi="fa-IR"/>
        </w:rPr>
        <w:t>DCFT</w:t>
      </w:r>
      <w:r w:rsidRPr="00B05D1F">
        <w:rPr>
          <w:rFonts w:cs="B Nazanin" w:hint="cs"/>
          <w:sz w:val="28"/>
          <w:szCs w:val="28"/>
          <w:rtl/>
          <w:lang w:bidi="fa-IR"/>
        </w:rPr>
        <w:t xml:space="preserve"> ویژگی مشخص شده ی بعدی است که در </w:t>
      </w:r>
      <w:r w:rsidRPr="00B05D1F">
        <w:rPr>
          <w:rFonts w:cs="B Nazanin"/>
          <w:sz w:val="28"/>
          <w:szCs w:val="28"/>
          <w:lang w:bidi="fa-IR"/>
        </w:rPr>
        <w:t>Pout/Pin</w:t>
      </w:r>
      <w:r w:rsidRPr="00B05D1F">
        <w:rPr>
          <w:rFonts w:cs="B Nazanin" w:hint="cs"/>
          <w:sz w:val="28"/>
          <w:szCs w:val="28"/>
          <w:rtl/>
          <w:lang w:bidi="fa-IR"/>
        </w:rPr>
        <w:t xml:space="preserve"> اندازه گیری شده است. توان ورودی بوسیله ی سیستم توان و نرخ جریان زنون کنترل شده است. توان در درجه ی اول به طور مستقیم از صفحه های خورشیدی می آید اما اگر توان اضافی مورد نیاز باشد</w:t>
      </w:r>
      <w:r w:rsidR="00E56C4C" w:rsidRPr="00B05D1F">
        <w:rPr>
          <w:rFonts w:cs="B Nazanin" w:hint="cs"/>
          <w:sz w:val="28"/>
          <w:szCs w:val="28"/>
          <w:rtl/>
          <w:lang w:bidi="fa-IR"/>
        </w:rPr>
        <w:t xml:space="preserve">، فضا پیما می تواند به باتری ها دسترسی پیدا کند. این انرژی الکتریکی </w:t>
      </w:r>
      <w:r w:rsidR="00E56C4C" w:rsidRPr="00B05D1F">
        <w:rPr>
          <w:rFonts w:cs="B Nazanin" w:hint="cs"/>
          <w:sz w:val="28"/>
          <w:szCs w:val="28"/>
          <w:rtl/>
          <w:lang w:bidi="fa-IR"/>
        </w:rPr>
        <w:lastRenderedPageBreak/>
        <w:t xml:space="preserve">پس از آن بوسیله ی مبدل </w:t>
      </w:r>
      <w:r w:rsidR="00E56C4C" w:rsidRPr="00B05D1F">
        <w:rPr>
          <w:rFonts w:cs="B Nazanin"/>
          <w:sz w:val="28"/>
          <w:szCs w:val="28"/>
          <w:lang w:bidi="fa-IR"/>
        </w:rPr>
        <w:t>DC to AC</w:t>
      </w:r>
      <w:r w:rsidR="00E56C4C" w:rsidRPr="00B05D1F">
        <w:rPr>
          <w:rFonts w:cs="B Nazanin" w:hint="cs"/>
          <w:sz w:val="28"/>
          <w:szCs w:val="28"/>
          <w:rtl/>
          <w:lang w:bidi="fa-IR"/>
        </w:rPr>
        <w:t xml:space="preserve"> تبدیل به ولتاژ </w:t>
      </w:r>
      <w:r w:rsidR="00E56C4C" w:rsidRPr="00B05D1F">
        <w:rPr>
          <w:rFonts w:cs="B Nazanin"/>
          <w:sz w:val="28"/>
          <w:szCs w:val="28"/>
          <w:lang w:bidi="fa-IR"/>
        </w:rPr>
        <w:t>400 v</w:t>
      </w:r>
      <w:r w:rsidR="00E56C4C" w:rsidRPr="00B05D1F">
        <w:rPr>
          <w:rFonts w:cs="B Nazanin" w:hint="cs"/>
          <w:sz w:val="28"/>
          <w:szCs w:val="28"/>
          <w:rtl/>
          <w:lang w:bidi="fa-IR"/>
        </w:rPr>
        <w:t xml:space="preserve"> آندی مورد نیاز </w:t>
      </w:r>
      <w:r w:rsidR="00E56C4C" w:rsidRPr="00B05D1F">
        <w:rPr>
          <w:rFonts w:cs="B Nazanin"/>
          <w:sz w:val="28"/>
          <w:szCs w:val="28"/>
          <w:lang w:bidi="fa-IR"/>
        </w:rPr>
        <w:t>DCFT</w:t>
      </w:r>
      <w:r w:rsidR="00E56C4C" w:rsidRPr="00B05D1F">
        <w:rPr>
          <w:rFonts w:cs="B Nazanin" w:hint="cs"/>
          <w:sz w:val="28"/>
          <w:szCs w:val="28"/>
          <w:rtl/>
          <w:lang w:bidi="fa-IR"/>
        </w:rPr>
        <w:t xml:space="preserve"> می شود. جریان بوسیله ی نرخ جریان زنون تنظیم می شود. تصمیم گرفته شد تا فضا پیما برای عملیات </w:t>
      </w:r>
      <w:r w:rsidR="00E56C4C" w:rsidRPr="00B05D1F">
        <w:rPr>
          <w:rFonts w:cs="B Nazanin"/>
          <w:sz w:val="28"/>
          <w:szCs w:val="28"/>
          <w:lang w:bidi="fa-IR"/>
        </w:rPr>
        <w:t>CASTOR</w:t>
      </w:r>
      <w:r w:rsidR="00E56C4C" w:rsidRPr="00B05D1F">
        <w:rPr>
          <w:rFonts w:cs="B Nazanin" w:hint="cs"/>
          <w:sz w:val="28"/>
          <w:szCs w:val="28"/>
          <w:rtl/>
          <w:lang w:bidi="fa-IR"/>
        </w:rPr>
        <w:t xml:space="preserve"> رانشگر ها را در </w:t>
      </w:r>
      <w:r w:rsidR="00E56C4C" w:rsidRPr="00B05D1F">
        <w:rPr>
          <w:rFonts w:cs="B Nazanin"/>
          <w:sz w:val="28"/>
          <w:szCs w:val="28"/>
          <w:lang w:bidi="fa-IR"/>
        </w:rPr>
        <w:t>210 mA</w:t>
      </w:r>
      <w:r w:rsidR="00E56C4C" w:rsidRPr="00B05D1F">
        <w:rPr>
          <w:rFonts w:cs="B Nazanin" w:hint="cs"/>
          <w:sz w:val="28"/>
          <w:szCs w:val="28"/>
          <w:rtl/>
          <w:lang w:bidi="fa-IR"/>
        </w:rPr>
        <w:t xml:space="preserve"> فعال کند تا بدون گرفتن انرژی از باتری ها به رانشگر ها اجازه ی عملیات در مدت زمان ده دقیقه ای خود بدهد. از این رو </w:t>
      </w:r>
      <w:r w:rsidR="00E56C4C" w:rsidRPr="00B05D1F">
        <w:rPr>
          <w:rFonts w:cs="B Nazanin"/>
          <w:sz w:val="28"/>
          <w:szCs w:val="28"/>
          <w:lang w:bidi="fa-IR"/>
        </w:rPr>
        <w:t>Pin</w:t>
      </w:r>
      <w:r w:rsidR="00E56C4C" w:rsidRPr="00B05D1F">
        <w:rPr>
          <w:rFonts w:cs="B Nazanin" w:hint="cs"/>
          <w:sz w:val="28"/>
          <w:szCs w:val="28"/>
          <w:rtl/>
          <w:lang w:bidi="fa-IR"/>
        </w:rPr>
        <w:t xml:space="preserve"> پیش بینی شده حدودا </w:t>
      </w:r>
      <w:r w:rsidR="00E56C4C" w:rsidRPr="00B05D1F">
        <w:rPr>
          <w:rFonts w:cs="B Nazanin"/>
          <w:sz w:val="28"/>
          <w:szCs w:val="28"/>
          <w:lang w:bidi="fa-IR"/>
        </w:rPr>
        <w:t>84W</w:t>
      </w:r>
      <w:r w:rsidR="00E56C4C" w:rsidRPr="00B05D1F">
        <w:rPr>
          <w:rFonts w:cs="B Nazanin" w:hint="cs"/>
          <w:sz w:val="28"/>
          <w:szCs w:val="28"/>
          <w:rtl/>
          <w:lang w:bidi="fa-IR"/>
        </w:rPr>
        <w:t xml:space="preserve"> است. این مقدار بوسیله ی اندازه گیری سطوح  ولتاژ  و جریان به </w:t>
      </w:r>
      <w:r w:rsidR="00E56C4C" w:rsidRPr="00B05D1F">
        <w:rPr>
          <w:rFonts w:cs="B Nazanin"/>
          <w:sz w:val="28"/>
          <w:szCs w:val="28"/>
          <w:lang w:bidi="fa-IR"/>
        </w:rPr>
        <w:t>DCFT</w:t>
      </w:r>
      <w:r w:rsidR="00E56C4C" w:rsidRPr="00B05D1F">
        <w:rPr>
          <w:rFonts w:cs="B Nazanin" w:hint="cs"/>
          <w:sz w:val="28"/>
          <w:szCs w:val="28"/>
          <w:rtl/>
          <w:lang w:bidi="fa-IR"/>
        </w:rPr>
        <w:t xml:space="preserve"> انتقال داده شده است، ثبت این مقادیر در هر ده ثانیه منجر به نرخ جمع آوری </w:t>
      </w:r>
      <w:r w:rsidR="006E52EA" w:rsidRPr="00B05D1F">
        <w:rPr>
          <w:rFonts w:cs="B Nazanin" w:hint="cs"/>
          <w:sz w:val="28"/>
          <w:szCs w:val="28"/>
          <w:rtl/>
          <w:lang w:bidi="fa-IR"/>
        </w:rPr>
        <w:t>داده ها</w:t>
      </w:r>
      <w:r w:rsidR="00E56C4C" w:rsidRPr="00B05D1F">
        <w:rPr>
          <w:rFonts w:cs="B Nazanin" w:hint="cs"/>
          <w:sz w:val="28"/>
          <w:szCs w:val="28"/>
          <w:rtl/>
          <w:lang w:bidi="fa-IR"/>
        </w:rPr>
        <w:t xml:space="preserve"> ی </w:t>
      </w:r>
      <w:r w:rsidR="00E56C4C" w:rsidRPr="00B05D1F">
        <w:rPr>
          <w:rFonts w:cs="B Nazanin"/>
          <w:sz w:val="28"/>
          <w:szCs w:val="28"/>
          <w:lang w:bidi="fa-IR"/>
        </w:rPr>
        <w:t>6.4 bps</w:t>
      </w:r>
      <w:r w:rsidR="00E56C4C" w:rsidRPr="00B05D1F">
        <w:rPr>
          <w:rFonts w:cs="B Nazanin" w:hint="cs"/>
          <w:sz w:val="28"/>
          <w:szCs w:val="28"/>
          <w:rtl/>
          <w:lang w:bidi="fa-IR"/>
        </w:rPr>
        <w:t xml:space="preserve"> می شود.</w:t>
      </w:r>
    </w:p>
    <w:p w:rsidR="00E56C4C" w:rsidRPr="00B05D1F" w:rsidRDefault="00CA034C"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توان خروجی از نیروی رانش تولید شده و تغییر در سرعت فضاپیما محاسبه می گردد. محاسبات نیروی رانش تولید شده قبلا مورد بحث قرار گرفته است. تغییر در سرعت فضاپیما می تواند از طریق </w:t>
      </w:r>
      <w:r w:rsidR="006E52EA" w:rsidRPr="00B05D1F">
        <w:rPr>
          <w:rFonts w:cs="B Nazanin" w:hint="cs"/>
          <w:sz w:val="28"/>
          <w:szCs w:val="28"/>
          <w:rtl/>
          <w:lang w:bidi="fa-IR"/>
        </w:rPr>
        <w:t>داده ها</w:t>
      </w:r>
      <w:r w:rsidRPr="00B05D1F">
        <w:rPr>
          <w:rFonts w:cs="B Nazanin" w:hint="cs"/>
          <w:sz w:val="28"/>
          <w:szCs w:val="28"/>
          <w:rtl/>
          <w:lang w:bidi="fa-IR"/>
        </w:rPr>
        <w:t xml:space="preserve"> ی </w:t>
      </w:r>
      <w:r w:rsidRPr="00B05D1F">
        <w:rPr>
          <w:rFonts w:cs="B Nazanin"/>
          <w:sz w:val="28"/>
          <w:szCs w:val="28"/>
          <w:lang w:bidi="fa-IR"/>
        </w:rPr>
        <w:t>GPS</w:t>
      </w:r>
      <w:r w:rsidRPr="00B05D1F">
        <w:rPr>
          <w:rFonts w:cs="B Nazanin" w:hint="cs"/>
          <w:sz w:val="28"/>
          <w:szCs w:val="28"/>
          <w:rtl/>
          <w:lang w:bidi="fa-IR"/>
        </w:rPr>
        <w:t xml:space="preserve"> جمع آوری شده برای تشخیص نیروی رانش مورد محاسبه قرار گیرد. بنابراین، هیچ داده ی اضافی برای تعیین </w:t>
      </w:r>
      <w:r w:rsidRPr="00B05D1F">
        <w:rPr>
          <w:rFonts w:cs="B Nazanin"/>
          <w:sz w:val="28"/>
          <w:szCs w:val="28"/>
          <w:lang w:bidi="fa-IR"/>
        </w:rPr>
        <w:t>Pout</w:t>
      </w:r>
      <w:r w:rsidRPr="00B05D1F">
        <w:rPr>
          <w:rFonts w:cs="B Nazanin" w:hint="cs"/>
          <w:sz w:val="28"/>
          <w:szCs w:val="28"/>
          <w:rtl/>
          <w:lang w:bidi="fa-IR"/>
        </w:rPr>
        <w:t xml:space="preserve"> نباید جمع گردد. بازدهی مورد انتظار برای رانشگر ها تقریبا </w:t>
      </w:r>
      <w:r w:rsidRPr="00B05D1F">
        <w:rPr>
          <w:rFonts w:cs="B Nazanin"/>
          <w:sz w:val="28"/>
          <w:szCs w:val="28"/>
          <w:lang w:bidi="fa-IR"/>
        </w:rPr>
        <w:t>43%</w:t>
      </w:r>
      <w:r w:rsidRPr="00B05D1F">
        <w:rPr>
          <w:rFonts w:cs="B Nazanin" w:hint="cs"/>
          <w:sz w:val="28"/>
          <w:szCs w:val="28"/>
          <w:rtl/>
          <w:lang w:bidi="fa-IR"/>
        </w:rPr>
        <w:t xml:space="preserve"> است.</w:t>
      </w:r>
    </w:p>
    <w:p w:rsidR="00CA034C" w:rsidRPr="00B05D1F" w:rsidRDefault="00CA034C"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طول عمر عملیاتی </w:t>
      </w:r>
      <w:r w:rsidRPr="00B05D1F">
        <w:rPr>
          <w:rFonts w:cs="B Nazanin"/>
          <w:sz w:val="28"/>
          <w:szCs w:val="28"/>
          <w:lang w:bidi="fa-IR"/>
        </w:rPr>
        <w:t>DCFT</w:t>
      </w:r>
      <w:r w:rsidRPr="00B05D1F">
        <w:rPr>
          <w:rFonts w:cs="B Nazanin" w:hint="cs"/>
          <w:sz w:val="28"/>
          <w:szCs w:val="28"/>
          <w:rtl/>
          <w:lang w:bidi="fa-IR"/>
        </w:rPr>
        <w:t xml:space="preserve"> آخرین ویژگی مورد تحلیل قرار گرفته ی </w:t>
      </w:r>
      <w:r w:rsidRPr="00B05D1F">
        <w:rPr>
          <w:rFonts w:cs="B Nazanin"/>
          <w:sz w:val="28"/>
          <w:szCs w:val="28"/>
          <w:lang w:bidi="fa-IR"/>
        </w:rPr>
        <w:t>DCFT</w:t>
      </w:r>
      <w:r w:rsidRPr="00B05D1F">
        <w:rPr>
          <w:rFonts w:cs="B Nazanin" w:hint="cs"/>
          <w:sz w:val="28"/>
          <w:szCs w:val="28"/>
          <w:rtl/>
          <w:lang w:bidi="fa-IR"/>
        </w:rPr>
        <w:t xml:space="preserve"> است. چون گذرگاه </w:t>
      </w:r>
      <w:r w:rsidRPr="00B05D1F">
        <w:rPr>
          <w:rFonts w:cs="B Nazanin"/>
          <w:sz w:val="28"/>
          <w:szCs w:val="28"/>
          <w:lang w:bidi="fa-IR"/>
        </w:rPr>
        <w:t>CASTOR</w:t>
      </w:r>
      <w:r w:rsidRPr="00B05D1F">
        <w:rPr>
          <w:rFonts w:cs="B Nazanin" w:hint="cs"/>
          <w:sz w:val="28"/>
          <w:szCs w:val="28"/>
          <w:rtl/>
          <w:lang w:bidi="fa-IR"/>
        </w:rPr>
        <w:t xml:space="preserve"> نمی تواند عملیات مداوم را تا زمان شکست </w:t>
      </w:r>
      <w:r w:rsidRPr="00B05D1F">
        <w:rPr>
          <w:rFonts w:cs="B Nazanin"/>
          <w:sz w:val="28"/>
          <w:szCs w:val="28"/>
          <w:lang w:bidi="fa-IR"/>
        </w:rPr>
        <w:t>DCFT</w:t>
      </w:r>
      <w:r w:rsidRPr="00B05D1F">
        <w:rPr>
          <w:rFonts w:cs="B Nazanin" w:hint="cs"/>
          <w:sz w:val="28"/>
          <w:szCs w:val="28"/>
          <w:rtl/>
          <w:lang w:bidi="fa-IR"/>
        </w:rPr>
        <w:t xml:space="preserve"> تضمین کند، در ابتدا این ویژگی بوسیله ی جمع آوری تصاویر رنگی از رانشگرها در هنگام عملیات مورد تحلیل قرار می گیرد. رنگ ستون رانشگر ها سطح یونیزاسیون در حال رخداد را نشان می دهد که نشاگر عمر عملیاتی باقی مانده ی رانشگرها است. بعلاوه، </w:t>
      </w:r>
      <w:r w:rsidR="00165D8B" w:rsidRPr="00B05D1F">
        <w:rPr>
          <w:rFonts w:cs="B Nazanin" w:hint="cs"/>
          <w:sz w:val="28"/>
          <w:szCs w:val="28"/>
          <w:rtl/>
          <w:lang w:bidi="fa-IR"/>
        </w:rPr>
        <w:t xml:space="preserve">تنزل بدنه ی رانشگر می تواند در تصاویر مورد نظارت قرار گیرد. این تصاویر به شکل تصاویر رمزگذاری شده ی </w:t>
      </w:r>
      <w:r w:rsidR="00165D8B" w:rsidRPr="00B05D1F">
        <w:rPr>
          <w:rFonts w:cs="B Nazanin"/>
          <w:sz w:val="28"/>
          <w:szCs w:val="28"/>
          <w:lang w:bidi="fa-IR"/>
        </w:rPr>
        <w:t>640*0480</w:t>
      </w:r>
      <w:r w:rsidR="00165D8B" w:rsidRPr="00B05D1F">
        <w:rPr>
          <w:rFonts w:cs="B Nazanin" w:hint="cs"/>
          <w:sz w:val="28"/>
          <w:szCs w:val="28"/>
          <w:rtl/>
          <w:lang w:bidi="fa-IR"/>
        </w:rPr>
        <w:t xml:space="preserve"> پیکسل </w:t>
      </w:r>
      <w:r w:rsidR="00165D8B" w:rsidRPr="00B05D1F">
        <w:rPr>
          <w:rFonts w:cs="B Nazanin"/>
          <w:sz w:val="28"/>
          <w:szCs w:val="28"/>
          <w:lang w:bidi="fa-IR"/>
        </w:rPr>
        <w:t>24-bit</w:t>
      </w:r>
      <w:r w:rsidR="00165D8B" w:rsidRPr="00B05D1F">
        <w:rPr>
          <w:rFonts w:cs="B Nazanin" w:hint="cs"/>
          <w:sz w:val="28"/>
          <w:szCs w:val="28"/>
          <w:rtl/>
          <w:lang w:bidi="fa-IR"/>
        </w:rPr>
        <w:t xml:space="preserve"> رنگی </w:t>
      </w:r>
      <w:r w:rsidR="00165D8B" w:rsidRPr="00B05D1F">
        <w:rPr>
          <w:rFonts w:cs="B Nazanin"/>
          <w:sz w:val="28"/>
          <w:szCs w:val="28"/>
          <w:lang w:bidi="fa-IR"/>
        </w:rPr>
        <w:t>JPEG</w:t>
      </w:r>
      <w:r w:rsidR="00165D8B" w:rsidRPr="00B05D1F">
        <w:rPr>
          <w:rFonts w:cs="B Nazanin" w:hint="cs"/>
          <w:sz w:val="28"/>
          <w:szCs w:val="28"/>
          <w:rtl/>
          <w:lang w:bidi="fa-IR"/>
        </w:rPr>
        <w:t xml:space="preserve">  جمع آوری خواهند گردید. هر زمان که رانشگرها در حال عمل کردن هستند، دو تصویر جمع آوری می شود، برای نرخ جمع آوری داده ی حدودا </w:t>
      </w:r>
      <w:r w:rsidR="00165D8B" w:rsidRPr="00B05D1F">
        <w:rPr>
          <w:rFonts w:cs="B Nazanin"/>
          <w:sz w:val="28"/>
          <w:szCs w:val="28"/>
          <w:lang w:bidi="fa-IR"/>
        </w:rPr>
        <w:t>247 bps</w:t>
      </w:r>
      <w:r w:rsidR="00165D8B" w:rsidRPr="00B05D1F">
        <w:rPr>
          <w:rFonts w:cs="B Nazanin" w:hint="cs"/>
          <w:sz w:val="28"/>
          <w:szCs w:val="28"/>
          <w:rtl/>
          <w:lang w:bidi="fa-IR"/>
        </w:rPr>
        <w:t xml:space="preserve">. این پوشه های تصویر اکثریت </w:t>
      </w:r>
      <w:r w:rsidR="006E52EA" w:rsidRPr="00B05D1F">
        <w:rPr>
          <w:rFonts w:cs="B Nazanin" w:hint="cs"/>
          <w:sz w:val="28"/>
          <w:szCs w:val="28"/>
          <w:rtl/>
          <w:lang w:bidi="fa-IR"/>
        </w:rPr>
        <w:t>داده ها</w:t>
      </w:r>
      <w:r w:rsidR="00165D8B" w:rsidRPr="00B05D1F">
        <w:rPr>
          <w:rFonts w:cs="B Nazanin" w:hint="cs"/>
          <w:sz w:val="28"/>
          <w:szCs w:val="28"/>
          <w:rtl/>
          <w:lang w:bidi="fa-IR"/>
        </w:rPr>
        <w:t xml:space="preserve"> ی دورسنجی فضاپیما را تشکیل می دهد که باید به زمین مرتبط باشد (چون بیشتر از 80 درصد </w:t>
      </w:r>
      <w:r w:rsidR="006E52EA" w:rsidRPr="00B05D1F">
        <w:rPr>
          <w:rFonts w:cs="B Nazanin" w:hint="cs"/>
          <w:sz w:val="28"/>
          <w:szCs w:val="28"/>
          <w:rtl/>
          <w:lang w:bidi="fa-IR"/>
        </w:rPr>
        <w:t>داده ها</w:t>
      </w:r>
      <w:r w:rsidR="00165D8B" w:rsidRPr="00B05D1F">
        <w:rPr>
          <w:rFonts w:cs="B Nazanin" w:hint="cs"/>
          <w:sz w:val="28"/>
          <w:szCs w:val="28"/>
          <w:rtl/>
          <w:lang w:bidi="fa-IR"/>
        </w:rPr>
        <w:t xml:space="preserve"> ی دورسنجی کل را تشکیل می دهد).</w:t>
      </w:r>
    </w:p>
    <w:p w:rsidR="00165D8B" w:rsidRDefault="00CA1E88"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ماموریت </w:t>
      </w:r>
      <w:r w:rsidRPr="00B05D1F">
        <w:rPr>
          <w:rFonts w:cs="B Nazanin"/>
          <w:sz w:val="28"/>
          <w:szCs w:val="28"/>
          <w:lang w:bidi="fa-IR"/>
        </w:rPr>
        <w:t>CASTOR</w:t>
      </w:r>
      <w:r w:rsidRPr="00B05D1F">
        <w:rPr>
          <w:rFonts w:cs="B Nazanin" w:hint="cs"/>
          <w:sz w:val="28"/>
          <w:szCs w:val="28"/>
          <w:rtl/>
          <w:lang w:bidi="fa-IR"/>
        </w:rPr>
        <w:t xml:space="preserve"> مشخص کردن مشخصات عملیاتی </w:t>
      </w:r>
      <w:r w:rsidRPr="00B05D1F">
        <w:rPr>
          <w:rFonts w:cs="B Nazanin"/>
          <w:sz w:val="28"/>
          <w:szCs w:val="28"/>
          <w:lang w:bidi="fa-IR"/>
        </w:rPr>
        <w:t>DCFT</w:t>
      </w:r>
      <w:r w:rsidRPr="00B05D1F">
        <w:rPr>
          <w:rFonts w:cs="B Nazanin" w:hint="cs"/>
          <w:sz w:val="28"/>
          <w:szCs w:val="28"/>
          <w:rtl/>
          <w:lang w:bidi="fa-IR"/>
        </w:rPr>
        <w:t xml:space="preserve"> بوسیله ی اندازه گیری نیروی رانش تولید شده، بازدهی و طول عمر </w:t>
      </w:r>
      <w:r w:rsidRPr="00B05D1F">
        <w:rPr>
          <w:rFonts w:cs="B Nazanin"/>
          <w:sz w:val="28"/>
          <w:szCs w:val="28"/>
          <w:lang w:bidi="fa-IR"/>
        </w:rPr>
        <w:t>DCFT</w:t>
      </w:r>
      <w:r w:rsidRPr="00B05D1F">
        <w:rPr>
          <w:rFonts w:cs="B Nazanin" w:hint="cs"/>
          <w:sz w:val="28"/>
          <w:szCs w:val="28"/>
          <w:rtl/>
          <w:lang w:bidi="fa-IR"/>
        </w:rPr>
        <w:t xml:space="preserve"> است. این اندازه گیری ها ملزوم به ایجاد چندین نیازمندی برای گذرگاه ماهواره است تا دقت نقطه گذاری </w:t>
      </w:r>
      <w:r w:rsidRPr="00B05D1F">
        <w:rPr>
          <w:rFonts w:cs="B Nazanin"/>
          <w:sz w:val="28"/>
          <w:szCs w:val="28"/>
          <w:lang w:bidi="fa-IR"/>
        </w:rPr>
        <w:t>ADCS</w:t>
      </w:r>
      <w:r w:rsidRPr="00B05D1F">
        <w:rPr>
          <w:rFonts w:cs="B Nazanin" w:hint="cs"/>
          <w:sz w:val="28"/>
          <w:szCs w:val="28"/>
          <w:rtl/>
          <w:lang w:bidi="fa-IR"/>
        </w:rPr>
        <w:t xml:space="preserve"> ، ظرفیت تولید سیستم توان و ظرفیت سیستم ارتباطی برای مرتبط کردن کارآمد اطلاعات جمع آوری شده به زمین را در بر گیرد.</w:t>
      </w:r>
    </w:p>
    <w:p w:rsidR="00CA1E88" w:rsidRPr="00B05D1F" w:rsidRDefault="00B05D1F" w:rsidP="00B05D1F">
      <w:pPr>
        <w:bidi/>
        <w:spacing w:after="0" w:line="360" w:lineRule="auto"/>
        <w:ind w:left="-35"/>
        <w:jc w:val="both"/>
        <w:rPr>
          <w:rFonts w:cs="B Nazanin"/>
          <w:b/>
          <w:bCs/>
          <w:sz w:val="28"/>
          <w:szCs w:val="28"/>
        </w:rPr>
      </w:pPr>
      <w:r>
        <w:rPr>
          <w:rFonts w:cs="B Nazanin" w:hint="cs"/>
          <w:b/>
          <w:bCs/>
          <w:sz w:val="28"/>
          <w:szCs w:val="28"/>
          <w:rtl/>
        </w:rPr>
        <w:lastRenderedPageBreak/>
        <w:t xml:space="preserve">3. </w:t>
      </w:r>
      <w:r w:rsidR="00CA1E88" w:rsidRPr="00B05D1F">
        <w:rPr>
          <w:rFonts w:cs="B Nazanin" w:hint="cs"/>
          <w:b/>
          <w:bCs/>
          <w:sz w:val="28"/>
          <w:szCs w:val="28"/>
          <w:rtl/>
        </w:rPr>
        <w:t>بررسی اجمالی سیستم ارتباطی</w:t>
      </w:r>
    </w:p>
    <w:p w:rsidR="00CA1E88" w:rsidRPr="00B05D1F" w:rsidRDefault="00CA1E88" w:rsidP="00B05D1F">
      <w:pPr>
        <w:bidi/>
        <w:spacing w:after="0" w:line="360" w:lineRule="auto"/>
        <w:jc w:val="both"/>
        <w:rPr>
          <w:rFonts w:cs="B Nazanin"/>
          <w:sz w:val="28"/>
          <w:szCs w:val="28"/>
          <w:rtl/>
          <w:lang w:bidi="fa-IR"/>
        </w:rPr>
      </w:pPr>
      <w:r w:rsidRPr="00B05D1F">
        <w:rPr>
          <w:rFonts w:cs="B Nazanin" w:hint="cs"/>
          <w:sz w:val="28"/>
          <w:szCs w:val="28"/>
          <w:rtl/>
        </w:rPr>
        <w:t xml:space="preserve">طراحی سیستم ارتباطی </w:t>
      </w:r>
      <w:r w:rsidRPr="00B05D1F">
        <w:rPr>
          <w:rFonts w:cs="B Nazanin"/>
          <w:sz w:val="28"/>
          <w:szCs w:val="28"/>
        </w:rPr>
        <w:t>CASTOR</w:t>
      </w:r>
      <w:r w:rsidRPr="00B05D1F">
        <w:rPr>
          <w:rFonts w:cs="B Nazanin" w:hint="cs"/>
          <w:sz w:val="28"/>
          <w:szCs w:val="28"/>
          <w:rtl/>
          <w:lang w:bidi="fa-IR"/>
        </w:rPr>
        <w:t xml:space="preserve"> اشاره به رو به رویی با چالش های مختلف داده شده بوسیله یمحدودیت های مختلف دارد. توجهات و ملزومات به حساب آمده در طراحی سیستم به طور مشخص از قرار زیر هستند: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1) امکان پذ</w:t>
      </w:r>
      <w:r w:rsidRPr="00B05D1F">
        <w:rPr>
          <w:rFonts w:cs="B Nazanin" w:hint="cs"/>
          <w:sz w:val="28"/>
          <w:szCs w:val="28"/>
          <w:rtl/>
          <w:lang w:bidi="fa-IR"/>
        </w:rPr>
        <w:t>ی</w:t>
      </w:r>
      <w:r w:rsidRPr="00B05D1F">
        <w:rPr>
          <w:rFonts w:cs="B Nazanin" w:hint="eastAsia"/>
          <w:sz w:val="28"/>
          <w:szCs w:val="28"/>
          <w:rtl/>
          <w:lang w:bidi="fa-IR"/>
        </w:rPr>
        <w:t>ر</w:t>
      </w:r>
      <w:r w:rsidRPr="00B05D1F">
        <w:rPr>
          <w:rFonts w:cs="B Nazanin" w:hint="cs"/>
          <w:sz w:val="28"/>
          <w:szCs w:val="28"/>
          <w:rtl/>
          <w:lang w:bidi="fa-IR"/>
        </w:rPr>
        <w:t>ی</w:t>
      </w:r>
      <w:r w:rsidRPr="00B05D1F">
        <w:rPr>
          <w:rFonts w:cs="B Nazanin"/>
          <w:sz w:val="28"/>
          <w:szCs w:val="28"/>
          <w:rtl/>
          <w:lang w:bidi="fa-IR"/>
        </w:rPr>
        <w:t>: ز</w:t>
      </w:r>
      <w:r w:rsidRPr="00B05D1F">
        <w:rPr>
          <w:rFonts w:cs="B Nazanin" w:hint="cs"/>
          <w:sz w:val="28"/>
          <w:szCs w:val="28"/>
          <w:rtl/>
          <w:lang w:bidi="fa-IR"/>
        </w:rPr>
        <w:t>ی</w:t>
      </w:r>
      <w:r w:rsidRPr="00B05D1F">
        <w:rPr>
          <w:rFonts w:cs="B Nazanin" w:hint="eastAsia"/>
          <w:sz w:val="28"/>
          <w:szCs w:val="28"/>
          <w:rtl/>
          <w:lang w:bidi="fa-IR"/>
        </w:rPr>
        <w:t>ر</w:t>
      </w:r>
      <w:r w:rsidRPr="00B05D1F">
        <w:rPr>
          <w:rFonts w:cs="B Nazanin"/>
          <w:sz w:val="28"/>
          <w:szCs w:val="28"/>
          <w:rtl/>
          <w:lang w:bidi="fa-IR"/>
        </w:rPr>
        <w:t xml:space="preserve">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ارتباط</w:t>
      </w:r>
      <w:r w:rsidRPr="00B05D1F">
        <w:rPr>
          <w:rFonts w:cs="B Nazanin" w:hint="cs"/>
          <w:sz w:val="28"/>
          <w:szCs w:val="28"/>
          <w:rtl/>
          <w:lang w:bidi="fa-IR"/>
        </w:rPr>
        <w:t>ی</w:t>
      </w:r>
      <w:r w:rsidRPr="00B05D1F">
        <w:rPr>
          <w:rFonts w:cs="B Nazanin"/>
          <w:sz w:val="28"/>
          <w:szCs w:val="28"/>
          <w:rtl/>
          <w:lang w:bidi="fa-IR"/>
        </w:rPr>
        <w:t xml:space="preserve">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ارتباط معتبر</w:t>
      </w:r>
      <w:r w:rsidRPr="00B05D1F">
        <w:rPr>
          <w:rFonts w:cs="B Nazanin" w:hint="cs"/>
          <w:sz w:val="28"/>
          <w:szCs w:val="28"/>
          <w:rtl/>
          <w:lang w:bidi="fa-IR"/>
        </w:rPr>
        <w:t>ی</w:t>
      </w:r>
      <w:r w:rsidRPr="00B05D1F">
        <w:rPr>
          <w:rFonts w:cs="B Nazanin"/>
          <w:sz w:val="28"/>
          <w:szCs w:val="28"/>
          <w:rtl/>
          <w:lang w:bidi="fa-IR"/>
        </w:rPr>
        <w:t xml:space="preserve"> برا</w:t>
      </w:r>
      <w:r w:rsidRPr="00B05D1F">
        <w:rPr>
          <w:rFonts w:cs="B Nazanin" w:hint="cs"/>
          <w:sz w:val="28"/>
          <w:szCs w:val="28"/>
          <w:rtl/>
          <w:lang w:bidi="fa-IR"/>
        </w:rPr>
        <w:t>ی</w:t>
      </w:r>
      <w:r w:rsidRPr="00B05D1F">
        <w:rPr>
          <w:rFonts w:cs="B Nazanin"/>
          <w:sz w:val="28"/>
          <w:szCs w:val="28"/>
          <w:rtl/>
          <w:lang w:bidi="fa-IR"/>
        </w:rPr>
        <w:t xml:space="preserve"> دانلود ب</w:t>
      </w:r>
      <w:r w:rsidRPr="00B05D1F">
        <w:rPr>
          <w:rFonts w:cs="B Nazanin" w:hint="cs"/>
          <w:sz w:val="28"/>
          <w:szCs w:val="28"/>
          <w:rtl/>
          <w:lang w:bidi="fa-IR"/>
        </w:rPr>
        <w:t>ی</w:t>
      </w:r>
      <w:r w:rsidRPr="00B05D1F">
        <w:rPr>
          <w:rFonts w:cs="B Nazanin" w:hint="eastAsia"/>
          <w:sz w:val="28"/>
          <w:szCs w:val="28"/>
          <w:rtl/>
          <w:lang w:bidi="fa-IR"/>
        </w:rPr>
        <w:t>ش</w:t>
      </w:r>
      <w:r w:rsidRPr="00B05D1F">
        <w:rPr>
          <w:rFonts w:cs="B Nazanin"/>
          <w:sz w:val="28"/>
          <w:szCs w:val="28"/>
          <w:rtl/>
          <w:lang w:bidi="fa-IR"/>
        </w:rPr>
        <w:t xml:space="preserve"> 221</w:t>
      </w:r>
      <w:r w:rsidRPr="00B05D1F">
        <w:rPr>
          <w:rFonts w:cs="B Nazanin"/>
          <w:sz w:val="28"/>
          <w:szCs w:val="28"/>
          <w:lang w:bidi="fa-IR"/>
        </w:rPr>
        <w:t>Mbit</w:t>
      </w:r>
      <w:r w:rsidRPr="00B05D1F">
        <w:rPr>
          <w:rFonts w:cs="B Nazanin"/>
          <w:sz w:val="28"/>
          <w:szCs w:val="28"/>
          <w:rtl/>
          <w:lang w:bidi="fa-IR"/>
        </w:rPr>
        <w:t xml:space="preserve"> داده </w:t>
      </w:r>
      <w:r w:rsidRPr="00B05D1F">
        <w:rPr>
          <w:rFonts w:cs="B Nazanin" w:hint="cs"/>
          <w:sz w:val="28"/>
          <w:szCs w:val="28"/>
          <w:rtl/>
          <w:lang w:bidi="fa-IR"/>
        </w:rPr>
        <w:t>ی</w:t>
      </w:r>
      <w:r w:rsidRPr="00B05D1F">
        <w:rPr>
          <w:rFonts w:cs="B Nazanin"/>
          <w:sz w:val="28"/>
          <w:szCs w:val="28"/>
          <w:rtl/>
          <w:lang w:bidi="fa-IR"/>
        </w:rPr>
        <w:t xml:space="preserve"> علم</w:t>
      </w:r>
      <w:r w:rsidRPr="00B05D1F">
        <w:rPr>
          <w:rFonts w:cs="B Nazanin" w:hint="cs"/>
          <w:sz w:val="28"/>
          <w:szCs w:val="28"/>
          <w:rtl/>
          <w:lang w:bidi="fa-IR"/>
        </w:rPr>
        <w:t>ی</w:t>
      </w:r>
      <w:r w:rsidRPr="00B05D1F">
        <w:rPr>
          <w:rFonts w:cs="B Nazanin"/>
          <w:sz w:val="28"/>
          <w:szCs w:val="28"/>
          <w:rtl/>
          <w:lang w:bidi="fa-IR"/>
        </w:rPr>
        <w:t xml:space="preserve"> و ب</w:t>
      </w:r>
      <w:r w:rsidRPr="00B05D1F">
        <w:rPr>
          <w:rFonts w:cs="B Nazanin" w:hint="cs"/>
          <w:sz w:val="28"/>
          <w:szCs w:val="28"/>
          <w:rtl/>
          <w:lang w:bidi="fa-IR"/>
        </w:rPr>
        <w:t>ی</w:t>
      </w:r>
      <w:r w:rsidRPr="00B05D1F">
        <w:rPr>
          <w:rFonts w:cs="B Nazanin" w:hint="eastAsia"/>
          <w:sz w:val="28"/>
          <w:szCs w:val="28"/>
          <w:rtl/>
          <w:lang w:bidi="fa-IR"/>
        </w:rPr>
        <w:t>ش</w:t>
      </w:r>
      <w:r w:rsidRPr="00B05D1F">
        <w:rPr>
          <w:rFonts w:cs="B Nazanin"/>
          <w:sz w:val="28"/>
          <w:szCs w:val="28"/>
          <w:rtl/>
          <w:lang w:bidi="fa-IR"/>
        </w:rPr>
        <w:t xml:space="preserve"> از 5.6 </w:t>
      </w:r>
      <w:r w:rsidRPr="00B05D1F">
        <w:rPr>
          <w:rFonts w:cs="B Nazanin"/>
          <w:sz w:val="28"/>
          <w:szCs w:val="28"/>
          <w:lang w:bidi="fa-IR"/>
        </w:rPr>
        <w:t>Mbit</w:t>
      </w:r>
      <w:r w:rsidRPr="00B05D1F">
        <w:rPr>
          <w:rFonts w:cs="B Nazanin"/>
          <w:sz w:val="28"/>
          <w:szCs w:val="28"/>
          <w:rtl/>
          <w:lang w:bidi="fa-IR"/>
        </w:rPr>
        <w:t xml:space="preserve"> داده </w:t>
      </w:r>
      <w:r w:rsidRPr="00B05D1F">
        <w:rPr>
          <w:rFonts w:cs="B Nazanin" w:hint="cs"/>
          <w:sz w:val="28"/>
          <w:szCs w:val="28"/>
          <w:rtl/>
          <w:lang w:bidi="fa-IR"/>
        </w:rPr>
        <w:t>ی</w:t>
      </w:r>
      <w:r w:rsidRPr="00B05D1F">
        <w:rPr>
          <w:rFonts w:cs="B Nazanin"/>
          <w:sz w:val="28"/>
          <w:szCs w:val="28"/>
          <w:rtl/>
          <w:lang w:bidi="fa-IR"/>
        </w:rPr>
        <w:t xml:space="preserve"> دورسنج</w:t>
      </w:r>
      <w:r w:rsidRPr="00B05D1F">
        <w:rPr>
          <w:rFonts w:cs="B Nazanin" w:hint="cs"/>
          <w:sz w:val="28"/>
          <w:szCs w:val="28"/>
          <w:rtl/>
          <w:lang w:bidi="fa-IR"/>
        </w:rPr>
        <w:t>ی</w:t>
      </w:r>
      <w:r w:rsidRPr="00B05D1F">
        <w:rPr>
          <w:rFonts w:cs="B Nazanin"/>
          <w:sz w:val="28"/>
          <w:szCs w:val="28"/>
          <w:rtl/>
          <w:lang w:bidi="fa-IR"/>
        </w:rPr>
        <w:t xml:space="preserve"> در هر روز ا</w:t>
      </w:r>
      <w:r w:rsidRPr="00B05D1F">
        <w:rPr>
          <w:rFonts w:cs="B Nazanin" w:hint="cs"/>
          <w:sz w:val="28"/>
          <w:szCs w:val="28"/>
          <w:rtl/>
          <w:lang w:bidi="fa-IR"/>
        </w:rPr>
        <w:t>ی</w:t>
      </w:r>
      <w:r w:rsidRPr="00B05D1F">
        <w:rPr>
          <w:rFonts w:cs="B Nazanin" w:hint="eastAsia"/>
          <w:sz w:val="28"/>
          <w:szCs w:val="28"/>
          <w:rtl/>
          <w:lang w:bidi="fa-IR"/>
        </w:rPr>
        <w:t>جاد</w:t>
      </w:r>
      <w:r w:rsidRPr="00B05D1F">
        <w:rPr>
          <w:rFonts w:cs="B Nazanin"/>
          <w:sz w:val="28"/>
          <w:szCs w:val="28"/>
          <w:rtl/>
          <w:lang w:bidi="fa-IR"/>
        </w:rPr>
        <w:t xml:space="preserve"> کند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2) سرعت مامور</w:t>
      </w:r>
      <w:r w:rsidRPr="00B05D1F">
        <w:rPr>
          <w:rFonts w:cs="B Nazanin" w:hint="cs"/>
          <w:sz w:val="28"/>
          <w:szCs w:val="28"/>
          <w:rtl/>
          <w:lang w:bidi="fa-IR"/>
        </w:rPr>
        <w:t>ی</w:t>
      </w:r>
      <w:r w:rsidRPr="00B05D1F">
        <w:rPr>
          <w:rFonts w:cs="B Nazanin" w:hint="eastAsia"/>
          <w:sz w:val="28"/>
          <w:szCs w:val="28"/>
          <w:rtl/>
          <w:lang w:bidi="fa-IR"/>
        </w:rPr>
        <w:t>ت</w:t>
      </w:r>
      <w:r w:rsidRPr="00B05D1F">
        <w:rPr>
          <w:rFonts w:cs="B Nazanin"/>
          <w:sz w:val="28"/>
          <w:szCs w:val="28"/>
          <w:rtl/>
          <w:lang w:bidi="fa-IR"/>
        </w:rPr>
        <w:t>: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ارتباط</w:t>
      </w:r>
      <w:r w:rsidRPr="00B05D1F">
        <w:rPr>
          <w:rFonts w:cs="B Nazanin" w:hint="cs"/>
          <w:sz w:val="28"/>
          <w:szCs w:val="28"/>
          <w:rtl/>
          <w:lang w:bidi="fa-IR"/>
        </w:rPr>
        <w:t>ی</w:t>
      </w:r>
      <w:r w:rsidRPr="00B05D1F">
        <w:rPr>
          <w:rFonts w:cs="B Nazanin"/>
          <w:sz w:val="28"/>
          <w:szCs w:val="28"/>
          <w:rtl/>
          <w:lang w:bidi="fa-IR"/>
        </w:rPr>
        <w:t xml:space="preserve"> ن</w:t>
      </w:r>
      <w:r w:rsidRPr="00B05D1F">
        <w:rPr>
          <w:rFonts w:cs="B Nazanin" w:hint="cs"/>
          <w:sz w:val="28"/>
          <w:szCs w:val="28"/>
          <w:rtl/>
          <w:lang w:bidi="fa-IR"/>
        </w:rPr>
        <w:t>ی</w:t>
      </w:r>
      <w:r w:rsidRPr="00B05D1F">
        <w:rPr>
          <w:rFonts w:cs="B Nazanin" w:hint="eastAsia"/>
          <w:sz w:val="28"/>
          <w:szCs w:val="28"/>
          <w:rtl/>
          <w:lang w:bidi="fa-IR"/>
        </w:rPr>
        <w:t>از</w:t>
      </w:r>
      <w:r w:rsidRPr="00B05D1F">
        <w:rPr>
          <w:rFonts w:cs="B Nazanin"/>
          <w:sz w:val="28"/>
          <w:szCs w:val="28"/>
          <w:rtl/>
          <w:lang w:bidi="fa-IR"/>
        </w:rPr>
        <w:t xml:space="preserve"> دارد تا قادر به پشت</w:t>
      </w:r>
      <w:r w:rsidRPr="00B05D1F">
        <w:rPr>
          <w:rFonts w:cs="B Nazanin" w:hint="cs"/>
          <w:sz w:val="28"/>
          <w:szCs w:val="28"/>
          <w:rtl/>
          <w:lang w:bidi="fa-IR"/>
        </w:rPr>
        <w:t>ی</w:t>
      </w:r>
      <w:r w:rsidRPr="00B05D1F">
        <w:rPr>
          <w:rFonts w:cs="B Nazanin" w:hint="eastAsia"/>
          <w:sz w:val="28"/>
          <w:szCs w:val="28"/>
          <w:rtl/>
          <w:lang w:bidi="fa-IR"/>
        </w:rPr>
        <w:t>بان</w:t>
      </w:r>
      <w:r w:rsidRPr="00B05D1F">
        <w:rPr>
          <w:rFonts w:cs="B Nazanin" w:hint="cs"/>
          <w:sz w:val="28"/>
          <w:szCs w:val="28"/>
          <w:rtl/>
          <w:lang w:bidi="fa-IR"/>
        </w:rPr>
        <w:t>ی</w:t>
      </w:r>
      <w:r w:rsidRPr="00B05D1F">
        <w:rPr>
          <w:rFonts w:cs="B Nazanin"/>
          <w:sz w:val="28"/>
          <w:szCs w:val="28"/>
          <w:rtl/>
          <w:lang w:bidi="fa-IR"/>
        </w:rPr>
        <w:t xml:space="preserve"> از </w:t>
      </w:r>
      <w:r w:rsidRPr="00B05D1F">
        <w:rPr>
          <w:rFonts w:cs="B Nazanin" w:hint="cs"/>
          <w:sz w:val="28"/>
          <w:szCs w:val="28"/>
          <w:rtl/>
          <w:lang w:bidi="fa-IR"/>
        </w:rPr>
        <w:t>ی</w:t>
      </w:r>
      <w:r w:rsidRPr="00B05D1F">
        <w:rPr>
          <w:rFonts w:cs="B Nazanin" w:hint="eastAsia"/>
          <w:sz w:val="28"/>
          <w:szCs w:val="28"/>
          <w:rtl/>
          <w:lang w:bidi="fa-IR"/>
        </w:rPr>
        <w:t>ک</w:t>
      </w:r>
      <w:r w:rsidRPr="00B05D1F">
        <w:rPr>
          <w:rFonts w:cs="B Nazanin"/>
          <w:sz w:val="28"/>
          <w:szCs w:val="28"/>
          <w:rtl/>
          <w:lang w:bidi="fa-IR"/>
        </w:rPr>
        <w:t xml:space="preserve"> تغ</w:t>
      </w:r>
      <w:r w:rsidRPr="00B05D1F">
        <w:rPr>
          <w:rFonts w:cs="B Nazanin" w:hint="cs"/>
          <w:sz w:val="28"/>
          <w:szCs w:val="28"/>
          <w:rtl/>
          <w:lang w:bidi="fa-IR"/>
        </w:rPr>
        <w:t>یی</w:t>
      </w:r>
      <w:r w:rsidRPr="00B05D1F">
        <w:rPr>
          <w:rFonts w:cs="B Nazanin" w:hint="eastAsia"/>
          <w:sz w:val="28"/>
          <w:szCs w:val="28"/>
          <w:rtl/>
          <w:lang w:bidi="fa-IR"/>
        </w:rPr>
        <w:t>ر</w:t>
      </w:r>
      <w:r w:rsidRPr="00B05D1F">
        <w:rPr>
          <w:rFonts w:cs="B Nazanin"/>
          <w:sz w:val="28"/>
          <w:szCs w:val="28"/>
          <w:rtl/>
          <w:lang w:bidi="fa-IR"/>
        </w:rPr>
        <w:t xml:space="preserve"> داپلر در حدود 8 </w:t>
      </w:r>
      <w:proofErr w:type="spellStart"/>
      <w:r w:rsidRPr="00B05D1F">
        <w:rPr>
          <w:rFonts w:cs="B Nazanin"/>
          <w:sz w:val="28"/>
          <w:szCs w:val="28"/>
          <w:lang w:bidi="fa-IR"/>
        </w:rPr>
        <w:t>KHz</w:t>
      </w:r>
      <w:proofErr w:type="spellEnd"/>
      <w:r w:rsidRPr="00B05D1F">
        <w:rPr>
          <w:rFonts w:cs="B Nazanin"/>
          <w:sz w:val="28"/>
          <w:szCs w:val="28"/>
          <w:rtl/>
          <w:lang w:bidi="fa-IR"/>
        </w:rPr>
        <w:t xml:space="preserve"> باشد.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3) هز</w:t>
      </w:r>
      <w:r w:rsidRPr="00B05D1F">
        <w:rPr>
          <w:rFonts w:cs="B Nazanin" w:hint="cs"/>
          <w:sz w:val="28"/>
          <w:szCs w:val="28"/>
          <w:rtl/>
          <w:lang w:bidi="fa-IR"/>
        </w:rPr>
        <w:t>ی</w:t>
      </w:r>
      <w:r w:rsidRPr="00B05D1F">
        <w:rPr>
          <w:rFonts w:cs="B Nazanin" w:hint="eastAsia"/>
          <w:sz w:val="28"/>
          <w:szCs w:val="28"/>
          <w:rtl/>
          <w:lang w:bidi="fa-IR"/>
        </w:rPr>
        <w:t>نه</w:t>
      </w:r>
      <w:r w:rsidRPr="00B05D1F">
        <w:rPr>
          <w:rFonts w:cs="B Nazanin"/>
          <w:sz w:val="28"/>
          <w:szCs w:val="28"/>
          <w:rtl/>
          <w:lang w:bidi="fa-IR"/>
        </w:rPr>
        <w:t>: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ارتباط</w:t>
      </w:r>
      <w:r w:rsidRPr="00B05D1F">
        <w:rPr>
          <w:rFonts w:cs="B Nazanin" w:hint="cs"/>
          <w:sz w:val="28"/>
          <w:szCs w:val="28"/>
          <w:rtl/>
          <w:lang w:bidi="fa-IR"/>
        </w:rPr>
        <w:t>ی</w:t>
      </w:r>
      <w:r w:rsidRPr="00B05D1F">
        <w:rPr>
          <w:rFonts w:cs="B Nazanin"/>
          <w:sz w:val="28"/>
          <w:szCs w:val="28"/>
          <w:rtl/>
          <w:lang w:bidi="fa-IR"/>
        </w:rPr>
        <w:t xml:space="preserve">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با محصولات </w:t>
      </w:r>
      <w:r w:rsidRPr="00B05D1F">
        <w:rPr>
          <w:rFonts w:cs="B Nazanin"/>
          <w:sz w:val="28"/>
          <w:szCs w:val="28"/>
          <w:lang w:bidi="fa-IR"/>
        </w:rPr>
        <w:t>COTS</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hint="eastAsia"/>
          <w:sz w:val="28"/>
          <w:szCs w:val="28"/>
          <w:rtl/>
          <w:lang w:bidi="fa-IR"/>
        </w:rPr>
        <w:t>ا</w:t>
      </w:r>
      <w:r w:rsidRPr="00B05D1F">
        <w:rPr>
          <w:rFonts w:cs="B Nazanin"/>
          <w:sz w:val="28"/>
          <w:szCs w:val="28"/>
          <w:rtl/>
          <w:lang w:bidi="fa-IR"/>
        </w:rPr>
        <w:t xml:space="preserve"> تول</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محصولات در منزل به منظور کم</w:t>
      </w:r>
      <w:r w:rsidRPr="00B05D1F">
        <w:rPr>
          <w:rFonts w:cs="B Nazanin" w:hint="cs"/>
          <w:sz w:val="28"/>
          <w:szCs w:val="28"/>
          <w:rtl/>
          <w:lang w:bidi="fa-IR"/>
        </w:rPr>
        <w:t>ی</w:t>
      </w:r>
      <w:r w:rsidRPr="00B05D1F">
        <w:rPr>
          <w:rFonts w:cs="B Nazanin" w:hint="eastAsia"/>
          <w:sz w:val="28"/>
          <w:szCs w:val="28"/>
          <w:rtl/>
          <w:lang w:bidi="fa-IR"/>
        </w:rPr>
        <w:t>نه</w:t>
      </w:r>
      <w:r w:rsidRPr="00B05D1F">
        <w:rPr>
          <w:rFonts w:cs="B Nazanin"/>
          <w:sz w:val="28"/>
          <w:szCs w:val="28"/>
          <w:rtl/>
          <w:lang w:bidi="fa-IR"/>
        </w:rPr>
        <w:t xml:space="preserve"> کردن هز</w:t>
      </w:r>
      <w:r w:rsidRPr="00B05D1F">
        <w:rPr>
          <w:rFonts w:cs="B Nazanin" w:hint="cs"/>
          <w:sz w:val="28"/>
          <w:szCs w:val="28"/>
          <w:rtl/>
          <w:lang w:bidi="fa-IR"/>
        </w:rPr>
        <w:t>ی</w:t>
      </w:r>
      <w:r w:rsidRPr="00B05D1F">
        <w:rPr>
          <w:rFonts w:cs="B Nazanin" w:hint="eastAsia"/>
          <w:sz w:val="28"/>
          <w:szCs w:val="28"/>
          <w:rtl/>
          <w:lang w:bidi="fa-IR"/>
        </w:rPr>
        <w:t>نه</w:t>
      </w:r>
      <w:r w:rsidRPr="00B05D1F">
        <w:rPr>
          <w:rFonts w:cs="B Nazanin"/>
          <w:sz w:val="28"/>
          <w:szCs w:val="28"/>
          <w:rtl/>
          <w:lang w:bidi="fa-IR"/>
        </w:rPr>
        <w:t xml:space="preserve"> ها ساخته شود.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4) جرم و توان: از آنجا</w:t>
      </w:r>
      <w:r w:rsidRPr="00B05D1F">
        <w:rPr>
          <w:rFonts w:cs="B Nazanin" w:hint="cs"/>
          <w:sz w:val="28"/>
          <w:szCs w:val="28"/>
          <w:rtl/>
          <w:lang w:bidi="fa-IR"/>
        </w:rPr>
        <w:t>یی</w:t>
      </w:r>
      <w:r w:rsidRPr="00B05D1F">
        <w:rPr>
          <w:rFonts w:cs="B Nazanin"/>
          <w:sz w:val="28"/>
          <w:szCs w:val="28"/>
          <w:rtl/>
          <w:lang w:bidi="fa-IR"/>
        </w:rPr>
        <w:t xml:space="preserve"> که جرم کل ماهواره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کمتر از 50 </w:t>
      </w:r>
      <w:r w:rsidRPr="00B05D1F">
        <w:rPr>
          <w:rFonts w:cs="B Nazanin"/>
          <w:sz w:val="28"/>
          <w:szCs w:val="28"/>
          <w:lang w:bidi="fa-IR"/>
        </w:rPr>
        <w:t>Kg</w:t>
      </w:r>
      <w:r w:rsidRPr="00B05D1F">
        <w:rPr>
          <w:rFonts w:cs="B Nazanin"/>
          <w:sz w:val="28"/>
          <w:szCs w:val="28"/>
          <w:rtl/>
          <w:lang w:bidi="fa-IR"/>
        </w:rPr>
        <w:t xml:space="preserve"> باشد، جرم تخص</w:t>
      </w:r>
      <w:r w:rsidRPr="00B05D1F">
        <w:rPr>
          <w:rFonts w:cs="B Nazanin" w:hint="cs"/>
          <w:sz w:val="28"/>
          <w:szCs w:val="28"/>
          <w:rtl/>
          <w:lang w:bidi="fa-IR"/>
        </w:rPr>
        <w:t>ی</w:t>
      </w:r>
      <w:r w:rsidRPr="00B05D1F">
        <w:rPr>
          <w:rFonts w:cs="B Nazanin" w:hint="eastAsia"/>
          <w:sz w:val="28"/>
          <w:szCs w:val="28"/>
          <w:rtl/>
          <w:lang w:bidi="fa-IR"/>
        </w:rPr>
        <w:t>ص</w:t>
      </w:r>
      <w:r w:rsidRPr="00B05D1F">
        <w:rPr>
          <w:rFonts w:cs="B Nazanin"/>
          <w:sz w:val="28"/>
          <w:szCs w:val="28"/>
          <w:rtl/>
          <w:lang w:bidi="fa-IR"/>
        </w:rPr>
        <w:t xml:space="preserve"> داده شده به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ارتباط</w:t>
      </w:r>
      <w:r w:rsidRPr="00B05D1F">
        <w:rPr>
          <w:rFonts w:cs="B Nazanin" w:hint="cs"/>
          <w:sz w:val="28"/>
          <w:szCs w:val="28"/>
          <w:rtl/>
          <w:lang w:bidi="fa-IR"/>
        </w:rPr>
        <w:t>ی</w:t>
      </w:r>
      <w:r w:rsidRPr="00B05D1F">
        <w:rPr>
          <w:rFonts w:cs="B Nazanin"/>
          <w:sz w:val="28"/>
          <w:szCs w:val="28"/>
          <w:rtl/>
          <w:lang w:bidi="fa-IR"/>
        </w:rPr>
        <w:t xml:space="preserve"> بشتر از 2 </w:t>
      </w:r>
      <w:r w:rsidRPr="00B05D1F">
        <w:rPr>
          <w:rFonts w:cs="B Nazanin"/>
          <w:sz w:val="28"/>
          <w:szCs w:val="28"/>
          <w:lang w:bidi="fa-IR"/>
        </w:rPr>
        <w:t>Kg</w:t>
      </w:r>
      <w:r w:rsidRPr="00B05D1F">
        <w:rPr>
          <w:rFonts w:cs="B Nazanin"/>
          <w:sz w:val="28"/>
          <w:szCs w:val="28"/>
          <w:rtl/>
          <w:lang w:bidi="fa-IR"/>
        </w:rPr>
        <w:t xml:space="preserve"> ن</w:t>
      </w:r>
      <w:r w:rsidRPr="00B05D1F">
        <w:rPr>
          <w:rFonts w:cs="B Nazanin" w:hint="cs"/>
          <w:sz w:val="28"/>
          <w:szCs w:val="28"/>
          <w:rtl/>
          <w:lang w:bidi="fa-IR"/>
        </w:rPr>
        <w:t>ی</w:t>
      </w:r>
      <w:r w:rsidRPr="00B05D1F">
        <w:rPr>
          <w:rFonts w:cs="B Nazanin" w:hint="eastAsia"/>
          <w:sz w:val="28"/>
          <w:szCs w:val="28"/>
          <w:rtl/>
          <w:lang w:bidi="fa-IR"/>
        </w:rPr>
        <w:t>ست</w:t>
      </w:r>
      <w:r w:rsidRPr="00B05D1F">
        <w:rPr>
          <w:rFonts w:cs="B Nazanin"/>
          <w:sz w:val="28"/>
          <w:szCs w:val="28"/>
          <w:rtl/>
          <w:lang w:bidi="fa-IR"/>
        </w:rPr>
        <w:t>. همچن</w:t>
      </w:r>
      <w:r w:rsidRPr="00B05D1F">
        <w:rPr>
          <w:rFonts w:cs="B Nazanin" w:hint="cs"/>
          <w:sz w:val="28"/>
          <w:szCs w:val="28"/>
          <w:rtl/>
          <w:lang w:bidi="fa-IR"/>
        </w:rPr>
        <w:t>ی</w:t>
      </w:r>
      <w:r w:rsidRPr="00B05D1F">
        <w:rPr>
          <w:rFonts w:cs="B Nazanin" w:hint="eastAsia"/>
          <w:sz w:val="28"/>
          <w:szCs w:val="28"/>
          <w:rtl/>
          <w:lang w:bidi="fa-IR"/>
        </w:rPr>
        <w:t>ن</w:t>
      </w:r>
      <w:r w:rsidRPr="00B05D1F">
        <w:rPr>
          <w:rFonts w:cs="B Nazanin"/>
          <w:sz w:val="28"/>
          <w:szCs w:val="28"/>
          <w:rtl/>
          <w:lang w:bidi="fa-IR"/>
        </w:rPr>
        <w:t xml:space="preserve"> مصرف توان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کمتر از 10 </w:t>
      </w:r>
      <w:r w:rsidRPr="00B05D1F">
        <w:rPr>
          <w:rFonts w:cs="B Nazanin"/>
          <w:sz w:val="28"/>
          <w:szCs w:val="28"/>
          <w:lang w:bidi="fa-IR"/>
        </w:rPr>
        <w:t>W</w:t>
      </w:r>
      <w:r w:rsidRPr="00B05D1F">
        <w:rPr>
          <w:rFonts w:cs="B Nazanin"/>
          <w:sz w:val="28"/>
          <w:szCs w:val="28"/>
          <w:rtl/>
          <w:lang w:bidi="fa-IR"/>
        </w:rPr>
        <w:t xml:space="preserve">  باشد چون بخش بزرگ</w:t>
      </w:r>
      <w:r w:rsidRPr="00B05D1F">
        <w:rPr>
          <w:rFonts w:cs="B Nazanin" w:hint="cs"/>
          <w:sz w:val="28"/>
          <w:szCs w:val="28"/>
          <w:rtl/>
          <w:lang w:bidi="fa-IR"/>
        </w:rPr>
        <w:t>ی</w:t>
      </w:r>
      <w:r w:rsidRPr="00B05D1F">
        <w:rPr>
          <w:rFonts w:cs="B Nazanin"/>
          <w:sz w:val="28"/>
          <w:szCs w:val="28"/>
          <w:rtl/>
          <w:lang w:bidi="fa-IR"/>
        </w:rPr>
        <w:t xml:space="preserve"> از توان برا</w:t>
      </w:r>
      <w:r w:rsidRPr="00B05D1F">
        <w:rPr>
          <w:rFonts w:cs="B Nazanin" w:hint="cs"/>
          <w:sz w:val="28"/>
          <w:szCs w:val="28"/>
          <w:rtl/>
          <w:lang w:bidi="fa-IR"/>
        </w:rPr>
        <w:t>ی</w:t>
      </w:r>
      <w:r w:rsidRPr="00B05D1F">
        <w:rPr>
          <w:rFonts w:cs="B Nazanin"/>
          <w:sz w:val="28"/>
          <w:szCs w:val="28"/>
          <w:rtl/>
          <w:lang w:bidi="fa-IR"/>
        </w:rPr>
        <w:t xml:space="preserve"> فعال ساز</w:t>
      </w:r>
      <w:r w:rsidRPr="00B05D1F">
        <w:rPr>
          <w:rFonts w:cs="B Nazanin" w:hint="cs"/>
          <w:sz w:val="28"/>
          <w:szCs w:val="28"/>
          <w:rtl/>
          <w:lang w:bidi="fa-IR"/>
        </w:rPr>
        <w:t>ی</w:t>
      </w:r>
      <w:r w:rsidRPr="00B05D1F">
        <w:rPr>
          <w:rFonts w:cs="B Nazanin"/>
          <w:sz w:val="28"/>
          <w:szCs w:val="28"/>
          <w:rtl/>
          <w:lang w:bidi="fa-IR"/>
        </w:rPr>
        <w:t xml:space="preserve"> </w:t>
      </w:r>
      <w:r w:rsidRPr="00B05D1F">
        <w:rPr>
          <w:rFonts w:cs="B Nazanin"/>
          <w:sz w:val="28"/>
          <w:szCs w:val="28"/>
          <w:lang w:bidi="fa-IR"/>
        </w:rPr>
        <w:t>DCFT</w:t>
      </w:r>
      <w:r w:rsidRPr="00B05D1F">
        <w:rPr>
          <w:rFonts w:cs="B Nazanin"/>
          <w:sz w:val="28"/>
          <w:szCs w:val="28"/>
          <w:rtl/>
          <w:lang w:bidi="fa-IR"/>
        </w:rPr>
        <w:t xml:space="preserve"> مورد ن</w:t>
      </w:r>
      <w:r w:rsidRPr="00B05D1F">
        <w:rPr>
          <w:rFonts w:cs="B Nazanin" w:hint="cs"/>
          <w:sz w:val="28"/>
          <w:szCs w:val="28"/>
          <w:rtl/>
          <w:lang w:bidi="fa-IR"/>
        </w:rPr>
        <w:t>ی</w:t>
      </w:r>
      <w:r w:rsidRPr="00B05D1F">
        <w:rPr>
          <w:rFonts w:cs="B Nazanin" w:hint="eastAsia"/>
          <w:sz w:val="28"/>
          <w:szCs w:val="28"/>
          <w:rtl/>
          <w:lang w:bidi="fa-IR"/>
        </w:rPr>
        <w:t>از</w:t>
      </w:r>
      <w:r w:rsidRPr="00B05D1F">
        <w:rPr>
          <w:rFonts w:cs="B Nazanin"/>
          <w:sz w:val="28"/>
          <w:szCs w:val="28"/>
          <w:rtl/>
          <w:lang w:bidi="fa-IR"/>
        </w:rPr>
        <w:t xml:space="preserve"> است.</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5) تلو تلو خوردن: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در موارد تلو تلو خوردن ماهواره را پوشش دهد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6) ا</w:t>
      </w:r>
      <w:r w:rsidRPr="00B05D1F">
        <w:rPr>
          <w:rFonts w:cs="B Nazanin" w:hint="cs"/>
          <w:sz w:val="28"/>
          <w:szCs w:val="28"/>
          <w:rtl/>
          <w:lang w:bidi="fa-IR"/>
        </w:rPr>
        <w:t>ی</w:t>
      </w:r>
      <w:r w:rsidRPr="00B05D1F">
        <w:rPr>
          <w:rFonts w:cs="B Nazanin" w:hint="eastAsia"/>
          <w:sz w:val="28"/>
          <w:szCs w:val="28"/>
          <w:rtl/>
          <w:lang w:bidi="fa-IR"/>
        </w:rPr>
        <w:t>ستگاه</w:t>
      </w:r>
      <w:r w:rsidRPr="00B05D1F">
        <w:rPr>
          <w:rFonts w:cs="B Nazanin"/>
          <w:sz w:val="28"/>
          <w:szCs w:val="28"/>
          <w:rtl/>
          <w:lang w:bidi="fa-IR"/>
        </w:rPr>
        <w:t xml:space="preserve"> زم</w:t>
      </w:r>
      <w:r w:rsidRPr="00B05D1F">
        <w:rPr>
          <w:rFonts w:cs="B Nazanin" w:hint="cs"/>
          <w:sz w:val="28"/>
          <w:szCs w:val="28"/>
          <w:rtl/>
          <w:lang w:bidi="fa-IR"/>
        </w:rPr>
        <w:t>ی</w:t>
      </w:r>
      <w:r w:rsidRPr="00B05D1F">
        <w:rPr>
          <w:rFonts w:cs="B Nazanin" w:hint="eastAsia"/>
          <w:sz w:val="28"/>
          <w:szCs w:val="28"/>
          <w:rtl/>
          <w:lang w:bidi="fa-IR"/>
        </w:rPr>
        <w:t>ن</w:t>
      </w:r>
      <w:r w:rsidRPr="00B05D1F">
        <w:rPr>
          <w:rFonts w:cs="B Nazanin" w:hint="cs"/>
          <w:sz w:val="28"/>
          <w:szCs w:val="28"/>
          <w:rtl/>
          <w:lang w:bidi="fa-IR"/>
        </w:rPr>
        <w:t>ی</w:t>
      </w:r>
      <w:r w:rsidRPr="00B05D1F">
        <w:rPr>
          <w:rFonts w:cs="B Nazanin"/>
          <w:sz w:val="28"/>
          <w:szCs w:val="28"/>
          <w:rtl/>
          <w:lang w:bidi="fa-IR"/>
        </w:rPr>
        <w:t>: به منظور کاهش هز</w:t>
      </w:r>
      <w:r w:rsidRPr="00B05D1F">
        <w:rPr>
          <w:rFonts w:cs="B Nazanin" w:hint="cs"/>
          <w:sz w:val="28"/>
          <w:szCs w:val="28"/>
          <w:rtl/>
          <w:lang w:bidi="fa-IR"/>
        </w:rPr>
        <w:t>ی</w:t>
      </w:r>
      <w:r w:rsidRPr="00B05D1F">
        <w:rPr>
          <w:rFonts w:cs="B Nazanin" w:hint="eastAsia"/>
          <w:sz w:val="28"/>
          <w:szCs w:val="28"/>
          <w:rtl/>
          <w:lang w:bidi="fa-IR"/>
        </w:rPr>
        <w:t>نه</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sz w:val="28"/>
          <w:szCs w:val="28"/>
          <w:rtl/>
          <w:lang w:bidi="fa-IR"/>
        </w:rPr>
        <w:t xml:space="preserve"> عمل</w:t>
      </w:r>
      <w:r w:rsidRPr="00B05D1F">
        <w:rPr>
          <w:rFonts w:cs="B Nazanin" w:hint="cs"/>
          <w:sz w:val="28"/>
          <w:szCs w:val="28"/>
          <w:rtl/>
          <w:lang w:bidi="fa-IR"/>
        </w:rPr>
        <w:t>ی</w:t>
      </w:r>
      <w:r w:rsidRPr="00B05D1F">
        <w:rPr>
          <w:rFonts w:cs="B Nazanin" w:hint="eastAsia"/>
          <w:sz w:val="28"/>
          <w:szCs w:val="28"/>
          <w:rtl/>
          <w:lang w:bidi="fa-IR"/>
        </w:rPr>
        <w:t>ات</w:t>
      </w:r>
      <w:r w:rsidRPr="00B05D1F">
        <w:rPr>
          <w:rFonts w:cs="B Nazanin" w:hint="cs"/>
          <w:sz w:val="28"/>
          <w:szCs w:val="28"/>
          <w:rtl/>
          <w:lang w:bidi="fa-IR"/>
        </w:rPr>
        <w:t>ی</w:t>
      </w:r>
      <w:r w:rsidRPr="00B05D1F">
        <w:rPr>
          <w:rFonts w:cs="B Nazanin"/>
          <w:sz w:val="28"/>
          <w:szCs w:val="28"/>
          <w:rtl/>
          <w:lang w:bidi="fa-IR"/>
        </w:rPr>
        <w:t xml:space="preserve"> برا</w:t>
      </w:r>
      <w:r w:rsidRPr="00B05D1F">
        <w:rPr>
          <w:rFonts w:cs="B Nazanin" w:hint="cs"/>
          <w:sz w:val="28"/>
          <w:szCs w:val="28"/>
          <w:rtl/>
          <w:lang w:bidi="fa-IR"/>
        </w:rPr>
        <w:t>ی</w:t>
      </w:r>
      <w:r w:rsidRPr="00B05D1F">
        <w:rPr>
          <w:rFonts w:cs="B Nazanin"/>
          <w:sz w:val="28"/>
          <w:szCs w:val="28"/>
          <w:rtl/>
          <w:lang w:bidi="fa-IR"/>
        </w:rPr>
        <w:t xml:space="preserve"> مامور</w:t>
      </w:r>
      <w:r w:rsidRPr="00B05D1F">
        <w:rPr>
          <w:rFonts w:cs="B Nazanin" w:hint="cs"/>
          <w:sz w:val="28"/>
          <w:szCs w:val="28"/>
          <w:rtl/>
          <w:lang w:bidi="fa-IR"/>
        </w:rPr>
        <w:t>ی</w:t>
      </w:r>
      <w:r w:rsidRPr="00B05D1F">
        <w:rPr>
          <w:rFonts w:cs="B Nazanin" w:hint="eastAsia"/>
          <w:sz w:val="28"/>
          <w:szCs w:val="28"/>
          <w:rtl/>
          <w:lang w:bidi="fa-IR"/>
        </w:rPr>
        <w:t>ت،</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hint="eastAsia"/>
          <w:sz w:val="28"/>
          <w:szCs w:val="28"/>
          <w:rtl/>
          <w:lang w:bidi="fa-IR"/>
        </w:rPr>
        <w:t>ک</w:t>
      </w:r>
      <w:r w:rsidRPr="00B05D1F">
        <w:rPr>
          <w:rFonts w:cs="B Nazanin"/>
          <w:sz w:val="28"/>
          <w:szCs w:val="28"/>
          <w:rtl/>
          <w:lang w:bidi="fa-IR"/>
        </w:rPr>
        <w:t xml:space="preserve"> ا</w:t>
      </w:r>
      <w:r w:rsidRPr="00B05D1F">
        <w:rPr>
          <w:rFonts w:cs="B Nazanin" w:hint="cs"/>
          <w:sz w:val="28"/>
          <w:szCs w:val="28"/>
          <w:rtl/>
          <w:lang w:bidi="fa-IR"/>
        </w:rPr>
        <w:t>ی</w:t>
      </w:r>
      <w:r w:rsidRPr="00B05D1F">
        <w:rPr>
          <w:rFonts w:cs="B Nazanin" w:hint="eastAsia"/>
          <w:sz w:val="28"/>
          <w:szCs w:val="28"/>
          <w:rtl/>
          <w:lang w:bidi="fa-IR"/>
        </w:rPr>
        <w:t>ستگاه</w:t>
      </w:r>
      <w:r w:rsidRPr="00B05D1F">
        <w:rPr>
          <w:rFonts w:cs="B Nazanin"/>
          <w:sz w:val="28"/>
          <w:szCs w:val="28"/>
          <w:rtl/>
          <w:lang w:bidi="fa-IR"/>
        </w:rPr>
        <w:t xml:space="preserve"> زم</w:t>
      </w:r>
      <w:r w:rsidRPr="00B05D1F">
        <w:rPr>
          <w:rFonts w:cs="B Nazanin" w:hint="cs"/>
          <w:sz w:val="28"/>
          <w:szCs w:val="28"/>
          <w:rtl/>
          <w:lang w:bidi="fa-IR"/>
        </w:rPr>
        <w:t>ی</w:t>
      </w:r>
      <w:r w:rsidRPr="00B05D1F">
        <w:rPr>
          <w:rFonts w:cs="B Nazanin" w:hint="eastAsia"/>
          <w:sz w:val="28"/>
          <w:szCs w:val="28"/>
          <w:rtl/>
          <w:lang w:bidi="fa-IR"/>
        </w:rPr>
        <w:t>ن</w:t>
      </w:r>
      <w:r w:rsidRPr="00B05D1F">
        <w:rPr>
          <w:rFonts w:cs="B Nazanin" w:hint="cs"/>
          <w:sz w:val="28"/>
          <w:szCs w:val="28"/>
          <w:rtl/>
          <w:lang w:bidi="fa-IR"/>
        </w:rPr>
        <w:t>ی</w:t>
      </w:r>
      <w:r w:rsidRPr="00B05D1F">
        <w:rPr>
          <w:rFonts w:cs="B Nazanin"/>
          <w:sz w:val="28"/>
          <w:szCs w:val="28"/>
          <w:rtl/>
          <w:lang w:bidi="fa-IR"/>
        </w:rPr>
        <w:t xml:space="preserve"> متعلق به </w:t>
      </w:r>
      <w:r w:rsidRPr="00B05D1F">
        <w:rPr>
          <w:rFonts w:cs="B Nazanin"/>
          <w:sz w:val="28"/>
          <w:szCs w:val="28"/>
          <w:lang w:bidi="fa-IR"/>
        </w:rPr>
        <w:t>MIT</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hint="eastAsia"/>
          <w:sz w:val="28"/>
          <w:szCs w:val="28"/>
          <w:rtl/>
          <w:lang w:bidi="fa-IR"/>
        </w:rPr>
        <w:t>ا</w:t>
      </w:r>
      <w:r w:rsidRPr="00B05D1F">
        <w:rPr>
          <w:rFonts w:cs="B Nazanin"/>
          <w:sz w:val="28"/>
          <w:szCs w:val="28"/>
          <w:rtl/>
          <w:lang w:bidi="fa-IR"/>
        </w:rPr>
        <w:t xml:space="preserve"> قابل دسترس</w:t>
      </w:r>
      <w:r w:rsidRPr="00B05D1F">
        <w:rPr>
          <w:rFonts w:cs="B Nazanin" w:hint="cs"/>
          <w:sz w:val="28"/>
          <w:szCs w:val="28"/>
          <w:rtl/>
          <w:lang w:bidi="fa-IR"/>
        </w:rPr>
        <w:t>ی</w:t>
      </w:r>
      <w:r w:rsidRPr="00B05D1F">
        <w:rPr>
          <w:rFonts w:cs="B Nazanin"/>
          <w:sz w:val="28"/>
          <w:szCs w:val="28"/>
          <w:rtl/>
          <w:lang w:bidi="fa-IR"/>
        </w:rPr>
        <w:t xml:space="preserve"> بدون هز</w:t>
      </w:r>
      <w:r w:rsidRPr="00B05D1F">
        <w:rPr>
          <w:rFonts w:cs="B Nazanin" w:hint="cs"/>
          <w:sz w:val="28"/>
          <w:szCs w:val="28"/>
          <w:rtl/>
          <w:lang w:bidi="fa-IR"/>
        </w:rPr>
        <w:t>ی</w:t>
      </w:r>
      <w:r w:rsidRPr="00B05D1F">
        <w:rPr>
          <w:rFonts w:cs="B Nazanin" w:hint="eastAsia"/>
          <w:sz w:val="28"/>
          <w:szCs w:val="28"/>
          <w:rtl/>
          <w:lang w:bidi="fa-IR"/>
        </w:rPr>
        <w:t>نه</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sz w:val="28"/>
          <w:szCs w:val="28"/>
          <w:rtl/>
          <w:lang w:bidi="fa-IR"/>
        </w:rPr>
        <w:t xml:space="preserve"> اضاف</w:t>
      </w:r>
      <w:r w:rsidRPr="00B05D1F">
        <w:rPr>
          <w:rFonts w:cs="B Nazanin" w:hint="cs"/>
          <w:sz w:val="28"/>
          <w:szCs w:val="28"/>
          <w:rtl/>
          <w:lang w:bidi="fa-IR"/>
        </w:rPr>
        <w:t>ی</w:t>
      </w:r>
      <w:r w:rsidRPr="00B05D1F">
        <w:rPr>
          <w:rFonts w:cs="B Nazanin"/>
          <w:sz w:val="28"/>
          <w:szCs w:val="28"/>
          <w:rtl/>
          <w:lang w:bidi="fa-IR"/>
        </w:rPr>
        <w:t xml:space="preserve"> مورد ن</w:t>
      </w:r>
      <w:r w:rsidRPr="00B05D1F">
        <w:rPr>
          <w:rFonts w:cs="B Nazanin" w:hint="cs"/>
          <w:sz w:val="28"/>
          <w:szCs w:val="28"/>
          <w:rtl/>
          <w:lang w:bidi="fa-IR"/>
        </w:rPr>
        <w:t>ی</w:t>
      </w:r>
      <w:r w:rsidRPr="00B05D1F">
        <w:rPr>
          <w:rFonts w:cs="B Nazanin" w:hint="eastAsia"/>
          <w:sz w:val="28"/>
          <w:szCs w:val="28"/>
          <w:rtl/>
          <w:lang w:bidi="fa-IR"/>
        </w:rPr>
        <w:t>از</w:t>
      </w:r>
      <w:r w:rsidRPr="00B05D1F">
        <w:rPr>
          <w:rFonts w:cs="B Nazanin"/>
          <w:sz w:val="28"/>
          <w:szCs w:val="28"/>
          <w:rtl/>
          <w:lang w:bidi="fa-IR"/>
        </w:rPr>
        <w:t xml:space="preserve"> است</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7) افزونگ</w:t>
      </w:r>
      <w:r w:rsidRPr="00B05D1F">
        <w:rPr>
          <w:rFonts w:cs="B Nazanin" w:hint="cs"/>
          <w:sz w:val="28"/>
          <w:szCs w:val="28"/>
          <w:rtl/>
          <w:lang w:bidi="fa-IR"/>
        </w:rPr>
        <w:t>ی</w:t>
      </w:r>
      <w:r w:rsidRPr="00B05D1F">
        <w:rPr>
          <w:rFonts w:cs="B Nazanin"/>
          <w:sz w:val="28"/>
          <w:szCs w:val="28"/>
          <w:rtl/>
          <w:lang w:bidi="fa-IR"/>
        </w:rPr>
        <w:t>: به منظور اطم</w:t>
      </w:r>
      <w:r w:rsidRPr="00B05D1F">
        <w:rPr>
          <w:rFonts w:cs="B Nazanin" w:hint="cs"/>
          <w:sz w:val="28"/>
          <w:szCs w:val="28"/>
          <w:rtl/>
          <w:lang w:bidi="fa-IR"/>
        </w:rPr>
        <w:t>ی</w:t>
      </w:r>
      <w:r w:rsidRPr="00B05D1F">
        <w:rPr>
          <w:rFonts w:cs="B Nazanin" w:hint="eastAsia"/>
          <w:sz w:val="28"/>
          <w:szCs w:val="28"/>
          <w:rtl/>
          <w:lang w:bidi="fa-IR"/>
        </w:rPr>
        <w:t>نان</w:t>
      </w:r>
      <w:r w:rsidRPr="00B05D1F">
        <w:rPr>
          <w:rFonts w:cs="B Nazanin"/>
          <w:sz w:val="28"/>
          <w:szCs w:val="28"/>
          <w:rtl/>
          <w:lang w:bidi="fa-IR"/>
        </w:rPr>
        <w:t xml:space="preserve"> </w:t>
      </w:r>
      <w:r w:rsidRPr="00B05D1F">
        <w:rPr>
          <w:rFonts w:cs="B Nazanin" w:hint="cs"/>
          <w:sz w:val="28"/>
          <w:szCs w:val="28"/>
          <w:rtl/>
          <w:lang w:bidi="fa-IR"/>
        </w:rPr>
        <w:t>ی</w:t>
      </w:r>
      <w:r w:rsidRPr="00B05D1F">
        <w:rPr>
          <w:rFonts w:cs="B Nazanin" w:hint="eastAsia"/>
          <w:sz w:val="28"/>
          <w:szCs w:val="28"/>
          <w:rtl/>
          <w:lang w:bidi="fa-IR"/>
        </w:rPr>
        <w:t>افتن</w:t>
      </w:r>
      <w:r w:rsidRPr="00B05D1F">
        <w:rPr>
          <w:rFonts w:cs="B Nazanin"/>
          <w:sz w:val="28"/>
          <w:szCs w:val="28"/>
          <w:rtl/>
          <w:lang w:bidi="fa-IR"/>
        </w:rPr>
        <w:t xml:space="preserve"> از ارتباط با ماهواره،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کاملا افزونه باشد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8) قابل</w:t>
      </w:r>
      <w:r w:rsidRPr="00B05D1F">
        <w:rPr>
          <w:rFonts w:cs="B Nazanin" w:hint="cs"/>
          <w:sz w:val="28"/>
          <w:szCs w:val="28"/>
          <w:rtl/>
          <w:lang w:bidi="fa-IR"/>
        </w:rPr>
        <w:t>ی</w:t>
      </w:r>
      <w:r w:rsidRPr="00B05D1F">
        <w:rPr>
          <w:rFonts w:cs="B Nazanin" w:hint="eastAsia"/>
          <w:sz w:val="28"/>
          <w:szCs w:val="28"/>
          <w:rtl/>
          <w:lang w:bidi="fa-IR"/>
        </w:rPr>
        <w:t>ت</w:t>
      </w:r>
      <w:r w:rsidRPr="00B05D1F">
        <w:rPr>
          <w:rFonts w:cs="B Nazanin"/>
          <w:sz w:val="28"/>
          <w:szCs w:val="28"/>
          <w:rtl/>
          <w:lang w:bidi="fa-IR"/>
        </w:rPr>
        <w:t xml:space="preserve"> اطم</w:t>
      </w:r>
      <w:r w:rsidRPr="00B05D1F">
        <w:rPr>
          <w:rFonts w:cs="B Nazanin" w:hint="cs"/>
          <w:sz w:val="28"/>
          <w:szCs w:val="28"/>
          <w:rtl/>
          <w:lang w:bidi="fa-IR"/>
        </w:rPr>
        <w:t>ی</w:t>
      </w:r>
      <w:r w:rsidRPr="00B05D1F">
        <w:rPr>
          <w:rFonts w:cs="B Nazanin" w:hint="eastAsia"/>
          <w:sz w:val="28"/>
          <w:szCs w:val="28"/>
          <w:rtl/>
          <w:lang w:bidi="fa-IR"/>
        </w:rPr>
        <w:t>نان</w:t>
      </w:r>
      <w:r w:rsidRPr="00B05D1F">
        <w:rPr>
          <w:rFonts w:cs="B Nazanin"/>
          <w:sz w:val="28"/>
          <w:szCs w:val="28"/>
          <w:rtl/>
          <w:lang w:bidi="fa-IR"/>
        </w:rPr>
        <w:t xml:space="preserve"> و امن</w:t>
      </w:r>
      <w:r w:rsidRPr="00B05D1F">
        <w:rPr>
          <w:rFonts w:cs="B Nazanin" w:hint="cs"/>
          <w:sz w:val="28"/>
          <w:szCs w:val="28"/>
          <w:rtl/>
          <w:lang w:bidi="fa-IR"/>
        </w:rPr>
        <w:t>ی</w:t>
      </w:r>
      <w:r w:rsidRPr="00B05D1F">
        <w:rPr>
          <w:rFonts w:cs="B Nazanin" w:hint="eastAsia"/>
          <w:sz w:val="28"/>
          <w:szCs w:val="28"/>
          <w:rtl/>
          <w:lang w:bidi="fa-IR"/>
        </w:rPr>
        <w:t>ت</w:t>
      </w:r>
      <w:r w:rsidRPr="00B05D1F">
        <w:rPr>
          <w:rFonts w:cs="B Nazanin"/>
          <w:sz w:val="28"/>
          <w:szCs w:val="28"/>
          <w:rtl/>
          <w:lang w:bidi="fa-IR"/>
        </w:rPr>
        <w:t>: پ</w:t>
      </w:r>
      <w:r w:rsidRPr="00B05D1F">
        <w:rPr>
          <w:rFonts w:cs="B Nazanin" w:hint="cs"/>
          <w:sz w:val="28"/>
          <w:szCs w:val="28"/>
          <w:rtl/>
          <w:lang w:bidi="fa-IR"/>
        </w:rPr>
        <w:t>ی</w:t>
      </w:r>
      <w:r w:rsidRPr="00B05D1F">
        <w:rPr>
          <w:rFonts w:cs="B Nazanin" w:hint="eastAsia"/>
          <w:sz w:val="28"/>
          <w:szCs w:val="28"/>
          <w:rtl/>
          <w:lang w:bidi="fa-IR"/>
        </w:rPr>
        <w:t>غام</w:t>
      </w:r>
      <w:r w:rsidRPr="00B05D1F">
        <w:rPr>
          <w:rFonts w:cs="B Nazanin"/>
          <w:sz w:val="28"/>
          <w:szCs w:val="28"/>
          <w:rtl/>
          <w:lang w:bidi="fa-IR"/>
        </w:rPr>
        <w:t xml:space="preserve"> ها</w:t>
      </w:r>
      <w:r w:rsidRPr="00B05D1F">
        <w:rPr>
          <w:rFonts w:cs="B Nazanin" w:hint="cs"/>
          <w:sz w:val="28"/>
          <w:szCs w:val="28"/>
          <w:rtl/>
          <w:lang w:bidi="fa-IR"/>
        </w:rPr>
        <w:t>ی</w:t>
      </w:r>
      <w:r w:rsidRPr="00B05D1F">
        <w:rPr>
          <w:rFonts w:cs="B Nazanin"/>
          <w:sz w:val="28"/>
          <w:szCs w:val="28"/>
          <w:rtl/>
          <w:lang w:bidi="fa-IR"/>
        </w:rPr>
        <w:t xml:space="preserve"> دستور</w:t>
      </w:r>
      <w:r w:rsidRPr="00B05D1F">
        <w:rPr>
          <w:rFonts w:cs="B Nazanin" w:hint="cs"/>
          <w:sz w:val="28"/>
          <w:szCs w:val="28"/>
          <w:rtl/>
          <w:lang w:bidi="fa-IR"/>
        </w:rPr>
        <w:t>ی</w:t>
      </w:r>
      <w:r w:rsidRPr="00B05D1F">
        <w:rPr>
          <w:rFonts w:cs="B Nazanin"/>
          <w:sz w:val="28"/>
          <w:szCs w:val="28"/>
          <w:rtl/>
          <w:lang w:bidi="fa-IR"/>
        </w:rPr>
        <w:t xml:space="preserve">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به صورت قابل اعتماد و صح</w:t>
      </w:r>
      <w:r w:rsidRPr="00B05D1F">
        <w:rPr>
          <w:rFonts w:cs="B Nazanin" w:hint="cs"/>
          <w:sz w:val="28"/>
          <w:szCs w:val="28"/>
          <w:rtl/>
          <w:lang w:bidi="fa-IR"/>
        </w:rPr>
        <w:t>ی</w:t>
      </w:r>
      <w:r w:rsidRPr="00B05D1F">
        <w:rPr>
          <w:rFonts w:cs="B Nazanin" w:hint="eastAsia"/>
          <w:sz w:val="28"/>
          <w:szCs w:val="28"/>
          <w:rtl/>
          <w:lang w:bidi="fa-IR"/>
        </w:rPr>
        <w:t>ح</w:t>
      </w:r>
      <w:r w:rsidRPr="00B05D1F">
        <w:rPr>
          <w:rFonts w:cs="B Nazanin"/>
          <w:sz w:val="28"/>
          <w:szCs w:val="28"/>
          <w:rtl/>
          <w:lang w:bidi="fa-IR"/>
        </w:rPr>
        <w:t xml:space="preserve"> به ماهواره انتقال داده شود.</w:t>
      </w:r>
    </w:p>
    <w:p w:rsidR="00B05D1F" w:rsidRDefault="00B05D1F" w:rsidP="00B05D1F">
      <w:pPr>
        <w:bidi/>
        <w:spacing w:after="0" w:line="360" w:lineRule="auto"/>
        <w:jc w:val="both"/>
        <w:rPr>
          <w:rFonts w:cs="B Nazanin"/>
          <w:sz w:val="28"/>
          <w:szCs w:val="28"/>
          <w:rtl/>
          <w:lang w:bidi="fa-IR"/>
        </w:rPr>
      </w:pPr>
      <w:r w:rsidRPr="00B05D1F">
        <w:rPr>
          <w:rFonts w:cs="B Nazanin"/>
          <w:sz w:val="28"/>
          <w:szCs w:val="28"/>
          <w:rtl/>
          <w:lang w:bidi="fa-IR"/>
        </w:rPr>
        <w:t>9) مواد: تمام مواد استفاده شده با</w:t>
      </w:r>
      <w:r w:rsidRPr="00B05D1F">
        <w:rPr>
          <w:rFonts w:cs="B Nazanin" w:hint="cs"/>
          <w:sz w:val="28"/>
          <w:szCs w:val="28"/>
          <w:rtl/>
          <w:lang w:bidi="fa-IR"/>
        </w:rPr>
        <w:t>ی</w:t>
      </w:r>
      <w:r w:rsidRPr="00B05D1F">
        <w:rPr>
          <w:rFonts w:cs="B Nazanin" w:hint="eastAsia"/>
          <w:sz w:val="28"/>
          <w:szCs w:val="28"/>
          <w:rtl/>
          <w:lang w:bidi="fa-IR"/>
        </w:rPr>
        <w:t>د</w:t>
      </w:r>
      <w:r w:rsidRPr="00B05D1F">
        <w:rPr>
          <w:rFonts w:cs="B Nazanin"/>
          <w:sz w:val="28"/>
          <w:szCs w:val="28"/>
          <w:rtl/>
          <w:lang w:bidi="fa-IR"/>
        </w:rPr>
        <w:t xml:space="preserve"> با ضوابط حرارت</w:t>
      </w:r>
      <w:r w:rsidRPr="00B05D1F">
        <w:rPr>
          <w:rFonts w:cs="B Nazanin" w:hint="cs"/>
          <w:sz w:val="28"/>
          <w:szCs w:val="28"/>
          <w:rtl/>
          <w:lang w:bidi="fa-IR"/>
        </w:rPr>
        <w:t>ی</w:t>
      </w:r>
      <w:r w:rsidRPr="00B05D1F">
        <w:rPr>
          <w:rFonts w:cs="B Nazanin"/>
          <w:sz w:val="28"/>
          <w:szCs w:val="28"/>
          <w:rtl/>
          <w:lang w:bidi="fa-IR"/>
        </w:rPr>
        <w:t xml:space="preserve"> سازگار شوند.</w:t>
      </w:r>
    </w:p>
    <w:p w:rsidR="00C93EE3" w:rsidRPr="00B05D1F" w:rsidRDefault="009119F1" w:rsidP="00B05D1F">
      <w:pPr>
        <w:bidi/>
        <w:spacing w:after="0" w:line="360" w:lineRule="auto"/>
        <w:jc w:val="both"/>
        <w:rPr>
          <w:rFonts w:cs="B Nazanin"/>
          <w:sz w:val="28"/>
          <w:szCs w:val="28"/>
          <w:rtl/>
          <w:lang w:bidi="fa-IR"/>
        </w:rPr>
      </w:pPr>
      <w:r w:rsidRPr="00B05D1F">
        <w:rPr>
          <w:rFonts w:cs="B Nazanin" w:hint="cs"/>
          <w:sz w:val="28"/>
          <w:szCs w:val="28"/>
          <w:rtl/>
        </w:rPr>
        <w:t>همه ی این ملاحظات نیاز به یک تحلیل پیچیده برای توسعه ی بهترین طراحی ممکنی دارند که قادر به محقق ساختن ملزومات ماموریت در حالی که هنوز تمام محدودیت ها را ر</w:t>
      </w:r>
      <w:r w:rsidR="00AD17A5" w:rsidRPr="00B05D1F">
        <w:rPr>
          <w:rFonts w:cs="B Nazanin" w:hint="cs"/>
          <w:sz w:val="28"/>
          <w:szCs w:val="28"/>
          <w:rtl/>
        </w:rPr>
        <w:t xml:space="preserve">عایت می کند. امکان پذیری بودجه ی اتصال و تحلیل های پوششی را تحریک می کند (جزییات بیشتر در بخش های پیش رو)، داپلر ملزومات نرخ داده، هزینه و موضوعات موادی که توسعه ی آنتن های متصل سفارشی را مشخص کرده را تحریک می کند. (جزییات بیشتر در </w:t>
      </w:r>
      <w:r w:rsidR="00AD17A5" w:rsidRPr="00B05D1F">
        <w:rPr>
          <w:rFonts w:cs="B Nazanin" w:hint="cs"/>
          <w:sz w:val="28"/>
          <w:szCs w:val="28"/>
          <w:rtl/>
        </w:rPr>
        <w:lastRenderedPageBreak/>
        <w:t xml:space="preserve">بخش 4). محدودیت در جرم و توان، مقدار و نوع آنتن را تحریک می کند در حالی که نیاز به فراهم کردن ارتباط در زمان </w:t>
      </w:r>
      <w:r w:rsidR="003B3E6B" w:rsidRPr="00B05D1F">
        <w:rPr>
          <w:rFonts w:cs="B Nazanin" w:hint="cs"/>
          <w:sz w:val="28"/>
          <w:szCs w:val="28"/>
          <w:rtl/>
        </w:rPr>
        <w:t xml:space="preserve">تلوتلو خوردن، بر جایگذاری آنتن بر روی فضا پیما اثر گذاشته است. الزام به محدود کردن هزینه ی ایستگاه زمینی باعث انتخاب ایستگاه زمینی </w:t>
      </w:r>
      <w:r w:rsidR="003B3E6B" w:rsidRPr="00B05D1F">
        <w:rPr>
          <w:rFonts w:cs="B Nazanin"/>
          <w:sz w:val="28"/>
          <w:szCs w:val="28"/>
        </w:rPr>
        <w:t>HETE</w:t>
      </w:r>
      <w:r w:rsidR="003B3E6B" w:rsidRPr="00B05D1F">
        <w:rPr>
          <w:rFonts w:cs="B Nazanin" w:hint="cs"/>
          <w:sz w:val="28"/>
          <w:szCs w:val="28"/>
          <w:rtl/>
          <w:lang w:bidi="fa-IR"/>
        </w:rPr>
        <w:t xml:space="preserve"> و انتخاب پهنای </w:t>
      </w:r>
      <w:r w:rsidR="003B3E6B" w:rsidRPr="00B05D1F">
        <w:rPr>
          <w:rFonts w:cs="B Nazanin"/>
          <w:sz w:val="28"/>
          <w:szCs w:val="28"/>
          <w:lang w:bidi="fa-IR"/>
        </w:rPr>
        <w:t>S</w:t>
      </w:r>
      <w:r w:rsidR="003B3E6B" w:rsidRPr="00B05D1F">
        <w:rPr>
          <w:rFonts w:cs="B Nazanin" w:hint="cs"/>
          <w:sz w:val="28"/>
          <w:szCs w:val="28"/>
          <w:rtl/>
          <w:lang w:bidi="fa-IR"/>
        </w:rPr>
        <w:t xml:space="preserve"> به عنوان مرکزی شد. افزونگی بر تمام معماری اثر گذاشت در حالی که قابلیت اطمینان در انتقال پیام ها، توسعه ی پروتوکل ارتباطی سفارشی را مشخص کرد.</w:t>
      </w:r>
    </w:p>
    <w:p w:rsidR="003B3E6B" w:rsidRDefault="003B3E6B" w:rsidP="00B05D1F">
      <w:pPr>
        <w:bidi/>
        <w:spacing w:after="0" w:line="360" w:lineRule="auto"/>
        <w:jc w:val="both"/>
        <w:rPr>
          <w:rFonts w:cs="B Nazanin"/>
          <w:sz w:val="28"/>
          <w:szCs w:val="28"/>
          <w:rtl/>
          <w:lang w:bidi="fa-IR"/>
        </w:rPr>
      </w:pPr>
      <w:r w:rsidRPr="00B05D1F">
        <w:rPr>
          <w:rFonts w:cs="B Nazanin" w:hint="cs"/>
          <w:sz w:val="28"/>
          <w:szCs w:val="28"/>
          <w:rtl/>
          <w:lang w:bidi="fa-IR"/>
        </w:rPr>
        <w:t>بخش پیش روی مقاله به هر کدام از موارد قبل همانند ارائه ی سخت افزار انتخاب شده و ویزگی های نرم افزار به کار برده شده، تخصیص داده شده است.</w:t>
      </w:r>
    </w:p>
    <w:p w:rsidR="00B05D1F" w:rsidRPr="00B05D1F" w:rsidRDefault="00B05D1F" w:rsidP="00B05D1F">
      <w:pPr>
        <w:bidi/>
        <w:spacing w:after="0" w:line="360" w:lineRule="auto"/>
        <w:jc w:val="both"/>
        <w:rPr>
          <w:rFonts w:cs="B Nazanin"/>
          <w:sz w:val="28"/>
          <w:szCs w:val="28"/>
          <w:rtl/>
          <w:lang w:bidi="fa-IR"/>
        </w:rPr>
      </w:pPr>
    </w:p>
    <w:p w:rsidR="003B3E6B" w:rsidRPr="00B05D1F" w:rsidRDefault="003B3E6B"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3.1. نرخ داده و تحلیل داپلر</w:t>
      </w:r>
    </w:p>
    <w:p w:rsidR="003B3E6B" w:rsidRDefault="003B3E6B"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یکی از بزرگترین ملاحظات در طراحی سیستم ارتباطی </w:t>
      </w:r>
      <w:r w:rsidRPr="00B05D1F">
        <w:rPr>
          <w:rFonts w:cs="B Nazanin"/>
          <w:sz w:val="28"/>
          <w:szCs w:val="28"/>
          <w:lang w:bidi="fa-IR"/>
        </w:rPr>
        <w:t>CASTOR</w:t>
      </w:r>
      <w:r w:rsidRPr="00B05D1F">
        <w:rPr>
          <w:rFonts w:cs="B Nazanin" w:hint="cs"/>
          <w:sz w:val="28"/>
          <w:szCs w:val="28"/>
          <w:rtl/>
          <w:lang w:bidi="fa-IR"/>
        </w:rPr>
        <w:t xml:space="preserve"> از طریق تغییر داپلر داده شده است. چون </w:t>
      </w:r>
      <w:r w:rsidR="00D81AA5" w:rsidRPr="00B05D1F">
        <w:rPr>
          <w:rFonts w:cs="B Nazanin" w:hint="cs"/>
          <w:sz w:val="28"/>
          <w:szCs w:val="28"/>
          <w:rtl/>
          <w:lang w:bidi="fa-IR"/>
        </w:rPr>
        <w:t>ماهواره به</w:t>
      </w:r>
      <w:r w:rsidRPr="00B05D1F">
        <w:rPr>
          <w:rFonts w:cs="B Nazanin" w:hint="cs"/>
          <w:sz w:val="28"/>
          <w:szCs w:val="28"/>
          <w:rtl/>
          <w:lang w:bidi="fa-IR"/>
        </w:rPr>
        <w:t xml:space="preserve"> یک موتور</w:t>
      </w:r>
      <w:r w:rsidR="00D81AA5" w:rsidRPr="00B05D1F">
        <w:rPr>
          <w:rFonts w:cs="B Nazanin" w:hint="cs"/>
          <w:sz w:val="28"/>
          <w:szCs w:val="28"/>
          <w:rtl/>
          <w:lang w:bidi="fa-IR"/>
        </w:rPr>
        <w:t xml:space="preserve"> که</w:t>
      </w:r>
      <w:r w:rsidRPr="00B05D1F">
        <w:rPr>
          <w:rFonts w:cs="B Nazanin" w:hint="cs"/>
          <w:sz w:val="28"/>
          <w:szCs w:val="28"/>
          <w:rtl/>
          <w:lang w:bidi="fa-IR"/>
        </w:rPr>
        <w:t xml:space="preserve"> قادر به </w:t>
      </w:r>
      <w:r w:rsidR="00D81AA5" w:rsidRPr="00B05D1F">
        <w:rPr>
          <w:rFonts w:cs="B Nazanin" w:hint="cs"/>
          <w:sz w:val="28"/>
          <w:szCs w:val="28"/>
          <w:rtl/>
          <w:lang w:bidi="fa-IR"/>
        </w:rPr>
        <w:t xml:space="preserve">رسیدن به </w:t>
      </w:r>
      <w:r w:rsidR="00D81AA5" w:rsidRPr="00B05D1F">
        <w:rPr>
          <w:rFonts w:cs="B Nazanin"/>
          <w:sz w:val="28"/>
          <w:szCs w:val="28"/>
          <w:lang w:bidi="fa-IR"/>
        </w:rPr>
        <w:t>1 km/s</w:t>
      </w:r>
      <w:r w:rsidR="00D81AA5" w:rsidRPr="00B05D1F">
        <w:rPr>
          <w:rFonts w:cs="B Nazanin" w:hint="cs"/>
          <w:sz w:val="28"/>
          <w:szCs w:val="28"/>
          <w:rtl/>
          <w:lang w:bidi="fa-IR"/>
        </w:rPr>
        <w:t xml:space="preserve"> از </w:t>
      </w:r>
      <w:r w:rsidR="00D81AA5" w:rsidRPr="00B05D1F">
        <w:rPr>
          <w:rFonts w:cs="B Nazanin" w:hint="cs"/>
          <w:noProof/>
          <w:sz w:val="28"/>
          <w:szCs w:val="28"/>
          <w:rtl/>
          <w:lang w:bidi="fa-IR"/>
        </w:rPr>
        <w:drawing>
          <wp:inline distT="0" distB="0" distL="0" distR="0" wp14:anchorId="1A40BDBD" wp14:editId="40BBC7DD">
            <wp:extent cx="219106" cy="17147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A14F.tmp"/>
                    <pic:cNvPicPr/>
                  </pic:nvPicPr>
                  <pic:blipFill>
                    <a:blip r:embed="rId10">
                      <a:extLst>
                        <a:ext uri="{28A0092B-C50C-407E-A947-70E740481C1C}">
                          <a14:useLocalDpi xmlns:a14="http://schemas.microsoft.com/office/drawing/2010/main" val="0"/>
                        </a:ext>
                      </a:extLst>
                    </a:blip>
                    <a:stretch>
                      <a:fillRect/>
                    </a:stretch>
                  </pic:blipFill>
                  <pic:spPr>
                    <a:xfrm>
                      <a:off x="0" y="0"/>
                      <a:ext cx="219106" cy="171474"/>
                    </a:xfrm>
                    <a:prstGeom prst="rect">
                      <a:avLst/>
                    </a:prstGeom>
                  </pic:spPr>
                </pic:pic>
              </a:graphicData>
            </a:graphic>
          </wp:inline>
        </w:drawing>
      </w:r>
      <w:r w:rsidR="00D81AA5" w:rsidRPr="00B05D1F">
        <w:rPr>
          <w:rFonts w:cs="B Nazanin" w:hint="cs"/>
          <w:sz w:val="28"/>
          <w:szCs w:val="28"/>
          <w:rtl/>
          <w:lang w:bidi="fa-IR"/>
        </w:rPr>
        <w:t xml:space="preserve"> است، مجهز شده است، تغییر داپلر در </w:t>
      </w:r>
      <w:r w:rsidR="00D81AA5" w:rsidRPr="00B05D1F">
        <w:rPr>
          <w:rFonts w:cs="B Nazanin"/>
          <w:sz w:val="28"/>
          <w:szCs w:val="28"/>
          <w:lang w:bidi="fa-IR"/>
        </w:rPr>
        <w:t>2.4 GHz</w:t>
      </w:r>
      <w:r w:rsidR="00D81AA5" w:rsidRPr="00B05D1F">
        <w:rPr>
          <w:rFonts w:cs="B Nazanin" w:hint="cs"/>
          <w:sz w:val="28"/>
          <w:szCs w:val="28"/>
          <w:rtl/>
          <w:lang w:bidi="fa-IR"/>
        </w:rPr>
        <w:t xml:space="preserve"> تقریبا </w:t>
      </w:r>
      <w:r w:rsidR="00D81AA5" w:rsidRPr="00B05D1F">
        <w:rPr>
          <w:rFonts w:cs="B Nazanin"/>
          <w:sz w:val="28"/>
          <w:szCs w:val="28"/>
          <w:lang w:bidi="fa-IR"/>
        </w:rPr>
        <w:t>8 kHz</w:t>
      </w:r>
      <w:r w:rsidR="00D81AA5" w:rsidRPr="00B05D1F">
        <w:rPr>
          <w:rFonts w:cs="B Nazanin" w:hint="cs"/>
          <w:sz w:val="28"/>
          <w:szCs w:val="28"/>
          <w:rtl/>
          <w:lang w:bidi="fa-IR"/>
        </w:rPr>
        <w:t xml:space="preserve"> است. چون فرستنده و گیرنده ی انتخاب شده برای ماموریت</w:t>
      </w:r>
      <w:r w:rsidR="00F322FF" w:rsidRPr="00B05D1F">
        <w:rPr>
          <w:rFonts w:cs="B Nazanin" w:hint="cs"/>
          <w:sz w:val="28"/>
          <w:szCs w:val="28"/>
          <w:rtl/>
          <w:lang w:bidi="fa-IR"/>
        </w:rPr>
        <w:t>،</w:t>
      </w:r>
      <w:r w:rsidR="00D81AA5" w:rsidRPr="00B05D1F">
        <w:rPr>
          <w:rFonts w:cs="B Nazanin" w:hint="cs"/>
          <w:sz w:val="28"/>
          <w:szCs w:val="28"/>
          <w:rtl/>
          <w:lang w:bidi="fa-IR"/>
        </w:rPr>
        <w:t xml:space="preserve"> یک محصول </w:t>
      </w:r>
      <w:r w:rsidR="00D81AA5" w:rsidRPr="00B05D1F">
        <w:rPr>
          <w:rFonts w:cs="B Nazanin"/>
          <w:sz w:val="28"/>
          <w:szCs w:val="28"/>
          <w:lang w:bidi="fa-IR"/>
        </w:rPr>
        <w:t>COTS</w:t>
      </w:r>
      <w:r w:rsidR="00F322FF" w:rsidRPr="00B05D1F">
        <w:rPr>
          <w:rFonts w:cs="B Nazanin" w:hint="cs"/>
          <w:sz w:val="28"/>
          <w:szCs w:val="28"/>
          <w:rtl/>
          <w:lang w:bidi="fa-IR"/>
        </w:rPr>
        <w:t xml:space="preserve"> طراحی شده است (جزییات بیشتر در بخش سخت افزار)، برای حل این مشکل چندین تحلیل مورد نیاز بود. لازم به ذکر است که محصول </w:t>
      </w:r>
      <w:r w:rsidR="00F322FF" w:rsidRPr="00B05D1F">
        <w:rPr>
          <w:rFonts w:cs="B Nazanin"/>
          <w:sz w:val="28"/>
          <w:szCs w:val="28"/>
          <w:lang w:bidi="fa-IR"/>
        </w:rPr>
        <w:t>COTS</w:t>
      </w:r>
      <w:r w:rsidR="00F322FF" w:rsidRPr="00B05D1F">
        <w:rPr>
          <w:rFonts w:cs="B Nazanin" w:hint="cs"/>
          <w:sz w:val="28"/>
          <w:szCs w:val="28"/>
          <w:rtl/>
          <w:lang w:bidi="fa-IR"/>
        </w:rPr>
        <w:t xml:space="preserve"> برای کاربرد زمینی طراحی شده که شامل تصحیح و رهگیری داپلر نمی شود. خوشبختانه،  آزمایش دقیق انتخاب شده  برای فرستنده و گیرنده مشخص کرد که اگر نرخ داده بزرگتر یا مساوی با </w:t>
      </w:r>
      <w:r w:rsidR="00F322FF" w:rsidRPr="00B05D1F">
        <w:rPr>
          <w:rFonts w:cs="B Nazanin"/>
          <w:sz w:val="28"/>
          <w:szCs w:val="28"/>
          <w:lang w:bidi="fa-IR"/>
        </w:rPr>
        <w:t>115.2 kbps</w:t>
      </w:r>
      <w:r w:rsidR="00F322FF" w:rsidRPr="00B05D1F">
        <w:rPr>
          <w:rFonts w:cs="B Nazanin" w:hint="cs"/>
          <w:sz w:val="28"/>
          <w:szCs w:val="28"/>
          <w:rtl/>
          <w:lang w:bidi="fa-IR"/>
        </w:rPr>
        <w:t xml:space="preserve"> باشد، پهنای باند مودم به اندازه ی کافی برای رهگیری سیگنال جا به جا شده بزرگ است. به خاطر این دلیل، نرخ داده ی انتخاب شده برای ماموریت در این مقدار ثابت شده است.</w:t>
      </w:r>
    </w:p>
    <w:p w:rsidR="00B05D1F" w:rsidRPr="00B05D1F" w:rsidRDefault="00B05D1F" w:rsidP="00B05D1F">
      <w:pPr>
        <w:bidi/>
        <w:spacing w:after="0" w:line="360" w:lineRule="auto"/>
        <w:jc w:val="both"/>
        <w:rPr>
          <w:rFonts w:cs="B Nazanin"/>
          <w:sz w:val="28"/>
          <w:szCs w:val="28"/>
          <w:rtl/>
          <w:lang w:bidi="fa-IR"/>
        </w:rPr>
      </w:pPr>
    </w:p>
    <w:p w:rsidR="00F322FF" w:rsidRPr="00B05D1F" w:rsidRDefault="00F322FF"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3.2. سیتم زمینی</w:t>
      </w:r>
    </w:p>
    <w:p w:rsidR="00F322FF" w:rsidRPr="00B05D1F" w:rsidRDefault="00015548" w:rsidP="00B05D1F">
      <w:pPr>
        <w:bidi/>
        <w:spacing w:after="0" w:line="360" w:lineRule="auto"/>
        <w:jc w:val="both"/>
        <w:rPr>
          <w:rFonts w:cs="B Nazanin"/>
          <w:sz w:val="28"/>
          <w:szCs w:val="28"/>
          <w:rtl/>
          <w:lang w:bidi="fa-IR"/>
        </w:rPr>
      </w:pPr>
      <w:r w:rsidRPr="00B05D1F">
        <w:rPr>
          <w:rFonts w:cs="B Nazanin"/>
          <w:sz w:val="28"/>
          <w:szCs w:val="28"/>
          <w:lang w:bidi="fa-IR"/>
        </w:rPr>
        <w:t>CASTOR</w:t>
      </w:r>
      <w:r w:rsidRPr="00B05D1F">
        <w:rPr>
          <w:rFonts w:cs="B Nazanin" w:hint="cs"/>
          <w:sz w:val="28"/>
          <w:szCs w:val="28"/>
          <w:rtl/>
          <w:lang w:bidi="fa-IR"/>
        </w:rPr>
        <w:t xml:space="preserve">  از طریق سیستم ایستگاه زمینی </w:t>
      </w:r>
      <w:r w:rsidRPr="00B05D1F">
        <w:rPr>
          <w:rFonts w:cs="B Nazanin"/>
          <w:sz w:val="28"/>
          <w:szCs w:val="28"/>
          <w:lang w:bidi="fa-IR"/>
        </w:rPr>
        <w:t>HETE</w:t>
      </w:r>
      <w:r w:rsidRPr="00B05D1F">
        <w:rPr>
          <w:rFonts w:cs="B Nazanin" w:hint="cs"/>
          <w:sz w:val="28"/>
          <w:szCs w:val="28"/>
          <w:rtl/>
          <w:lang w:bidi="fa-IR"/>
        </w:rPr>
        <w:t xml:space="preserve"> با زمین ارتباط برقرار خواهد کرد. </w:t>
      </w:r>
      <w:r w:rsidRPr="00B05D1F">
        <w:rPr>
          <w:rFonts w:cs="B Nazanin"/>
          <w:sz w:val="28"/>
          <w:szCs w:val="28"/>
          <w:lang w:bidi="fa-IR"/>
        </w:rPr>
        <w:t>HETE</w:t>
      </w:r>
      <w:r w:rsidRPr="00B05D1F">
        <w:rPr>
          <w:rFonts w:cs="B Nazanin" w:hint="cs"/>
          <w:sz w:val="28"/>
          <w:szCs w:val="28"/>
          <w:rtl/>
          <w:lang w:bidi="fa-IR"/>
        </w:rPr>
        <w:t xml:space="preserve"> یک شبکه ی ایستگاه زمینی متعلق به موسسه ی کویل </w:t>
      </w:r>
      <w:r w:rsidRPr="00B05D1F">
        <w:rPr>
          <w:rFonts w:cs="B Nazanin"/>
          <w:sz w:val="28"/>
          <w:szCs w:val="28"/>
          <w:lang w:bidi="fa-IR"/>
        </w:rPr>
        <w:t>MIT</w:t>
      </w:r>
      <w:r w:rsidRPr="00B05D1F">
        <w:rPr>
          <w:rFonts w:cs="B Nazanin" w:hint="cs"/>
          <w:sz w:val="28"/>
          <w:szCs w:val="28"/>
          <w:rtl/>
          <w:lang w:bidi="fa-IR"/>
        </w:rPr>
        <w:t xml:space="preserve"> است و برای پروژه ی </w:t>
      </w:r>
      <w:r w:rsidRPr="00B05D1F">
        <w:rPr>
          <w:rFonts w:cs="B Nazanin"/>
          <w:sz w:val="28"/>
          <w:szCs w:val="28"/>
          <w:lang w:bidi="fa-IR"/>
        </w:rPr>
        <w:t>HETE</w:t>
      </w:r>
      <w:r w:rsidRPr="00B05D1F">
        <w:rPr>
          <w:rFonts w:cs="B Nazanin" w:hint="cs"/>
          <w:sz w:val="28"/>
          <w:szCs w:val="28"/>
          <w:rtl/>
          <w:lang w:bidi="fa-IR"/>
        </w:rPr>
        <w:t xml:space="preserve"> در دهه ی 1990 ایجاد شد. این شبکه شامل سه ایستگاه قرار گرفته در کائن (گینه ی فرانسه)، سنگاپور و کاواجالین (جزایر مارشال) می باشد. هر ایستگاه مجهز </w:t>
      </w:r>
      <w:r w:rsidRPr="00B05D1F">
        <w:rPr>
          <w:rFonts w:cs="B Nazanin" w:hint="cs"/>
          <w:sz w:val="28"/>
          <w:szCs w:val="28"/>
          <w:rtl/>
          <w:lang w:bidi="fa-IR"/>
        </w:rPr>
        <w:lastRenderedPageBreak/>
        <w:t xml:space="preserve">به بشقابی </w:t>
      </w:r>
      <w:r w:rsidRPr="00B05D1F">
        <w:rPr>
          <w:rFonts w:cs="B Nazanin"/>
          <w:sz w:val="28"/>
          <w:szCs w:val="28"/>
          <w:lang w:bidi="fa-IR"/>
        </w:rPr>
        <w:t>2.4 m</w:t>
      </w:r>
      <w:r w:rsidRPr="00B05D1F">
        <w:rPr>
          <w:rFonts w:cs="B Nazanin" w:hint="cs"/>
          <w:sz w:val="28"/>
          <w:szCs w:val="28"/>
          <w:rtl/>
          <w:lang w:bidi="fa-IR"/>
        </w:rPr>
        <w:t xml:space="preserve"> (که به زودی به </w:t>
      </w:r>
      <w:r w:rsidRPr="00B05D1F">
        <w:rPr>
          <w:rFonts w:cs="B Nazanin"/>
          <w:sz w:val="28"/>
          <w:szCs w:val="28"/>
          <w:lang w:bidi="fa-IR"/>
        </w:rPr>
        <w:t>3m</w:t>
      </w:r>
      <w:r w:rsidRPr="00B05D1F">
        <w:rPr>
          <w:rFonts w:cs="B Nazanin" w:hint="cs"/>
          <w:sz w:val="28"/>
          <w:szCs w:val="28"/>
          <w:rtl/>
          <w:lang w:bidi="fa-IR"/>
        </w:rPr>
        <w:t xml:space="preserve"> ارتقا می یابد) است و این بشقاب می تواند نرخ داده </w:t>
      </w:r>
      <w:r w:rsidRPr="00B05D1F">
        <w:rPr>
          <w:rFonts w:cs="B Nazanin"/>
          <w:sz w:val="28"/>
          <w:szCs w:val="28"/>
          <w:lang w:bidi="fa-IR"/>
        </w:rPr>
        <w:t>250kbps</w:t>
      </w:r>
      <w:r w:rsidRPr="00B05D1F">
        <w:rPr>
          <w:rFonts w:cs="B Nazanin" w:hint="cs"/>
          <w:sz w:val="28"/>
          <w:szCs w:val="28"/>
          <w:rtl/>
          <w:lang w:bidi="fa-IR"/>
        </w:rPr>
        <w:t xml:space="preserve"> در باند </w:t>
      </w:r>
      <w:r w:rsidRPr="00B05D1F">
        <w:rPr>
          <w:rFonts w:cs="B Nazanin"/>
          <w:sz w:val="28"/>
          <w:szCs w:val="28"/>
          <w:lang w:bidi="fa-IR"/>
        </w:rPr>
        <w:t>s</w:t>
      </w:r>
      <w:r w:rsidRPr="00B05D1F">
        <w:rPr>
          <w:rFonts w:cs="B Nazanin" w:hint="cs"/>
          <w:sz w:val="28"/>
          <w:szCs w:val="28"/>
          <w:rtl/>
          <w:lang w:bidi="fa-IR"/>
        </w:rPr>
        <w:t xml:space="preserve"> فراهم کند. تصویری از ایستگاه کاواجالین در شکل 3 نشان داده شده است.</w:t>
      </w:r>
    </w:p>
    <w:p w:rsidR="00015548" w:rsidRDefault="00015548"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داده ی هر کدام از ایستگاه های زمینی از طریق  ارتباط </w:t>
      </w:r>
      <w:r w:rsidRPr="00B05D1F">
        <w:rPr>
          <w:rFonts w:cs="B Nazanin"/>
          <w:sz w:val="28"/>
          <w:szCs w:val="28"/>
          <w:lang w:bidi="fa-IR"/>
        </w:rPr>
        <w:t>TCP/IP</w:t>
      </w:r>
      <w:r w:rsidRPr="00B05D1F">
        <w:rPr>
          <w:rFonts w:cs="B Nazanin" w:hint="cs"/>
          <w:sz w:val="28"/>
          <w:szCs w:val="28"/>
          <w:rtl/>
          <w:lang w:bidi="fa-IR"/>
        </w:rPr>
        <w:t xml:space="preserve"> به مرکز کنترل </w:t>
      </w:r>
      <w:r w:rsidRPr="00B05D1F">
        <w:rPr>
          <w:rFonts w:cs="B Nazanin"/>
          <w:sz w:val="28"/>
          <w:szCs w:val="28"/>
          <w:lang w:bidi="fa-IR"/>
        </w:rPr>
        <w:t>MIT</w:t>
      </w:r>
      <w:r w:rsidRPr="00B05D1F">
        <w:rPr>
          <w:rFonts w:cs="B Nazanin" w:hint="cs"/>
          <w:sz w:val="28"/>
          <w:szCs w:val="28"/>
          <w:rtl/>
          <w:lang w:bidi="fa-IR"/>
        </w:rPr>
        <w:t xml:space="preserve"> (</w:t>
      </w:r>
      <w:r w:rsidRPr="00B05D1F">
        <w:rPr>
          <w:rFonts w:cs="B Nazanin"/>
          <w:sz w:val="28"/>
          <w:szCs w:val="28"/>
          <w:lang w:bidi="fa-IR"/>
        </w:rPr>
        <w:t>MCC</w:t>
      </w:r>
      <w:r w:rsidRPr="00B05D1F">
        <w:rPr>
          <w:rFonts w:cs="B Nazanin" w:hint="cs"/>
          <w:sz w:val="28"/>
          <w:szCs w:val="28"/>
          <w:rtl/>
          <w:lang w:bidi="fa-IR"/>
        </w:rPr>
        <w:t xml:space="preserve">) انتقال داده می شود. در بخش نرم افزار این مقاله اطلاعات بیشتری از </w:t>
      </w:r>
      <w:r w:rsidRPr="00B05D1F">
        <w:rPr>
          <w:rFonts w:cs="B Nazanin"/>
          <w:sz w:val="28"/>
          <w:szCs w:val="28"/>
          <w:lang w:bidi="fa-IR"/>
        </w:rPr>
        <w:t>MCC</w:t>
      </w:r>
      <w:r w:rsidRPr="00B05D1F">
        <w:rPr>
          <w:rFonts w:cs="B Nazanin" w:hint="cs"/>
          <w:sz w:val="28"/>
          <w:szCs w:val="28"/>
          <w:rtl/>
          <w:lang w:bidi="fa-IR"/>
        </w:rPr>
        <w:t xml:space="preserve"> مورد بحث قرار گرفته است. از نظر طراحی، انتخاب </w:t>
      </w:r>
      <w:r w:rsidRPr="00B05D1F">
        <w:rPr>
          <w:rFonts w:cs="B Nazanin"/>
          <w:sz w:val="28"/>
          <w:szCs w:val="28"/>
          <w:lang w:bidi="fa-IR"/>
        </w:rPr>
        <w:t>HETE</w:t>
      </w:r>
      <w:r w:rsidRPr="00B05D1F">
        <w:rPr>
          <w:rFonts w:cs="B Nazanin" w:hint="cs"/>
          <w:sz w:val="28"/>
          <w:szCs w:val="28"/>
          <w:rtl/>
          <w:lang w:bidi="fa-IR"/>
        </w:rPr>
        <w:t xml:space="preserve"> به عنوان اولویت ایستگاه زمینی، باعث شد تا ملزومات فرکانس مرکزی در باند </w:t>
      </w:r>
      <w:r w:rsidRPr="00B05D1F">
        <w:rPr>
          <w:rFonts w:cs="B Nazanin"/>
          <w:sz w:val="28"/>
          <w:szCs w:val="28"/>
          <w:lang w:bidi="fa-IR"/>
        </w:rPr>
        <w:t>s</w:t>
      </w:r>
      <w:r w:rsidRPr="00B05D1F">
        <w:rPr>
          <w:rFonts w:cs="B Nazanin" w:hint="cs"/>
          <w:sz w:val="28"/>
          <w:szCs w:val="28"/>
          <w:rtl/>
          <w:lang w:bidi="fa-IR"/>
        </w:rPr>
        <w:t xml:space="preserve"> باشد.</w:t>
      </w:r>
    </w:p>
    <w:p w:rsidR="00B05D1F" w:rsidRPr="00B05D1F" w:rsidRDefault="00B05D1F" w:rsidP="00B05D1F">
      <w:pPr>
        <w:bidi/>
        <w:spacing w:after="0" w:line="360" w:lineRule="auto"/>
        <w:jc w:val="both"/>
        <w:rPr>
          <w:rFonts w:cs="B Nazanin"/>
          <w:sz w:val="28"/>
          <w:szCs w:val="28"/>
          <w:rtl/>
          <w:lang w:bidi="fa-IR"/>
        </w:rPr>
      </w:pPr>
    </w:p>
    <w:p w:rsidR="00015548" w:rsidRPr="00B05D1F" w:rsidRDefault="00015548"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3.3. تحلیل اتصال</w:t>
      </w:r>
    </w:p>
    <w:p w:rsidR="00015548" w:rsidRDefault="00015548"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با ارائه ی محدودیت هایی که قبلا تشریح شدند، تحلیل اتصال ایجاد شد. تحلیل اتصال برای </w:t>
      </w:r>
      <w:r w:rsidRPr="00B05D1F">
        <w:rPr>
          <w:rFonts w:cs="B Nazanin"/>
          <w:sz w:val="28"/>
          <w:szCs w:val="28"/>
          <w:lang w:bidi="fa-IR"/>
        </w:rPr>
        <w:t>CASTOR</w:t>
      </w:r>
      <w:r w:rsidRPr="00B05D1F">
        <w:rPr>
          <w:rFonts w:cs="B Nazanin" w:hint="cs"/>
          <w:sz w:val="28"/>
          <w:szCs w:val="28"/>
          <w:rtl/>
          <w:lang w:bidi="fa-IR"/>
        </w:rPr>
        <w:t xml:space="preserve"> در جدول 1 نشان داده شده است. در جدول اتصال با زمین (</w:t>
      </w:r>
      <w:r w:rsidR="009D0781" w:rsidRPr="00B05D1F">
        <w:rPr>
          <w:rFonts w:cs="B Nazanin" w:hint="cs"/>
          <w:sz w:val="28"/>
          <w:szCs w:val="28"/>
          <w:rtl/>
          <w:lang w:bidi="fa-IR"/>
        </w:rPr>
        <w:t>از ماهواره به ایستگاه زمینی</w:t>
      </w:r>
      <w:r w:rsidRPr="00B05D1F">
        <w:rPr>
          <w:rFonts w:cs="B Nazanin" w:hint="cs"/>
          <w:sz w:val="28"/>
          <w:szCs w:val="28"/>
          <w:rtl/>
          <w:lang w:bidi="fa-IR"/>
        </w:rPr>
        <w:t>)</w:t>
      </w:r>
      <w:r w:rsidR="009D0781" w:rsidRPr="00B05D1F">
        <w:rPr>
          <w:rFonts w:cs="B Nazanin" w:hint="cs"/>
          <w:sz w:val="28"/>
          <w:szCs w:val="28"/>
          <w:rtl/>
          <w:lang w:bidi="fa-IR"/>
        </w:rPr>
        <w:t xml:space="preserve"> نشان داده شده است و بهترین و بدترین شرایط (از طریق فاصله مشخص شده) مورد بحث قرار گرفته اند.</w:t>
      </w:r>
    </w:p>
    <w:p w:rsidR="00B05D1F" w:rsidRPr="00B05D1F" w:rsidRDefault="00B05D1F" w:rsidP="00B05D1F">
      <w:pPr>
        <w:bidi/>
        <w:spacing w:after="0" w:line="360" w:lineRule="auto"/>
        <w:jc w:val="both"/>
        <w:rPr>
          <w:rFonts w:cs="B Nazanin"/>
          <w:sz w:val="28"/>
          <w:szCs w:val="28"/>
          <w:rtl/>
          <w:lang w:bidi="fa-IR"/>
        </w:rPr>
      </w:pPr>
    </w:p>
    <w:p w:rsidR="00E31FB2" w:rsidRPr="00AC3867" w:rsidRDefault="00AC3867" w:rsidP="00AC3867">
      <w:pPr>
        <w:bidi/>
        <w:spacing w:after="0" w:line="360" w:lineRule="auto"/>
        <w:ind w:left="-35"/>
        <w:jc w:val="both"/>
        <w:rPr>
          <w:rFonts w:cs="B Nazanin"/>
          <w:b/>
          <w:bCs/>
          <w:sz w:val="28"/>
          <w:szCs w:val="28"/>
          <w:rtl/>
        </w:rPr>
      </w:pPr>
      <w:r>
        <w:rPr>
          <w:rFonts w:cs="B Nazanin" w:hint="cs"/>
          <w:b/>
          <w:bCs/>
          <w:sz w:val="28"/>
          <w:szCs w:val="28"/>
          <w:rtl/>
        </w:rPr>
        <w:t xml:space="preserve">3.4. </w:t>
      </w:r>
      <w:r w:rsidR="009D0781" w:rsidRPr="00AC3867">
        <w:rPr>
          <w:rFonts w:cs="B Nazanin" w:hint="cs"/>
          <w:b/>
          <w:bCs/>
          <w:sz w:val="28"/>
          <w:szCs w:val="28"/>
          <w:rtl/>
        </w:rPr>
        <w:t>تحلیل امکان پذیری</w:t>
      </w:r>
    </w:p>
    <w:p w:rsidR="009D0781" w:rsidRPr="00B05D1F" w:rsidRDefault="009D0781" w:rsidP="00B05D1F">
      <w:pPr>
        <w:bidi/>
        <w:spacing w:after="0" w:line="360" w:lineRule="auto"/>
        <w:jc w:val="both"/>
        <w:rPr>
          <w:rFonts w:cs="B Nazanin"/>
          <w:sz w:val="28"/>
          <w:szCs w:val="28"/>
          <w:rtl/>
        </w:rPr>
      </w:pPr>
      <w:r w:rsidRPr="00B05D1F">
        <w:rPr>
          <w:rFonts w:cs="B Nazanin" w:hint="cs"/>
          <w:sz w:val="28"/>
          <w:szCs w:val="28"/>
          <w:rtl/>
        </w:rPr>
        <w:t>تحلیل امکان پذیری اجرا شده مشابه به مورد اجرا شده در 14 است. این تحلیل از طریق نرم افزار سفارشی ساخته شده ای که تحلیل مدارگردش و تحلیل اتصال را برای تشخیص اینکه آیا سیستم قادر به دانلود همه ی داده های مورد نیاز در پنجره ی ارتباطی در دسترس است یا خیر ادغام می کند. تحلیل بوسیله ی مراحل زیر اجرا شد:</w:t>
      </w:r>
    </w:p>
    <w:p w:rsidR="009A2CC8" w:rsidRPr="00B05D1F" w:rsidRDefault="009A2CC8" w:rsidP="00B05D1F">
      <w:pPr>
        <w:bidi/>
        <w:spacing w:after="0" w:line="360" w:lineRule="auto"/>
        <w:jc w:val="center"/>
        <w:rPr>
          <w:rFonts w:cs="B Nazanin"/>
          <w:sz w:val="28"/>
          <w:szCs w:val="28"/>
          <w:rtl/>
        </w:rPr>
      </w:pPr>
      <w:r w:rsidRPr="00B05D1F">
        <w:rPr>
          <w:rFonts w:cs="B Nazanin"/>
          <w:noProof/>
          <w:sz w:val="28"/>
          <w:szCs w:val="28"/>
          <w:lang w:bidi="fa-IR"/>
        </w:rPr>
        <w:drawing>
          <wp:inline distT="0" distB="0" distL="0" distR="0" wp14:anchorId="6860B4D0" wp14:editId="70D0E79A">
            <wp:extent cx="3190875" cy="20205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2576" cy="2021659"/>
                    </a:xfrm>
                    <a:prstGeom prst="rect">
                      <a:avLst/>
                    </a:prstGeom>
                  </pic:spPr>
                </pic:pic>
              </a:graphicData>
            </a:graphic>
          </wp:inline>
        </w:drawing>
      </w:r>
    </w:p>
    <w:p w:rsidR="009A2CC8" w:rsidRPr="008748CF" w:rsidRDefault="009A2CC8" w:rsidP="00B05D1F">
      <w:pPr>
        <w:bidi/>
        <w:spacing w:line="360" w:lineRule="auto"/>
        <w:ind w:firstLine="360"/>
        <w:jc w:val="center"/>
        <w:rPr>
          <w:rFonts w:cs="B Nazanin"/>
          <w:sz w:val="28"/>
          <w:szCs w:val="28"/>
          <w:rtl/>
          <w:lang w:bidi="fa-IR"/>
        </w:rPr>
      </w:pPr>
      <w:r w:rsidRPr="008748CF">
        <w:rPr>
          <w:rFonts w:cs="B Nazanin" w:hint="cs"/>
          <w:sz w:val="28"/>
          <w:szCs w:val="28"/>
          <w:rtl/>
          <w:lang w:bidi="fa-IR"/>
        </w:rPr>
        <w:t>شکل 3: ایستگاه زمینی کاواجلین</w:t>
      </w:r>
    </w:p>
    <w:p w:rsidR="009A2CC8" w:rsidRPr="00B05D1F" w:rsidRDefault="00F04707" w:rsidP="00B05D1F">
      <w:pPr>
        <w:bidi/>
        <w:spacing w:after="0" w:line="360" w:lineRule="auto"/>
        <w:jc w:val="center"/>
        <w:rPr>
          <w:rFonts w:cs="B Nazanin"/>
          <w:sz w:val="28"/>
          <w:szCs w:val="28"/>
          <w:rtl/>
        </w:rPr>
      </w:pPr>
      <w:r w:rsidRPr="00F04707">
        <w:rPr>
          <w:rFonts w:cs="B Nazanin"/>
          <w:noProof/>
          <w:sz w:val="28"/>
          <w:szCs w:val="28"/>
          <w:rtl/>
        </w:rPr>
        <w:lastRenderedPageBreak/>
        <w:drawing>
          <wp:inline distT="0" distB="0" distL="0" distR="0" wp14:anchorId="4FAE527C" wp14:editId="0FAC95C5">
            <wp:extent cx="4239311" cy="40957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7967" cy="4123436"/>
                    </a:xfrm>
                    <a:prstGeom prst="rect">
                      <a:avLst/>
                    </a:prstGeom>
                  </pic:spPr>
                </pic:pic>
              </a:graphicData>
            </a:graphic>
          </wp:inline>
        </w:drawing>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1) شب</w:t>
      </w:r>
      <w:r w:rsidRPr="00B05D1F">
        <w:rPr>
          <w:rFonts w:cs="B Nazanin" w:hint="cs"/>
          <w:sz w:val="28"/>
          <w:szCs w:val="28"/>
          <w:rtl/>
          <w:lang w:bidi="fa-IR"/>
        </w:rPr>
        <w:t>ی</w:t>
      </w:r>
      <w:r w:rsidRPr="00B05D1F">
        <w:rPr>
          <w:rFonts w:cs="B Nazanin" w:hint="eastAsia"/>
          <w:sz w:val="28"/>
          <w:szCs w:val="28"/>
          <w:rtl/>
          <w:lang w:bidi="fa-IR"/>
        </w:rPr>
        <w:t>ه</w:t>
      </w:r>
      <w:r w:rsidRPr="00B05D1F">
        <w:rPr>
          <w:rFonts w:cs="B Nazanin"/>
          <w:sz w:val="28"/>
          <w:szCs w:val="28"/>
          <w:rtl/>
          <w:lang w:bidi="fa-IR"/>
        </w:rPr>
        <w:t xml:space="preserve"> ساز مدار گردش فعال شده و ماهواره در در مدار گردش </w:t>
      </w:r>
      <w:r w:rsidRPr="00B05D1F">
        <w:rPr>
          <w:rFonts w:cs="B Nazanin"/>
          <w:sz w:val="28"/>
          <w:szCs w:val="28"/>
          <w:lang w:bidi="fa-IR"/>
        </w:rPr>
        <w:t>LEO</w:t>
      </w:r>
      <w:r w:rsidRPr="00B05D1F">
        <w:rPr>
          <w:rFonts w:cs="B Nazanin"/>
          <w:sz w:val="28"/>
          <w:szCs w:val="28"/>
          <w:rtl/>
          <w:lang w:bidi="fa-IR"/>
        </w:rPr>
        <w:t xml:space="preserve"> با ارتفاع 700 </w:t>
      </w:r>
      <w:r w:rsidRPr="00B05D1F">
        <w:rPr>
          <w:rFonts w:cs="B Nazanin"/>
          <w:sz w:val="28"/>
          <w:szCs w:val="28"/>
          <w:lang w:bidi="fa-IR"/>
        </w:rPr>
        <w:t>km</w:t>
      </w:r>
      <w:r w:rsidRPr="00B05D1F">
        <w:rPr>
          <w:rFonts w:cs="B Nazanin"/>
          <w:sz w:val="28"/>
          <w:szCs w:val="28"/>
          <w:rtl/>
          <w:lang w:bidi="fa-IR"/>
        </w:rPr>
        <w:t xml:space="preserve"> و صفر درجه ترف</w:t>
      </w:r>
      <w:r w:rsidRPr="00B05D1F">
        <w:rPr>
          <w:rFonts w:cs="B Nazanin" w:hint="cs"/>
          <w:sz w:val="28"/>
          <w:szCs w:val="28"/>
          <w:rtl/>
          <w:lang w:bidi="fa-IR"/>
        </w:rPr>
        <w:t>ی</w:t>
      </w:r>
      <w:r w:rsidRPr="00B05D1F">
        <w:rPr>
          <w:rFonts w:cs="B Nazanin" w:hint="eastAsia"/>
          <w:sz w:val="28"/>
          <w:szCs w:val="28"/>
          <w:rtl/>
          <w:lang w:bidi="fa-IR"/>
        </w:rPr>
        <w:t>ع</w:t>
      </w:r>
      <w:r w:rsidRPr="00B05D1F">
        <w:rPr>
          <w:rFonts w:cs="B Nazanin"/>
          <w:sz w:val="28"/>
          <w:szCs w:val="28"/>
          <w:rtl/>
          <w:lang w:bidi="fa-IR"/>
        </w:rPr>
        <w:t xml:space="preserve"> و ش</w:t>
      </w:r>
      <w:r w:rsidRPr="00B05D1F">
        <w:rPr>
          <w:rFonts w:cs="B Nazanin" w:hint="cs"/>
          <w:sz w:val="28"/>
          <w:szCs w:val="28"/>
          <w:rtl/>
          <w:lang w:bidi="fa-IR"/>
        </w:rPr>
        <w:t>ی</w:t>
      </w:r>
      <w:r w:rsidRPr="00B05D1F">
        <w:rPr>
          <w:rFonts w:cs="B Nazanin" w:hint="eastAsia"/>
          <w:sz w:val="28"/>
          <w:szCs w:val="28"/>
          <w:rtl/>
          <w:lang w:bidi="fa-IR"/>
        </w:rPr>
        <w:t>ب</w:t>
      </w:r>
      <w:r w:rsidRPr="00B05D1F">
        <w:rPr>
          <w:rFonts w:cs="B Nazanin"/>
          <w:sz w:val="28"/>
          <w:szCs w:val="28"/>
          <w:rtl/>
          <w:lang w:bidi="fa-IR"/>
        </w:rPr>
        <w:t xml:space="preserve"> 5 درجه قرار م</w:t>
      </w:r>
      <w:r w:rsidRPr="00B05D1F">
        <w:rPr>
          <w:rFonts w:cs="B Nazanin" w:hint="cs"/>
          <w:sz w:val="28"/>
          <w:szCs w:val="28"/>
          <w:rtl/>
          <w:lang w:bidi="fa-IR"/>
        </w:rPr>
        <w:t>ی</w:t>
      </w:r>
      <w:r w:rsidRPr="00B05D1F">
        <w:rPr>
          <w:rFonts w:cs="B Nazanin"/>
          <w:sz w:val="28"/>
          <w:szCs w:val="28"/>
          <w:rtl/>
          <w:lang w:bidi="fa-IR"/>
        </w:rPr>
        <w:t xml:space="preserve"> گ</w:t>
      </w:r>
      <w:r w:rsidRPr="00B05D1F">
        <w:rPr>
          <w:rFonts w:cs="B Nazanin" w:hint="cs"/>
          <w:sz w:val="28"/>
          <w:szCs w:val="28"/>
          <w:rtl/>
          <w:lang w:bidi="fa-IR"/>
        </w:rPr>
        <w:t>ی</w:t>
      </w:r>
      <w:r w:rsidRPr="00B05D1F">
        <w:rPr>
          <w:rFonts w:cs="B Nazanin" w:hint="eastAsia"/>
          <w:sz w:val="28"/>
          <w:szCs w:val="28"/>
          <w:rtl/>
          <w:lang w:bidi="fa-IR"/>
        </w:rPr>
        <w:t>رد</w:t>
      </w:r>
    </w:p>
    <w:p w:rsidR="00B05D1F" w:rsidRPr="00B05D1F" w:rsidRDefault="00B05D1F" w:rsidP="00B05D1F">
      <w:pPr>
        <w:bidi/>
        <w:spacing w:after="0" w:line="360" w:lineRule="auto"/>
        <w:jc w:val="both"/>
        <w:rPr>
          <w:rFonts w:cs="B Nazanin"/>
          <w:sz w:val="28"/>
          <w:szCs w:val="28"/>
          <w:lang w:bidi="fa-IR"/>
        </w:rPr>
      </w:pPr>
      <w:r w:rsidRPr="00B05D1F">
        <w:rPr>
          <w:rFonts w:cs="B Nazanin"/>
          <w:sz w:val="28"/>
          <w:szCs w:val="28"/>
          <w:rtl/>
          <w:lang w:bidi="fa-IR"/>
        </w:rPr>
        <w:t>2) شب</w:t>
      </w:r>
      <w:r w:rsidRPr="00B05D1F">
        <w:rPr>
          <w:rFonts w:cs="B Nazanin" w:hint="cs"/>
          <w:sz w:val="28"/>
          <w:szCs w:val="28"/>
          <w:rtl/>
          <w:lang w:bidi="fa-IR"/>
        </w:rPr>
        <w:t>ی</w:t>
      </w:r>
      <w:r w:rsidRPr="00B05D1F">
        <w:rPr>
          <w:rFonts w:cs="B Nazanin" w:hint="eastAsia"/>
          <w:sz w:val="28"/>
          <w:szCs w:val="28"/>
          <w:rtl/>
          <w:lang w:bidi="fa-IR"/>
        </w:rPr>
        <w:t>ه</w:t>
      </w:r>
      <w:r w:rsidRPr="00B05D1F">
        <w:rPr>
          <w:rFonts w:cs="B Nazanin"/>
          <w:sz w:val="28"/>
          <w:szCs w:val="28"/>
          <w:rtl/>
          <w:lang w:bidi="fa-IR"/>
        </w:rPr>
        <w:t xml:space="preserve"> ساز پوشش کل</w:t>
      </w:r>
      <w:r w:rsidRPr="00B05D1F">
        <w:rPr>
          <w:rFonts w:cs="B Nazanin" w:hint="cs"/>
          <w:sz w:val="28"/>
          <w:szCs w:val="28"/>
          <w:rtl/>
          <w:lang w:bidi="fa-IR"/>
        </w:rPr>
        <w:t>ی</w:t>
      </w:r>
      <w:r w:rsidRPr="00B05D1F">
        <w:rPr>
          <w:rFonts w:cs="B Nazanin"/>
          <w:sz w:val="28"/>
          <w:szCs w:val="28"/>
          <w:rtl/>
          <w:lang w:bidi="fa-IR"/>
        </w:rPr>
        <w:t xml:space="preserve"> م</w:t>
      </w:r>
      <w:r w:rsidRPr="00B05D1F">
        <w:rPr>
          <w:rFonts w:cs="B Nazanin" w:hint="cs"/>
          <w:sz w:val="28"/>
          <w:szCs w:val="28"/>
          <w:rtl/>
          <w:lang w:bidi="fa-IR"/>
        </w:rPr>
        <w:t>ی</w:t>
      </w:r>
      <w:r w:rsidRPr="00B05D1F">
        <w:rPr>
          <w:rFonts w:cs="B Nazanin" w:hint="eastAsia"/>
          <w:sz w:val="28"/>
          <w:szCs w:val="28"/>
          <w:rtl/>
          <w:lang w:bidi="fa-IR"/>
        </w:rPr>
        <w:t>ان</w:t>
      </w:r>
      <w:r w:rsidRPr="00B05D1F">
        <w:rPr>
          <w:rFonts w:cs="B Nazanin"/>
          <w:sz w:val="28"/>
          <w:szCs w:val="28"/>
          <w:rtl/>
          <w:lang w:bidi="fa-IR"/>
        </w:rPr>
        <w:t xml:space="preserve"> ماهواره و ا</w:t>
      </w:r>
      <w:r w:rsidRPr="00B05D1F">
        <w:rPr>
          <w:rFonts w:cs="B Nazanin" w:hint="cs"/>
          <w:sz w:val="28"/>
          <w:szCs w:val="28"/>
          <w:rtl/>
          <w:lang w:bidi="fa-IR"/>
        </w:rPr>
        <w:t>ی</w:t>
      </w:r>
      <w:r w:rsidRPr="00B05D1F">
        <w:rPr>
          <w:rFonts w:cs="B Nazanin" w:hint="eastAsia"/>
          <w:sz w:val="28"/>
          <w:szCs w:val="28"/>
          <w:rtl/>
          <w:lang w:bidi="fa-IR"/>
        </w:rPr>
        <w:t>ستگاه</w:t>
      </w:r>
      <w:r w:rsidRPr="00B05D1F">
        <w:rPr>
          <w:rFonts w:cs="B Nazanin"/>
          <w:sz w:val="28"/>
          <w:szCs w:val="28"/>
          <w:rtl/>
          <w:lang w:bidi="fa-IR"/>
        </w:rPr>
        <w:t xml:space="preserve"> زم</w:t>
      </w:r>
      <w:r w:rsidRPr="00B05D1F">
        <w:rPr>
          <w:rFonts w:cs="B Nazanin" w:hint="cs"/>
          <w:sz w:val="28"/>
          <w:szCs w:val="28"/>
          <w:rtl/>
          <w:lang w:bidi="fa-IR"/>
        </w:rPr>
        <w:t>ی</w:t>
      </w:r>
      <w:r w:rsidRPr="00B05D1F">
        <w:rPr>
          <w:rFonts w:cs="B Nazanin" w:hint="eastAsia"/>
          <w:sz w:val="28"/>
          <w:szCs w:val="28"/>
          <w:rtl/>
          <w:lang w:bidi="fa-IR"/>
        </w:rPr>
        <w:t>ن</w:t>
      </w:r>
      <w:r w:rsidRPr="00B05D1F">
        <w:rPr>
          <w:rFonts w:cs="B Nazanin" w:hint="cs"/>
          <w:sz w:val="28"/>
          <w:szCs w:val="28"/>
          <w:rtl/>
          <w:lang w:bidi="fa-IR"/>
        </w:rPr>
        <w:t>ی</w:t>
      </w:r>
      <w:r w:rsidRPr="00B05D1F">
        <w:rPr>
          <w:rFonts w:cs="B Nazanin"/>
          <w:sz w:val="28"/>
          <w:szCs w:val="28"/>
          <w:rtl/>
          <w:lang w:bidi="fa-IR"/>
        </w:rPr>
        <w:t xml:space="preserve"> را محاسبه کرده و پوشش را به شکل </w:t>
      </w:r>
      <w:r w:rsidRPr="00B05D1F">
        <w:rPr>
          <w:rFonts w:cs="B Nazanin" w:hint="cs"/>
          <w:sz w:val="28"/>
          <w:szCs w:val="28"/>
          <w:rtl/>
          <w:lang w:bidi="fa-IR"/>
        </w:rPr>
        <w:t>ی</w:t>
      </w:r>
      <w:r w:rsidRPr="00B05D1F">
        <w:rPr>
          <w:rFonts w:cs="B Nazanin" w:hint="eastAsia"/>
          <w:sz w:val="28"/>
          <w:szCs w:val="28"/>
          <w:rtl/>
          <w:lang w:bidi="fa-IR"/>
        </w:rPr>
        <w:t>ک</w:t>
      </w:r>
      <w:r w:rsidRPr="00B05D1F">
        <w:rPr>
          <w:rFonts w:cs="B Nazanin"/>
          <w:sz w:val="28"/>
          <w:szCs w:val="28"/>
          <w:rtl/>
          <w:lang w:bidi="fa-IR"/>
        </w:rPr>
        <w:t xml:space="preserve"> بردار با</w:t>
      </w:r>
      <w:r w:rsidRPr="00B05D1F">
        <w:rPr>
          <w:rFonts w:cs="B Nazanin" w:hint="cs"/>
          <w:sz w:val="28"/>
          <w:szCs w:val="28"/>
          <w:rtl/>
          <w:lang w:bidi="fa-IR"/>
        </w:rPr>
        <w:t>ی</w:t>
      </w:r>
      <w:r w:rsidRPr="00B05D1F">
        <w:rPr>
          <w:rFonts w:cs="B Nazanin" w:hint="eastAsia"/>
          <w:sz w:val="28"/>
          <w:szCs w:val="28"/>
          <w:rtl/>
          <w:lang w:bidi="fa-IR"/>
        </w:rPr>
        <w:t>نر</w:t>
      </w:r>
      <w:r w:rsidRPr="00B05D1F">
        <w:rPr>
          <w:rFonts w:cs="B Nazanin" w:hint="cs"/>
          <w:sz w:val="28"/>
          <w:szCs w:val="28"/>
          <w:rtl/>
          <w:lang w:bidi="fa-IR"/>
        </w:rPr>
        <w:t>ی</w:t>
      </w:r>
      <w:r w:rsidRPr="00B05D1F">
        <w:rPr>
          <w:rFonts w:cs="B Nazanin"/>
          <w:sz w:val="28"/>
          <w:szCs w:val="28"/>
          <w:rtl/>
          <w:lang w:bidi="fa-IR"/>
        </w:rPr>
        <w:t>(صفر برا</w:t>
      </w:r>
      <w:r w:rsidRPr="00B05D1F">
        <w:rPr>
          <w:rFonts w:cs="B Nazanin" w:hint="cs"/>
          <w:sz w:val="28"/>
          <w:szCs w:val="28"/>
          <w:rtl/>
          <w:lang w:bidi="fa-IR"/>
        </w:rPr>
        <w:t>ی</w:t>
      </w:r>
      <w:r w:rsidRPr="00B05D1F">
        <w:rPr>
          <w:rFonts w:cs="B Nazanin"/>
          <w:sz w:val="28"/>
          <w:szCs w:val="28"/>
          <w:rtl/>
          <w:lang w:bidi="fa-IR"/>
        </w:rPr>
        <w:t xml:space="preserve"> عدم پوشش، </w:t>
      </w:r>
      <w:r w:rsidRPr="00B05D1F">
        <w:rPr>
          <w:rFonts w:cs="B Nazanin" w:hint="cs"/>
          <w:sz w:val="28"/>
          <w:szCs w:val="28"/>
          <w:rtl/>
          <w:lang w:bidi="fa-IR"/>
        </w:rPr>
        <w:t>ی</w:t>
      </w:r>
      <w:r w:rsidRPr="00B05D1F">
        <w:rPr>
          <w:rFonts w:cs="B Nazanin" w:hint="eastAsia"/>
          <w:sz w:val="28"/>
          <w:szCs w:val="28"/>
          <w:rtl/>
          <w:lang w:bidi="fa-IR"/>
        </w:rPr>
        <w:t>ک</w:t>
      </w:r>
      <w:r w:rsidRPr="00B05D1F">
        <w:rPr>
          <w:rFonts w:cs="B Nazanin"/>
          <w:sz w:val="28"/>
          <w:szCs w:val="28"/>
          <w:rtl/>
          <w:lang w:bidi="fa-IR"/>
        </w:rPr>
        <w:t xml:space="preserve"> برا</w:t>
      </w:r>
      <w:r w:rsidRPr="00B05D1F">
        <w:rPr>
          <w:rFonts w:cs="B Nazanin" w:hint="cs"/>
          <w:sz w:val="28"/>
          <w:szCs w:val="28"/>
          <w:rtl/>
          <w:lang w:bidi="fa-IR"/>
        </w:rPr>
        <w:t>ی</w:t>
      </w:r>
      <w:r w:rsidRPr="00B05D1F">
        <w:rPr>
          <w:rFonts w:cs="B Nazanin"/>
          <w:sz w:val="28"/>
          <w:szCs w:val="28"/>
          <w:rtl/>
          <w:lang w:bidi="fa-IR"/>
        </w:rPr>
        <w:t xml:space="preserve"> پوشش) ارائه م</w:t>
      </w:r>
      <w:r w:rsidRPr="00B05D1F">
        <w:rPr>
          <w:rFonts w:cs="B Nazanin" w:hint="cs"/>
          <w:sz w:val="28"/>
          <w:szCs w:val="28"/>
          <w:rtl/>
          <w:lang w:bidi="fa-IR"/>
        </w:rPr>
        <w:t>ی</w:t>
      </w:r>
      <w:r w:rsidRPr="00B05D1F">
        <w:rPr>
          <w:rFonts w:cs="B Nazanin"/>
          <w:sz w:val="28"/>
          <w:szCs w:val="28"/>
          <w:rtl/>
          <w:lang w:bidi="fa-IR"/>
        </w:rPr>
        <w:t xml:space="preserve"> کند.</w:t>
      </w:r>
    </w:p>
    <w:p w:rsidR="00B05D1F" w:rsidRDefault="00B05D1F" w:rsidP="00B05D1F">
      <w:pPr>
        <w:bidi/>
        <w:spacing w:after="0" w:line="360" w:lineRule="auto"/>
        <w:jc w:val="both"/>
        <w:rPr>
          <w:rFonts w:cs="B Nazanin"/>
          <w:sz w:val="28"/>
          <w:szCs w:val="28"/>
          <w:rtl/>
          <w:lang w:bidi="fa-IR"/>
        </w:rPr>
      </w:pPr>
      <w:r w:rsidRPr="00B05D1F">
        <w:rPr>
          <w:rFonts w:cs="B Nazanin"/>
          <w:sz w:val="28"/>
          <w:szCs w:val="28"/>
          <w:rtl/>
          <w:lang w:bidi="fa-IR"/>
        </w:rPr>
        <w:t xml:space="preserve">3) داده </w:t>
      </w:r>
      <w:r w:rsidRPr="00B05D1F">
        <w:rPr>
          <w:rFonts w:cs="B Nazanin" w:hint="cs"/>
          <w:sz w:val="28"/>
          <w:szCs w:val="28"/>
          <w:rtl/>
          <w:lang w:bidi="fa-IR"/>
        </w:rPr>
        <w:t>ی</w:t>
      </w:r>
      <w:r w:rsidRPr="00B05D1F">
        <w:rPr>
          <w:rFonts w:cs="B Nazanin"/>
          <w:sz w:val="28"/>
          <w:szCs w:val="28"/>
          <w:rtl/>
          <w:lang w:bidi="fa-IR"/>
        </w:rPr>
        <w:t xml:space="preserve"> معلوم شده در ماهواره به عنوان تابع خط</w:t>
      </w:r>
      <w:r w:rsidRPr="00B05D1F">
        <w:rPr>
          <w:rFonts w:cs="B Nazanin" w:hint="cs"/>
          <w:sz w:val="28"/>
          <w:szCs w:val="28"/>
          <w:rtl/>
          <w:lang w:bidi="fa-IR"/>
        </w:rPr>
        <w:t>ی</w:t>
      </w:r>
      <w:r w:rsidRPr="00B05D1F">
        <w:rPr>
          <w:rFonts w:cs="B Nazanin"/>
          <w:sz w:val="28"/>
          <w:szCs w:val="28"/>
          <w:rtl/>
          <w:lang w:bidi="fa-IR"/>
        </w:rPr>
        <w:t xml:space="preserve"> با نرخ افزا</w:t>
      </w:r>
      <w:r w:rsidRPr="00B05D1F">
        <w:rPr>
          <w:rFonts w:cs="B Nazanin" w:hint="cs"/>
          <w:sz w:val="28"/>
          <w:szCs w:val="28"/>
          <w:rtl/>
          <w:lang w:bidi="fa-IR"/>
        </w:rPr>
        <w:t>ی</w:t>
      </w:r>
      <w:r w:rsidRPr="00B05D1F">
        <w:rPr>
          <w:rFonts w:cs="B Nazanin" w:hint="eastAsia"/>
          <w:sz w:val="28"/>
          <w:szCs w:val="28"/>
          <w:rtl/>
          <w:lang w:bidi="fa-IR"/>
        </w:rPr>
        <w:t>ش</w:t>
      </w:r>
      <w:r w:rsidRPr="00B05D1F">
        <w:rPr>
          <w:rFonts w:cs="B Nazanin"/>
          <w:sz w:val="28"/>
          <w:szCs w:val="28"/>
          <w:rtl/>
          <w:lang w:bidi="fa-IR"/>
        </w:rPr>
        <w:t xml:space="preserve"> ز</w:t>
      </w:r>
      <w:r w:rsidRPr="00B05D1F">
        <w:rPr>
          <w:rFonts w:cs="B Nazanin" w:hint="cs"/>
          <w:sz w:val="28"/>
          <w:szCs w:val="28"/>
          <w:rtl/>
          <w:lang w:bidi="fa-IR"/>
        </w:rPr>
        <w:t>ی</w:t>
      </w:r>
      <w:r w:rsidRPr="00B05D1F">
        <w:rPr>
          <w:rFonts w:cs="B Nazanin" w:hint="eastAsia"/>
          <w:sz w:val="28"/>
          <w:szCs w:val="28"/>
          <w:rtl/>
          <w:lang w:bidi="fa-IR"/>
        </w:rPr>
        <w:t>ر</w:t>
      </w:r>
      <w:r w:rsidRPr="00B05D1F">
        <w:rPr>
          <w:rFonts w:cs="B Nazanin"/>
          <w:sz w:val="28"/>
          <w:szCs w:val="28"/>
          <w:rtl/>
          <w:lang w:bidi="fa-IR"/>
        </w:rPr>
        <w:t xml:space="preserve"> شب</w:t>
      </w:r>
      <w:r w:rsidRPr="00B05D1F">
        <w:rPr>
          <w:rFonts w:cs="B Nazanin" w:hint="cs"/>
          <w:sz w:val="28"/>
          <w:szCs w:val="28"/>
          <w:rtl/>
          <w:lang w:bidi="fa-IR"/>
        </w:rPr>
        <w:t>ی</w:t>
      </w:r>
      <w:r w:rsidRPr="00B05D1F">
        <w:rPr>
          <w:rFonts w:cs="B Nazanin" w:hint="eastAsia"/>
          <w:sz w:val="28"/>
          <w:szCs w:val="28"/>
          <w:rtl/>
          <w:lang w:bidi="fa-IR"/>
        </w:rPr>
        <w:t>ه</w:t>
      </w:r>
      <w:r w:rsidRPr="00B05D1F">
        <w:rPr>
          <w:rFonts w:cs="B Nazanin"/>
          <w:sz w:val="28"/>
          <w:szCs w:val="28"/>
          <w:rtl/>
          <w:lang w:bidi="fa-IR"/>
        </w:rPr>
        <w:t xml:space="preserve"> ساز</w:t>
      </w:r>
      <w:r w:rsidRPr="00B05D1F">
        <w:rPr>
          <w:rFonts w:cs="B Nazanin" w:hint="cs"/>
          <w:sz w:val="28"/>
          <w:szCs w:val="28"/>
          <w:rtl/>
          <w:lang w:bidi="fa-IR"/>
        </w:rPr>
        <w:t>ی</w:t>
      </w:r>
      <w:r w:rsidRPr="00B05D1F">
        <w:rPr>
          <w:rFonts w:cs="B Nazanin"/>
          <w:sz w:val="28"/>
          <w:szCs w:val="28"/>
          <w:rtl/>
          <w:lang w:bidi="fa-IR"/>
        </w:rPr>
        <w:t xml:space="preserve"> شده است:</w:t>
      </w:r>
    </w:p>
    <w:p w:rsidR="009A5678" w:rsidRPr="00B05D1F" w:rsidRDefault="009A5678" w:rsidP="00B05D1F">
      <w:pPr>
        <w:bidi/>
        <w:spacing w:after="0" w:line="360" w:lineRule="auto"/>
        <w:jc w:val="center"/>
        <w:rPr>
          <w:rFonts w:cs="B Nazanin"/>
          <w:sz w:val="28"/>
          <w:szCs w:val="28"/>
          <w:rtl/>
        </w:rPr>
      </w:pPr>
      <w:r w:rsidRPr="00B05D1F">
        <w:rPr>
          <w:rFonts w:cs="B Nazanin" w:hint="cs"/>
          <w:noProof/>
          <w:sz w:val="28"/>
          <w:szCs w:val="28"/>
          <w:rtl/>
          <w:lang w:bidi="fa-IR"/>
        </w:rPr>
        <w:drawing>
          <wp:inline distT="0" distB="0" distL="0" distR="0" wp14:anchorId="7EEF38B5" wp14:editId="3A5F6646">
            <wp:extent cx="3434316" cy="4342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B945.tmp"/>
                    <pic:cNvPicPr/>
                  </pic:nvPicPr>
                  <pic:blipFill>
                    <a:blip r:embed="rId13">
                      <a:extLst>
                        <a:ext uri="{28A0092B-C50C-407E-A947-70E740481C1C}">
                          <a14:useLocalDpi xmlns:a14="http://schemas.microsoft.com/office/drawing/2010/main" val="0"/>
                        </a:ext>
                      </a:extLst>
                    </a:blip>
                    <a:stretch>
                      <a:fillRect/>
                    </a:stretch>
                  </pic:blipFill>
                  <pic:spPr>
                    <a:xfrm>
                      <a:off x="0" y="0"/>
                      <a:ext cx="3461936" cy="437716"/>
                    </a:xfrm>
                    <a:prstGeom prst="rect">
                      <a:avLst/>
                    </a:prstGeom>
                  </pic:spPr>
                </pic:pic>
              </a:graphicData>
            </a:graphic>
          </wp:inline>
        </w:drawing>
      </w:r>
    </w:p>
    <w:p w:rsidR="00B05D1F" w:rsidRDefault="00B05D1F" w:rsidP="00B05D1F">
      <w:pPr>
        <w:bidi/>
        <w:spacing w:after="0" w:line="360" w:lineRule="auto"/>
        <w:jc w:val="both"/>
        <w:rPr>
          <w:rFonts w:cs="B Nazanin"/>
          <w:sz w:val="28"/>
          <w:szCs w:val="28"/>
          <w:rtl/>
          <w:lang w:bidi="fa-IR"/>
        </w:rPr>
      </w:pPr>
      <w:r w:rsidRPr="00B05D1F">
        <w:rPr>
          <w:rFonts w:cs="B Nazanin"/>
          <w:sz w:val="28"/>
          <w:szCs w:val="28"/>
          <w:rtl/>
          <w:lang w:bidi="fa-IR"/>
        </w:rPr>
        <w:t>4) س</w:t>
      </w:r>
      <w:r w:rsidRPr="00B05D1F">
        <w:rPr>
          <w:rFonts w:cs="B Nazanin" w:hint="cs"/>
          <w:sz w:val="28"/>
          <w:szCs w:val="28"/>
          <w:rtl/>
          <w:lang w:bidi="fa-IR"/>
        </w:rPr>
        <w:t>ی</w:t>
      </w:r>
      <w:r w:rsidRPr="00B05D1F">
        <w:rPr>
          <w:rFonts w:cs="B Nazanin" w:hint="eastAsia"/>
          <w:sz w:val="28"/>
          <w:szCs w:val="28"/>
          <w:rtl/>
          <w:lang w:bidi="fa-IR"/>
        </w:rPr>
        <w:t>ستم</w:t>
      </w:r>
      <w:r w:rsidRPr="00B05D1F">
        <w:rPr>
          <w:rFonts w:cs="B Nazanin"/>
          <w:sz w:val="28"/>
          <w:szCs w:val="28"/>
          <w:rtl/>
          <w:lang w:bidi="fa-IR"/>
        </w:rPr>
        <w:t xml:space="preserve"> داده را برا</w:t>
      </w:r>
      <w:r w:rsidRPr="00B05D1F">
        <w:rPr>
          <w:rFonts w:cs="B Nazanin" w:hint="cs"/>
          <w:sz w:val="28"/>
          <w:szCs w:val="28"/>
          <w:rtl/>
          <w:lang w:bidi="fa-IR"/>
        </w:rPr>
        <w:t>ی</w:t>
      </w:r>
      <w:r w:rsidRPr="00B05D1F">
        <w:rPr>
          <w:rFonts w:cs="B Nazanin"/>
          <w:sz w:val="28"/>
          <w:szCs w:val="28"/>
          <w:rtl/>
          <w:lang w:bidi="fa-IR"/>
        </w:rPr>
        <w:t xml:space="preserve"> هر لحظه از پوشش صفر بر رو</w:t>
      </w:r>
      <w:r w:rsidRPr="00B05D1F">
        <w:rPr>
          <w:rFonts w:cs="B Nazanin" w:hint="cs"/>
          <w:sz w:val="28"/>
          <w:szCs w:val="28"/>
          <w:rtl/>
          <w:lang w:bidi="fa-IR"/>
        </w:rPr>
        <w:t>ی</w:t>
      </w:r>
      <w:r w:rsidRPr="00B05D1F">
        <w:rPr>
          <w:rFonts w:cs="B Nazanin"/>
          <w:sz w:val="28"/>
          <w:szCs w:val="28"/>
          <w:rtl/>
          <w:lang w:bidi="fa-IR"/>
        </w:rPr>
        <w:t xml:space="preserve"> برد جمع آور</w:t>
      </w:r>
      <w:r w:rsidRPr="00B05D1F">
        <w:rPr>
          <w:rFonts w:cs="B Nazanin" w:hint="cs"/>
          <w:sz w:val="28"/>
          <w:szCs w:val="28"/>
          <w:rtl/>
          <w:lang w:bidi="fa-IR"/>
        </w:rPr>
        <w:t>ی</w:t>
      </w:r>
      <w:r w:rsidRPr="00B05D1F">
        <w:rPr>
          <w:rFonts w:cs="B Nazanin"/>
          <w:sz w:val="28"/>
          <w:szCs w:val="28"/>
          <w:rtl/>
          <w:lang w:bidi="fa-IR"/>
        </w:rPr>
        <w:t xml:space="preserve"> م</w:t>
      </w:r>
      <w:r w:rsidRPr="00B05D1F">
        <w:rPr>
          <w:rFonts w:cs="B Nazanin" w:hint="cs"/>
          <w:sz w:val="28"/>
          <w:szCs w:val="28"/>
          <w:rtl/>
          <w:lang w:bidi="fa-IR"/>
        </w:rPr>
        <w:t>ی</w:t>
      </w:r>
      <w:r w:rsidRPr="00B05D1F">
        <w:rPr>
          <w:rFonts w:cs="B Nazanin"/>
          <w:sz w:val="28"/>
          <w:szCs w:val="28"/>
          <w:rtl/>
          <w:lang w:bidi="fa-IR"/>
        </w:rPr>
        <w:t xml:space="preserve"> کند اما ماهواره برا</w:t>
      </w:r>
      <w:r w:rsidRPr="00B05D1F">
        <w:rPr>
          <w:rFonts w:cs="B Nazanin" w:hint="cs"/>
          <w:sz w:val="28"/>
          <w:szCs w:val="28"/>
          <w:rtl/>
          <w:lang w:bidi="fa-IR"/>
        </w:rPr>
        <w:t>ی</w:t>
      </w:r>
      <w:r w:rsidRPr="00B05D1F">
        <w:rPr>
          <w:rFonts w:cs="B Nazanin"/>
          <w:sz w:val="28"/>
          <w:szCs w:val="28"/>
          <w:rtl/>
          <w:lang w:bidi="fa-IR"/>
        </w:rPr>
        <w:t xml:space="preserve"> هر لحظه از پوشش مفروش شده تا داده ها</w:t>
      </w:r>
      <w:r w:rsidRPr="00B05D1F">
        <w:rPr>
          <w:rFonts w:cs="B Nazanin" w:hint="cs"/>
          <w:sz w:val="28"/>
          <w:szCs w:val="28"/>
          <w:rtl/>
          <w:lang w:bidi="fa-IR"/>
        </w:rPr>
        <w:t>ی</w:t>
      </w:r>
      <w:r w:rsidRPr="00B05D1F">
        <w:rPr>
          <w:rFonts w:cs="B Nazanin" w:hint="eastAsia"/>
          <w:sz w:val="28"/>
          <w:szCs w:val="28"/>
          <w:rtl/>
          <w:lang w:bidi="fa-IR"/>
        </w:rPr>
        <w:t>ش</w:t>
      </w:r>
      <w:r w:rsidRPr="00B05D1F">
        <w:rPr>
          <w:rFonts w:cs="B Nazanin"/>
          <w:sz w:val="28"/>
          <w:szCs w:val="28"/>
          <w:rtl/>
          <w:lang w:bidi="fa-IR"/>
        </w:rPr>
        <w:t xml:space="preserve"> را در نرخ داده </w:t>
      </w:r>
      <w:r w:rsidRPr="00B05D1F">
        <w:rPr>
          <w:rFonts w:cs="B Nazanin" w:hint="cs"/>
          <w:sz w:val="28"/>
          <w:szCs w:val="28"/>
          <w:rtl/>
          <w:lang w:bidi="fa-IR"/>
        </w:rPr>
        <w:t>ی</w:t>
      </w:r>
      <w:r w:rsidRPr="00B05D1F">
        <w:rPr>
          <w:rFonts w:cs="B Nazanin"/>
          <w:sz w:val="28"/>
          <w:szCs w:val="28"/>
          <w:rtl/>
          <w:lang w:bidi="fa-IR"/>
        </w:rPr>
        <w:t xml:space="preserve"> 115200</w:t>
      </w:r>
      <w:r w:rsidRPr="00B05D1F">
        <w:rPr>
          <w:rFonts w:cs="B Nazanin"/>
          <w:sz w:val="28"/>
          <w:szCs w:val="28"/>
          <w:lang w:bidi="fa-IR"/>
        </w:rPr>
        <w:t>kbps</w:t>
      </w:r>
      <w:r w:rsidRPr="00B05D1F">
        <w:rPr>
          <w:rFonts w:cs="B Nazanin"/>
          <w:sz w:val="28"/>
          <w:szCs w:val="28"/>
          <w:rtl/>
          <w:lang w:bidi="fa-IR"/>
        </w:rPr>
        <w:t xml:space="preserve"> انتقال داده و تخل</w:t>
      </w:r>
      <w:r w:rsidRPr="00B05D1F">
        <w:rPr>
          <w:rFonts w:cs="B Nazanin" w:hint="cs"/>
          <w:sz w:val="28"/>
          <w:szCs w:val="28"/>
          <w:rtl/>
          <w:lang w:bidi="fa-IR"/>
        </w:rPr>
        <w:t>ی</w:t>
      </w:r>
      <w:r w:rsidRPr="00B05D1F">
        <w:rPr>
          <w:rFonts w:cs="B Nazanin" w:hint="eastAsia"/>
          <w:sz w:val="28"/>
          <w:szCs w:val="28"/>
          <w:rtl/>
          <w:lang w:bidi="fa-IR"/>
        </w:rPr>
        <w:t>ه</w:t>
      </w:r>
      <w:r w:rsidRPr="00B05D1F">
        <w:rPr>
          <w:rFonts w:cs="B Nazanin"/>
          <w:sz w:val="28"/>
          <w:szCs w:val="28"/>
          <w:rtl/>
          <w:lang w:bidi="fa-IR"/>
        </w:rPr>
        <w:t xml:space="preserve"> کند.</w:t>
      </w:r>
    </w:p>
    <w:p w:rsidR="000A63E3" w:rsidRPr="00B05D1F" w:rsidRDefault="000A63E3" w:rsidP="00B05D1F">
      <w:pPr>
        <w:bidi/>
        <w:spacing w:after="0" w:line="360" w:lineRule="auto"/>
        <w:jc w:val="both"/>
        <w:rPr>
          <w:rFonts w:cs="B Nazanin"/>
          <w:sz w:val="28"/>
          <w:szCs w:val="28"/>
          <w:rtl/>
        </w:rPr>
      </w:pPr>
      <w:r w:rsidRPr="00B05D1F">
        <w:rPr>
          <w:rFonts w:cs="B Nazanin" w:hint="cs"/>
          <w:sz w:val="28"/>
          <w:szCs w:val="28"/>
          <w:rtl/>
        </w:rPr>
        <w:t xml:space="preserve">نتایج این ارزیابی با نقشه ی تخلیه ای که  مقدار داده ی جمع شده بر روی برد را نشان می دهد، ارائه شده است. هدف این تحلیل کنترل این موضوع است که آیا مقدار داده ی جمع شده به طور </w:t>
      </w:r>
      <w:r w:rsidR="00E531EE" w:rsidRPr="00B05D1F">
        <w:rPr>
          <w:rFonts w:cs="B Nazanin" w:hint="cs"/>
          <w:sz w:val="28"/>
          <w:szCs w:val="28"/>
          <w:rtl/>
        </w:rPr>
        <w:t>متناوب</w:t>
      </w:r>
      <w:r w:rsidRPr="00B05D1F">
        <w:rPr>
          <w:rFonts w:cs="B Nazanin" w:hint="cs"/>
          <w:sz w:val="28"/>
          <w:szCs w:val="28"/>
          <w:rtl/>
        </w:rPr>
        <w:t xml:space="preserve"> به سمت صفر می رود یا </w:t>
      </w:r>
      <w:r w:rsidRPr="00B05D1F">
        <w:rPr>
          <w:rFonts w:cs="B Nazanin" w:hint="cs"/>
          <w:sz w:val="28"/>
          <w:szCs w:val="28"/>
          <w:rtl/>
        </w:rPr>
        <w:lastRenderedPageBreak/>
        <w:t>خیر: این موضوع نشان می دهد که ماهواره زمان انتقال و نرخ داده ی کافی برای قادر بودن به انتقال همه ی داده ی جمع شده دارد</w:t>
      </w:r>
      <w:r w:rsidR="00E531EE" w:rsidRPr="00B05D1F">
        <w:rPr>
          <w:rFonts w:cs="B Nazanin" w:hint="cs"/>
          <w:sz w:val="28"/>
          <w:szCs w:val="28"/>
          <w:rtl/>
        </w:rPr>
        <w:t xml:space="preserve">. نتایج این ارزیابی در شکل 4 نشان داده شده است. </w:t>
      </w:r>
    </w:p>
    <w:p w:rsidR="00E531EE" w:rsidRPr="00B05D1F" w:rsidRDefault="00E531EE" w:rsidP="00B05D1F">
      <w:pPr>
        <w:bidi/>
        <w:spacing w:after="0" w:line="360" w:lineRule="auto"/>
        <w:ind w:left="-177"/>
        <w:jc w:val="both"/>
        <w:rPr>
          <w:rFonts w:cs="B Nazanin"/>
          <w:sz w:val="28"/>
          <w:szCs w:val="28"/>
          <w:rtl/>
        </w:rPr>
      </w:pPr>
      <w:r w:rsidRPr="00B05D1F">
        <w:rPr>
          <w:rFonts w:cs="B Nazanin" w:hint="cs"/>
          <w:sz w:val="28"/>
          <w:szCs w:val="28"/>
          <w:rtl/>
        </w:rPr>
        <w:tab/>
        <w:t>ممکن است تا متوجه شوید که داده در فواصل زمانی متناوب</w:t>
      </w:r>
      <w:r w:rsidR="0059598E" w:rsidRPr="00B05D1F">
        <w:rPr>
          <w:rFonts w:cs="B Nazanin" w:hint="cs"/>
          <w:sz w:val="28"/>
          <w:szCs w:val="28"/>
          <w:rtl/>
        </w:rPr>
        <w:t xml:space="preserve">ی که ماهواره در آن پوشش داده نمی شود جمع می گردد. اما داده ی جمع شده (تا کمتر از </w:t>
      </w:r>
      <w:r w:rsidR="0059598E" w:rsidRPr="00B05D1F">
        <w:rPr>
          <w:rFonts w:cs="B Nazanin"/>
          <w:sz w:val="28"/>
          <w:szCs w:val="28"/>
        </w:rPr>
        <w:t>5Mbit</w:t>
      </w:r>
      <w:r w:rsidR="0059598E" w:rsidRPr="00B05D1F">
        <w:rPr>
          <w:rFonts w:cs="B Nazanin" w:hint="cs"/>
          <w:sz w:val="28"/>
          <w:szCs w:val="28"/>
          <w:rtl/>
          <w:lang w:bidi="fa-IR"/>
        </w:rPr>
        <w:t xml:space="preserve"> به ازای هر پنجره</w:t>
      </w:r>
      <w:r w:rsidR="0059598E" w:rsidRPr="00B05D1F">
        <w:rPr>
          <w:rFonts w:cs="B Nazanin" w:hint="cs"/>
          <w:sz w:val="28"/>
          <w:szCs w:val="28"/>
          <w:rtl/>
        </w:rPr>
        <w:t>) معمولا متناوبا با برخی تفاوت ها دانلود می شود. این نتایج نشان می دهد که نرخ داده ی انتخاب شده برای دانلود همه ی داده ها کافی است که امکان پذیری سیستم ارتباطی را اثبات می کند. اطلاعات بیشتر در مورد ویژگی های سخت افزار و نرم افزار سیستم در بخش پیش رو ارائه شده است.</w:t>
      </w:r>
    </w:p>
    <w:p w:rsidR="009A2CC8" w:rsidRPr="00B05D1F" w:rsidRDefault="009A2CC8" w:rsidP="00B05D1F">
      <w:pPr>
        <w:bidi/>
        <w:spacing w:after="0" w:line="360" w:lineRule="auto"/>
        <w:jc w:val="center"/>
        <w:rPr>
          <w:rFonts w:cs="B Nazanin"/>
          <w:sz w:val="28"/>
          <w:szCs w:val="28"/>
          <w:rtl/>
        </w:rPr>
      </w:pPr>
      <w:r w:rsidRPr="00B05D1F">
        <w:rPr>
          <w:rFonts w:cs="B Nazanin"/>
          <w:noProof/>
          <w:sz w:val="28"/>
          <w:szCs w:val="28"/>
          <w:lang w:bidi="fa-IR"/>
        </w:rPr>
        <w:drawing>
          <wp:inline distT="0" distB="0" distL="0" distR="0" wp14:anchorId="0D786890" wp14:editId="39CB64B8">
            <wp:extent cx="3070868" cy="252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1121" cy="2532553"/>
                    </a:xfrm>
                    <a:prstGeom prst="rect">
                      <a:avLst/>
                    </a:prstGeom>
                  </pic:spPr>
                </pic:pic>
              </a:graphicData>
            </a:graphic>
          </wp:inline>
        </w:drawing>
      </w:r>
    </w:p>
    <w:p w:rsidR="009A2CC8" w:rsidRPr="00B05D1F" w:rsidRDefault="009A2CC8" w:rsidP="00B05D1F">
      <w:pPr>
        <w:bidi/>
        <w:spacing w:line="360" w:lineRule="auto"/>
        <w:ind w:firstLine="360"/>
        <w:jc w:val="center"/>
        <w:rPr>
          <w:rFonts w:cs="B Nazanin"/>
          <w:sz w:val="28"/>
          <w:szCs w:val="28"/>
          <w:rtl/>
          <w:lang w:bidi="fa-IR"/>
        </w:rPr>
      </w:pPr>
      <w:r w:rsidRPr="00B05D1F">
        <w:rPr>
          <w:rFonts w:cs="B Nazanin" w:hint="cs"/>
          <w:sz w:val="28"/>
          <w:szCs w:val="28"/>
          <w:rtl/>
          <w:lang w:bidi="fa-IR"/>
        </w:rPr>
        <w:t>شکل 4: تحلیل دانلود داده ها</w:t>
      </w:r>
    </w:p>
    <w:p w:rsidR="009A2CC8" w:rsidRDefault="00F04707" w:rsidP="00F04707">
      <w:pPr>
        <w:bidi/>
        <w:spacing w:line="360" w:lineRule="auto"/>
        <w:ind w:firstLine="360"/>
        <w:jc w:val="center"/>
        <w:rPr>
          <w:rFonts w:cs="B Nazanin"/>
          <w:sz w:val="28"/>
          <w:szCs w:val="28"/>
          <w:rtl/>
          <w:lang w:bidi="fa-IR"/>
        </w:rPr>
      </w:pPr>
      <w:r w:rsidRPr="00F04707">
        <w:rPr>
          <w:rFonts w:cs="B Nazanin"/>
          <w:noProof/>
          <w:sz w:val="28"/>
          <w:szCs w:val="28"/>
          <w:rtl/>
          <w:lang w:bidi="fa-IR"/>
        </w:rPr>
        <w:drawing>
          <wp:inline distT="0" distB="0" distL="0" distR="0" wp14:anchorId="6894F79E" wp14:editId="4975AD9E">
            <wp:extent cx="3726751" cy="20574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6381" cy="2073757"/>
                    </a:xfrm>
                    <a:prstGeom prst="rect">
                      <a:avLst/>
                    </a:prstGeom>
                  </pic:spPr>
                </pic:pic>
              </a:graphicData>
            </a:graphic>
          </wp:inline>
        </w:drawing>
      </w:r>
    </w:p>
    <w:p w:rsidR="0059598E" w:rsidRPr="008748CF" w:rsidRDefault="008748CF" w:rsidP="008748CF">
      <w:pPr>
        <w:bidi/>
        <w:spacing w:after="0" w:line="360" w:lineRule="auto"/>
        <w:ind w:left="-35"/>
        <w:jc w:val="both"/>
        <w:rPr>
          <w:rFonts w:cs="B Nazanin"/>
          <w:b/>
          <w:bCs/>
          <w:sz w:val="28"/>
          <w:szCs w:val="28"/>
        </w:rPr>
      </w:pPr>
      <w:r>
        <w:rPr>
          <w:rFonts w:cs="B Nazanin" w:hint="cs"/>
          <w:b/>
          <w:bCs/>
          <w:sz w:val="28"/>
          <w:szCs w:val="28"/>
          <w:rtl/>
        </w:rPr>
        <w:lastRenderedPageBreak/>
        <w:t xml:space="preserve">4. </w:t>
      </w:r>
      <w:r w:rsidR="0059598E" w:rsidRPr="008748CF">
        <w:rPr>
          <w:rFonts w:cs="B Nazanin" w:hint="cs"/>
          <w:b/>
          <w:bCs/>
          <w:sz w:val="28"/>
          <w:szCs w:val="28"/>
          <w:rtl/>
        </w:rPr>
        <w:t>سخت افزار سیستم ارتباطی</w:t>
      </w:r>
    </w:p>
    <w:p w:rsidR="0059598E" w:rsidRPr="00B05D1F" w:rsidRDefault="00FB72A2" w:rsidP="00B05D1F">
      <w:pPr>
        <w:bidi/>
        <w:spacing w:after="0" w:line="360" w:lineRule="auto"/>
        <w:jc w:val="both"/>
        <w:rPr>
          <w:rFonts w:cs="B Nazanin"/>
          <w:sz w:val="28"/>
          <w:szCs w:val="28"/>
          <w:rtl/>
          <w:lang w:bidi="fa-IR"/>
        </w:rPr>
      </w:pPr>
      <w:r w:rsidRPr="00B05D1F">
        <w:rPr>
          <w:rFonts w:cs="B Nazanin" w:hint="cs"/>
          <w:sz w:val="28"/>
          <w:szCs w:val="28"/>
          <w:rtl/>
        </w:rPr>
        <w:t xml:space="preserve">سیستم ارتباطی </w:t>
      </w:r>
      <w:r w:rsidRPr="00B05D1F">
        <w:rPr>
          <w:rFonts w:cs="B Nazanin"/>
          <w:sz w:val="28"/>
          <w:szCs w:val="28"/>
        </w:rPr>
        <w:t>CASTOR</w:t>
      </w:r>
      <w:r w:rsidRPr="00B05D1F">
        <w:rPr>
          <w:rFonts w:cs="B Nazanin" w:hint="cs"/>
          <w:sz w:val="28"/>
          <w:szCs w:val="28"/>
          <w:rtl/>
          <w:lang w:bidi="fa-IR"/>
        </w:rPr>
        <w:t xml:space="preserve"> شامل مولفه های مختلفی است که برای برطرف کردن ملزومات ماموریت و طراحی انتخاب شده اند.</w:t>
      </w:r>
    </w:p>
    <w:p w:rsidR="00FB72A2" w:rsidRPr="00B05D1F" w:rsidRDefault="00FB72A2"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ویژگی های کلیدی طراحی افزونگی و پوشش کامل هستند. آنتن های مختلفی در قسمت های مختلفی از فضاپیما قرار داده شده اند تا در زمانی که </w:t>
      </w:r>
      <w:r w:rsidR="00F92EEE" w:rsidRPr="00B05D1F">
        <w:rPr>
          <w:rFonts w:cs="B Nazanin" w:hint="cs"/>
          <w:sz w:val="28"/>
          <w:szCs w:val="28"/>
          <w:rtl/>
          <w:lang w:bidi="fa-IR"/>
        </w:rPr>
        <w:t xml:space="preserve">هنوز </w:t>
      </w:r>
      <w:r w:rsidRPr="00B05D1F">
        <w:rPr>
          <w:rFonts w:cs="B Nazanin" w:hint="cs"/>
          <w:sz w:val="28"/>
          <w:szCs w:val="28"/>
          <w:rtl/>
          <w:lang w:bidi="fa-IR"/>
        </w:rPr>
        <w:t xml:space="preserve">بهره ی </w:t>
      </w:r>
      <w:r w:rsidR="00F92EEE" w:rsidRPr="00B05D1F">
        <w:rPr>
          <w:rFonts w:cs="B Nazanin"/>
          <w:sz w:val="28"/>
          <w:szCs w:val="28"/>
          <w:lang w:bidi="fa-IR"/>
        </w:rPr>
        <w:t>6dB</w:t>
      </w:r>
      <w:r w:rsidR="00F92EEE" w:rsidRPr="00B05D1F">
        <w:rPr>
          <w:rFonts w:cs="B Nazanin" w:hint="cs"/>
          <w:sz w:val="28"/>
          <w:szCs w:val="28"/>
          <w:rtl/>
          <w:lang w:bidi="fa-IR"/>
        </w:rPr>
        <w:t xml:space="preserve"> برای هر آنتن وجود دارد، پوششی همه طرفه بدست اورد</w:t>
      </w:r>
      <w:r w:rsidR="000B1889" w:rsidRPr="00B05D1F">
        <w:rPr>
          <w:rFonts w:cs="B Nazanin" w:hint="cs"/>
          <w:sz w:val="28"/>
          <w:szCs w:val="28"/>
          <w:rtl/>
          <w:lang w:bidi="fa-IR"/>
        </w:rPr>
        <w:t>. سیستم کاملا افزونه است چون می تواند تا خرابی دو آنتن و یک فرستنده و گیرنده را تحمل کند. در هنگام خرابی ها، پوشش کاهش می یابد اما سیستم کارایی خود را حفظ می کند.</w:t>
      </w:r>
    </w:p>
    <w:p w:rsidR="009A2CC8" w:rsidRPr="00B05D1F" w:rsidRDefault="000872D0" w:rsidP="00B05D1F">
      <w:pPr>
        <w:bidi/>
        <w:spacing w:line="360" w:lineRule="auto"/>
        <w:ind w:firstLine="360"/>
        <w:jc w:val="center"/>
        <w:rPr>
          <w:rFonts w:cs="B Nazanin"/>
          <w:sz w:val="28"/>
          <w:szCs w:val="28"/>
          <w:rtl/>
          <w:lang w:bidi="fa-IR"/>
        </w:rPr>
      </w:pPr>
      <w:r w:rsidRPr="000872D0">
        <w:rPr>
          <w:rFonts w:cs="B Nazanin"/>
          <w:noProof/>
          <w:sz w:val="28"/>
          <w:szCs w:val="28"/>
          <w:rtl/>
          <w:lang w:bidi="fa-IR"/>
        </w:rPr>
        <w:drawing>
          <wp:inline distT="0" distB="0" distL="0" distR="0" wp14:anchorId="66BD29F1" wp14:editId="2BE63CA5">
            <wp:extent cx="2809875" cy="3041883"/>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2984" cy="3056074"/>
                    </a:xfrm>
                    <a:prstGeom prst="rect">
                      <a:avLst/>
                    </a:prstGeom>
                  </pic:spPr>
                </pic:pic>
              </a:graphicData>
            </a:graphic>
          </wp:inline>
        </w:drawing>
      </w:r>
    </w:p>
    <w:p w:rsidR="009A2CC8" w:rsidRPr="00B05D1F" w:rsidRDefault="009A2CC8" w:rsidP="00B05D1F">
      <w:pPr>
        <w:bidi/>
        <w:spacing w:line="360" w:lineRule="auto"/>
        <w:ind w:firstLine="360"/>
        <w:jc w:val="center"/>
        <w:rPr>
          <w:rFonts w:cs="B Nazanin"/>
          <w:sz w:val="28"/>
          <w:szCs w:val="28"/>
          <w:rtl/>
          <w:lang w:bidi="fa-IR"/>
        </w:rPr>
      </w:pPr>
      <w:r w:rsidRPr="00B05D1F">
        <w:rPr>
          <w:rFonts w:cs="B Nazanin" w:hint="cs"/>
          <w:sz w:val="28"/>
          <w:szCs w:val="28"/>
          <w:rtl/>
          <w:lang w:bidi="fa-IR"/>
        </w:rPr>
        <w:t>شکل 5: بررسی اجمالی سیستم ارتباطی</w:t>
      </w:r>
    </w:p>
    <w:p w:rsidR="000B1889" w:rsidRPr="00B05D1F" w:rsidRDefault="000B188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جدول 2 بررسی اجمالی اجزای استفاده شده در </w:t>
      </w:r>
      <w:r w:rsidRPr="00B05D1F">
        <w:rPr>
          <w:rFonts w:cs="B Nazanin"/>
          <w:sz w:val="28"/>
          <w:szCs w:val="28"/>
          <w:lang w:bidi="fa-IR"/>
        </w:rPr>
        <w:t>CASTOR</w:t>
      </w:r>
      <w:r w:rsidRPr="00B05D1F">
        <w:rPr>
          <w:rFonts w:cs="B Nazanin" w:hint="cs"/>
          <w:sz w:val="28"/>
          <w:szCs w:val="28"/>
          <w:rtl/>
          <w:lang w:bidi="fa-IR"/>
        </w:rPr>
        <w:t xml:space="preserve"> را نشان می دهد. ممکن است متوجه شده باشید که </w:t>
      </w:r>
      <w:r w:rsidRPr="00B05D1F">
        <w:rPr>
          <w:rFonts w:cs="B Nazanin"/>
          <w:sz w:val="28"/>
          <w:szCs w:val="28"/>
          <w:lang w:bidi="fa-IR"/>
        </w:rPr>
        <w:t>CASTOR</w:t>
      </w:r>
      <w:r w:rsidRPr="00B05D1F">
        <w:rPr>
          <w:rFonts w:cs="B Nazanin" w:hint="cs"/>
          <w:sz w:val="28"/>
          <w:szCs w:val="28"/>
          <w:rtl/>
          <w:lang w:bidi="fa-IR"/>
        </w:rPr>
        <w:t xml:space="preserve"> به جای یک کلید فعال از یک جداکننده ی غیر فعال استفاده می کند.. این انتخاب ناشی از سادگی است: یک کلید یک خط دستور و توان به سیستم اضافه می کرد. جداکننده باعث از دست رفتن </w:t>
      </w:r>
      <w:r w:rsidRPr="00B05D1F">
        <w:rPr>
          <w:rFonts w:cs="B Nazanin"/>
          <w:sz w:val="28"/>
          <w:szCs w:val="28"/>
          <w:lang w:bidi="fa-IR"/>
        </w:rPr>
        <w:t>3dB</w:t>
      </w:r>
      <w:r w:rsidRPr="00B05D1F">
        <w:rPr>
          <w:rFonts w:cs="B Nazanin" w:hint="cs"/>
          <w:sz w:val="28"/>
          <w:szCs w:val="28"/>
          <w:rtl/>
          <w:lang w:bidi="fa-IR"/>
        </w:rPr>
        <w:t xml:space="preserve"> می شود اما چون تحلیل اتصال نشان داده که سیستم می تواند از عهده ی این اتلاف برآید لذا تیم جداکننده را انتخاب کرده است.</w:t>
      </w:r>
    </w:p>
    <w:p w:rsidR="00C956F5" w:rsidRPr="00B05D1F" w:rsidRDefault="006E61D0" w:rsidP="00B05D1F">
      <w:pPr>
        <w:bidi/>
        <w:spacing w:after="0" w:line="360" w:lineRule="auto"/>
        <w:jc w:val="both"/>
        <w:rPr>
          <w:rFonts w:cs="B Nazanin"/>
          <w:sz w:val="28"/>
          <w:szCs w:val="28"/>
          <w:rtl/>
          <w:lang w:bidi="fa-IR"/>
        </w:rPr>
      </w:pPr>
      <w:r w:rsidRPr="00B05D1F">
        <w:rPr>
          <w:rFonts w:cs="B Nazanin" w:hint="cs"/>
          <w:sz w:val="28"/>
          <w:szCs w:val="28"/>
          <w:rtl/>
          <w:lang w:bidi="fa-IR"/>
        </w:rPr>
        <w:lastRenderedPageBreak/>
        <w:t xml:space="preserve">ماهواره به سه آنتن </w:t>
      </w:r>
      <w:r w:rsidR="006E52EA" w:rsidRPr="00B05D1F">
        <w:rPr>
          <w:rFonts w:cs="B Nazanin" w:hint="cs"/>
          <w:sz w:val="28"/>
          <w:szCs w:val="28"/>
          <w:rtl/>
          <w:lang w:bidi="fa-IR"/>
        </w:rPr>
        <w:t>اتصال موقت سفارشی و دو مودم</w:t>
      </w:r>
      <w:r w:rsidRPr="00B05D1F">
        <w:rPr>
          <w:rFonts w:cs="B Nazanin" w:hint="cs"/>
          <w:sz w:val="28"/>
          <w:szCs w:val="28"/>
          <w:rtl/>
          <w:lang w:bidi="fa-IR"/>
        </w:rPr>
        <w:t xml:space="preserve"> برای افزونگی شده است. یک آنتن در سمت پشت یکی از صفحات خورشیدی </w:t>
      </w:r>
      <w:r w:rsidRPr="00B05D1F">
        <w:rPr>
          <w:rFonts w:cs="B Nazanin"/>
          <w:sz w:val="28"/>
          <w:szCs w:val="28"/>
          <w:lang w:bidi="fa-IR"/>
        </w:rPr>
        <w:t>CASTOR</w:t>
      </w:r>
      <w:r w:rsidRPr="00B05D1F">
        <w:rPr>
          <w:rFonts w:cs="B Nazanin" w:hint="cs"/>
          <w:sz w:val="28"/>
          <w:szCs w:val="28"/>
          <w:rtl/>
          <w:lang w:bidi="fa-IR"/>
        </w:rPr>
        <w:t xml:space="preserve"> قرار گرفته است. دومین انتن در بالای ماهواره در مقابل خروجی رانشگر قرار گرفته است و سومین انتن در کف، نزدیک به خروجی رانش گر قرار گرفته است. آنتنی که روی صفحه ی خورشیدی قرار دارد به عنوان آنتن اولیه لحاظ شده است و به یکی از فرستنده و گیرنده های </w:t>
      </w:r>
      <w:r w:rsidRPr="00B05D1F">
        <w:rPr>
          <w:rFonts w:cs="B Nazanin"/>
          <w:sz w:val="28"/>
          <w:szCs w:val="28"/>
          <w:lang w:bidi="fa-IR"/>
        </w:rPr>
        <w:t>MHX2420</w:t>
      </w:r>
      <w:r w:rsidRPr="00B05D1F">
        <w:rPr>
          <w:rFonts w:cs="B Nazanin" w:hint="cs"/>
          <w:sz w:val="28"/>
          <w:szCs w:val="28"/>
          <w:rtl/>
          <w:lang w:bidi="fa-IR"/>
        </w:rPr>
        <w:t xml:space="preserve"> متصل شده است. دو آنتن دیگر، آنتن های ثانویه هستند و در زمان تلو تلو خوردن و یا به شکلی که ماموریت نیاز دارد، مورد استفاده قرار می گیرند. آنتن ها ی پشتیبان از طریق جداکننده ی توان به فرستنده و گیرنده ی دوم متصل شده اند.</w:t>
      </w:r>
    </w:p>
    <w:p w:rsidR="006E61D0" w:rsidRPr="00B05D1F" w:rsidRDefault="006E61D0"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سیستم ارتباطی طراحی شده به این روش سه هدف را بدست می آورد: پوشش، افزونگی و سادگی. آنتن های مختلف پوشش را برای ماهواره مستقل از توانایی نقطه گذاری سیستم کنترل تضمین می کند: در این روش حتی در شرایط تلوتلو خوردن هم می توان به ماهواره دسترسی داشت. هم زمان، سیستم در برابر خزابی دو آنتن و یک فرستنده و گیرنده مقاوم است. در آخر، معماری انتخاب شده ساده است و مصرف توان را کمینه می کند چون </w:t>
      </w:r>
      <w:r w:rsidR="003F5FAE" w:rsidRPr="00B05D1F">
        <w:rPr>
          <w:rFonts w:cs="B Nazanin" w:hint="cs"/>
          <w:sz w:val="28"/>
          <w:szCs w:val="28"/>
          <w:rtl/>
          <w:lang w:bidi="fa-IR"/>
        </w:rPr>
        <w:t>تنها دو مولفه ی فعال آن دو فرستنده و گیرنده هستند.</w:t>
      </w:r>
    </w:p>
    <w:p w:rsidR="003F5FAE" w:rsidRPr="00B05D1F" w:rsidRDefault="003F5FAE" w:rsidP="00B05D1F">
      <w:pPr>
        <w:bidi/>
        <w:spacing w:after="0" w:line="360" w:lineRule="auto"/>
        <w:jc w:val="both"/>
        <w:rPr>
          <w:rFonts w:cs="B Nazanin"/>
          <w:sz w:val="28"/>
          <w:szCs w:val="28"/>
          <w:rtl/>
          <w:lang w:bidi="fa-IR"/>
        </w:rPr>
      </w:pPr>
      <w:r w:rsidRPr="00B05D1F">
        <w:rPr>
          <w:rFonts w:cs="B Nazanin" w:hint="cs"/>
          <w:sz w:val="28"/>
          <w:szCs w:val="28"/>
          <w:rtl/>
          <w:lang w:bidi="fa-IR"/>
        </w:rPr>
        <w:t>شکل 5 یک بررسی اجمالی بصری برای سیستم ارتباطی است.</w:t>
      </w:r>
    </w:p>
    <w:p w:rsidR="003F5FAE" w:rsidRDefault="003F5FAE" w:rsidP="00B05D1F">
      <w:pPr>
        <w:bidi/>
        <w:spacing w:after="0" w:line="360" w:lineRule="auto"/>
        <w:jc w:val="both"/>
        <w:rPr>
          <w:rFonts w:cs="B Nazanin"/>
          <w:sz w:val="28"/>
          <w:szCs w:val="28"/>
          <w:rtl/>
          <w:lang w:bidi="fa-IR"/>
        </w:rPr>
      </w:pPr>
      <w:r w:rsidRPr="00B05D1F">
        <w:rPr>
          <w:rFonts w:cs="B Nazanin" w:hint="cs"/>
          <w:sz w:val="28"/>
          <w:szCs w:val="28"/>
          <w:rtl/>
          <w:lang w:bidi="fa-IR"/>
        </w:rPr>
        <w:t>بخش های پیش رو طراحی انتن و دیگر اجزا را دقیق تر تشریح می کند.</w:t>
      </w:r>
    </w:p>
    <w:p w:rsidR="00B05D1F" w:rsidRPr="00B05D1F" w:rsidRDefault="00B05D1F" w:rsidP="00B05D1F">
      <w:pPr>
        <w:bidi/>
        <w:spacing w:after="0" w:line="360" w:lineRule="auto"/>
        <w:jc w:val="both"/>
        <w:rPr>
          <w:rFonts w:cs="B Nazanin"/>
          <w:sz w:val="28"/>
          <w:szCs w:val="28"/>
          <w:rtl/>
          <w:lang w:bidi="fa-IR"/>
        </w:rPr>
      </w:pPr>
    </w:p>
    <w:p w:rsidR="003F5FAE" w:rsidRPr="00B05D1F" w:rsidRDefault="003F5FAE"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4.1. طراحی آنتن</w:t>
      </w:r>
    </w:p>
    <w:p w:rsidR="003F5FAE" w:rsidRDefault="003F5FAE" w:rsidP="00B05D1F">
      <w:pPr>
        <w:bidi/>
        <w:spacing w:after="0" w:line="360" w:lineRule="auto"/>
        <w:jc w:val="both"/>
        <w:rPr>
          <w:rFonts w:cs="B Nazanin"/>
          <w:sz w:val="28"/>
          <w:szCs w:val="28"/>
          <w:rtl/>
          <w:lang w:bidi="fa-IR"/>
        </w:rPr>
      </w:pPr>
      <w:r w:rsidRPr="00B05D1F">
        <w:rPr>
          <w:rFonts w:cs="B Nazanin"/>
          <w:sz w:val="28"/>
          <w:szCs w:val="28"/>
          <w:lang w:bidi="fa-IR"/>
        </w:rPr>
        <w:t>CASTOR</w:t>
      </w:r>
      <w:r w:rsidRPr="00B05D1F">
        <w:rPr>
          <w:rFonts w:cs="B Nazanin" w:hint="cs"/>
          <w:sz w:val="28"/>
          <w:szCs w:val="28"/>
          <w:rtl/>
          <w:lang w:bidi="fa-IR"/>
        </w:rPr>
        <w:t xml:space="preserve"> مجهز به سه آنتن </w:t>
      </w:r>
      <w:r w:rsidR="006E52EA" w:rsidRPr="00B05D1F">
        <w:rPr>
          <w:rFonts w:cs="B Nazanin" w:hint="cs"/>
          <w:sz w:val="28"/>
          <w:szCs w:val="28"/>
          <w:rtl/>
          <w:lang w:bidi="fa-IR"/>
        </w:rPr>
        <w:t>اتصال موقت</w:t>
      </w:r>
      <w:r w:rsidRPr="00B05D1F">
        <w:rPr>
          <w:rFonts w:cs="B Nazanin" w:hint="cs"/>
          <w:sz w:val="28"/>
          <w:szCs w:val="28"/>
          <w:rtl/>
          <w:lang w:bidi="fa-IR"/>
        </w:rPr>
        <w:t xml:space="preserve"> سفارشی شده است اما طراحی اصلی شامل آنتن های متصل تجاری کردن قفسه (</w:t>
      </w:r>
      <w:r w:rsidRPr="00B05D1F">
        <w:rPr>
          <w:rFonts w:cs="B Nazanin"/>
          <w:sz w:val="28"/>
          <w:szCs w:val="28"/>
          <w:lang w:bidi="fa-IR"/>
        </w:rPr>
        <w:t>COTS</w:t>
      </w:r>
      <w:r w:rsidRPr="00B05D1F">
        <w:rPr>
          <w:rFonts w:cs="B Nazanin" w:hint="cs"/>
          <w:sz w:val="28"/>
          <w:szCs w:val="28"/>
          <w:rtl/>
          <w:lang w:bidi="fa-IR"/>
        </w:rPr>
        <w:t>)</w:t>
      </w:r>
      <w:r w:rsidR="008734B6" w:rsidRPr="00B05D1F">
        <w:rPr>
          <w:rFonts w:cs="B Nazanin" w:hint="cs"/>
          <w:sz w:val="28"/>
          <w:szCs w:val="28"/>
          <w:rtl/>
          <w:lang w:bidi="fa-IR"/>
        </w:rPr>
        <w:t xml:space="preserve"> بود. آنتن های </w:t>
      </w:r>
      <w:r w:rsidR="008734B6" w:rsidRPr="00B05D1F">
        <w:rPr>
          <w:rFonts w:cs="B Nazanin"/>
          <w:sz w:val="28"/>
          <w:szCs w:val="28"/>
          <w:lang w:bidi="fa-IR"/>
        </w:rPr>
        <w:t>COTS</w:t>
      </w:r>
      <w:r w:rsidR="008734B6" w:rsidRPr="00B05D1F">
        <w:rPr>
          <w:rFonts w:cs="B Nazanin" w:hint="cs"/>
          <w:sz w:val="28"/>
          <w:szCs w:val="28"/>
          <w:rtl/>
          <w:lang w:bidi="fa-IR"/>
        </w:rPr>
        <w:t xml:space="preserve"> از طراحی کنار گذاشته شد چون نگرانی هایی در مورد اینکه قادر به تحمل نبودن انها در برابر بار های لرزش (</w:t>
      </w:r>
      <w:r w:rsidR="008734B6" w:rsidRPr="00B05D1F">
        <w:rPr>
          <w:rFonts w:cs="B Nazanin"/>
          <w:sz w:val="28"/>
          <w:szCs w:val="28"/>
          <w:lang w:bidi="fa-IR"/>
        </w:rPr>
        <w:t>=20g</w:t>
      </w:r>
      <w:r w:rsidR="008734B6" w:rsidRPr="00B05D1F">
        <w:rPr>
          <w:rFonts w:cs="B Nazanin" w:hint="cs"/>
          <w:sz w:val="28"/>
          <w:szCs w:val="28"/>
          <w:rtl/>
          <w:lang w:bidi="fa-IR"/>
        </w:rPr>
        <w:t>) روی ماهواره در هنگام پرتاب وجود داشت. خرید آنتن های متصل با کیفیت فضایی نیز به علت قیمت بسیار بالایآنها کنار گذاشته شد.</w:t>
      </w:r>
    </w:p>
    <w:p w:rsidR="000872D0" w:rsidRDefault="000872D0" w:rsidP="008748CF">
      <w:pPr>
        <w:bidi/>
        <w:spacing w:after="0" w:line="360" w:lineRule="auto"/>
        <w:jc w:val="center"/>
        <w:rPr>
          <w:rFonts w:cs="B Nazanin"/>
          <w:sz w:val="28"/>
          <w:szCs w:val="28"/>
          <w:rtl/>
          <w:lang w:bidi="fa-IR"/>
        </w:rPr>
      </w:pPr>
      <w:r w:rsidRPr="000872D0">
        <w:rPr>
          <w:rFonts w:cs="B Nazanin"/>
          <w:noProof/>
          <w:sz w:val="28"/>
          <w:szCs w:val="28"/>
          <w:rtl/>
          <w:lang w:bidi="fa-IR"/>
        </w:rPr>
        <w:lastRenderedPageBreak/>
        <w:drawing>
          <wp:inline distT="0" distB="0" distL="0" distR="0" wp14:anchorId="013DBDC8" wp14:editId="61A3B96F">
            <wp:extent cx="3954362" cy="1631576"/>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193" cy="1636045"/>
                    </a:xfrm>
                    <a:prstGeom prst="rect">
                      <a:avLst/>
                    </a:prstGeom>
                  </pic:spPr>
                </pic:pic>
              </a:graphicData>
            </a:graphic>
          </wp:inline>
        </w:drawing>
      </w:r>
    </w:p>
    <w:p w:rsidR="009A2CC8" w:rsidRDefault="000872D0" w:rsidP="00B05D1F">
      <w:pPr>
        <w:bidi/>
        <w:spacing w:after="0" w:line="360" w:lineRule="auto"/>
        <w:jc w:val="center"/>
        <w:rPr>
          <w:rFonts w:cs="B Nazanin"/>
          <w:sz w:val="28"/>
          <w:szCs w:val="28"/>
          <w:rtl/>
          <w:lang w:bidi="fa-IR"/>
        </w:rPr>
      </w:pPr>
      <w:r w:rsidRPr="000872D0">
        <w:rPr>
          <w:rFonts w:cs="B Nazanin"/>
          <w:noProof/>
          <w:sz w:val="28"/>
          <w:szCs w:val="28"/>
          <w:rtl/>
          <w:lang w:bidi="fa-IR"/>
        </w:rPr>
        <w:drawing>
          <wp:inline distT="0" distB="0" distL="0" distR="0" wp14:anchorId="63E937C7" wp14:editId="7C4C816B">
            <wp:extent cx="3810000" cy="1280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0735" cy="1287574"/>
                    </a:xfrm>
                    <a:prstGeom prst="rect">
                      <a:avLst/>
                    </a:prstGeom>
                  </pic:spPr>
                </pic:pic>
              </a:graphicData>
            </a:graphic>
          </wp:inline>
        </w:drawing>
      </w:r>
    </w:p>
    <w:p w:rsidR="008734B6" w:rsidRPr="00B05D1F" w:rsidRDefault="008734B6"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از این رو، گزینه ی طراحی ، طراحی آنتن سفارشی شده ی خاص بود. بدین ترتیب </w:t>
      </w:r>
      <w:r w:rsidRPr="00B05D1F">
        <w:rPr>
          <w:rFonts w:cs="B Nazanin"/>
          <w:sz w:val="28"/>
          <w:szCs w:val="28"/>
          <w:lang w:bidi="fa-IR"/>
        </w:rPr>
        <w:t>CASTOR</w:t>
      </w:r>
      <w:r w:rsidRPr="00B05D1F">
        <w:rPr>
          <w:rFonts w:cs="B Nazanin" w:hint="cs"/>
          <w:sz w:val="28"/>
          <w:szCs w:val="28"/>
          <w:rtl/>
          <w:lang w:bidi="fa-IR"/>
        </w:rPr>
        <w:t xml:space="preserve">  مجهز به آنتن های به طور خاص بهینه شده برای نیاز های ماموریت و همزمان </w:t>
      </w:r>
      <w:r w:rsidR="00693094" w:rsidRPr="00B05D1F">
        <w:rPr>
          <w:rFonts w:cs="B Nazanin" w:hint="cs"/>
          <w:sz w:val="28"/>
          <w:szCs w:val="28"/>
          <w:rtl/>
          <w:lang w:bidi="fa-IR"/>
        </w:rPr>
        <w:t>مقرون به صرفه متناسب با بودجه ی کل ماموریت شد.</w:t>
      </w:r>
    </w:p>
    <w:p w:rsidR="00693094" w:rsidRPr="00B05D1F" w:rsidRDefault="00693094" w:rsidP="00B05D1F">
      <w:pPr>
        <w:bidi/>
        <w:spacing w:after="0" w:line="360" w:lineRule="auto"/>
        <w:jc w:val="both"/>
        <w:rPr>
          <w:rFonts w:cs="B Nazanin"/>
          <w:sz w:val="28"/>
          <w:szCs w:val="28"/>
          <w:rtl/>
          <w:lang w:bidi="fa-IR"/>
        </w:rPr>
      </w:pPr>
      <w:r w:rsidRPr="00B05D1F">
        <w:rPr>
          <w:rFonts w:cs="B Nazanin" w:hint="cs"/>
          <w:sz w:val="28"/>
          <w:szCs w:val="28"/>
          <w:rtl/>
          <w:lang w:bidi="fa-IR"/>
        </w:rPr>
        <w:t>نیاز های طراحی برای آنتن ها در جدول 3 خلاصه شده است.</w:t>
      </w:r>
    </w:p>
    <w:p w:rsidR="00693094" w:rsidRPr="00B05D1F" w:rsidRDefault="00693094" w:rsidP="00B05D1F">
      <w:pPr>
        <w:bidi/>
        <w:spacing w:after="0" w:line="360" w:lineRule="auto"/>
        <w:jc w:val="both"/>
        <w:rPr>
          <w:rFonts w:cs="B Nazanin"/>
          <w:sz w:val="28"/>
          <w:szCs w:val="28"/>
          <w:rtl/>
          <w:lang w:bidi="fa-IR"/>
        </w:rPr>
      </w:pPr>
      <w:r w:rsidRPr="00B05D1F">
        <w:rPr>
          <w:rFonts w:cs="B Nazanin" w:hint="cs"/>
          <w:sz w:val="28"/>
          <w:szCs w:val="28"/>
          <w:rtl/>
          <w:lang w:bidi="fa-IR"/>
        </w:rPr>
        <w:t>اولین گام برداشته شده در روند طراحی، اجرای محاسبات کامپیوتری با استفاده از معادلات حاکم بر آنتن های گام میکرو استریپ است. این محاسبات برای معتبر سازی مدل عددی ایجاد شده در نرم افزار مورد استفاده قرار گرفته است. همچنین، این محاسبات برای شرایط آغازین بهینه سازی نهایی طراحی نیز مورد استفاده قرار گرفته اند. بررسی اجمالی مشخصات مواد در جدول 4 داده شده است.</w:t>
      </w:r>
    </w:p>
    <w:p w:rsidR="00693094" w:rsidRPr="00B05D1F" w:rsidRDefault="00693094" w:rsidP="00B05D1F">
      <w:pPr>
        <w:bidi/>
        <w:spacing w:after="0" w:line="360" w:lineRule="auto"/>
        <w:jc w:val="both"/>
        <w:rPr>
          <w:rFonts w:cs="B Nazanin"/>
          <w:sz w:val="28"/>
          <w:szCs w:val="28"/>
          <w:rtl/>
          <w:lang w:bidi="fa-IR"/>
        </w:rPr>
      </w:pPr>
      <w:r w:rsidRPr="00B05D1F">
        <w:rPr>
          <w:rFonts w:cs="B Nazanin" w:hint="cs"/>
          <w:sz w:val="28"/>
          <w:szCs w:val="28"/>
          <w:rtl/>
          <w:lang w:bidi="fa-IR"/>
        </w:rPr>
        <w:t>با استفاده از ثابت های نشان داده شده در جدول 4، پهنای صفحه ی مسی تابنده را محاسبه کردیم :</w:t>
      </w:r>
    </w:p>
    <w:p w:rsidR="00693094" w:rsidRPr="00B05D1F" w:rsidRDefault="00693094" w:rsidP="00B05D1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78E36245" wp14:editId="463DDEE9">
            <wp:extent cx="3519377" cy="380063"/>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7803.tmp"/>
                    <pic:cNvPicPr/>
                  </pic:nvPicPr>
                  <pic:blipFill>
                    <a:blip r:embed="rId19">
                      <a:extLst>
                        <a:ext uri="{28A0092B-C50C-407E-A947-70E740481C1C}">
                          <a14:useLocalDpi xmlns:a14="http://schemas.microsoft.com/office/drawing/2010/main" val="0"/>
                        </a:ext>
                      </a:extLst>
                    </a:blip>
                    <a:stretch>
                      <a:fillRect/>
                    </a:stretch>
                  </pic:blipFill>
                  <pic:spPr>
                    <a:xfrm>
                      <a:off x="0" y="0"/>
                      <a:ext cx="3553993" cy="383801"/>
                    </a:xfrm>
                    <a:prstGeom prst="rect">
                      <a:avLst/>
                    </a:prstGeom>
                  </pic:spPr>
                </pic:pic>
              </a:graphicData>
            </a:graphic>
          </wp:inline>
        </w:drawing>
      </w:r>
    </w:p>
    <w:p w:rsidR="009A5678" w:rsidRPr="00B05D1F" w:rsidRDefault="00693094" w:rsidP="00B05D1F">
      <w:pPr>
        <w:bidi/>
        <w:spacing w:after="0" w:line="360" w:lineRule="auto"/>
        <w:jc w:val="both"/>
        <w:rPr>
          <w:rFonts w:cs="B Nazanin"/>
          <w:sz w:val="28"/>
          <w:szCs w:val="28"/>
          <w:rtl/>
        </w:rPr>
      </w:pPr>
      <w:r w:rsidRPr="00B05D1F">
        <w:rPr>
          <w:rFonts w:cs="B Nazanin" w:hint="cs"/>
          <w:sz w:val="28"/>
          <w:szCs w:val="28"/>
          <w:rtl/>
        </w:rPr>
        <w:t>طول موثر و محدودیت های دی الکتریک موثر نتیجه می دهد:</w:t>
      </w:r>
    </w:p>
    <w:p w:rsidR="00693094" w:rsidRPr="00B05D1F" w:rsidRDefault="00693094" w:rsidP="00B05D1F">
      <w:pPr>
        <w:bidi/>
        <w:spacing w:after="0" w:line="360" w:lineRule="auto"/>
        <w:jc w:val="center"/>
        <w:rPr>
          <w:rFonts w:cs="B Nazanin"/>
          <w:sz w:val="28"/>
          <w:szCs w:val="28"/>
          <w:rtl/>
        </w:rPr>
      </w:pPr>
      <w:r w:rsidRPr="00B05D1F">
        <w:rPr>
          <w:rFonts w:cs="B Nazanin" w:hint="cs"/>
          <w:noProof/>
          <w:sz w:val="28"/>
          <w:szCs w:val="28"/>
          <w:rtl/>
          <w:lang w:bidi="fa-IR"/>
        </w:rPr>
        <w:drawing>
          <wp:inline distT="0" distB="0" distL="0" distR="0" wp14:anchorId="4E9D7593" wp14:editId="09B45595">
            <wp:extent cx="3625702" cy="94684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436E.tmp"/>
                    <pic:cNvPicPr/>
                  </pic:nvPicPr>
                  <pic:blipFill>
                    <a:blip r:embed="rId20">
                      <a:extLst>
                        <a:ext uri="{28A0092B-C50C-407E-A947-70E740481C1C}">
                          <a14:useLocalDpi xmlns:a14="http://schemas.microsoft.com/office/drawing/2010/main" val="0"/>
                        </a:ext>
                      </a:extLst>
                    </a:blip>
                    <a:stretch>
                      <a:fillRect/>
                    </a:stretch>
                  </pic:blipFill>
                  <pic:spPr>
                    <a:xfrm>
                      <a:off x="0" y="0"/>
                      <a:ext cx="3640154" cy="950614"/>
                    </a:xfrm>
                    <a:prstGeom prst="rect">
                      <a:avLst/>
                    </a:prstGeom>
                  </pic:spPr>
                </pic:pic>
              </a:graphicData>
            </a:graphic>
          </wp:inline>
        </w:drawing>
      </w:r>
    </w:p>
    <w:p w:rsidR="00693094" w:rsidRPr="00B05D1F" w:rsidRDefault="00693094" w:rsidP="00B05D1F">
      <w:pPr>
        <w:bidi/>
        <w:spacing w:after="0" w:line="360" w:lineRule="auto"/>
        <w:jc w:val="both"/>
        <w:rPr>
          <w:rFonts w:cs="B Nazanin"/>
          <w:sz w:val="28"/>
          <w:szCs w:val="28"/>
          <w:rtl/>
          <w:lang w:bidi="fa-IR"/>
        </w:rPr>
      </w:pPr>
      <w:r w:rsidRPr="00B05D1F">
        <w:rPr>
          <w:rFonts w:cs="B Nazanin" w:hint="cs"/>
          <w:sz w:val="28"/>
          <w:szCs w:val="28"/>
          <w:rtl/>
          <w:lang w:bidi="fa-IR"/>
        </w:rPr>
        <w:lastRenderedPageBreak/>
        <w:t>گستردگی طول</w:t>
      </w:r>
      <w:r w:rsidR="00E141CA" w:rsidRPr="00B05D1F">
        <w:rPr>
          <w:rFonts w:cs="B Nazanin" w:hint="cs"/>
          <w:sz w:val="28"/>
          <w:szCs w:val="28"/>
          <w:rtl/>
          <w:lang w:bidi="fa-IR"/>
        </w:rPr>
        <w:t xml:space="preserve"> را</w:t>
      </w:r>
      <w:r w:rsidRPr="00B05D1F">
        <w:rPr>
          <w:rFonts w:cs="B Nazanin" w:hint="cs"/>
          <w:sz w:val="28"/>
          <w:szCs w:val="28"/>
          <w:rtl/>
          <w:lang w:bidi="fa-IR"/>
        </w:rPr>
        <w:t xml:space="preserve"> برای به حساب آوردن اثرات حاشیه ای </w:t>
      </w:r>
      <w:r w:rsidR="00E141CA" w:rsidRPr="00B05D1F">
        <w:rPr>
          <w:rFonts w:cs="B Nazanin" w:hint="cs"/>
          <w:sz w:val="28"/>
          <w:szCs w:val="28"/>
          <w:rtl/>
          <w:lang w:bidi="fa-IR"/>
        </w:rPr>
        <w:t>حساب کرده ایم:</w:t>
      </w:r>
    </w:p>
    <w:p w:rsidR="00E141CA" w:rsidRPr="00B05D1F" w:rsidRDefault="00E141CA" w:rsidP="00B05D1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6643EC0D" wp14:editId="56C38E08">
            <wp:extent cx="3415553" cy="9083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DE75.tmp"/>
                    <pic:cNvPicPr/>
                  </pic:nvPicPr>
                  <pic:blipFill>
                    <a:blip r:embed="rId21">
                      <a:extLst>
                        <a:ext uri="{28A0092B-C50C-407E-A947-70E740481C1C}">
                          <a14:useLocalDpi xmlns:a14="http://schemas.microsoft.com/office/drawing/2010/main" val="0"/>
                        </a:ext>
                      </a:extLst>
                    </a:blip>
                    <a:stretch>
                      <a:fillRect/>
                    </a:stretch>
                  </pic:blipFill>
                  <pic:spPr>
                    <a:xfrm>
                      <a:off x="0" y="0"/>
                      <a:ext cx="3444640" cy="916127"/>
                    </a:xfrm>
                    <a:prstGeom prst="rect">
                      <a:avLst/>
                    </a:prstGeom>
                  </pic:spPr>
                </pic:pic>
              </a:graphicData>
            </a:graphic>
          </wp:inline>
        </w:drawing>
      </w:r>
    </w:p>
    <w:p w:rsidR="00693094" w:rsidRPr="00B05D1F" w:rsidRDefault="00E141CA" w:rsidP="00B05D1F">
      <w:pPr>
        <w:bidi/>
        <w:spacing w:after="0" w:line="360" w:lineRule="auto"/>
        <w:jc w:val="both"/>
        <w:rPr>
          <w:rFonts w:cs="B Nazanin"/>
          <w:sz w:val="28"/>
          <w:szCs w:val="28"/>
          <w:rtl/>
        </w:rPr>
      </w:pPr>
      <w:r w:rsidRPr="00B05D1F">
        <w:rPr>
          <w:rFonts w:cs="B Nazanin" w:hint="cs"/>
          <w:sz w:val="28"/>
          <w:szCs w:val="28"/>
          <w:rtl/>
        </w:rPr>
        <w:t>دومین گام در روند طراحی شامل تحلیل عددی از طریق نرم افزار حل کننده ی موج الکترو مغناطیسی می شود. طراحی آغازین در برنامه کشیده شده است و بعد از آن با قرار دادن فرکانس مرکزی مطلوب و ثابت های دی الکتریک به داخل برنامه، صفحه ی زمین، مسیر تغذیه و مبدل یک چهارم موج به طراحی اضافه شده است که پارامترهای مطلوب را به آنتن می دهد.</w:t>
      </w:r>
    </w:p>
    <w:p w:rsidR="009A2CC8" w:rsidRPr="00B05D1F" w:rsidRDefault="009A2CC8" w:rsidP="00B05D1F">
      <w:pPr>
        <w:bidi/>
        <w:spacing w:after="0" w:line="360" w:lineRule="auto"/>
        <w:jc w:val="center"/>
        <w:rPr>
          <w:rFonts w:cs="B Nazanin"/>
          <w:sz w:val="28"/>
          <w:szCs w:val="28"/>
          <w:rtl/>
        </w:rPr>
      </w:pPr>
      <w:r w:rsidRPr="00B05D1F">
        <w:rPr>
          <w:rFonts w:cs="B Nazanin"/>
          <w:noProof/>
          <w:sz w:val="28"/>
          <w:szCs w:val="28"/>
          <w:lang w:bidi="fa-IR"/>
        </w:rPr>
        <w:drawing>
          <wp:inline distT="0" distB="0" distL="0" distR="0" wp14:anchorId="0191020C" wp14:editId="3F128791">
            <wp:extent cx="2944501" cy="17907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7625" cy="1798681"/>
                    </a:xfrm>
                    <a:prstGeom prst="rect">
                      <a:avLst/>
                    </a:prstGeom>
                  </pic:spPr>
                </pic:pic>
              </a:graphicData>
            </a:graphic>
          </wp:inline>
        </w:drawing>
      </w:r>
    </w:p>
    <w:p w:rsidR="009A2CC8" w:rsidRPr="00B05D1F" w:rsidRDefault="009A2CC8" w:rsidP="00B05D1F">
      <w:pPr>
        <w:bidi/>
        <w:spacing w:line="360" w:lineRule="auto"/>
        <w:ind w:firstLine="360"/>
        <w:jc w:val="center"/>
        <w:rPr>
          <w:rFonts w:cs="B Nazanin"/>
          <w:sz w:val="28"/>
          <w:szCs w:val="28"/>
          <w:rtl/>
          <w:lang w:bidi="fa-IR"/>
        </w:rPr>
      </w:pPr>
      <w:r w:rsidRPr="00B05D1F">
        <w:rPr>
          <w:rFonts w:cs="B Nazanin" w:hint="cs"/>
          <w:sz w:val="28"/>
          <w:szCs w:val="28"/>
          <w:rtl/>
          <w:lang w:bidi="fa-IR"/>
        </w:rPr>
        <w:t>شکل 6: آنتن اتصال موقت سفارشی ساخته شده</w:t>
      </w:r>
    </w:p>
    <w:p w:rsidR="00E141CA" w:rsidRDefault="00E141CA" w:rsidP="00B05D1F">
      <w:pPr>
        <w:bidi/>
        <w:spacing w:after="0" w:line="360" w:lineRule="auto"/>
        <w:jc w:val="both"/>
        <w:rPr>
          <w:rFonts w:cs="B Nazanin"/>
          <w:sz w:val="28"/>
          <w:szCs w:val="28"/>
          <w:rtl/>
        </w:rPr>
      </w:pPr>
      <w:r w:rsidRPr="00B05D1F">
        <w:rPr>
          <w:rFonts w:cs="B Nazanin" w:hint="cs"/>
          <w:sz w:val="28"/>
          <w:szCs w:val="28"/>
          <w:rtl/>
        </w:rPr>
        <w:t>سومین گام شامل تنظیم دقیق طراحی آنتن با استفاده از ابزار بهینه سازی و شبیه سازی به منظور برطرف کردن ملزومات طراحی است. شکل 6 آنتن نهایی را نشان می دهد. نتایج آزمایش مربوط به آنتن در بخش 4 مورد بحث قرار گرفته است.</w:t>
      </w:r>
    </w:p>
    <w:p w:rsidR="008748CF" w:rsidRPr="00B05D1F" w:rsidRDefault="008748CF" w:rsidP="008748CF">
      <w:pPr>
        <w:bidi/>
        <w:spacing w:after="0" w:line="360" w:lineRule="auto"/>
        <w:jc w:val="both"/>
        <w:rPr>
          <w:rFonts w:cs="B Nazanin"/>
          <w:sz w:val="28"/>
          <w:szCs w:val="28"/>
          <w:rtl/>
        </w:rPr>
      </w:pPr>
    </w:p>
    <w:p w:rsidR="00E141CA" w:rsidRPr="00B05D1F" w:rsidRDefault="00E141CA" w:rsidP="00B05D1F">
      <w:pPr>
        <w:bidi/>
        <w:spacing w:after="0" w:line="360" w:lineRule="auto"/>
        <w:jc w:val="both"/>
        <w:rPr>
          <w:rFonts w:cs="B Nazanin"/>
          <w:b/>
          <w:bCs/>
          <w:sz w:val="28"/>
          <w:szCs w:val="28"/>
          <w:rtl/>
        </w:rPr>
      </w:pPr>
      <w:r w:rsidRPr="00B05D1F">
        <w:rPr>
          <w:rFonts w:cs="B Nazanin" w:hint="cs"/>
          <w:b/>
          <w:bCs/>
          <w:sz w:val="28"/>
          <w:szCs w:val="28"/>
          <w:rtl/>
        </w:rPr>
        <w:t>4.2. مودم و جدا کننده</w:t>
      </w:r>
    </w:p>
    <w:p w:rsidR="00D1609E" w:rsidRPr="00B05D1F" w:rsidRDefault="00D1609E" w:rsidP="00B05D1F">
      <w:pPr>
        <w:bidi/>
        <w:spacing w:after="0" w:line="360" w:lineRule="auto"/>
        <w:jc w:val="both"/>
        <w:rPr>
          <w:rFonts w:cs="B Nazanin"/>
          <w:sz w:val="28"/>
          <w:szCs w:val="28"/>
          <w:rtl/>
          <w:lang w:bidi="fa-IR"/>
        </w:rPr>
      </w:pPr>
      <w:r w:rsidRPr="00B05D1F">
        <w:rPr>
          <w:rFonts w:cs="B Nazanin"/>
          <w:sz w:val="28"/>
          <w:szCs w:val="28"/>
        </w:rPr>
        <w:t>CASTOR</w:t>
      </w:r>
      <w:r w:rsidRPr="00B05D1F">
        <w:rPr>
          <w:rFonts w:cs="B Nazanin" w:hint="cs"/>
          <w:sz w:val="28"/>
          <w:szCs w:val="28"/>
          <w:rtl/>
          <w:lang w:bidi="fa-IR"/>
        </w:rPr>
        <w:t xml:space="preserve"> مجهز به دو مودم میکرو هارد </w:t>
      </w:r>
      <w:r w:rsidRPr="00B05D1F">
        <w:rPr>
          <w:rFonts w:cs="B Nazanin"/>
          <w:sz w:val="28"/>
          <w:szCs w:val="28"/>
          <w:lang w:bidi="fa-IR"/>
        </w:rPr>
        <w:t>MHX2420</w:t>
      </w:r>
      <w:r w:rsidRPr="00B05D1F">
        <w:rPr>
          <w:rFonts w:cs="B Nazanin" w:hint="cs"/>
          <w:sz w:val="28"/>
          <w:szCs w:val="28"/>
          <w:rtl/>
          <w:lang w:bidi="fa-IR"/>
        </w:rPr>
        <w:t xml:space="preserve"> شده است. ان مودم ها در محدوده ی </w:t>
      </w:r>
      <w:r w:rsidRPr="00B05D1F">
        <w:rPr>
          <w:rFonts w:cs="B Nazanin"/>
          <w:sz w:val="28"/>
          <w:szCs w:val="28"/>
          <w:lang w:bidi="fa-IR"/>
        </w:rPr>
        <w:t>2.40-2.84 GHz</w:t>
      </w:r>
      <w:r w:rsidRPr="00B05D1F">
        <w:rPr>
          <w:rFonts w:cs="B Nazanin" w:hint="cs"/>
          <w:sz w:val="28"/>
          <w:szCs w:val="28"/>
          <w:rtl/>
          <w:lang w:bidi="fa-IR"/>
        </w:rPr>
        <w:t xml:space="preserve"> کار می کنند و از طیف گسترش فعال فرکانسی (</w:t>
      </w:r>
      <w:r w:rsidRPr="00B05D1F">
        <w:rPr>
          <w:rFonts w:cs="B Nazanin"/>
          <w:sz w:val="28"/>
          <w:szCs w:val="28"/>
          <w:lang w:bidi="fa-IR"/>
        </w:rPr>
        <w:t>FHSS</w:t>
      </w:r>
      <w:r w:rsidRPr="00B05D1F">
        <w:rPr>
          <w:rFonts w:cs="B Nazanin" w:hint="cs"/>
          <w:sz w:val="28"/>
          <w:szCs w:val="28"/>
          <w:rtl/>
          <w:lang w:bidi="fa-IR"/>
        </w:rPr>
        <w:t xml:space="preserve">) بهره می برند. این مودم ها در نهایت </w:t>
      </w:r>
      <w:r w:rsidRPr="00B05D1F">
        <w:rPr>
          <w:rFonts w:cs="B Nazanin"/>
          <w:sz w:val="28"/>
          <w:szCs w:val="28"/>
          <w:lang w:bidi="fa-IR"/>
        </w:rPr>
        <w:t>1W</w:t>
      </w:r>
      <w:r w:rsidRPr="00B05D1F">
        <w:rPr>
          <w:rFonts w:cs="B Nazanin" w:hint="cs"/>
          <w:sz w:val="28"/>
          <w:szCs w:val="28"/>
          <w:rtl/>
          <w:lang w:bidi="fa-IR"/>
        </w:rPr>
        <w:t xml:space="preserve"> را برای ماکزیمم </w:t>
      </w:r>
      <w:r w:rsidRPr="00B05D1F">
        <w:rPr>
          <w:rFonts w:cs="B Nazanin"/>
          <w:sz w:val="28"/>
          <w:szCs w:val="28"/>
          <w:lang w:bidi="fa-IR"/>
        </w:rPr>
        <w:lastRenderedPageBreak/>
        <w:t>4.5 W</w:t>
      </w:r>
      <w:r w:rsidRPr="00B05D1F">
        <w:rPr>
          <w:rFonts w:cs="B Nazanin" w:hint="cs"/>
          <w:sz w:val="28"/>
          <w:szCs w:val="28"/>
          <w:rtl/>
          <w:lang w:bidi="fa-IR"/>
        </w:rPr>
        <w:t xml:space="preserve"> مصرف توان به عنوان خروجی می دهند. مودم ها در نرخ داده ی </w:t>
      </w:r>
      <w:r w:rsidRPr="00B05D1F">
        <w:rPr>
          <w:rFonts w:cs="B Nazanin"/>
          <w:sz w:val="28"/>
          <w:szCs w:val="28"/>
          <w:lang w:bidi="fa-IR"/>
        </w:rPr>
        <w:t>115.2 kbps</w:t>
      </w:r>
      <w:r w:rsidRPr="00B05D1F">
        <w:rPr>
          <w:rFonts w:cs="B Nazanin" w:hint="cs"/>
          <w:sz w:val="28"/>
          <w:szCs w:val="28"/>
          <w:rtl/>
          <w:lang w:bidi="fa-IR"/>
        </w:rPr>
        <w:t xml:space="preserve"> تنظیم شده اند: برای توضیحات دقیق در مورد انتخاب نرخ داده به بخش 3.1 مراجعه کنید. از نقطه نظر شبکه ای، دو مودم ماهواره به عنوان برده در نظر گرفته شده اند ولی مودم ایستگاه زمینی به عنوان ارباب عمل می کند. این مودم ها در یک دسترسی چندگانه ی تقسیم زمان (</w:t>
      </w:r>
      <w:r w:rsidRPr="00B05D1F">
        <w:rPr>
          <w:rFonts w:cs="B Nazanin"/>
          <w:sz w:val="28"/>
          <w:szCs w:val="28"/>
          <w:lang w:bidi="fa-IR"/>
        </w:rPr>
        <w:t>TDMA</w:t>
      </w:r>
      <w:r w:rsidRPr="00B05D1F">
        <w:rPr>
          <w:rFonts w:cs="B Nazanin" w:hint="cs"/>
          <w:sz w:val="28"/>
          <w:szCs w:val="28"/>
          <w:rtl/>
          <w:lang w:bidi="fa-IR"/>
        </w:rPr>
        <w:t xml:space="preserve"> تنظیم شده اند). همان طور که در بخش 1 شرح داده شد، </w:t>
      </w:r>
      <w:r w:rsidRPr="00B05D1F">
        <w:rPr>
          <w:rFonts w:cs="B Nazanin"/>
          <w:sz w:val="28"/>
          <w:szCs w:val="28"/>
          <w:lang w:bidi="fa-IR"/>
        </w:rPr>
        <w:t>MHX2420</w:t>
      </w:r>
      <w:r w:rsidRPr="00B05D1F">
        <w:rPr>
          <w:rFonts w:cs="B Nazanin" w:hint="cs"/>
          <w:sz w:val="28"/>
          <w:szCs w:val="28"/>
          <w:rtl/>
          <w:lang w:bidi="fa-IR"/>
        </w:rPr>
        <w:t xml:space="preserve"> به علت فضای به ارث برده ی خود مودم انتخاب شده است.</w:t>
      </w:r>
    </w:p>
    <w:p w:rsidR="00D1609E" w:rsidRDefault="00D1609E" w:rsidP="00B05D1F">
      <w:pPr>
        <w:bidi/>
        <w:spacing w:after="0" w:line="360" w:lineRule="auto"/>
        <w:jc w:val="both"/>
        <w:rPr>
          <w:rFonts w:cs="B Nazanin"/>
          <w:sz w:val="28"/>
          <w:szCs w:val="28"/>
          <w:rtl/>
          <w:lang w:bidi="fa-IR"/>
        </w:rPr>
      </w:pPr>
      <w:r w:rsidRPr="00B05D1F">
        <w:rPr>
          <w:rFonts w:cs="B Nazanin"/>
          <w:sz w:val="28"/>
          <w:szCs w:val="28"/>
          <w:lang w:bidi="fa-IR"/>
        </w:rPr>
        <w:t>CASTOR</w:t>
      </w:r>
      <w:r w:rsidRPr="00B05D1F">
        <w:rPr>
          <w:rFonts w:cs="B Nazanin" w:hint="cs"/>
          <w:sz w:val="28"/>
          <w:szCs w:val="28"/>
          <w:rtl/>
          <w:lang w:bidi="fa-IR"/>
        </w:rPr>
        <w:t xml:space="preserve"> مجهز به جداکننده ی توانی شده است که دو آنتن اتصال موقت ثانویه را به مودوم دوم متصل می کند. این جدا کننده در محدوده ی </w:t>
      </w:r>
      <w:r w:rsidRPr="00B05D1F">
        <w:rPr>
          <w:rFonts w:cs="B Nazanin"/>
          <w:sz w:val="28"/>
          <w:szCs w:val="28"/>
          <w:lang w:bidi="fa-IR"/>
        </w:rPr>
        <w:t>2.00-4.20 GHz</w:t>
      </w:r>
      <w:r w:rsidRPr="00B05D1F">
        <w:rPr>
          <w:rFonts w:cs="B Nazanin" w:hint="cs"/>
          <w:sz w:val="28"/>
          <w:szCs w:val="28"/>
          <w:rtl/>
          <w:lang w:bidi="fa-IR"/>
        </w:rPr>
        <w:t xml:space="preserve"> عمل می کند و </w:t>
      </w:r>
      <w:r w:rsidR="00455798" w:rsidRPr="00B05D1F">
        <w:rPr>
          <w:rFonts w:cs="B Nazanin" w:hint="cs"/>
          <w:sz w:val="28"/>
          <w:szCs w:val="28"/>
          <w:rtl/>
          <w:lang w:bidi="fa-IR"/>
        </w:rPr>
        <w:t xml:space="preserve">یک جداکننده ی تغییر فاز صفر با امپدانس </w:t>
      </w:r>
      <w:r w:rsidR="00455798" w:rsidRPr="00B05D1F">
        <w:rPr>
          <w:rFonts w:cs="B Nazanin"/>
          <w:sz w:val="28"/>
          <w:szCs w:val="28"/>
          <w:lang w:bidi="fa-IR"/>
        </w:rPr>
        <w:t>50</w:t>
      </w:r>
      <w:r w:rsidR="00455798" w:rsidRPr="00B05D1F">
        <w:rPr>
          <w:rFonts w:cs="B Nazanin" w:hint="cs"/>
          <w:sz w:val="28"/>
          <w:szCs w:val="28"/>
          <w:rtl/>
          <w:lang w:bidi="fa-IR"/>
        </w:rPr>
        <w:t xml:space="preserve"> اهم می باشد. جدا کننده سیگنا ورودی را </w:t>
      </w:r>
      <w:r w:rsidR="00455798" w:rsidRPr="00B05D1F">
        <w:rPr>
          <w:rFonts w:cs="B Nazanin"/>
          <w:sz w:val="28"/>
          <w:szCs w:val="28"/>
          <w:lang w:bidi="fa-IR"/>
        </w:rPr>
        <w:t>3 dB</w:t>
      </w:r>
      <w:r w:rsidR="00455798" w:rsidRPr="00B05D1F">
        <w:rPr>
          <w:rFonts w:cs="B Nazanin" w:hint="cs"/>
          <w:sz w:val="28"/>
          <w:szCs w:val="28"/>
          <w:rtl/>
          <w:lang w:bidi="fa-IR"/>
        </w:rPr>
        <w:t xml:space="preserve"> تضعیف می کند. جداکننده ی توان به علت نیاز به دو آنتن ثانویه برای انتقال و دریافت همزمان در صورتی که </w:t>
      </w:r>
      <w:r w:rsidR="00455798" w:rsidRPr="00B05D1F">
        <w:rPr>
          <w:rFonts w:cs="B Nazanin"/>
          <w:sz w:val="28"/>
          <w:szCs w:val="28"/>
          <w:lang w:bidi="fa-IR"/>
        </w:rPr>
        <w:t>CASTOR</w:t>
      </w:r>
      <w:r w:rsidR="00455798" w:rsidRPr="00B05D1F">
        <w:rPr>
          <w:rFonts w:cs="B Nazanin" w:hint="cs"/>
          <w:sz w:val="28"/>
          <w:szCs w:val="28"/>
          <w:rtl/>
          <w:lang w:bidi="fa-IR"/>
        </w:rPr>
        <w:t xml:space="preserve"> به حالت تلو تلو خوردن برود، در طراحی در نظر گرفته شده است.</w:t>
      </w:r>
    </w:p>
    <w:p w:rsidR="008748CF" w:rsidRPr="00B05D1F" w:rsidRDefault="008748CF" w:rsidP="008748CF">
      <w:pPr>
        <w:bidi/>
        <w:spacing w:after="0" w:line="360" w:lineRule="auto"/>
        <w:jc w:val="both"/>
        <w:rPr>
          <w:rFonts w:cs="B Nazanin"/>
          <w:sz w:val="28"/>
          <w:szCs w:val="28"/>
          <w:rtl/>
          <w:lang w:bidi="fa-IR"/>
        </w:rPr>
      </w:pPr>
    </w:p>
    <w:p w:rsidR="004B1843" w:rsidRPr="008748CF" w:rsidRDefault="008748CF" w:rsidP="008748CF">
      <w:pPr>
        <w:bidi/>
        <w:spacing w:after="0" w:line="360" w:lineRule="auto"/>
        <w:ind w:left="-35"/>
        <w:jc w:val="both"/>
        <w:rPr>
          <w:rFonts w:cs="B Nazanin"/>
          <w:b/>
          <w:bCs/>
          <w:sz w:val="28"/>
          <w:szCs w:val="28"/>
        </w:rPr>
      </w:pPr>
      <w:r>
        <w:rPr>
          <w:rFonts w:cs="B Nazanin" w:hint="cs"/>
          <w:b/>
          <w:bCs/>
          <w:sz w:val="28"/>
          <w:szCs w:val="28"/>
          <w:rtl/>
        </w:rPr>
        <w:t xml:space="preserve">5. </w:t>
      </w:r>
      <w:r w:rsidR="004B1843" w:rsidRPr="008748CF">
        <w:rPr>
          <w:rFonts w:cs="B Nazanin" w:hint="cs"/>
          <w:b/>
          <w:bCs/>
          <w:sz w:val="28"/>
          <w:szCs w:val="28"/>
          <w:rtl/>
        </w:rPr>
        <w:t>پروتوکل سیستم ارتباطی</w:t>
      </w:r>
    </w:p>
    <w:p w:rsidR="00E141CA" w:rsidRDefault="004B1843" w:rsidP="00B05D1F">
      <w:pPr>
        <w:bidi/>
        <w:spacing w:after="0" w:line="360" w:lineRule="auto"/>
        <w:jc w:val="both"/>
        <w:rPr>
          <w:rFonts w:cs="B Nazanin"/>
          <w:sz w:val="28"/>
          <w:szCs w:val="28"/>
          <w:rtl/>
          <w:lang w:bidi="fa-IR"/>
        </w:rPr>
      </w:pPr>
      <w:r w:rsidRPr="00B05D1F">
        <w:rPr>
          <w:rFonts w:cs="B Nazanin" w:hint="cs"/>
          <w:sz w:val="28"/>
          <w:szCs w:val="28"/>
          <w:rtl/>
        </w:rPr>
        <w:t xml:space="preserve">پروتوکل نرم افزار </w:t>
      </w:r>
      <w:r w:rsidRPr="00B05D1F">
        <w:rPr>
          <w:rFonts w:cs="B Nazanin"/>
          <w:sz w:val="28"/>
          <w:szCs w:val="28"/>
        </w:rPr>
        <w:t>CASTOR</w:t>
      </w:r>
      <w:r w:rsidRPr="00B05D1F">
        <w:rPr>
          <w:rFonts w:cs="B Nazanin" w:hint="cs"/>
          <w:sz w:val="28"/>
          <w:szCs w:val="28"/>
          <w:rtl/>
          <w:lang w:bidi="fa-IR"/>
        </w:rPr>
        <w:t xml:space="preserve"> مسئول دریافت و تفسیر بسته ی ارسال شده از طرف ایستگاه زمینی به ماهواره است. این پروتوکل باید به درستی نوع بسیته را مشخص کند و داده ی مرتبط را برای اعمال دستور به بورد میکروپروسسور آویونیک بفرستد. پروتوکل باید معتبر و مقاوم باشد، بسته های غلط را گزارش کند و به طور خودکار </w:t>
      </w:r>
      <w:r w:rsidR="008E61B3" w:rsidRPr="00B05D1F">
        <w:rPr>
          <w:rFonts w:cs="B Nazanin" w:hint="cs"/>
          <w:sz w:val="28"/>
          <w:szCs w:val="28"/>
          <w:rtl/>
          <w:lang w:bidi="fa-IR"/>
        </w:rPr>
        <w:t xml:space="preserve">خطا ها را مدیریت کند. پروتوکل نرم افزاری </w:t>
      </w:r>
      <w:r w:rsidR="008E61B3" w:rsidRPr="00B05D1F">
        <w:rPr>
          <w:rFonts w:cs="B Nazanin"/>
          <w:sz w:val="28"/>
          <w:szCs w:val="28"/>
          <w:lang w:bidi="fa-IR"/>
        </w:rPr>
        <w:t>CASTOR</w:t>
      </w:r>
      <w:r w:rsidR="008E61B3" w:rsidRPr="00B05D1F">
        <w:rPr>
          <w:rFonts w:cs="B Nazanin" w:hint="cs"/>
          <w:sz w:val="28"/>
          <w:szCs w:val="28"/>
          <w:rtl/>
          <w:lang w:bidi="fa-IR"/>
        </w:rPr>
        <w:t xml:space="preserve"> از ففت لایه ی استاندارد مدل </w:t>
      </w:r>
      <w:r w:rsidR="008E61B3" w:rsidRPr="00B05D1F">
        <w:rPr>
          <w:rFonts w:cs="B Nazanin"/>
          <w:sz w:val="28"/>
          <w:szCs w:val="28"/>
          <w:lang w:bidi="fa-IR"/>
        </w:rPr>
        <w:t>OSI</w:t>
      </w:r>
      <w:r w:rsidR="008E61B3" w:rsidRPr="00B05D1F">
        <w:rPr>
          <w:rFonts w:cs="B Nazanin" w:hint="cs"/>
          <w:sz w:val="28"/>
          <w:szCs w:val="28"/>
          <w:rtl/>
          <w:lang w:bidi="fa-IR"/>
        </w:rPr>
        <w:t xml:space="preserve"> برای سیستم های ارتباطی پیروی می کند. لایه های کلیدی برای سیستم ارتباطی شامل لایه های فیزیکی، اتصال داده، مسیریابی و انتقال می باشد.</w:t>
      </w:r>
    </w:p>
    <w:p w:rsidR="009A2CC8" w:rsidRPr="000872D0" w:rsidRDefault="000872D0" w:rsidP="000872D0">
      <w:pPr>
        <w:bidi/>
        <w:spacing w:after="0" w:line="360" w:lineRule="auto"/>
        <w:jc w:val="center"/>
        <w:rPr>
          <w:rFonts w:cs="B Nazanin"/>
          <w:sz w:val="28"/>
          <w:szCs w:val="28"/>
          <w:rtl/>
          <w:lang w:bidi="fa-IR"/>
        </w:rPr>
      </w:pPr>
      <w:r w:rsidRPr="000872D0">
        <w:rPr>
          <w:noProof/>
        </w:rPr>
        <w:lastRenderedPageBreak/>
        <w:drawing>
          <wp:inline distT="0" distB="0" distL="0" distR="0" wp14:anchorId="243AEF27" wp14:editId="7B10E583">
            <wp:extent cx="3264634" cy="210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0986" cy="2122017"/>
                    </a:xfrm>
                    <a:prstGeom prst="rect">
                      <a:avLst/>
                    </a:prstGeom>
                  </pic:spPr>
                </pic:pic>
              </a:graphicData>
            </a:graphic>
          </wp:inline>
        </w:drawing>
      </w:r>
    </w:p>
    <w:p w:rsidR="009A2CC8" w:rsidRPr="000872D0" w:rsidRDefault="009A2CC8" w:rsidP="000872D0">
      <w:pPr>
        <w:bidi/>
        <w:spacing w:line="360" w:lineRule="auto"/>
        <w:ind w:firstLine="360"/>
        <w:jc w:val="center"/>
        <w:rPr>
          <w:rFonts w:cs="B Nazanin"/>
          <w:sz w:val="28"/>
          <w:szCs w:val="28"/>
          <w:rtl/>
          <w:lang w:bidi="fa-IR"/>
        </w:rPr>
      </w:pPr>
      <w:r w:rsidRPr="000872D0">
        <w:rPr>
          <w:rFonts w:cs="B Nazanin" w:hint="cs"/>
          <w:sz w:val="28"/>
          <w:szCs w:val="28"/>
          <w:rtl/>
          <w:lang w:bidi="fa-IR"/>
        </w:rPr>
        <w:t>شکل 7: پشته ی پروتوکل</w:t>
      </w:r>
    </w:p>
    <w:p w:rsidR="009A2CC8" w:rsidRPr="00B05D1F" w:rsidRDefault="008E61B3"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لایه های اتصال داده و فیزیکی پیش از این در مودو های </w:t>
      </w:r>
      <w:r w:rsidRPr="00B05D1F">
        <w:rPr>
          <w:rFonts w:cs="B Nazanin"/>
          <w:sz w:val="28"/>
          <w:szCs w:val="28"/>
          <w:lang w:bidi="fa-IR"/>
        </w:rPr>
        <w:t>MHX2024</w:t>
      </w:r>
      <w:r w:rsidRPr="00B05D1F">
        <w:rPr>
          <w:rFonts w:cs="B Nazanin" w:hint="cs"/>
          <w:sz w:val="28"/>
          <w:szCs w:val="28"/>
          <w:rtl/>
          <w:lang w:bidi="fa-IR"/>
        </w:rPr>
        <w:t xml:space="preserve"> به کار برده شده اند و از استاندارد </w:t>
      </w:r>
      <w:r w:rsidRPr="00B05D1F">
        <w:rPr>
          <w:rFonts w:cs="B Nazanin"/>
          <w:sz w:val="28"/>
          <w:szCs w:val="28"/>
          <w:lang w:bidi="fa-IR"/>
        </w:rPr>
        <w:t>802.11g</w:t>
      </w:r>
      <w:r w:rsidRPr="00B05D1F">
        <w:rPr>
          <w:rFonts w:cs="B Nazanin" w:hint="cs"/>
          <w:sz w:val="28"/>
          <w:szCs w:val="28"/>
          <w:rtl/>
          <w:lang w:bidi="fa-IR"/>
        </w:rPr>
        <w:t xml:space="preserve"> پیروی می کنند. لایه ی مسیر یابی بنا به طبیعت نقطه به نقطه ی شبکه به کار گرفته نشده است. از این رو، توده ی کاری برای ایجاد پروتوکل نرم افزاری در پیاده سازی لایه ی انتقال مقاوم و معتبری قرار دارد که برای نیاز های ما ساخته شده است. شکل 7 پشته ی پروتوکل را خلاصه می کند.</w:t>
      </w:r>
    </w:p>
    <w:p w:rsidR="008E61B3" w:rsidRDefault="008E61B3" w:rsidP="00B05D1F">
      <w:pPr>
        <w:bidi/>
        <w:spacing w:after="0" w:line="360" w:lineRule="auto"/>
        <w:jc w:val="both"/>
        <w:rPr>
          <w:rFonts w:cs="B Nazanin"/>
          <w:sz w:val="28"/>
          <w:szCs w:val="28"/>
          <w:rtl/>
          <w:lang w:bidi="fa-IR"/>
        </w:rPr>
      </w:pPr>
      <w:r w:rsidRPr="00B05D1F">
        <w:rPr>
          <w:rFonts w:cs="B Nazanin" w:hint="cs"/>
          <w:sz w:val="28"/>
          <w:szCs w:val="28"/>
          <w:rtl/>
          <w:lang w:bidi="fa-IR"/>
        </w:rPr>
        <w:t>بخش پیش رو لایه های مختلف پروتوکل را به تفصیل توضیح می دهد.</w:t>
      </w:r>
    </w:p>
    <w:p w:rsidR="000872D0" w:rsidRPr="00B05D1F" w:rsidRDefault="000872D0" w:rsidP="000872D0">
      <w:pPr>
        <w:bidi/>
        <w:spacing w:after="0" w:line="360" w:lineRule="auto"/>
        <w:jc w:val="both"/>
        <w:rPr>
          <w:rFonts w:cs="B Nazanin"/>
          <w:sz w:val="28"/>
          <w:szCs w:val="28"/>
          <w:rtl/>
          <w:lang w:bidi="fa-IR"/>
        </w:rPr>
      </w:pPr>
    </w:p>
    <w:p w:rsidR="008E61B3" w:rsidRPr="00B05D1F" w:rsidRDefault="008E61B3"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5.1. لایه های استاندارد شده : لایه ی فیزیکی و لایه ی اتصال داده</w:t>
      </w:r>
    </w:p>
    <w:p w:rsidR="008E61B3" w:rsidRPr="00B05D1F" w:rsidRDefault="00AE6C02"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لایه ی اتصال داده و فیزیکی متعلق به پروتوکل ارتباطی </w:t>
      </w:r>
      <w:r w:rsidRPr="00B05D1F">
        <w:rPr>
          <w:rFonts w:cs="B Nazanin"/>
          <w:sz w:val="28"/>
          <w:szCs w:val="28"/>
          <w:lang w:bidi="fa-IR"/>
        </w:rPr>
        <w:t>CASTOR</w:t>
      </w:r>
      <w:r w:rsidRPr="00B05D1F">
        <w:rPr>
          <w:rFonts w:cs="B Nazanin" w:hint="cs"/>
          <w:sz w:val="28"/>
          <w:szCs w:val="28"/>
          <w:rtl/>
          <w:lang w:bidi="fa-IR"/>
        </w:rPr>
        <w:t xml:space="preserve"> توسط تیم ماههواره ای </w:t>
      </w:r>
      <w:r w:rsidRPr="00B05D1F">
        <w:rPr>
          <w:rFonts w:cs="B Nazanin"/>
          <w:sz w:val="28"/>
          <w:szCs w:val="28"/>
          <w:lang w:bidi="fa-IR"/>
        </w:rPr>
        <w:t>MIT</w:t>
      </w:r>
      <w:r w:rsidRPr="00B05D1F">
        <w:rPr>
          <w:rFonts w:cs="B Nazanin" w:hint="cs"/>
          <w:sz w:val="28"/>
          <w:szCs w:val="28"/>
          <w:rtl/>
          <w:lang w:bidi="fa-IR"/>
        </w:rPr>
        <w:t xml:space="preserve"> پیاده سازی نشده است. این لایه ها مستقیما بر روی مودم ها پیاده سازی شده اند. </w:t>
      </w:r>
      <w:r w:rsidRPr="00B05D1F">
        <w:rPr>
          <w:rFonts w:cs="B Nazanin"/>
          <w:sz w:val="28"/>
          <w:szCs w:val="28"/>
          <w:lang w:bidi="fa-IR"/>
        </w:rPr>
        <w:t>MHX2420</w:t>
      </w:r>
      <w:r w:rsidRPr="00B05D1F">
        <w:rPr>
          <w:rFonts w:cs="B Nazanin" w:hint="cs"/>
          <w:sz w:val="28"/>
          <w:szCs w:val="28"/>
          <w:rtl/>
          <w:lang w:bidi="fa-IR"/>
        </w:rPr>
        <w:t xml:space="preserve"> از استاندارد </w:t>
      </w:r>
      <w:r w:rsidRPr="00B05D1F">
        <w:rPr>
          <w:rFonts w:cs="B Nazanin"/>
          <w:sz w:val="28"/>
          <w:szCs w:val="28"/>
          <w:lang w:bidi="fa-IR"/>
        </w:rPr>
        <w:t>802.11g</w:t>
      </w:r>
      <w:r w:rsidRPr="00B05D1F">
        <w:rPr>
          <w:rFonts w:cs="B Nazanin" w:hint="cs"/>
          <w:sz w:val="28"/>
          <w:szCs w:val="28"/>
          <w:rtl/>
          <w:lang w:bidi="fa-IR"/>
        </w:rPr>
        <w:t xml:space="preserve"> در فرکانس مرکزی </w:t>
      </w:r>
      <w:r w:rsidRPr="00B05D1F">
        <w:rPr>
          <w:rFonts w:cs="B Nazanin"/>
          <w:sz w:val="28"/>
          <w:szCs w:val="28"/>
          <w:lang w:bidi="fa-IR"/>
        </w:rPr>
        <w:t>2.442 GHz</w:t>
      </w:r>
      <w:r w:rsidRPr="00B05D1F">
        <w:rPr>
          <w:rFonts w:cs="B Nazanin" w:hint="cs"/>
          <w:sz w:val="28"/>
          <w:szCs w:val="28"/>
          <w:rtl/>
          <w:lang w:bidi="fa-IR"/>
        </w:rPr>
        <w:t xml:space="preserve"> استفاده می کند.</w:t>
      </w:r>
    </w:p>
    <w:p w:rsidR="00AE6C02" w:rsidRPr="00B05D1F" w:rsidRDefault="00AE6C02" w:rsidP="00B05D1F">
      <w:pPr>
        <w:bidi/>
        <w:spacing w:after="0" w:line="360" w:lineRule="auto"/>
        <w:jc w:val="both"/>
        <w:rPr>
          <w:rFonts w:cs="B Nazanin"/>
          <w:sz w:val="28"/>
          <w:szCs w:val="28"/>
          <w:rtl/>
          <w:lang w:bidi="fa-IR"/>
        </w:rPr>
      </w:pPr>
      <w:r w:rsidRPr="00B05D1F">
        <w:rPr>
          <w:rFonts w:cs="B Nazanin" w:hint="cs"/>
          <w:sz w:val="28"/>
          <w:szCs w:val="28"/>
          <w:rtl/>
          <w:lang w:bidi="fa-IR"/>
        </w:rPr>
        <w:t>سیگنا در لایه ی فیزیکی بوسیله ی مدولاسیون دیفرانسیل کلید زنی تغییر فاز باینری (</w:t>
      </w:r>
      <w:r w:rsidRPr="00B05D1F">
        <w:rPr>
          <w:rFonts w:cs="B Nazanin"/>
          <w:sz w:val="28"/>
          <w:szCs w:val="28"/>
          <w:lang w:bidi="fa-IR"/>
        </w:rPr>
        <w:t>DBPSK</w:t>
      </w:r>
      <w:r w:rsidRPr="00B05D1F">
        <w:rPr>
          <w:rFonts w:cs="B Nazanin" w:hint="cs"/>
          <w:sz w:val="28"/>
          <w:szCs w:val="28"/>
          <w:rtl/>
          <w:lang w:bidi="fa-IR"/>
        </w:rPr>
        <w:t xml:space="preserve">) مدوله می شود. ویژگی های لایه ی اتصال داده شامل کدگذاری </w:t>
      </w:r>
      <w:r w:rsidRPr="00B05D1F">
        <w:rPr>
          <w:rFonts w:cs="B Nazanin"/>
          <w:sz w:val="28"/>
          <w:szCs w:val="28"/>
          <w:lang w:bidi="fa-IR"/>
        </w:rPr>
        <w:t>FEC</w:t>
      </w:r>
      <w:r w:rsidRPr="00B05D1F">
        <w:rPr>
          <w:rFonts w:cs="B Nazanin" w:hint="cs"/>
          <w:sz w:val="28"/>
          <w:szCs w:val="28"/>
          <w:rtl/>
          <w:lang w:bidi="fa-IR"/>
        </w:rPr>
        <w:t xml:space="preserve"> (همینگ/رید سلیمان)، خطایابی و انتقال بسته (تا مقدار بیشترین مقدار انتقالی که توسط کاربر انتخاب می شود) و قاب بندی می شود. بیشترین اندازه ی بسته (255 بایت)</w:t>
      </w:r>
      <w:r w:rsidR="00F06706" w:rsidRPr="00B05D1F">
        <w:rPr>
          <w:rFonts w:cs="B Nazanin" w:hint="cs"/>
          <w:sz w:val="28"/>
          <w:szCs w:val="28"/>
          <w:rtl/>
          <w:lang w:bidi="fa-IR"/>
        </w:rPr>
        <w:t xml:space="preserve"> در این لایه تعریف شده است.</w:t>
      </w:r>
    </w:p>
    <w:p w:rsidR="00A077F6" w:rsidRPr="00B05D1F" w:rsidRDefault="00F06706" w:rsidP="00B05D1F">
      <w:pPr>
        <w:bidi/>
        <w:spacing w:after="0" w:line="360" w:lineRule="auto"/>
        <w:jc w:val="both"/>
        <w:rPr>
          <w:rFonts w:cs="B Nazanin"/>
          <w:sz w:val="28"/>
          <w:szCs w:val="28"/>
          <w:rtl/>
          <w:lang w:bidi="fa-IR"/>
        </w:rPr>
      </w:pPr>
      <w:r w:rsidRPr="00B05D1F">
        <w:rPr>
          <w:rFonts w:cs="B Nazanin" w:hint="cs"/>
          <w:sz w:val="28"/>
          <w:szCs w:val="28"/>
          <w:rtl/>
          <w:lang w:bidi="fa-IR"/>
        </w:rPr>
        <w:lastRenderedPageBreak/>
        <w:t xml:space="preserve">مودم ها برای رمزگذاری داده از ویژگی استفاده می کنند که اجازه می دهد داده در لایه ی اتصال داده رمز گذاری شود. نوع رمز گذاری </w:t>
      </w:r>
      <w:r w:rsidR="00A077F6" w:rsidRPr="00B05D1F">
        <w:rPr>
          <w:rFonts w:cs="B Nazanin" w:hint="cs"/>
          <w:sz w:val="28"/>
          <w:szCs w:val="28"/>
          <w:rtl/>
          <w:lang w:bidi="fa-IR"/>
        </w:rPr>
        <w:t xml:space="preserve">پشتیبانی شده بوسیله ی </w:t>
      </w:r>
      <w:r w:rsidR="00A077F6" w:rsidRPr="00B05D1F">
        <w:rPr>
          <w:rFonts w:cs="B Nazanin"/>
          <w:sz w:val="28"/>
          <w:szCs w:val="28"/>
          <w:lang w:bidi="fa-IR"/>
        </w:rPr>
        <w:t>MHX2420</w:t>
      </w:r>
      <w:r w:rsidR="00A077F6" w:rsidRPr="00B05D1F">
        <w:rPr>
          <w:rFonts w:cs="B Nazanin" w:hint="cs"/>
          <w:sz w:val="28"/>
          <w:szCs w:val="28"/>
          <w:rtl/>
          <w:lang w:bidi="fa-IR"/>
        </w:rPr>
        <w:t xml:space="preserve"> ، </w:t>
      </w:r>
      <w:r w:rsidR="00A077F6" w:rsidRPr="00B05D1F">
        <w:rPr>
          <w:rFonts w:cs="B Nazanin"/>
          <w:sz w:val="28"/>
          <w:szCs w:val="28"/>
          <w:lang w:bidi="fa-IR"/>
        </w:rPr>
        <w:t>128-AES</w:t>
      </w:r>
      <w:r w:rsidR="00A077F6" w:rsidRPr="00B05D1F">
        <w:rPr>
          <w:rFonts w:cs="B Nazanin" w:hint="cs"/>
          <w:sz w:val="28"/>
          <w:szCs w:val="28"/>
          <w:rtl/>
          <w:lang w:bidi="fa-IR"/>
        </w:rPr>
        <w:t xml:space="preserve"> است.</w:t>
      </w:r>
    </w:p>
    <w:p w:rsidR="00541270" w:rsidRDefault="00A077F6"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از آنجایی که </w:t>
      </w:r>
      <w:r w:rsidR="00831A50" w:rsidRPr="00B05D1F">
        <w:rPr>
          <w:rFonts w:cs="B Nazanin"/>
          <w:sz w:val="28"/>
          <w:szCs w:val="28"/>
          <w:lang w:bidi="fa-IR"/>
        </w:rPr>
        <w:t xml:space="preserve"> CASTOR </w:t>
      </w:r>
      <w:r w:rsidR="00831A50" w:rsidRPr="00B05D1F">
        <w:rPr>
          <w:rFonts w:cs="B Nazanin" w:hint="cs"/>
          <w:sz w:val="28"/>
          <w:szCs w:val="28"/>
          <w:rtl/>
          <w:lang w:bidi="fa-IR"/>
        </w:rPr>
        <w:t xml:space="preserve"> تنها از طریق اتصال نقطه به نقطه با ایستگاه زمینی ارتباط برقرار می</w:t>
      </w:r>
      <w:r w:rsidR="00F06706" w:rsidRPr="00B05D1F">
        <w:rPr>
          <w:rFonts w:cs="B Nazanin" w:hint="cs"/>
          <w:sz w:val="28"/>
          <w:szCs w:val="28"/>
          <w:rtl/>
          <w:lang w:bidi="fa-IR"/>
        </w:rPr>
        <w:t xml:space="preserve"> </w:t>
      </w:r>
      <w:r w:rsidR="00831A50" w:rsidRPr="00B05D1F">
        <w:rPr>
          <w:rFonts w:cs="B Nazanin" w:hint="cs"/>
          <w:sz w:val="28"/>
          <w:szCs w:val="28"/>
          <w:rtl/>
          <w:lang w:bidi="fa-IR"/>
        </w:rPr>
        <w:t>کن، نیازی به پیاده سازی لایه ی مسیر یابی نیست.</w:t>
      </w:r>
    </w:p>
    <w:p w:rsidR="003638BC" w:rsidRPr="00B05D1F" w:rsidRDefault="003638BC" w:rsidP="003638BC">
      <w:pPr>
        <w:bidi/>
        <w:spacing w:after="0" w:line="360" w:lineRule="auto"/>
        <w:jc w:val="both"/>
        <w:rPr>
          <w:rFonts w:cs="B Nazanin"/>
          <w:sz w:val="28"/>
          <w:szCs w:val="28"/>
          <w:rtl/>
          <w:lang w:bidi="fa-IR"/>
        </w:rPr>
      </w:pPr>
    </w:p>
    <w:p w:rsidR="00831A50" w:rsidRPr="00B05D1F" w:rsidRDefault="00831A50"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5.2. لایه ی سفارشی ساخته شده: لایه ی انتقال</w:t>
      </w:r>
    </w:p>
    <w:p w:rsidR="00831A50" w:rsidRPr="00B05D1F" w:rsidRDefault="00831A50"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لایه ی انتقال پروتوکل ارتباطی کاملا بوسیله ی تیم ماهواره ای </w:t>
      </w:r>
      <w:r w:rsidRPr="00B05D1F">
        <w:rPr>
          <w:rFonts w:cs="B Nazanin"/>
          <w:sz w:val="28"/>
          <w:szCs w:val="28"/>
          <w:lang w:bidi="fa-IR"/>
        </w:rPr>
        <w:t>MIT</w:t>
      </w:r>
      <w:r w:rsidRPr="00B05D1F">
        <w:rPr>
          <w:rFonts w:cs="B Nazanin" w:hint="cs"/>
          <w:sz w:val="28"/>
          <w:szCs w:val="28"/>
          <w:rtl/>
          <w:lang w:bidi="fa-IR"/>
        </w:rPr>
        <w:t xml:space="preserve"> طراحی و پیاده سازی شده است. این لایه مسئول تعریف بسته، اعتبار ارتباط، کنترل خطای پشت سر هم، انتقال و کنترل جریان است.</w:t>
      </w:r>
    </w:p>
    <w:p w:rsidR="00831A50" w:rsidRPr="00B05D1F" w:rsidRDefault="00831A50"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ارتباط ایستگاه زمینی با </w:t>
      </w:r>
      <w:r w:rsidRPr="00B05D1F">
        <w:rPr>
          <w:rFonts w:cs="B Nazanin"/>
          <w:sz w:val="28"/>
          <w:szCs w:val="28"/>
          <w:lang w:bidi="fa-IR"/>
        </w:rPr>
        <w:t>CASTOR</w:t>
      </w:r>
      <w:r w:rsidRPr="00B05D1F">
        <w:rPr>
          <w:rFonts w:cs="B Nazanin" w:hint="cs"/>
          <w:sz w:val="28"/>
          <w:szCs w:val="28"/>
          <w:rtl/>
          <w:lang w:bidi="fa-IR"/>
        </w:rPr>
        <w:t xml:space="preserve"> در هر زمانی که </w:t>
      </w:r>
      <w:r w:rsidRPr="00B05D1F">
        <w:rPr>
          <w:rFonts w:cs="B Nazanin"/>
          <w:sz w:val="28"/>
          <w:szCs w:val="28"/>
          <w:lang w:bidi="fa-IR"/>
        </w:rPr>
        <w:t>CASTOR</w:t>
      </w:r>
      <w:r w:rsidRPr="00B05D1F">
        <w:rPr>
          <w:rFonts w:cs="B Nazanin" w:hint="cs"/>
          <w:sz w:val="28"/>
          <w:szCs w:val="28"/>
          <w:rtl/>
          <w:lang w:bidi="fa-IR"/>
        </w:rPr>
        <w:t xml:space="preserve"> در محدوده ی ارتباطی است، ارتباط برقرار می کند. هر تماس بوسیله ی ایستگاه زمینی آغاز می شود که یک بسته ی تنظیمات ارسال می کند. در مورد این مسئله باید گفت که اگر بسته به درستی دریافت شود، </w:t>
      </w:r>
      <w:r w:rsidRPr="00B05D1F">
        <w:rPr>
          <w:rFonts w:cs="B Nazanin"/>
          <w:sz w:val="28"/>
          <w:szCs w:val="28"/>
          <w:lang w:bidi="fa-IR"/>
        </w:rPr>
        <w:t>CASTOR</w:t>
      </w:r>
      <w:r w:rsidRPr="00B05D1F">
        <w:rPr>
          <w:rFonts w:cs="B Nazanin" w:hint="cs"/>
          <w:sz w:val="28"/>
          <w:szCs w:val="28"/>
          <w:rtl/>
          <w:lang w:bidi="fa-IR"/>
        </w:rPr>
        <w:t xml:space="preserve"> یک بسته ی تایید (بسته ی </w:t>
      </w:r>
      <w:r w:rsidRPr="00B05D1F">
        <w:rPr>
          <w:rFonts w:cs="B Nazanin"/>
          <w:sz w:val="28"/>
          <w:szCs w:val="28"/>
          <w:lang w:bidi="fa-IR"/>
        </w:rPr>
        <w:t>ACK</w:t>
      </w:r>
      <w:r w:rsidRPr="00B05D1F">
        <w:rPr>
          <w:rFonts w:cs="B Nazanin" w:hint="cs"/>
          <w:sz w:val="28"/>
          <w:szCs w:val="28"/>
          <w:rtl/>
          <w:lang w:bidi="fa-IR"/>
        </w:rPr>
        <w:t xml:space="preserve">) ارسال می کند، و تماس آغاز می شود. </w:t>
      </w:r>
      <w:r w:rsidRPr="00B05D1F">
        <w:rPr>
          <w:rFonts w:cs="B Nazanin"/>
          <w:sz w:val="28"/>
          <w:szCs w:val="28"/>
          <w:lang w:bidi="fa-IR"/>
        </w:rPr>
        <w:t>CASTOR</w:t>
      </w:r>
      <w:r w:rsidRPr="00B05D1F">
        <w:rPr>
          <w:rFonts w:cs="B Nazanin" w:hint="cs"/>
          <w:sz w:val="28"/>
          <w:szCs w:val="28"/>
          <w:rtl/>
          <w:lang w:bidi="fa-IR"/>
        </w:rPr>
        <w:t xml:space="preserve"> نیاز به مجموعه ای از بسته های </w:t>
      </w:r>
      <w:r w:rsidR="00543DD0" w:rsidRPr="00B05D1F">
        <w:rPr>
          <w:rFonts w:cs="B Nazanin" w:hint="cs"/>
          <w:sz w:val="28"/>
          <w:szCs w:val="28"/>
          <w:rtl/>
          <w:lang w:bidi="fa-IR"/>
        </w:rPr>
        <w:t>تنظیمات دارد تا بتواند تصمیم بگیرد که کدام یک از دو مودمی که روی بورد قرار دارند در تماس خاص مورد استفاده قرار خواهند گرفت. این انتخاب به اینکه کدام آنتن در دید ایستگاه زمینی است بستگی دارد.</w:t>
      </w:r>
    </w:p>
    <w:p w:rsidR="00543DD0" w:rsidRPr="00B05D1F" w:rsidRDefault="00543DD0"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یک جلسه ی ارتباطی بین </w:t>
      </w:r>
      <w:r w:rsidRPr="00B05D1F">
        <w:rPr>
          <w:rFonts w:cs="B Nazanin"/>
          <w:sz w:val="28"/>
          <w:szCs w:val="28"/>
          <w:lang w:bidi="fa-IR"/>
        </w:rPr>
        <w:t>CASTOR</w:t>
      </w:r>
      <w:r w:rsidRPr="00B05D1F">
        <w:rPr>
          <w:rFonts w:cs="B Nazanin" w:hint="cs"/>
          <w:sz w:val="28"/>
          <w:szCs w:val="28"/>
          <w:rtl/>
          <w:lang w:bidi="fa-IR"/>
        </w:rPr>
        <w:t xml:space="preserve"> و ایستگاه زمینی می تواند شامل یک بخش از دستورات و/یا پوشه های ارتباط با زمین شود. پوشه های اتصال به زمین یا پوشه های داده ی دورسنجی و یا تصاویر هستند. تمام پوشه ها بر روی بورد </w:t>
      </w:r>
      <w:r w:rsidRPr="00B05D1F">
        <w:rPr>
          <w:rFonts w:cs="B Nazanin"/>
          <w:sz w:val="28"/>
          <w:szCs w:val="28"/>
          <w:lang w:bidi="fa-IR"/>
        </w:rPr>
        <w:t>CASTOR</w:t>
      </w:r>
      <w:r w:rsidRPr="00B05D1F">
        <w:rPr>
          <w:rFonts w:cs="B Nazanin" w:hint="cs"/>
          <w:sz w:val="28"/>
          <w:szCs w:val="28"/>
          <w:rtl/>
          <w:lang w:bidi="fa-IR"/>
        </w:rPr>
        <w:t xml:space="preserve"> و بر روی یک کارت </w:t>
      </w:r>
      <w:r w:rsidRPr="00B05D1F">
        <w:rPr>
          <w:rFonts w:cs="B Nazanin"/>
          <w:sz w:val="28"/>
          <w:szCs w:val="28"/>
          <w:lang w:bidi="fa-IR"/>
        </w:rPr>
        <w:t>SD</w:t>
      </w:r>
      <w:r w:rsidRPr="00B05D1F">
        <w:rPr>
          <w:rFonts w:cs="B Nazanin" w:hint="cs"/>
          <w:sz w:val="28"/>
          <w:szCs w:val="28"/>
          <w:rtl/>
          <w:lang w:bidi="fa-IR"/>
        </w:rPr>
        <w:t xml:space="preserve"> قرار داده می شوند. در انتهای ارتباط، ایستگاه زمینی یک بسته ی پایان به </w:t>
      </w:r>
      <w:r w:rsidRPr="00B05D1F">
        <w:rPr>
          <w:rFonts w:cs="B Nazanin"/>
          <w:sz w:val="28"/>
          <w:szCs w:val="28"/>
          <w:lang w:bidi="fa-IR"/>
        </w:rPr>
        <w:t>CASTOR</w:t>
      </w:r>
      <w:r w:rsidRPr="00B05D1F">
        <w:rPr>
          <w:rFonts w:cs="B Nazanin" w:hint="cs"/>
          <w:sz w:val="28"/>
          <w:szCs w:val="28"/>
          <w:rtl/>
          <w:lang w:bidi="fa-IR"/>
        </w:rPr>
        <w:t xml:space="preserve"> می فرستد و با یک تایید پذیرش (</w:t>
      </w:r>
      <w:r w:rsidRPr="00B05D1F">
        <w:rPr>
          <w:rFonts w:cs="B Nazanin"/>
          <w:sz w:val="28"/>
          <w:szCs w:val="28"/>
          <w:lang w:bidi="fa-IR"/>
        </w:rPr>
        <w:t>ACK</w:t>
      </w:r>
      <w:r w:rsidRPr="00B05D1F">
        <w:rPr>
          <w:rFonts w:cs="B Nazanin" w:hint="cs"/>
          <w:sz w:val="28"/>
          <w:szCs w:val="28"/>
          <w:rtl/>
          <w:lang w:bidi="fa-IR"/>
        </w:rPr>
        <w:t>)، ارتباط به پایان می رسد.</w:t>
      </w:r>
    </w:p>
    <w:p w:rsidR="009A2CC8" w:rsidRPr="00B05D1F" w:rsidRDefault="006F0145" w:rsidP="006F0145">
      <w:pPr>
        <w:bidi/>
        <w:spacing w:after="0" w:line="360" w:lineRule="auto"/>
        <w:jc w:val="center"/>
        <w:rPr>
          <w:rFonts w:cs="B Nazanin"/>
          <w:sz w:val="28"/>
          <w:szCs w:val="28"/>
          <w:rtl/>
          <w:lang w:bidi="fa-IR"/>
        </w:rPr>
      </w:pPr>
      <w:r w:rsidRPr="006F0145">
        <w:rPr>
          <w:rFonts w:cs="B Nazanin"/>
          <w:noProof/>
          <w:sz w:val="28"/>
          <w:szCs w:val="28"/>
          <w:rtl/>
          <w:lang w:bidi="fa-IR"/>
        </w:rPr>
        <w:lastRenderedPageBreak/>
        <w:drawing>
          <wp:inline distT="0" distB="0" distL="0" distR="0" wp14:anchorId="0A24E049" wp14:editId="450A226A">
            <wp:extent cx="4845020" cy="3495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5495" cy="3524878"/>
                    </a:xfrm>
                    <a:prstGeom prst="rect">
                      <a:avLst/>
                    </a:prstGeom>
                  </pic:spPr>
                </pic:pic>
              </a:graphicData>
            </a:graphic>
          </wp:inline>
        </w:drawing>
      </w:r>
    </w:p>
    <w:p w:rsidR="009A2CC8" w:rsidRPr="00B05D1F" w:rsidRDefault="00D16FA6" w:rsidP="008748CF">
      <w:pPr>
        <w:bidi/>
        <w:spacing w:after="0" w:line="360" w:lineRule="auto"/>
        <w:jc w:val="center"/>
        <w:rPr>
          <w:rFonts w:cs="B Nazanin"/>
          <w:sz w:val="28"/>
          <w:szCs w:val="28"/>
          <w:rtl/>
          <w:lang w:bidi="fa-IR"/>
        </w:rPr>
      </w:pPr>
      <w:r w:rsidRPr="00D16FA6">
        <w:rPr>
          <w:rFonts w:cs="B Nazanin"/>
          <w:noProof/>
          <w:sz w:val="28"/>
          <w:szCs w:val="28"/>
          <w:rtl/>
          <w:lang w:bidi="fa-IR"/>
        </w:rPr>
        <w:drawing>
          <wp:inline distT="0" distB="0" distL="0" distR="0" wp14:anchorId="6BE380F0" wp14:editId="70B73886">
            <wp:extent cx="4935271" cy="3752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053" cy="3786903"/>
                    </a:xfrm>
                    <a:prstGeom prst="rect">
                      <a:avLst/>
                    </a:prstGeom>
                  </pic:spPr>
                </pic:pic>
              </a:graphicData>
            </a:graphic>
          </wp:inline>
        </w:drawing>
      </w:r>
    </w:p>
    <w:p w:rsidR="00543DD0" w:rsidRPr="00B05D1F" w:rsidRDefault="00543DD0" w:rsidP="00B05D1F">
      <w:pPr>
        <w:bidi/>
        <w:spacing w:after="0" w:line="360" w:lineRule="auto"/>
        <w:jc w:val="both"/>
        <w:rPr>
          <w:rFonts w:cs="B Nazanin"/>
          <w:sz w:val="28"/>
          <w:szCs w:val="28"/>
          <w:rtl/>
          <w:lang w:bidi="fa-IR"/>
        </w:rPr>
      </w:pPr>
      <w:r w:rsidRPr="00B05D1F">
        <w:rPr>
          <w:rFonts w:cs="B Nazanin" w:hint="cs"/>
          <w:sz w:val="28"/>
          <w:szCs w:val="28"/>
          <w:rtl/>
          <w:lang w:bidi="fa-IR"/>
        </w:rPr>
        <w:t>برای بسته ی لایه ی انتقال، ساختار بسته ی خاصی تعریف شده است. عنوان 12 بایتی بسته شامل اطلاعات استاندارد می شود و در جدول 5 و 6تعریف شده است</w:t>
      </w:r>
      <w:r w:rsidR="001D0335" w:rsidRPr="00B05D1F">
        <w:rPr>
          <w:rFonts w:cs="B Nazanin" w:hint="cs"/>
          <w:sz w:val="28"/>
          <w:szCs w:val="28"/>
          <w:rtl/>
          <w:lang w:bidi="fa-IR"/>
        </w:rPr>
        <w:t>. حوزه ی نوع بسته در عنوان به</w:t>
      </w:r>
      <w:r w:rsidRPr="00B05D1F">
        <w:rPr>
          <w:rFonts w:cs="B Nazanin" w:hint="cs"/>
          <w:sz w:val="28"/>
          <w:szCs w:val="28"/>
          <w:rtl/>
          <w:lang w:bidi="fa-IR"/>
        </w:rPr>
        <w:t xml:space="preserve"> </w:t>
      </w:r>
      <w:r w:rsidR="001D0335" w:rsidRPr="00B05D1F">
        <w:rPr>
          <w:rFonts w:cs="B Nazanin" w:hint="cs"/>
          <w:sz w:val="28"/>
          <w:szCs w:val="28"/>
          <w:rtl/>
          <w:lang w:bidi="fa-IR"/>
        </w:rPr>
        <w:t xml:space="preserve">یکی از 9 صورت مختلف رد و </w:t>
      </w:r>
      <w:r w:rsidR="001D0335" w:rsidRPr="00B05D1F">
        <w:rPr>
          <w:rFonts w:cs="B Nazanin" w:hint="cs"/>
          <w:sz w:val="28"/>
          <w:szCs w:val="28"/>
          <w:rtl/>
          <w:lang w:bidi="fa-IR"/>
        </w:rPr>
        <w:lastRenderedPageBreak/>
        <w:t xml:space="preserve">بدل می شود. بعلاوه، بسته های دستوری می تواند 45 دستور مختلف داشته باشد که اعم از اجرای مانورهای ماهواره ای، روشن کردن رانشگر های ماهواره، درخواست داده ی دورسنجی، خواندن کارت </w:t>
      </w:r>
      <w:r w:rsidR="001D0335" w:rsidRPr="00B05D1F">
        <w:rPr>
          <w:rFonts w:cs="B Nazanin"/>
          <w:sz w:val="28"/>
          <w:szCs w:val="28"/>
          <w:lang w:bidi="fa-IR"/>
        </w:rPr>
        <w:t>SD</w:t>
      </w:r>
      <w:r w:rsidR="001D0335" w:rsidRPr="00B05D1F">
        <w:rPr>
          <w:rFonts w:cs="B Nazanin" w:hint="cs"/>
          <w:sz w:val="28"/>
          <w:szCs w:val="28"/>
          <w:rtl/>
          <w:lang w:bidi="fa-IR"/>
        </w:rPr>
        <w:t xml:space="preserve"> غیره می باشد.</w:t>
      </w:r>
    </w:p>
    <w:p w:rsidR="001D0335" w:rsidRPr="00B05D1F" w:rsidRDefault="001D0335" w:rsidP="00B05D1F">
      <w:pPr>
        <w:bidi/>
        <w:spacing w:after="0" w:line="360" w:lineRule="auto"/>
        <w:jc w:val="both"/>
        <w:rPr>
          <w:rFonts w:cs="B Nazanin"/>
          <w:sz w:val="28"/>
          <w:szCs w:val="28"/>
          <w:rtl/>
          <w:lang w:bidi="fa-IR"/>
        </w:rPr>
      </w:pPr>
      <w:r w:rsidRPr="00B05D1F">
        <w:rPr>
          <w:rFonts w:cs="B Nazanin" w:hint="cs"/>
          <w:sz w:val="28"/>
          <w:szCs w:val="28"/>
          <w:rtl/>
          <w:lang w:bidi="fa-IR"/>
        </w:rPr>
        <w:t>خطایابی در پروتوکل انتقال سفارشی ساخته شده با استفاده از ی کنترل افزونه ی متناوب (</w:t>
      </w:r>
      <w:r w:rsidRPr="00B05D1F">
        <w:rPr>
          <w:rFonts w:cs="B Nazanin"/>
          <w:sz w:val="28"/>
          <w:szCs w:val="28"/>
          <w:lang w:bidi="fa-IR"/>
        </w:rPr>
        <w:t>CRC</w:t>
      </w:r>
      <w:r w:rsidRPr="00B05D1F">
        <w:rPr>
          <w:rFonts w:cs="B Nazanin" w:hint="cs"/>
          <w:sz w:val="28"/>
          <w:szCs w:val="28"/>
          <w:rtl/>
          <w:lang w:bidi="fa-IR"/>
        </w:rPr>
        <w:t xml:space="preserve"> اجرا می شود. </w:t>
      </w:r>
      <w:r w:rsidRPr="00B05D1F">
        <w:rPr>
          <w:rFonts w:cs="B Nazanin"/>
          <w:sz w:val="28"/>
          <w:szCs w:val="28"/>
          <w:lang w:bidi="fa-IR"/>
        </w:rPr>
        <w:t>CRC</w:t>
      </w:r>
      <w:r w:rsidRPr="00B05D1F">
        <w:rPr>
          <w:rFonts w:cs="B Nazanin" w:hint="cs"/>
          <w:sz w:val="28"/>
          <w:szCs w:val="28"/>
          <w:rtl/>
          <w:lang w:bidi="fa-IR"/>
        </w:rPr>
        <w:t xml:space="preserve"> 8 بیت است و با استفاده از چندجمله ای توید شده است. برای تولید </w:t>
      </w:r>
      <w:r w:rsidRPr="00B05D1F">
        <w:rPr>
          <w:rFonts w:cs="B Nazanin"/>
          <w:sz w:val="28"/>
          <w:szCs w:val="28"/>
          <w:lang w:bidi="fa-IR"/>
        </w:rPr>
        <w:t>CRC</w:t>
      </w:r>
      <w:r w:rsidRPr="00B05D1F">
        <w:rPr>
          <w:rFonts w:cs="B Nazanin" w:hint="cs"/>
          <w:sz w:val="28"/>
          <w:szCs w:val="28"/>
          <w:rtl/>
          <w:lang w:bidi="fa-IR"/>
        </w:rPr>
        <w:t xml:space="preserve">، رشته ی داده 8 بیت به چپ انتقال داده شده است که 8 صفر در انتهای رشته ی داده ایجاد می کند. پس از آن داده بوسیله ی چندجمله ای تقسیم می شود. در نهایت، باقی مانده که 8 بیت طول </w:t>
      </w:r>
      <w:r w:rsidR="00587F5D" w:rsidRPr="00B05D1F">
        <w:rPr>
          <w:rFonts w:cs="B Nazanin" w:hint="cs"/>
          <w:sz w:val="28"/>
          <w:szCs w:val="28"/>
          <w:rtl/>
          <w:lang w:bidi="fa-IR"/>
        </w:rPr>
        <w:t>خواهد داشت</w:t>
      </w:r>
      <w:r w:rsidRPr="00B05D1F">
        <w:rPr>
          <w:rFonts w:cs="B Nazanin" w:hint="cs"/>
          <w:sz w:val="28"/>
          <w:szCs w:val="28"/>
          <w:rtl/>
          <w:lang w:bidi="fa-IR"/>
        </w:rPr>
        <w:t xml:space="preserve">، </w:t>
      </w:r>
      <w:r w:rsidRPr="00B05D1F">
        <w:rPr>
          <w:rFonts w:cs="B Nazanin"/>
          <w:sz w:val="28"/>
          <w:szCs w:val="28"/>
          <w:lang w:bidi="fa-IR"/>
        </w:rPr>
        <w:t>CRC</w:t>
      </w:r>
      <w:r w:rsidR="00587F5D" w:rsidRPr="00B05D1F">
        <w:rPr>
          <w:rFonts w:cs="B Nazanin" w:hint="cs"/>
          <w:sz w:val="28"/>
          <w:szCs w:val="28"/>
          <w:rtl/>
          <w:lang w:bidi="fa-IR"/>
        </w:rPr>
        <w:t xml:space="preserve"> است.</w:t>
      </w:r>
    </w:p>
    <w:p w:rsidR="00587F5D" w:rsidRPr="00B05D1F" w:rsidRDefault="00587F5D"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داده ی دریافت شده باید از طریق </w:t>
      </w:r>
      <w:r w:rsidRPr="00B05D1F">
        <w:rPr>
          <w:rFonts w:cs="B Nazanin"/>
          <w:sz w:val="28"/>
          <w:szCs w:val="28"/>
          <w:lang w:bidi="fa-IR"/>
        </w:rPr>
        <w:t>CRC</w:t>
      </w:r>
      <w:r w:rsidRPr="00B05D1F">
        <w:rPr>
          <w:rFonts w:cs="B Nazanin" w:hint="cs"/>
          <w:sz w:val="28"/>
          <w:szCs w:val="28"/>
          <w:rtl/>
          <w:lang w:bidi="fa-IR"/>
        </w:rPr>
        <w:t xml:space="preserve"> معتبر شود. پروتوکل ارتباط، درانتهای دریافت یک بسته دریافت می کند، </w:t>
      </w:r>
      <w:r w:rsidRPr="00B05D1F">
        <w:rPr>
          <w:rFonts w:cs="B Nazanin"/>
          <w:sz w:val="28"/>
          <w:szCs w:val="28"/>
          <w:lang w:bidi="fa-IR"/>
        </w:rPr>
        <w:t>CRC</w:t>
      </w:r>
      <w:r w:rsidRPr="00B05D1F">
        <w:rPr>
          <w:rFonts w:cs="B Nazanin" w:hint="cs"/>
          <w:sz w:val="28"/>
          <w:szCs w:val="28"/>
          <w:rtl/>
          <w:lang w:bidi="fa-IR"/>
        </w:rPr>
        <w:t xml:space="preserve"> را در روشی مشابه تولید می کند و کنترل می کند تا بفهمد که </w:t>
      </w:r>
      <w:r w:rsidRPr="00B05D1F">
        <w:rPr>
          <w:rFonts w:cs="B Nazanin"/>
          <w:sz w:val="28"/>
          <w:szCs w:val="28"/>
          <w:lang w:bidi="fa-IR"/>
        </w:rPr>
        <w:t>CRC</w:t>
      </w:r>
      <w:r w:rsidRPr="00B05D1F">
        <w:rPr>
          <w:rFonts w:cs="B Nazanin" w:hint="cs"/>
          <w:sz w:val="28"/>
          <w:szCs w:val="28"/>
          <w:rtl/>
          <w:lang w:bidi="fa-IR"/>
        </w:rPr>
        <w:t xml:space="preserve"> تولید شده معادل با صفر است یا خیر. اگر برابر با صفر بود، پس بسته ی داده شامل خطا نمی باشد اما اگر برابر با صفر نبود، پس داده خراب است و بسته باید انتقال داده شود.</w:t>
      </w:r>
    </w:p>
    <w:p w:rsidR="00587F5D" w:rsidRPr="00B05D1F" w:rsidRDefault="00587F5D"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پروتوکل ارتباطی </w:t>
      </w:r>
      <w:r w:rsidRPr="00B05D1F">
        <w:rPr>
          <w:rFonts w:cs="B Nazanin"/>
          <w:sz w:val="28"/>
          <w:szCs w:val="28"/>
          <w:lang w:bidi="fa-IR"/>
        </w:rPr>
        <w:t>CASTOR</w:t>
      </w:r>
      <w:r w:rsidRPr="00B05D1F">
        <w:rPr>
          <w:rFonts w:cs="B Nazanin" w:hint="cs"/>
          <w:sz w:val="28"/>
          <w:szCs w:val="28"/>
          <w:rtl/>
          <w:lang w:bidi="fa-IR"/>
        </w:rPr>
        <w:t xml:space="preserve"> باید قادر به تشخیص بسته های عیب دار باشد و به طور خودکار درخواست دهد تا بسته های جدید ارسال شوند. اما چون انواع مختلفی از بسته و عمل وجود دارد که </w:t>
      </w:r>
      <w:r w:rsidRPr="00B05D1F">
        <w:rPr>
          <w:rFonts w:cs="B Nazanin"/>
          <w:sz w:val="28"/>
          <w:szCs w:val="28"/>
          <w:lang w:bidi="fa-IR"/>
        </w:rPr>
        <w:t>CASTOR</w:t>
      </w:r>
      <w:r w:rsidRPr="00B05D1F">
        <w:rPr>
          <w:rFonts w:cs="B Nazanin" w:hint="cs"/>
          <w:sz w:val="28"/>
          <w:szCs w:val="28"/>
          <w:rtl/>
          <w:lang w:bidi="fa-IR"/>
        </w:rPr>
        <w:t xml:space="preserve"> برای اجام دادنشان دستورات خاص می گیرد، پروتوکل های درخواست تکرار خودکار (</w:t>
      </w:r>
      <w:r w:rsidRPr="00B05D1F">
        <w:rPr>
          <w:rFonts w:cs="B Nazanin"/>
          <w:sz w:val="28"/>
          <w:szCs w:val="28"/>
          <w:lang w:bidi="fa-IR"/>
        </w:rPr>
        <w:t>ARQ</w:t>
      </w:r>
      <w:r w:rsidRPr="00B05D1F">
        <w:rPr>
          <w:rFonts w:cs="B Nazanin" w:hint="cs"/>
          <w:sz w:val="28"/>
          <w:szCs w:val="28"/>
          <w:rtl/>
          <w:lang w:bidi="fa-IR"/>
        </w:rPr>
        <w:t xml:space="preserve">) باید مورد استفاده قرار بگیرد. یک </w:t>
      </w:r>
      <w:r w:rsidRPr="00B05D1F">
        <w:rPr>
          <w:rFonts w:cs="B Nazanin"/>
          <w:sz w:val="28"/>
          <w:szCs w:val="28"/>
          <w:lang w:bidi="fa-IR"/>
        </w:rPr>
        <w:t>ARQ</w:t>
      </w:r>
      <w:r w:rsidRPr="00B05D1F">
        <w:rPr>
          <w:rFonts w:cs="B Nazanin" w:hint="cs"/>
          <w:sz w:val="28"/>
          <w:szCs w:val="28"/>
          <w:rtl/>
          <w:lang w:bidi="fa-IR"/>
        </w:rPr>
        <w:t xml:space="preserve"> توقف و انتظار در زمانی استفاده می شود که ارسال بسته های دستوری معمولی و تنوع کمی از </w:t>
      </w:r>
      <w:r w:rsidRPr="00B05D1F">
        <w:rPr>
          <w:rFonts w:cs="B Nazanin"/>
          <w:sz w:val="28"/>
          <w:szCs w:val="28"/>
          <w:lang w:bidi="fa-IR"/>
        </w:rPr>
        <w:t>ARQ</w:t>
      </w:r>
      <w:r w:rsidRPr="00B05D1F">
        <w:rPr>
          <w:rFonts w:cs="B Nazanin" w:hint="cs"/>
          <w:sz w:val="28"/>
          <w:szCs w:val="28"/>
          <w:rtl/>
          <w:lang w:bidi="fa-IR"/>
        </w:rPr>
        <w:t xml:space="preserve"> تکرار انتخابی برای پوشه های تصاویر و پوشه های دورسنجی اتصال با زمین مورد استفاده قرار گرفته اند.</w:t>
      </w:r>
    </w:p>
    <w:p w:rsidR="00587F5D" w:rsidRPr="00B05D1F" w:rsidRDefault="00587F5D" w:rsidP="00B05D1F">
      <w:pPr>
        <w:bidi/>
        <w:spacing w:after="0" w:line="360" w:lineRule="auto"/>
        <w:jc w:val="both"/>
        <w:rPr>
          <w:rFonts w:cs="B Nazanin"/>
          <w:sz w:val="28"/>
          <w:szCs w:val="28"/>
          <w:rtl/>
          <w:lang w:bidi="fa-IR"/>
        </w:rPr>
      </w:pPr>
      <w:r w:rsidRPr="00B05D1F">
        <w:rPr>
          <w:rFonts w:cs="B Nazanin" w:hint="cs"/>
          <w:sz w:val="28"/>
          <w:szCs w:val="28"/>
          <w:rtl/>
          <w:lang w:bidi="fa-IR"/>
        </w:rPr>
        <w:t>ا</w:t>
      </w:r>
      <w:r w:rsidR="003C0F2D" w:rsidRPr="00B05D1F">
        <w:rPr>
          <w:rFonts w:cs="B Nazanin" w:hint="cs"/>
          <w:sz w:val="28"/>
          <w:szCs w:val="28"/>
          <w:rtl/>
          <w:lang w:bidi="fa-IR"/>
        </w:rPr>
        <w:t>ی</w:t>
      </w:r>
      <w:r w:rsidRPr="00B05D1F">
        <w:rPr>
          <w:rFonts w:cs="B Nazanin" w:hint="cs"/>
          <w:sz w:val="28"/>
          <w:szCs w:val="28"/>
          <w:rtl/>
          <w:lang w:bidi="fa-IR"/>
        </w:rPr>
        <w:t xml:space="preserve">ستگاه زمینی در یک </w:t>
      </w:r>
      <w:r w:rsidRPr="00B05D1F">
        <w:rPr>
          <w:rFonts w:cs="B Nazanin"/>
          <w:sz w:val="28"/>
          <w:szCs w:val="28"/>
          <w:lang w:bidi="fa-IR"/>
        </w:rPr>
        <w:t>ARQ</w:t>
      </w:r>
      <w:r w:rsidRPr="00B05D1F">
        <w:rPr>
          <w:rFonts w:cs="B Nazanin" w:hint="cs"/>
          <w:sz w:val="28"/>
          <w:szCs w:val="28"/>
          <w:rtl/>
          <w:lang w:bidi="fa-IR"/>
        </w:rPr>
        <w:t xml:space="preserve"> توقف و انتظار برای دستورا</w:t>
      </w:r>
      <w:r w:rsidR="003D2730" w:rsidRPr="00B05D1F">
        <w:rPr>
          <w:rFonts w:cs="B Nazanin" w:hint="cs"/>
          <w:sz w:val="28"/>
          <w:szCs w:val="28"/>
          <w:rtl/>
          <w:lang w:bidi="fa-IR"/>
        </w:rPr>
        <w:t xml:space="preserve">ت، یک دستور معمولی را به ماهواره ارستال می کند و منتظر دریافت یک بسته ی </w:t>
      </w:r>
      <w:r w:rsidR="003D2730" w:rsidRPr="00B05D1F">
        <w:rPr>
          <w:rFonts w:cs="B Nazanin"/>
          <w:sz w:val="28"/>
          <w:szCs w:val="28"/>
          <w:lang w:bidi="fa-IR"/>
        </w:rPr>
        <w:t>ACK</w:t>
      </w:r>
      <w:r w:rsidR="003D2730" w:rsidRPr="00B05D1F">
        <w:rPr>
          <w:rFonts w:cs="B Nazanin" w:hint="cs"/>
          <w:sz w:val="28"/>
          <w:szCs w:val="28"/>
          <w:rtl/>
          <w:lang w:bidi="fa-IR"/>
        </w:rPr>
        <w:t xml:space="preserve"> از ماهواره قبل از مطرح کردن دستوری دیگر می ماند. در مواردی که بسته ی </w:t>
      </w:r>
      <w:r w:rsidR="003D2730" w:rsidRPr="00B05D1F">
        <w:rPr>
          <w:rFonts w:cs="B Nazanin"/>
          <w:sz w:val="28"/>
          <w:szCs w:val="28"/>
          <w:lang w:bidi="fa-IR"/>
        </w:rPr>
        <w:t>ACK</w:t>
      </w:r>
      <w:r w:rsidR="003D2730" w:rsidRPr="00B05D1F">
        <w:rPr>
          <w:rFonts w:cs="B Nazanin" w:hint="cs"/>
          <w:sz w:val="28"/>
          <w:szCs w:val="28"/>
          <w:rtl/>
          <w:lang w:bidi="fa-IR"/>
        </w:rPr>
        <w:t xml:space="preserve"> دریافت نشود، ایستگاه زمینی به طور خودکار بسته ی دستوری را بعد از یک پنجره ی مهلت زمانی </w:t>
      </w:r>
      <w:r w:rsidR="005F630F" w:rsidRPr="00B05D1F">
        <w:rPr>
          <w:rFonts w:cs="B Nazanin" w:hint="cs"/>
          <w:sz w:val="28"/>
          <w:szCs w:val="28"/>
          <w:rtl/>
          <w:lang w:bidi="fa-IR"/>
        </w:rPr>
        <w:t>()</w:t>
      </w:r>
      <w:r w:rsidR="005F630F" w:rsidRPr="00B05D1F">
        <w:rPr>
          <w:rFonts w:cs="B Nazanin"/>
          <w:sz w:val="28"/>
          <w:szCs w:val="28"/>
          <w:lang w:bidi="fa-IR"/>
        </w:rPr>
        <w:t>S</w:t>
      </w:r>
      <w:r w:rsidR="005F630F" w:rsidRPr="00B05D1F">
        <w:rPr>
          <w:rFonts w:cs="B Nazanin" w:hint="cs"/>
          <w:sz w:val="28"/>
          <w:szCs w:val="28"/>
          <w:rtl/>
          <w:lang w:bidi="fa-IR"/>
        </w:rPr>
        <w:t xml:space="preserve"> به طور مجدد ارسال می کند که این پنجره ی مهلت زمانی باید برابر یا بزرگتر از تمام زمان انتقال بسته و </w:t>
      </w:r>
      <w:r w:rsidR="005F630F" w:rsidRPr="00B05D1F">
        <w:rPr>
          <w:rFonts w:cs="B Nazanin"/>
          <w:sz w:val="28"/>
          <w:szCs w:val="28"/>
          <w:lang w:bidi="fa-IR"/>
        </w:rPr>
        <w:t>ACK</w:t>
      </w:r>
      <w:r w:rsidR="005F630F" w:rsidRPr="00B05D1F">
        <w:rPr>
          <w:rFonts w:cs="B Nazanin" w:hint="cs"/>
          <w:sz w:val="28"/>
          <w:szCs w:val="28"/>
          <w:rtl/>
          <w:lang w:bidi="fa-IR"/>
        </w:rPr>
        <w:t xml:space="preserve"> بعلاوه ی هر زمانی برای پردازش باشد. </w:t>
      </w:r>
      <w:r w:rsidR="005F630F" w:rsidRPr="00B05D1F">
        <w:rPr>
          <w:rFonts w:cs="B Nazanin"/>
          <w:sz w:val="28"/>
          <w:szCs w:val="28"/>
          <w:lang w:bidi="fa-IR"/>
        </w:rPr>
        <w:t>ARQ</w:t>
      </w:r>
      <w:r w:rsidR="005F630F" w:rsidRPr="00B05D1F">
        <w:rPr>
          <w:rFonts w:cs="B Nazanin" w:hint="cs"/>
          <w:sz w:val="28"/>
          <w:szCs w:val="28"/>
          <w:rtl/>
          <w:lang w:bidi="fa-IR"/>
        </w:rPr>
        <w:t xml:space="preserve"> توقف و انتظار بهترین گزینه برای دستورات معمولی است چون ایستگاه </w:t>
      </w:r>
      <w:r w:rsidR="005F630F" w:rsidRPr="00B05D1F">
        <w:rPr>
          <w:rFonts w:cs="B Nazanin" w:hint="cs"/>
          <w:sz w:val="28"/>
          <w:szCs w:val="28"/>
          <w:rtl/>
          <w:lang w:bidi="fa-IR"/>
        </w:rPr>
        <w:lastRenderedPageBreak/>
        <w:t xml:space="preserve">زمینی باید دستورات را با تایید اینکه </w:t>
      </w:r>
      <w:r w:rsidR="005F630F" w:rsidRPr="00B05D1F">
        <w:rPr>
          <w:rFonts w:cs="B Nazanin"/>
          <w:sz w:val="28"/>
          <w:szCs w:val="28"/>
          <w:lang w:bidi="fa-IR"/>
        </w:rPr>
        <w:t>CASTOR</w:t>
      </w:r>
      <w:r w:rsidR="005F630F" w:rsidRPr="00B05D1F">
        <w:rPr>
          <w:rFonts w:cs="B Nazanin" w:hint="cs"/>
          <w:sz w:val="28"/>
          <w:szCs w:val="28"/>
          <w:rtl/>
          <w:lang w:bidi="fa-IR"/>
        </w:rPr>
        <w:t xml:space="preserve"> دستور را دریافت کرده، تک تک (هر دستور نیز تنها یک بسته است) برای </w:t>
      </w:r>
      <w:r w:rsidR="005F630F" w:rsidRPr="00B05D1F">
        <w:rPr>
          <w:rFonts w:cs="B Nazanin"/>
          <w:sz w:val="28"/>
          <w:szCs w:val="28"/>
          <w:lang w:bidi="fa-IR"/>
        </w:rPr>
        <w:t>CASTOR</w:t>
      </w:r>
      <w:r w:rsidR="005F630F" w:rsidRPr="00B05D1F">
        <w:rPr>
          <w:rFonts w:cs="B Nazanin" w:hint="cs"/>
          <w:sz w:val="28"/>
          <w:szCs w:val="28"/>
          <w:rtl/>
          <w:lang w:bidi="fa-IR"/>
        </w:rPr>
        <w:t xml:space="preserve"> مطرح کند  </w:t>
      </w:r>
    </w:p>
    <w:p w:rsidR="00831A50" w:rsidRPr="00B05D1F" w:rsidRDefault="00AD1681"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در عوض، نوعی از </w:t>
      </w:r>
      <w:r w:rsidRPr="00B05D1F">
        <w:rPr>
          <w:rFonts w:cs="B Nazanin"/>
          <w:sz w:val="28"/>
          <w:szCs w:val="28"/>
          <w:lang w:bidi="fa-IR"/>
        </w:rPr>
        <w:t>ARQ</w:t>
      </w:r>
      <w:r w:rsidRPr="00B05D1F">
        <w:rPr>
          <w:rFonts w:cs="B Nazanin" w:hint="cs"/>
          <w:sz w:val="28"/>
          <w:szCs w:val="28"/>
          <w:rtl/>
          <w:lang w:bidi="fa-IR"/>
        </w:rPr>
        <w:t xml:space="preserve"> تکرار انتخابی در هنگامی که </w:t>
      </w:r>
      <w:r w:rsidRPr="00B05D1F">
        <w:rPr>
          <w:rFonts w:cs="B Nazanin"/>
          <w:sz w:val="28"/>
          <w:szCs w:val="28"/>
          <w:lang w:bidi="fa-IR"/>
        </w:rPr>
        <w:t>CASTOR</w:t>
      </w:r>
      <w:r w:rsidRPr="00B05D1F">
        <w:rPr>
          <w:rFonts w:cs="B Nazanin" w:hint="cs"/>
          <w:sz w:val="28"/>
          <w:szCs w:val="28"/>
          <w:rtl/>
          <w:lang w:bidi="fa-IR"/>
        </w:rPr>
        <w:t xml:space="preserve"> چندین بسته را به ایستگاه زمین ارسال می کند، کارآمد تر است. در تکرار انتخابی </w:t>
      </w:r>
      <w:r w:rsidRPr="00B05D1F">
        <w:rPr>
          <w:rFonts w:cs="B Nazanin"/>
          <w:sz w:val="28"/>
          <w:szCs w:val="28"/>
          <w:lang w:bidi="fa-IR"/>
        </w:rPr>
        <w:t>CASTORT</w:t>
      </w:r>
      <w:r w:rsidRPr="00B05D1F">
        <w:rPr>
          <w:rFonts w:cs="B Nazanin" w:hint="cs"/>
          <w:sz w:val="28"/>
          <w:szCs w:val="28"/>
          <w:rtl/>
          <w:lang w:bidi="fa-IR"/>
        </w:rPr>
        <w:t xml:space="preserve"> انتقال دهنده (ماهواره) همه ی بسته ها را در یک ردیف ارسال می کند. به عنوان قسمتی از بسته، دریافت کننده (ایستگاه زمینی) می داند که بسته ارسال شده است، </w:t>
      </w:r>
      <w:r w:rsidR="000543BC" w:rsidRPr="00B05D1F">
        <w:rPr>
          <w:rFonts w:cs="B Nazanin" w:hint="cs"/>
          <w:sz w:val="28"/>
          <w:szCs w:val="28"/>
          <w:rtl/>
          <w:lang w:bidi="fa-IR"/>
        </w:rPr>
        <w:t>و ماهواره در مجموع چند پاکت ارسال می کند. ایستگاه زمینی بعد از آن بسته هایی که دریافت نکرده است را علامت گذاری می کند. بعد از اینکه همه ی بسته ها ارسال شد، ایستگاه زمینی بسته ای نهایی به ماهواره ارسال می کند که شامل لیست بسته ها یی (مشخص شده بوسیله ی شماره ی بسته ها) که از دست رفته اند می شود.</w:t>
      </w:r>
      <w:r w:rsidR="007F7A74" w:rsidRPr="00B05D1F">
        <w:rPr>
          <w:rFonts w:cs="B Nazanin" w:hint="cs"/>
          <w:sz w:val="28"/>
          <w:szCs w:val="28"/>
          <w:rtl/>
          <w:lang w:bidi="fa-IR"/>
        </w:rPr>
        <w:t xml:space="preserve"> ماهواره این درخواست خودکار برای بسته های خاص را دریافت می کند و دوباره این بسته ها را به ایستگاه زمینی ارسال می کند. این فرایند مکررا ادامه میابد تا اینکه ایستگاه زمینی یک بسته ی خالی به ماهواره ارسال کند مبنی بر اینکه تمام بسته ها به درستی دریافت شده اند. این </w:t>
      </w:r>
      <w:r w:rsidR="00AD476F" w:rsidRPr="00B05D1F">
        <w:rPr>
          <w:rFonts w:cs="B Nazanin" w:hint="cs"/>
          <w:sz w:val="28"/>
          <w:szCs w:val="28"/>
          <w:rtl/>
          <w:lang w:bidi="fa-IR"/>
        </w:rPr>
        <w:t>نوع</w:t>
      </w:r>
      <w:r w:rsidR="007F7A74" w:rsidRPr="00B05D1F">
        <w:rPr>
          <w:rFonts w:cs="B Nazanin" w:hint="cs"/>
          <w:sz w:val="28"/>
          <w:szCs w:val="28"/>
          <w:rtl/>
          <w:lang w:bidi="fa-IR"/>
        </w:rPr>
        <w:t xml:space="preserve"> انتخابی و تکرار مشخصا برای دانلود پوشه های بزرگ مناسب است چون این پوشه ها قطعه قطعه شده اند و در صدها بسته بوسیله ی ماهواره ارسال شده اند. پیاده سازی این تکرار انتخابی به جای به کار بردن روش </w:t>
      </w:r>
      <w:r w:rsidR="007F7A74" w:rsidRPr="00B05D1F">
        <w:rPr>
          <w:rFonts w:cs="B Nazanin"/>
          <w:sz w:val="28"/>
          <w:szCs w:val="28"/>
          <w:lang w:bidi="fa-IR"/>
        </w:rPr>
        <w:t>ARQ</w:t>
      </w:r>
      <w:r w:rsidR="007F7A74" w:rsidRPr="00B05D1F">
        <w:rPr>
          <w:rFonts w:cs="B Nazanin" w:hint="cs"/>
          <w:sz w:val="28"/>
          <w:szCs w:val="28"/>
          <w:rtl/>
          <w:lang w:bidi="fa-IR"/>
        </w:rPr>
        <w:t xml:space="preserve"> توقف و انتظار</w:t>
      </w:r>
      <w:r w:rsidR="00856C7B" w:rsidRPr="00B05D1F">
        <w:rPr>
          <w:rFonts w:cs="B Nazanin" w:hint="cs"/>
          <w:sz w:val="28"/>
          <w:szCs w:val="28"/>
          <w:rtl/>
          <w:lang w:bidi="fa-IR"/>
        </w:rPr>
        <w:t xml:space="preserve"> برای تمام جلسه ی ارتباطی، </w:t>
      </w:r>
      <w:r w:rsidR="007F7A74" w:rsidRPr="00B05D1F">
        <w:rPr>
          <w:rFonts w:cs="B Nazanin" w:hint="cs"/>
          <w:sz w:val="28"/>
          <w:szCs w:val="28"/>
          <w:rtl/>
          <w:lang w:bidi="fa-IR"/>
        </w:rPr>
        <w:t>همواره از نظر زمانی کارآمد تر است و به طور خودکار تنها ان بسته هایی را انتقال می دهد که از دست رفته اند</w:t>
      </w:r>
      <w:r w:rsidR="005313A4" w:rsidRPr="00B05D1F">
        <w:rPr>
          <w:rFonts w:cs="B Nazanin" w:hint="cs"/>
          <w:sz w:val="28"/>
          <w:szCs w:val="28"/>
          <w:rtl/>
          <w:lang w:bidi="fa-IR"/>
        </w:rPr>
        <w:t xml:space="preserve"> </w:t>
      </w:r>
    </w:p>
    <w:p w:rsidR="005313A4" w:rsidRPr="00B05D1F" w:rsidRDefault="005313A4"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در نتیجه که استفاده از سیستم های مختلف </w:t>
      </w:r>
      <w:r w:rsidRPr="00B05D1F">
        <w:rPr>
          <w:rFonts w:cs="B Nazanin"/>
          <w:sz w:val="28"/>
          <w:szCs w:val="28"/>
          <w:lang w:bidi="fa-IR"/>
        </w:rPr>
        <w:t>ARQ</w:t>
      </w:r>
      <w:r w:rsidRPr="00B05D1F">
        <w:rPr>
          <w:rFonts w:cs="B Nazanin" w:hint="cs"/>
          <w:sz w:val="28"/>
          <w:szCs w:val="28"/>
          <w:rtl/>
          <w:lang w:bidi="fa-IR"/>
        </w:rPr>
        <w:t xml:space="preserve"> بالاترین سطح امنیت را برای دریا</w:t>
      </w:r>
      <w:r w:rsidR="00015A05" w:rsidRPr="00B05D1F">
        <w:rPr>
          <w:rFonts w:cs="B Nazanin" w:hint="cs"/>
          <w:sz w:val="28"/>
          <w:szCs w:val="28"/>
          <w:rtl/>
          <w:lang w:bidi="fa-IR"/>
        </w:rPr>
        <w:t>فت دستورات تضمین می کند و</w:t>
      </w:r>
      <w:r w:rsidRPr="00B05D1F">
        <w:rPr>
          <w:rFonts w:cs="B Nazanin" w:hint="cs"/>
          <w:sz w:val="28"/>
          <w:szCs w:val="28"/>
          <w:rtl/>
          <w:lang w:bidi="fa-IR"/>
        </w:rPr>
        <w:t xml:space="preserve"> همزمان بازدهی </w:t>
      </w:r>
      <w:r w:rsidR="00015A05" w:rsidRPr="00B05D1F">
        <w:rPr>
          <w:rFonts w:cs="B Nazanin" w:hint="cs"/>
          <w:sz w:val="28"/>
          <w:szCs w:val="28"/>
          <w:rtl/>
          <w:lang w:bidi="fa-IR"/>
        </w:rPr>
        <w:t>انتقال ها را بهبود می بخشد که با استفاده از توقف و انتظار برای هر بسته بسیار کند خواهد بود</w:t>
      </w:r>
      <w:r w:rsidR="00AD476F" w:rsidRPr="00B05D1F">
        <w:rPr>
          <w:rFonts w:cs="B Nazanin" w:hint="cs"/>
          <w:sz w:val="28"/>
          <w:szCs w:val="28"/>
          <w:rtl/>
          <w:lang w:bidi="fa-IR"/>
        </w:rPr>
        <w:t>. مقایسه ای ساده از نظر بازدهی می تواند بین پروتوکل توقف و انتظار و نوع توقف و انتظار/تکرار انتخابی ما انجام داده شود</w:t>
      </w:r>
    </w:p>
    <w:p w:rsidR="00AD476F" w:rsidRPr="00B05D1F" w:rsidRDefault="00AD476F"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مشخص است که بازدهی پروتوکل </w:t>
      </w:r>
      <w:r w:rsidRPr="00B05D1F">
        <w:rPr>
          <w:rFonts w:cs="B Nazanin"/>
          <w:sz w:val="28"/>
          <w:szCs w:val="28"/>
          <w:lang w:bidi="fa-IR"/>
        </w:rPr>
        <w:t>ARQ</w:t>
      </w:r>
      <w:r w:rsidRPr="00B05D1F">
        <w:rPr>
          <w:rFonts w:cs="B Nazanin" w:hint="cs"/>
          <w:sz w:val="28"/>
          <w:szCs w:val="28"/>
          <w:rtl/>
          <w:lang w:bidi="fa-IR"/>
        </w:rPr>
        <w:t xml:space="preserve"> توقف و انتظاربه صورت زیر می تواند محاسبه شود:</w:t>
      </w:r>
    </w:p>
    <w:p w:rsidR="00AD476F" w:rsidRPr="00B05D1F" w:rsidRDefault="00AD476F" w:rsidP="008748C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272CA48C" wp14:editId="76B147F4">
            <wp:extent cx="3542389" cy="400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8100.tmp"/>
                    <pic:cNvPicPr/>
                  </pic:nvPicPr>
                  <pic:blipFill>
                    <a:blip r:embed="rId26">
                      <a:extLst>
                        <a:ext uri="{28A0092B-C50C-407E-A947-70E740481C1C}">
                          <a14:useLocalDpi xmlns:a14="http://schemas.microsoft.com/office/drawing/2010/main" val="0"/>
                        </a:ext>
                      </a:extLst>
                    </a:blip>
                    <a:stretch>
                      <a:fillRect/>
                    </a:stretch>
                  </pic:blipFill>
                  <pic:spPr>
                    <a:xfrm>
                      <a:off x="0" y="0"/>
                      <a:ext cx="3634886" cy="410496"/>
                    </a:xfrm>
                    <a:prstGeom prst="rect">
                      <a:avLst/>
                    </a:prstGeom>
                  </pic:spPr>
                </pic:pic>
              </a:graphicData>
            </a:graphic>
          </wp:inline>
        </w:drawing>
      </w:r>
    </w:p>
    <w:p w:rsidR="00AD476F" w:rsidRPr="00B05D1F" w:rsidRDefault="00AD476F" w:rsidP="00B05D1F">
      <w:pPr>
        <w:bidi/>
        <w:spacing w:after="0" w:line="360" w:lineRule="auto"/>
        <w:jc w:val="both"/>
        <w:rPr>
          <w:rFonts w:cs="B Nazanin"/>
          <w:sz w:val="28"/>
          <w:szCs w:val="28"/>
          <w:rtl/>
          <w:lang w:bidi="fa-IR"/>
        </w:rPr>
      </w:pPr>
      <w:r w:rsidRPr="00B05D1F">
        <w:rPr>
          <w:rFonts w:cs="B Nazanin" w:hint="cs"/>
          <w:sz w:val="28"/>
          <w:szCs w:val="28"/>
          <w:rtl/>
          <w:lang w:bidi="fa-IR"/>
        </w:rPr>
        <w:lastRenderedPageBreak/>
        <w:t xml:space="preserve">که در آن </w:t>
      </w:r>
      <w:proofErr w:type="spellStart"/>
      <w:r w:rsidRPr="00B05D1F">
        <w:rPr>
          <w:rFonts w:cs="B Nazanin"/>
          <w:sz w:val="28"/>
          <w:szCs w:val="28"/>
          <w:lang w:bidi="fa-IR"/>
        </w:rPr>
        <w:t>Tpacket</w:t>
      </w:r>
      <w:proofErr w:type="spellEnd"/>
      <w:r w:rsidRPr="00B05D1F">
        <w:rPr>
          <w:rFonts w:cs="B Nazanin" w:hint="cs"/>
          <w:sz w:val="28"/>
          <w:szCs w:val="28"/>
          <w:rtl/>
          <w:lang w:bidi="fa-IR"/>
        </w:rPr>
        <w:t xml:space="preserve"> زمان انتقال یک تک بسته است که در بدترین حالت برای بسته ای با طول 255 بایت نتیجه می دهد:</w:t>
      </w:r>
    </w:p>
    <w:p w:rsidR="00AD476F" w:rsidRPr="00B05D1F" w:rsidRDefault="00AD476F" w:rsidP="008748C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0A224538" wp14:editId="5FC62645">
            <wp:extent cx="3236259" cy="44719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8A35.tmp"/>
                    <pic:cNvPicPr/>
                  </pic:nvPicPr>
                  <pic:blipFill>
                    <a:blip r:embed="rId27">
                      <a:extLst>
                        <a:ext uri="{28A0092B-C50C-407E-A947-70E740481C1C}">
                          <a14:useLocalDpi xmlns:a14="http://schemas.microsoft.com/office/drawing/2010/main" val="0"/>
                        </a:ext>
                      </a:extLst>
                    </a:blip>
                    <a:stretch>
                      <a:fillRect/>
                    </a:stretch>
                  </pic:blipFill>
                  <pic:spPr>
                    <a:xfrm>
                      <a:off x="0" y="0"/>
                      <a:ext cx="3277603" cy="452904"/>
                    </a:xfrm>
                    <a:prstGeom prst="rect">
                      <a:avLst/>
                    </a:prstGeom>
                  </pic:spPr>
                </pic:pic>
              </a:graphicData>
            </a:graphic>
          </wp:inline>
        </w:drawing>
      </w:r>
    </w:p>
    <w:p w:rsidR="00AD476F" w:rsidRPr="00B05D1F" w:rsidRDefault="00AD476F"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که </w:t>
      </w:r>
      <w:r w:rsidRPr="00B05D1F">
        <w:rPr>
          <w:rFonts w:cs="B Nazanin"/>
          <w:sz w:val="28"/>
          <w:szCs w:val="28"/>
          <w:lang w:bidi="fa-IR"/>
        </w:rPr>
        <w:t>Tack</w:t>
      </w:r>
      <w:r w:rsidRPr="00B05D1F">
        <w:rPr>
          <w:rFonts w:cs="B Nazanin" w:hint="cs"/>
          <w:sz w:val="28"/>
          <w:szCs w:val="28"/>
          <w:rtl/>
          <w:lang w:bidi="fa-IR"/>
        </w:rPr>
        <w:t xml:space="preserve"> زمان انتقال بسته ی تایید است که بستگی به طول واقعی بسته دارد. در بدترین حالت، دقیقا برابر با </w:t>
      </w:r>
      <w:proofErr w:type="spellStart"/>
      <w:r w:rsidRPr="00B05D1F">
        <w:rPr>
          <w:rFonts w:cs="B Nazanin"/>
          <w:sz w:val="28"/>
          <w:szCs w:val="28"/>
          <w:lang w:bidi="fa-IR"/>
        </w:rPr>
        <w:t>Tpacket</w:t>
      </w:r>
      <w:proofErr w:type="spellEnd"/>
      <w:r w:rsidRPr="00B05D1F">
        <w:rPr>
          <w:rFonts w:cs="B Nazanin" w:hint="cs"/>
          <w:sz w:val="28"/>
          <w:szCs w:val="28"/>
          <w:rtl/>
          <w:lang w:bidi="fa-IR"/>
        </w:rPr>
        <w:t xml:space="preserve"> است. </w:t>
      </w:r>
      <w:proofErr w:type="spellStart"/>
      <w:r w:rsidRPr="00B05D1F">
        <w:rPr>
          <w:rFonts w:cs="B Nazanin"/>
          <w:sz w:val="28"/>
          <w:szCs w:val="28"/>
          <w:lang w:bidi="fa-IR"/>
        </w:rPr>
        <w:t>Tprocess</w:t>
      </w:r>
      <w:proofErr w:type="spellEnd"/>
      <w:r w:rsidRPr="00B05D1F">
        <w:rPr>
          <w:rFonts w:cs="B Nazanin" w:hint="cs"/>
          <w:sz w:val="28"/>
          <w:szCs w:val="28"/>
          <w:rtl/>
          <w:lang w:bidi="fa-IR"/>
        </w:rPr>
        <w:t xml:space="preserve"> زمان مورد نیاز پردازش گر روی ماهواره</w:t>
      </w:r>
      <w:r w:rsidR="00B142E7" w:rsidRPr="00B05D1F">
        <w:rPr>
          <w:rFonts w:cs="B Nazanin" w:hint="cs"/>
          <w:sz w:val="28"/>
          <w:szCs w:val="28"/>
          <w:rtl/>
          <w:lang w:bidi="fa-IR"/>
        </w:rPr>
        <w:t xml:space="preserve"> و روی ایستگاه زمینی برای پردازش بسته ها</w:t>
      </w:r>
      <w:r w:rsidRPr="00B05D1F">
        <w:rPr>
          <w:rFonts w:cs="B Nazanin" w:hint="cs"/>
          <w:sz w:val="28"/>
          <w:szCs w:val="28"/>
          <w:rtl/>
          <w:lang w:bidi="fa-IR"/>
        </w:rPr>
        <w:t xml:space="preserve"> است </w:t>
      </w:r>
      <w:r w:rsidR="00B142E7" w:rsidRPr="00B05D1F">
        <w:rPr>
          <w:rFonts w:cs="B Nazanin" w:hint="cs"/>
          <w:sz w:val="28"/>
          <w:szCs w:val="28"/>
          <w:rtl/>
          <w:lang w:bidi="fa-IR"/>
        </w:rPr>
        <w:t xml:space="preserve">. این زمان به ترتیب میکرو </w:t>
      </w:r>
      <w:r w:rsidR="00B142E7" w:rsidRPr="00B05D1F">
        <w:rPr>
          <w:rFonts w:ascii="Arial" w:hAnsi="Arial" w:cs="Arial" w:hint="cs"/>
          <w:sz w:val="28"/>
          <w:szCs w:val="28"/>
          <w:rtl/>
          <w:lang w:bidi="fa-IR"/>
        </w:rPr>
        <w:t>–</w:t>
      </w:r>
      <w:r w:rsidR="00B142E7" w:rsidRPr="00B05D1F">
        <w:rPr>
          <w:rFonts w:cs="B Nazanin" w:hint="cs"/>
          <w:sz w:val="28"/>
          <w:szCs w:val="28"/>
          <w:rtl/>
          <w:lang w:bidi="fa-IR"/>
        </w:rPr>
        <w:t xml:space="preserve"> ثانی است: در نتیجه می تواند برای محاسبات قابل صرف نظر به حساب آید. </w:t>
      </w:r>
      <w:proofErr w:type="spellStart"/>
      <w:r w:rsidR="00B142E7" w:rsidRPr="00B05D1F">
        <w:rPr>
          <w:rFonts w:cs="B Nazanin"/>
          <w:sz w:val="28"/>
          <w:szCs w:val="28"/>
          <w:lang w:bidi="fa-IR"/>
        </w:rPr>
        <w:t>Tprop</w:t>
      </w:r>
      <w:proofErr w:type="spellEnd"/>
      <w:r w:rsidR="00B142E7" w:rsidRPr="00B05D1F">
        <w:rPr>
          <w:rFonts w:cs="B Nazanin" w:hint="cs"/>
          <w:sz w:val="28"/>
          <w:szCs w:val="28"/>
          <w:rtl/>
          <w:lang w:bidi="fa-IR"/>
        </w:rPr>
        <w:t xml:space="preserve"> تاخیر انتشار است که برای بیشترین فاصله ی ممکن نتیجه می دهد: </w:t>
      </w:r>
    </w:p>
    <w:p w:rsidR="00B142E7" w:rsidRPr="00B05D1F" w:rsidRDefault="00B142E7" w:rsidP="008748C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4FB7165B" wp14:editId="3DE19379">
            <wp:extent cx="3012141" cy="369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57F0.tmp"/>
                    <pic:cNvPicPr/>
                  </pic:nvPicPr>
                  <pic:blipFill>
                    <a:blip r:embed="rId28">
                      <a:extLst>
                        <a:ext uri="{28A0092B-C50C-407E-A947-70E740481C1C}">
                          <a14:useLocalDpi xmlns:a14="http://schemas.microsoft.com/office/drawing/2010/main" val="0"/>
                        </a:ext>
                      </a:extLst>
                    </a:blip>
                    <a:stretch>
                      <a:fillRect/>
                    </a:stretch>
                  </pic:blipFill>
                  <pic:spPr>
                    <a:xfrm>
                      <a:off x="0" y="0"/>
                      <a:ext cx="3063440" cy="376018"/>
                    </a:xfrm>
                    <a:prstGeom prst="rect">
                      <a:avLst/>
                    </a:prstGeom>
                  </pic:spPr>
                </pic:pic>
              </a:graphicData>
            </a:graphic>
          </wp:inline>
        </w:drawing>
      </w:r>
    </w:p>
    <w:p w:rsidR="00B142E7" w:rsidRPr="00B05D1F" w:rsidRDefault="00B142E7"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در نتیجه، بازدهی برای </w:t>
      </w:r>
      <w:r w:rsidRPr="00B05D1F">
        <w:rPr>
          <w:rFonts w:cs="B Nazanin"/>
          <w:sz w:val="28"/>
          <w:szCs w:val="28"/>
          <w:lang w:bidi="fa-IR"/>
        </w:rPr>
        <w:t>ARQ</w:t>
      </w:r>
      <w:r w:rsidRPr="00B05D1F">
        <w:rPr>
          <w:rFonts w:cs="B Nazanin" w:hint="cs"/>
          <w:sz w:val="28"/>
          <w:szCs w:val="28"/>
          <w:rtl/>
          <w:lang w:bidi="fa-IR"/>
        </w:rPr>
        <w:t xml:space="preserve"> توقف و انتظار برابر است با:</w:t>
      </w:r>
    </w:p>
    <w:p w:rsidR="00B142E7" w:rsidRPr="00B05D1F" w:rsidRDefault="00B142E7" w:rsidP="008748C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11E370D0" wp14:editId="5D6B8599">
            <wp:extent cx="3137647" cy="33859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F652.tmp"/>
                    <pic:cNvPicPr/>
                  </pic:nvPicPr>
                  <pic:blipFill>
                    <a:blip r:embed="rId29">
                      <a:extLst>
                        <a:ext uri="{28A0092B-C50C-407E-A947-70E740481C1C}">
                          <a14:useLocalDpi xmlns:a14="http://schemas.microsoft.com/office/drawing/2010/main" val="0"/>
                        </a:ext>
                      </a:extLst>
                    </a:blip>
                    <a:stretch>
                      <a:fillRect/>
                    </a:stretch>
                  </pic:blipFill>
                  <pic:spPr>
                    <a:xfrm>
                      <a:off x="0" y="0"/>
                      <a:ext cx="3251813" cy="350915"/>
                    </a:xfrm>
                    <a:prstGeom prst="rect">
                      <a:avLst/>
                    </a:prstGeom>
                  </pic:spPr>
                </pic:pic>
              </a:graphicData>
            </a:graphic>
          </wp:inline>
        </w:drawing>
      </w:r>
    </w:p>
    <w:p w:rsidR="00B142E7" w:rsidRPr="00B05D1F" w:rsidRDefault="00B142E7"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پروتوکل ما تجمیعی از توقف و انتظار برای بسته های دستوری و تکرار انتخابی برای بسته های داده (تصاویر و دورشناسی) است. بنابراین اگر </w:t>
      </w:r>
      <w:proofErr w:type="spellStart"/>
      <w:r w:rsidRPr="00B05D1F">
        <w:rPr>
          <w:rFonts w:cs="B Nazanin"/>
          <w:sz w:val="28"/>
          <w:szCs w:val="28"/>
          <w:lang w:bidi="fa-IR"/>
        </w:rPr>
        <w:t>Wc</w:t>
      </w:r>
      <w:proofErr w:type="spellEnd"/>
      <w:r w:rsidRPr="00B05D1F">
        <w:rPr>
          <w:rFonts w:cs="B Nazanin" w:hint="cs"/>
          <w:sz w:val="28"/>
          <w:szCs w:val="28"/>
          <w:rtl/>
          <w:lang w:bidi="fa-IR"/>
        </w:rPr>
        <w:t xml:space="preserve"> و </w:t>
      </w:r>
      <w:r w:rsidRPr="00B05D1F">
        <w:rPr>
          <w:rFonts w:cs="B Nazanin"/>
          <w:sz w:val="28"/>
          <w:szCs w:val="28"/>
          <w:lang w:bidi="fa-IR"/>
        </w:rPr>
        <w:t>Wd</w:t>
      </w:r>
      <w:r w:rsidRPr="00B05D1F">
        <w:rPr>
          <w:rFonts w:cs="B Nazanin" w:hint="cs"/>
          <w:sz w:val="28"/>
          <w:szCs w:val="28"/>
          <w:rtl/>
          <w:lang w:bidi="fa-IR"/>
        </w:rPr>
        <w:t xml:space="preserve"> را به عنوان وزن داده و دستورات تعریف کنیم (که درصد بسته ی دستورات انتقال داده شده و درصد بسته های داده ی انتقال داده شده را نشان می دهد)، بازدهی برای پروتوکل ما می تواند به شکل زیر محاسبه شود:</w:t>
      </w:r>
    </w:p>
    <w:p w:rsidR="00B142E7" w:rsidRPr="00B05D1F" w:rsidRDefault="00B142E7" w:rsidP="008748CF">
      <w:pPr>
        <w:bidi/>
        <w:spacing w:after="0" w:line="360" w:lineRule="auto"/>
        <w:jc w:val="center"/>
        <w:rPr>
          <w:rFonts w:cs="B Nazanin"/>
          <w:sz w:val="28"/>
          <w:szCs w:val="28"/>
          <w:rtl/>
          <w:lang w:bidi="fa-IR"/>
        </w:rPr>
      </w:pPr>
      <w:r w:rsidRPr="00B05D1F">
        <w:rPr>
          <w:rFonts w:cs="B Nazanin" w:hint="cs"/>
          <w:noProof/>
          <w:sz w:val="28"/>
          <w:szCs w:val="28"/>
          <w:rtl/>
          <w:lang w:bidi="fa-IR"/>
        </w:rPr>
        <w:drawing>
          <wp:inline distT="0" distB="0" distL="0" distR="0" wp14:anchorId="00F1149B" wp14:editId="3BB01F81">
            <wp:extent cx="3299011" cy="287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2C31.tmp"/>
                    <pic:cNvPicPr/>
                  </pic:nvPicPr>
                  <pic:blipFill>
                    <a:blip r:embed="rId30">
                      <a:extLst>
                        <a:ext uri="{28A0092B-C50C-407E-A947-70E740481C1C}">
                          <a14:useLocalDpi xmlns:a14="http://schemas.microsoft.com/office/drawing/2010/main" val="0"/>
                        </a:ext>
                      </a:extLst>
                    </a:blip>
                    <a:stretch>
                      <a:fillRect/>
                    </a:stretch>
                  </pic:blipFill>
                  <pic:spPr>
                    <a:xfrm>
                      <a:off x="0" y="0"/>
                      <a:ext cx="3408548" cy="297474"/>
                    </a:xfrm>
                    <a:prstGeom prst="rect">
                      <a:avLst/>
                    </a:prstGeom>
                  </pic:spPr>
                </pic:pic>
              </a:graphicData>
            </a:graphic>
          </wp:inline>
        </w:drawing>
      </w:r>
    </w:p>
    <w:p w:rsidR="00B142E7" w:rsidRPr="00B05D1F" w:rsidRDefault="00B142E7"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بازدهی پروتوکل تکرار انتخابی بستگی به احتمال خطا برای کانال دارد که در مورد ما </w:t>
      </w:r>
      <w:r w:rsidRPr="00B05D1F">
        <w:rPr>
          <w:rFonts w:cs="B Nazanin"/>
          <w:sz w:val="28"/>
          <w:szCs w:val="28"/>
          <w:lang w:bidi="fa-IR"/>
        </w:rPr>
        <w:t>10</w:t>
      </w:r>
      <w:r w:rsidRPr="00B05D1F">
        <w:rPr>
          <w:rFonts w:cs="B Nazanin"/>
          <w:sz w:val="28"/>
          <w:szCs w:val="28"/>
          <w:vertAlign w:val="superscript"/>
          <w:lang w:bidi="fa-IR"/>
        </w:rPr>
        <w:t>-5</w:t>
      </w:r>
      <w:r w:rsidRPr="00B05D1F">
        <w:rPr>
          <w:rFonts w:cs="B Nazanin" w:hint="cs"/>
          <w:sz w:val="28"/>
          <w:szCs w:val="28"/>
          <w:vertAlign w:val="subscript"/>
          <w:rtl/>
          <w:lang w:bidi="fa-IR"/>
        </w:rPr>
        <w:t xml:space="preserve"> </w:t>
      </w:r>
      <w:r w:rsidRPr="00B05D1F">
        <w:rPr>
          <w:rFonts w:cs="B Nazanin" w:hint="cs"/>
          <w:sz w:val="28"/>
          <w:szCs w:val="28"/>
          <w:rtl/>
          <w:lang w:bidi="fa-IR"/>
        </w:rPr>
        <w:t>است. بنابراین:</w:t>
      </w:r>
    </w:p>
    <w:p w:rsidR="00B142E7" w:rsidRPr="00B05D1F" w:rsidRDefault="00B142E7" w:rsidP="00B05D1F">
      <w:pPr>
        <w:bidi/>
        <w:spacing w:after="0" w:line="360" w:lineRule="auto"/>
        <w:jc w:val="both"/>
        <w:rPr>
          <w:rFonts w:cs="B Nazanin"/>
          <w:sz w:val="28"/>
          <w:szCs w:val="28"/>
          <w:rtl/>
          <w:lang w:bidi="fa-IR"/>
        </w:rPr>
      </w:pPr>
      <w:r w:rsidRPr="00B05D1F">
        <w:rPr>
          <w:rFonts w:cs="B Nazanin" w:hint="cs"/>
          <w:sz w:val="28"/>
          <w:szCs w:val="28"/>
          <w:vertAlign w:val="subscript"/>
          <w:rtl/>
          <w:lang w:bidi="fa-IR"/>
        </w:rPr>
        <w:t xml:space="preserve"> </w:t>
      </w:r>
      <w:r w:rsidRPr="00B05D1F">
        <w:rPr>
          <w:rFonts w:cs="B Nazanin" w:hint="cs"/>
          <w:sz w:val="28"/>
          <w:szCs w:val="28"/>
          <w:rtl/>
          <w:lang w:bidi="fa-IR"/>
        </w:rPr>
        <w:t>است. بنابراین:</w:t>
      </w:r>
    </w:p>
    <w:p w:rsidR="00B142E7" w:rsidRPr="00B05D1F" w:rsidRDefault="00B142E7" w:rsidP="008748CF">
      <w:pPr>
        <w:bidi/>
        <w:spacing w:after="0" w:line="360" w:lineRule="auto"/>
        <w:jc w:val="center"/>
        <w:rPr>
          <w:rFonts w:cs="B Nazanin"/>
          <w:sz w:val="28"/>
          <w:szCs w:val="28"/>
          <w:vertAlign w:val="subscript"/>
          <w:rtl/>
          <w:lang w:bidi="fa-IR"/>
        </w:rPr>
      </w:pPr>
      <w:r w:rsidRPr="00B05D1F">
        <w:rPr>
          <w:rFonts w:cs="B Nazanin" w:hint="cs"/>
          <w:noProof/>
          <w:sz w:val="28"/>
          <w:szCs w:val="28"/>
          <w:vertAlign w:val="subscript"/>
          <w:rtl/>
          <w:lang w:bidi="fa-IR"/>
        </w:rPr>
        <w:drawing>
          <wp:inline distT="0" distB="0" distL="0" distR="0" wp14:anchorId="6EB55D3F" wp14:editId="3EC726D5">
            <wp:extent cx="3460377" cy="371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789D.tmp"/>
                    <pic:cNvPicPr/>
                  </pic:nvPicPr>
                  <pic:blipFill>
                    <a:blip r:embed="rId31">
                      <a:extLst>
                        <a:ext uri="{28A0092B-C50C-407E-A947-70E740481C1C}">
                          <a14:useLocalDpi xmlns:a14="http://schemas.microsoft.com/office/drawing/2010/main" val="0"/>
                        </a:ext>
                      </a:extLst>
                    </a:blip>
                    <a:stretch>
                      <a:fillRect/>
                    </a:stretch>
                  </pic:blipFill>
                  <pic:spPr>
                    <a:xfrm>
                      <a:off x="0" y="0"/>
                      <a:ext cx="3528691" cy="378532"/>
                    </a:xfrm>
                    <a:prstGeom prst="rect">
                      <a:avLst/>
                    </a:prstGeom>
                  </pic:spPr>
                </pic:pic>
              </a:graphicData>
            </a:graphic>
          </wp:inline>
        </w:drawing>
      </w:r>
    </w:p>
    <w:p w:rsidR="00F56B8F" w:rsidRPr="00B05D1F" w:rsidRDefault="00F56B8F"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با جایگزینی </w:t>
      </w:r>
      <w:r w:rsidRPr="00B05D1F">
        <w:rPr>
          <w:rFonts w:cs="B Nazanin"/>
          <w:sz w:val="28"/>
          <w:szCs w:val="28"/>
          <w:lang w:bidi="fa-IR"/>
        </w:rPr>
        <w:t>Estop and wait</w:t>
      </w:r>
      <w:r w:rsidRPr="00B05D1F">
        <w:rPr>
          <w:rFonts w:cs="B Nazanin" w:hint="cs"/>
          <w:sz w:val="28"/>
          <w:szCs w:val="28"/>
          <w:rtl/>
          <w:lang w:bidi="fa-IR"/>
        </w:rPr>
        <w:t xml:space="preserve"> و </w:t>
      </w:r>
      <w:r w:rsidRPr="00B05D1F">
        <w:rPr>
          <w:rFonts w:cs="B Nazanin"/>
          <w:sz w:val="28"/>
          <w:szCs w:val="28"/>
          <w:lang w:bidi="fa-IR"/>
        </w:rPr>
        <w:t>E selective-repeat</w:t>
      </w:r>
      <w:r w:rsidRPr="00B05D1F">
        <w:rPr>
          <w:rFonts w:cs="B Nazanin" w:hint="cs"/>
          <w:sz w:val="28"/>
          <w:szCs w:val="28"/>
          <w:rtl/>
          <w:lang w:bidi="fa-IR"/>
        </w:rPr>
        <w:t xml:space="preserve"> در معادله ی 11 و تخمین </w:t>
      </w:r>
      <w:proofErr w:type="spellStart"/>
      <w:r w:rsidRPr="00B05D1F">
        <w:rPr>
          <w:rFonts w:cs="B Nazanin"/>
          <w:sz w:val="28"/>
          <w:szCs w:val="28"/>
          <w:lang w:bidi="fa-IR"/>
        </w:rPr>
        <w:t>Wc</w:t>
      </w:r>
      <w:proofErr w:type="spellEnd"/>
      <w:r w:rsidRPr="00B05D1F">
        <w:rPr>
          <w:rFonts w:cs="B Nazanin"/>
          <w:sz w:val="28"/>
          <w:szCs w:val="28"/>
          <w:lang w:bidi="fa-IR"/>
        </w:rPr>
        <w:t>=0.1</w:t>
      </w:r>
      <w:r w:rsidRPr="00B05D1F">
        <w:rPr>
          <w:rFonts w:cs="B Nazanin" w:hint="cs"/>
          <w:sz w:val="28"/>
          <w:szCs w:val="28"/>
          <w:rtl/>
          <w:lang w:bidi="fa-IR"/>
        </w:rPr>
        <w:t xml:space="preserve"> و </w:t>
      </w:r>
      <w:r w:rsidRPr="00B05D1F">
        <w:rPr>
          <w:rFonts w:cs="B Nazanin"/>
          <w:sz w:val="28"/>
          <w:szCs w:val="28"/>
          <w:lang w:bidi="fa-IR"/>
        </w:rPr>
        <w:t>Wd=0.9</w:t>
      </w:r>
      <w:r w:rsidRPr="00B05D1F">
        <w:rPr>
          <w:rFonts w:cs="B Nazanin" w:hint="cs"/>
          <w:sz w:val="28"/>
          <w:szCs w:val="28"/>
          <w:rtl/>
          <w:lang w:bidi="fa-IR"/>
        </w:rPr>
        <w:t>، بدست می آوریم:</w:t>
      </w:r>
    </w:p>
    <w:p w:rsidR="00F56B8F" w:rsidRPr="00B05D1F" w:rsidRDefault="00F56B8F" w:rsidP="008748CF">
      <w:pPr>
        <w:bidi/>
        <w:spacing w:after="0" w:line="360" w:lineRule="auto"/>
        <w:jc w:val="center"/>
        <w:rPr>
          <w:rFonts w:cs="B Nazanin"/>
          <w:sz w:val="28"/>
          <w:szCs w:val="28"/>
          <w:rtl/>
          <w:lang w:bidi="fa-IR"/>
        </w:rPr>
      </w:pPr>
      <w:r w:rsidRPr="00B05D1F">
        <w:rPr>
          <w:rFonts w:cs="B Nazanin" w:hint="cs"/>
          <w:noProof/>
          <w:sz w:val="28"/>
          <w:szCs w:val="28"/>
          <w:rtl/>
          <w:lang w:bidi="fa-IR"/>
        </w:rPr>
        <w:lastRenderedPageBreak/>
        <w:drawing>
          <wp:inline distT="0" distB="0" distL="0" distR="0" wp14:anchorId="79299769" wp14:editId="4BA295C6">
            <wp:extent cx="3774141" cy="2562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DFA.tmp"/>
                    <pic:cNvPicPr/>
                  </pic:nvPicPr>
                  <pic:blipFill>
                    <a:blip r:embed="rId32">
                      <a:extLst>
                        <a:ext uri="{28A0092B-C50C-407E-A947-70E740481C1C}">
                          <a14:useLocalDpi xmlns:a14="http://schemas.microsoft.com/office/drawing/2010/main" val="0"/>
                        </a:ext>
                      </a:extLst>
                    </a:blip>
                    <a:stretch>
                      <a:fillRect/>
                    </a:stretch>
                  </pic:blipFill>
                  <pic:spPr>
                    <a:xfrm>
                      <a:off x="0" y="0"/>
                      <a:ext cx="3877555" cy="263247"/>
                    </a:xfrm>
                    <a:prstGeom prst="rect">
                      <a:avLst/>
                    </a:prstGeom>
                  </pic:spPr>
                </pic:pic>
              </a:graphicData>
            </a:graphic>
          </wp:inline>
        </w:drawing>
      </w:r>
    </w:p>
    <w:p w:rsidR="00F56B8F" w:rsidRPr="00B05D1F" w:rsidRDefault="00474B68"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تایید اینکه </w:t>
      </w:r>
      <w:proofErr w:type="spellStart"/>
      <w:r w:rsidRPr="00B05D1F">
        <w:rPr>
          <w:rFonts w:cs="B Nazanin"/>
          <w:sz w:val="28"/>
          <w:szCs w:val="28"/>
          <w:lang w:bidi="fa-IR"/>
        </w:rPr>
        <w:t>Econbuned</w:t>
      </w:r>
      <w:proofErr w:type="spellEnd"/>
      <w:r w:rsidRPr="00B05D1F">
        <w:rPr>
          <w:rFonts w:cs="B Nazanin" w:hint="cs"/>
          <w:sz w:val="28"/>
          <w:szCs w:val="28"/>
          <w:rtl/>
          <w:lang w:bidi="fa-IR"/>
        </w:rPr>
        <w:t xml:space="preserve"> تخمین زده شده (</w:t>
      </w:r>
      <w:r w:rsidRPr="00B05D1F">
        <w:rPr>
          <w:rFonts w:cs="B Nazanin"/>
          <w:sz w:val="28"/>
          <w:szCs w:val="28"/>
          <w:lang w:bidi="fa-IR"/>
        </w:rPr>
        <w:t>93%</w:t>
      </w:r>
      <w:r w:rsidRPr="00B05D1F">
        <w:rPr>
          <w:rFonts w:cs="B Nazanin" w:hint="cs"/>
          <w:sz w:val="28"/>
          <w:szCs w:val="28"/>
          <w:rtl/>
          <w:lang w:bidi="fa-IR"/>
        </w:rPr>
        <w:t xml:space="preserve">) بسیار بزرگتر از </w:t>
      </w:r>
      <w:r w:rsidRPr="00B05D1F">
        <w:rPr>
          <w:rFonts w:cs="B Nazanin"/>
          <w:sz w:val="28"/>
          <w:szCs w:val="28"/>
          <w:lang w:bidi="fa-IR"/>
        </w:rPr>
        <w:t>Estop and wait</w:t>
      </w:r>
      <w:r w:rsidRPr="00B05D1F">
        <w:rPr>
          <w:rFonts w:cs="B Nazanin" w:hint="cs"/>
          <w:sz w:val="28"/>
          <w:szCs w:val="28"/>
          <w:rtl/>
          <w:lang w:bidi="fa-IR"/>
        </w:rPr>
        <w:t xml:space="preserve"> (</w:t>
      </w:r>
      <w:r w:rsidRPr="00B05D1F">
        <w:rPr>
          <w:rFonts w:cs="B Nazanin"/>
          <w:sz w:val="28"/>
          <w:szCs w:val="28"/>
          <w:lang w:bidi="fa-IR"/>
        </w:rPr>
        <w:t>31%</w:t>
      </w:r>
      <w:r w:rsidRPr="00B05D1F">
        <w:rPr>
          <w:rFonts w:cs="B Nazanin" w:hint="cs"/>
          <w:sz w:val="28"/>
          <w:szCs w:val="28"/>
          <w:rtl/>
          <w:lang w:bidi="fa-IR"/>
        </w:rPr>
        <w:t>) است،امکان پذیر می باشد. همچنین</w:t>
      </w:r>
      <w:r w:rsidR="0000491B" w:rsidRPr="00B05D1F">
        <w:rPr>
          <w:rFonts w:cs="B Nazanin" w:hint="cs"/>
          <w:sz w:val="28"/>
          <w:szCs w:val="28"/>
          <w:rtl/>
          <w:lang w:bidi="fa-IR"/>
        </w:rPr>
        <w:t xml:space="preserve"> انتظار می رود تا</w:t>
      </w:r>
      <w:r w:rsidRPr="00B05D1F">
        <w:rPr>
          <w:rFonts w:cs="B Nazanin" w:hint="cs"/>
          <w:sz w:val="28"/>
          <w:szCs w:val="28"/>
          <w:rtl/>
          <w:lang w:bidi="fa-IR"/>
        </w:rPr>
        <w:t xml:space="preserve"> سهم داده با </w:t>
      </w:r>
      <w:r w:rsidR="0000491B" w:rsidRPr="00B05D1F">
        <w:rPr>
          <w:rFonts w:cs="B Nazanin" w:hint="cs"/>
          <w:sz w:val="28"/>
          <w:szCs w:val="28"/>
          <w:rtl/>
          <w:lang w:bidi="fa-IR"/>
        </w:rPr>
        <w:t>توجه به دستورات  بسیار بیشتر از 0.9 باشد؛ بنابراین، انتظار می رود تا بازدهی واقعی برای پروتوکل ما بسیار بیشتر باشد.</w:t>
      </w:r>
    </w:p>
    <w:p w:rsidR="0000491B" w:rsidRDefault="0000491B"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بخش </w:t>
      </w:r>
      <w:r w:rsidR="00A333BF" w:rsidRPr="00B05D1F">
        <w:rPr>
          <w:rFonts w:cs="B Nazanin" w:hint="cs"/>
          <w:sz w:val="28"/>
          <w:szCs w:val="28"/>
          <w:rtl/>
          <w:lang w:bidi="fa-IR"/>
        </w:rPr>
        <w:t>پیش رو به آزمایش های سخت افزار</w:t>
      </w:r>
      <w:r w:rsidRPr="00B05D1F">
        <w:rPr>
          <w:rFonts w:cs="B Nazanin" w:hint="cs"/>
          <w:sz w:val="28"/>
          <w:szCs w:val="28"/>
          <w:rtl/>
          <w:lang w:bidi="fa-IR"/>
        </w:rPr>
        <w:t xml:space="preserve"> و ن</w:t>
      </w:r>
      <w:r w:rsidR="00A333BF" w:rsidRPr="00B05D1F">
        <w:rPr>
          <w:rFonts w:cs="B Nazanin" w:hint="cs"/>
          <w:sz w:val="28"/>
          <w:szCs w:val="28"/>
          <w:rtl/>
          <w:lang w:bidi="fa-IR"/>
        </w:rPr>
        <w:t>رم لفزار</w:t>
      </w:r>
      <w:r w:rsidRPr="00B05D1F">
        <w:rPr>
          <w:rFonts w:cs="B Nazanin" w:hint="cs"/>
          <w:sz w:val="28"/>
          <w:szCs w:val="28"/>
          <w:rtl/>
          <w:lang w:bidi="fa-IR"/>
        </w:rPr>
        <w:t xml:space="preserve"> انجام شده بر روی سیستم ارتباطی تخصیص داده شده است.</w:t>
      </w:r>
    </w:p>
    <w:p w:rsidR="008748CF" w:rsidRPr="00B05D1F" w:rsidRDefault="008748CF" w:rsidP="008748CF">
      <w:pPr>
        <w:bidi/>
        <w:spacing w:after="0" w:line="360" w:lineRule="auto"/>
        <w:jc w:val="both"/>
        <w:rPr>
          <w:rFonts w:cs="B Nazanin"/>
          <w:sz w:val="28"/>
          <w:szCs w:val="28"/>
          <w:rtl/>
          <w:lang w:bidi="fa-IR"/>
        </w:rPr>
      </w:pPr>
    </w:p>
    <w:p w:rsidR="0000491B" w:rsidRPr="008748CF" w:rsidRDefault="008748CF" w:rsidP="008748CF">
      <w:pPr>
        <w:bidi/>
        <w:spacing w:after="0" w:line="360" w:lineRule="auto"/>
        <w:ind w:left="-35"/>
        <w:jc w:val="both"/>
        <w:rPr>
          <w:rFonts w:cs="B Nazanin"/>
          <w:b/>
          <w:bCs/>
          <w:sz w:val="28"/>
          <w:szCs w:val="28"/>
        </w:rPr>
      </w:pPr>
      <w:r>
        <w:rPr>
          <w:rFonts w:cs="B Nazanin" w:hint="cs"/>
          <w:b/>
          <w:bCs/>
          <w:sz w:val="28"/>
          <w:szCs w:val="28"/>
          <w:rtl/>
        </w:rPr>
        <w:t xml:space="preserve">6. </w:t>
      </w:r>
      <w:r w:rsidR="0000491B" w:rsidRPr="008748CF">
        <w:rPr>
          <w:rFonts w:cs="B Nazanin" w:hint="cs"/>
          <w:b/>
          <w:bCs/>
          <w:sz w:val="28"/>
          <w:szCs w:val="28"/>
          <w:rtl/>
        </w:rPr>
        <w:t>آزمایش کردن و نتایج</w:t>
      </w:r>
    </w:p>
    <w:p w:rsidR="00A333BF" w:rsidRDefault="00A333BF" w:rsidP="00B05D1F">
      <w:pPr>
        <w:bidi/>
        <w:spacing w:after="0" w:line="360" w:lineRule="auto"/>
        <w:jc w:val="both"/>
        <w:rPr>
          <w:rFonts w:cs="B Nazanin"/>
          <w:sz w:val="28"/>
          <w:szCs w:val="28"/>
          <w:rtl/>
        </w:rPr>
      </w:pPr>
      <w:r w:rsidRPr="00B05D1F">
        <w:rPr>
          <w:rFonts w:cs="B Nazanin" w:hint="cs"/>
          <w:sz w:val="28"/>
          <w:szCs w:val="28"/>
          <w:rtl/>
        </w:rPr>
        <w:t>این بخش آمایش های انجام شده روی سیستم ارتباطی برای سخت افزار و نرم افزار را خلاصه می کند.</w:t>
      </w:r>
    </w:p>
    <w:p w:rsidR="003638BC" w:rsidRPr="00B05D1F" w:rsidRDefault="003638BC" w:rsidP="003638BC">
      <w:pPr>
        <w:bidi/>
        <w:spacing w:after="0" w:line="360" w:lineRule="auto"/>
        <w:jc w:val="both"/>
        <w:rPr>
          <w:rFonts w:cs="B Nazanin"/>
          <w:sz w:val="28"/>
          <w:szCs w:val="28"/>
          <w:rtl/>
        </w:rPr>
      </w:pPr>
    </w:p>
    <w:p w:rsidR="00A333BF" w:rsidRPr="00B05D1F" w:rsidRDefault="00A333BF" w:rsidP="00B05D1F">
      <w:pPr>
        <w:bidi/>
        <w:spacing w:after="0" w:line="360" w:lineRule="auto"/>
        <w:jc w:val="both"/>
        <w:rPr>
          <w:rFonts w:cs="B Nazanin"/>
          <w:b/>
          <w:bCs/>
          <w:sz w:val="28"/>
          <w:szCs w:val="28"/>
          <w:rtl/>
        </w:rPr>
      </w:pPr>
      <w:r w:rsidRPr="00B05D1F">
        <w:rPr>
          <w:rFonts w:cs="B Nazanin" w:hint="cs"/>
          <w:b/>
          <w:bCs/>
          <w:sz w:val="28"/>
          <w:szCs w:val="28"/>
          <w:rtl/>
        </w:rPr>
        <w:t>6.1. آزمایش های سخت افزار</w:t>
      </w:r>
    </w:p>
    <w:p w:rsidR="00A333BF" w:rsidRPr="00B05D1F" w:rsidRDefault="00A356E5"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آزمایش های عملکرد برای آنتن، مودم ها، و جداسازی توان اجرا شد تا از اینکه آنها طبق ملزومات طراحی </w:t>
      </w:r>
      <w:r w:rsidRPr="00B05D1F">
        <w:rPr>
          <w:rFonts w:cs="B Nazanin"/>
          <w:sz w:val="28"/>
          <w:szCs w:val="28"/>
          <w:lang w:bidi="fa-IR"/>
        </w:rPr>
        <w:t>CASTOR</w:t>
      </w:r>
      <w:r w:rsidRPr="00B05D1F">
        <w:rPr>
          <w:rFonts w:cs="B Nazanin" w:hint="cs"/>
          <w:sz w:val="28"/>
          <w:szCs w:val="28"/>
          <w:rtl/>
          <w:lang w:bidi="fa-IR"/>
        </w:rPr>
        <w:t xml:space="preserve"> عمل می کنند اطمینان حاصل شود.</w:t>
      </w:r>
    </w:p>
    <w:p w:rsidR="00A356E5" w:rsidRPr="00B05D1F" w:rsidRDefault="00A356E5" w:rsidP="00B05D1F">
      <w:pPr>
        <w:bidi/>
        <w:spacing w:after="0" w:line="360" w:lineRule="auto"/>
        <w:jc w:val="both"/>
        <w:rPr>
          <w:rFonts w:cs="B Nazanin"/>
          <w:sz w:val="28"/>
          <w:szCs w:val="28"/>
          <w:rtl/>
          <w:lang w:bidi="fa-IR"/>
        </w:rPr>
      </w:pPr>
      <w:r w:rsidRPr="00B05D1F">
        <w:rPr>
          <w:rFonts w:cs="B Nazanin" w:hint="cs"/>
          <w:sz w:val="28"/>
          <w:szCs w:val="28"/>
          <w:rtl/>
          <w:lang w:bidi="fa-IR"/>
        </w:rPr>
        <w:t>آنتن به طور خاص برای بدست اوردن موارد زیر مورد آزمایش قرار گرفت</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w:t>
      </w:r>
      <w:r w:rsidRPr="006120E4">
        <w:rPr>
          <w:rFonts w:cs="B Nazanin" w:hint="cs"/>
          <w:sz w:val="28"/>
          <w:szCs w:val="28"/>
          <w:rtl/>
          <w:lang w:bidi="fa-IR"/>
        </w:rPr>
        <w:t>فرکانس</w:t>
      </w:r>
      <w:r w:rsidRPr="006120E4">
        <w:rPr>
          <w:rFonts w:cs="B Nazanin"/>
          <w:sz w:val="28"/>
          <w:szCs w:val="28"/>
          <w:rtl/>
          <w:lang w:bidi="fa-IR"/>
        </w:rPr>
        <w:t xml:space="preserve"> </w:t>
      </w:r>
      <w:r w:rsidRPr="006120E4">
        <w:rPr>
          <w:rFonts w:cs="B Nazanin" w:hint="cs"/>
          <w:sz w:val="28"/>
          <w:szCs w:val="28"/>
          <w:rtl/>
          <w:lang w:bidi="fa-IR"/>
        </w:rPr>
        <w:t>مرکزی</w:t>
      </w:r>
      <w:r w:rsidRPr="006120E4">
        <w:rPr>
          <w:rFonts w:cs="B Nazanin"/>
          <w:sz w:val="28"/>
          <w:szCs w:val="28"/>
          <w:rtl/>
          <w:lang w:bidi="fa-IR"/>
        </w:rPr>
        <w:t xml:space="preserve"> در حدود 2.44 </w:t>
      </w:r>
      <w:r w:rsidRPr="006120E4">
        <w:rPr>
          <w:rFonts w:cs="B Nazanin"/>
          <w:sz w:val="28"/>
          <w:szCs w:val="28"/>
          <w:lang w:bidi="fa-IR"/>
        </w:rPr>
        <w:t>GHz</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حداکثر بهره </w:t>
      </w:r>
      <w:r w:rsidRPr="006120E4">
        <w:rPr>
          <w:rFonts w:cs="B Nazanin" w:hint="cs"/>
          <w:sz w:val="28"/>
          <w:szCs w:val="28"/>
          <w:rtl/>
          <w:lang w:bidi="fa-IR"/>
        </w:rPr>
        <w:t>ی</w:t>
      </w:r>
      <w:r w:rsidRPr="006120E4">
        <w:rPr>
          <w:rFonts w:cs="B Nazanin"/>
          <w:sz w:val="28"/>
          <w:szCs w:val="28"/>
          <w:rtl/>
          <w:lang w:bidi="fa-IR"/>
        </w:rPr>
        <w:t xml:space="preserve"> 6</w:t>
      </w:r>
      <w:r w:rsidRPr="006120E4">
        <w:rPr>
          <w:rFonts w:cs="B Nazanin"/>
          <w:sz w:val="28"/>
          <w:szCs w:val="28"/>
          <w:lang w:bidi="fa-IR"/>
        </w:rPr>
        <w:t>dB</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ن</w:t>
      </w:r>
      <w:r w:rsidRPr="006120E4">
        <w:rPr>
          <w:rFonts w:cs="B Nazanin" w:hint="cs"/>
          <w:sz w:val="28"/>
          <w:szCs w:val="28"/>
          <w:rtl/>
          <w:lang w:bidi="fa-IR"/>
        </w:rPr>
        <w:t>ی</w:t>
      </w:r>
      <w:r w:rsidRPr="006120E4">
        <w:rPr>
          <w:rFonts w:cs="B Nazanin" w:hint="eastAsia"/>
          <w:sz w:val="28"/>
          <w:szCs w:val="28"/>
          <w:rtl/>
          <w:lang w:bidi="fa-IR"/>
        </w:rPr>
        <w:t>م</w:t>
      </w:r>
      <w:r w:rsidRPr="006120E4">
        <w:rPr>
          <w:rFonts w:cs="B Nazanin"/>
          <w:sz w:val="28"/>
          <w:szCs w:val="28"/>
          <w:rtl/>
          <w:lang w:bidi="fa-IR"/>
        </w:rPr>
        <w:t xml:space="preserve"> کره </w:t>
      </w:r>
      <w:r w:rsidRPr="006120E4">
        <w:rPr>
          <w:rFonts w:cs="B Nazanin" w:hint="cs"/>
          <w:sz w:val="28"/>
          <w:szCs w:val="28"/>
          <w:rtl/>
          <w:lang w:bidi="fa-IR"/>
        </w:rPr>
        <w:t>ی</w:t>
      </w:r>
      <w:r w:rsidRPr="006120E4">
        <w:rPr>
          <w:rFonts w:cs="B Nazanin"/>
          <w:sz w:val="28"/>
          <w:szCs w:val="28"/>
          <w:rtl/>
          <w:lang w:bidi="fa-IR"/>
        </w:rPr>
        <w:t xml:space="preserve"> نمودارها</w:t>
      </w:r>
      <w:r w:rsidRPr="006120E4">
        <w:rPr>
          <w:rFonts w:cs="B Nazanin" w:hint="cs"/>
          <w:sz w:val="28"/>
          <w:szCs w:val="28"/>
          <w:rtl/>
          <w:lang w:bidi="fa-IR"/>
        </w:rPr>
        <w:t>ی</w:t>
      </w:r>
      <w:r w:rsidRPr="006120E4">
        <w:rPr>
          <w:rFonts w:cs="B Nazanin"/>
          <w:sz w:val="28"/>
          <w:szCs w:val="28"/>
          <w:rtl/>
          <w:lang w:bidi="fa-IR"/>
        </w:rPr>
        <w:t xml:space="preserve"> قطب</w:t>
      </w:r>
      <w:r w:rsidRPr="006120E4">
        <w:rPr>
          <w:rFonts w:cs="B Nazanin" w:hint="cs"/>
          <w:sz w:val="28"/>
          <w:szCs w:val="28"/>
          <w:rtl/>
          <w:lang w:bidi="fa-IR"/>
        </w:rPr>
        <w:t>ی</w:t>
      </w:r>
      <w:r w:rsidRPr="006120E4">
        <w:rPr>
          <w:rFonts w:cs="B Nazanin"/>
          <w:sz w:val="28"/>
          <w:szCs w:val="28"/>
          <w:rtl/>
          <w:lang w:bidi="fa-IR"/>
        </w:rPr>
        <w:t xml:space="preserve"> برا</w:t>
      </w:r>
      <w:r w:rsidRPr="006120E4">
        <w:rPr>
          <w:rFonts w:cs="B Nazanin" w:hint="cs"/>
          <w:sz w:val="28"/>
          <w:szCs w:val="28"/>
          <w:rtl/>
          <w:lang w:bidi="fa-IR"/>
        </w:rPr>
        <w:t>ی</w:t>
      </w:r>
      <w:r w:rsidRPr="006120E4">
        <w:rPr>
          <w:rFonts w:cs="B Nazanin"/>
          <w:sz w:val="28"/>
          <w:szCs w:val="28"/>
          <w:rtl/>
          <w:lang w:bidi="fa-IR"/>
        </w:rPr>
        <w:t xml:space="preserve"> هر دو صفحه</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پهنا</w:t>
      </w:r>
      <w:r w:rsidRPr="006120E4">
        <w:rPr>
          <w:rFonts w:cs="B Nazanin" w:hint="cs"/>
          <w:sz w:val="28"/>
          <w:szCs w:val="28"/>
          <w:rtl/>
          <w:lang w:bidi="fa-IR"/>
        </w:rPr>
        <w:t>ی</w:t>
      </w:r>
      <w:r w:rsidRPr="006120E4">
        <w:rPr>
          <w:rFonts w:cs="B Nazanin"/>
          <w:sz w:val="28"/>
          <w:szCs w:val="28"/>
          <w:rtl/>
          <w:lang w:bidi="fa-IR"/>
        </w:rPr>
        <w:t xml:space="preserve"> پرتو ن</w:t>
      </w:r>
      <w:r w:rsidRPr="006120E4">
        <w:rPr>
          <w:rFonts w:cs="B Nazanin" w:hint="cs"/>
          <w:sz w:val="28"/>
          <w:szCs w:val="28"/>
          <w:rtl/>
          <w:lang w:bidi="fa-IR"/>
        </w:rPr>
        <w:t>ی</w:t>
      </w:r>
      <w:r w:rsidRPr="006120E4">
        <w:rPr>
          <w:rFonts w:cs="B Nazanin" w:hint="eastAsia"/>
          <w:sz w:val="28"/>
          <w:szCs w:val="28"/>
          <w:rtl/>
          <w:lang w:bidi="fa-IR"/>
        </w:rPr>
        <w:t>م</w:t>
      </w:r>
      <w:r w:rsidRPr="006120E4">
        <w:rPr>
          <w:rFonts w:cs="B Nazanin"/>
          <w:sz w:val="28"/>
          <w:szCs w:val="28"/>
          <w:rtl/>
          <w:lang w:bidi="fa-IR"/>
        </w:rPr>
        <w:t xml:space="preserve"> توان بزرگتر از 60درجه</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امپدانس 50 اهم</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حداقل پهنا</w:t>
      </w:r>
      <w:r w:rsidRPr="006120E4">
        <w:rPr>
          <w:rFonts w:cs="B Nazanin" w:hint="cs"/>
          <w:sz w:val="28"/>
          <w:szCs w:val="28"/>
          <w:rtl/>
          <w:lang w:bidi="fa-IR"/>
        </w:rPr>
        <w:t>ی</w:t>
      </w:r>
      <w:r w:rsidRPr="006120E4">
        <w:rPr>
          <w:rFonts w:cs="B Nazanin"/>
          <w:sz w:val="28"/>
          <w:szCs w:val="28"/>
          <w:rtl/>
          <w:lang w:bidi="fa-IR"/>
        </w:rPr>
        <w:t xml:space="preserve"> باند 50</w:t>
      </w:r>
      <w:r w:rsidRPr="006120E4">
        <w:rPr>
          <w:rFonts w:cs="B Nazanin"/>
          <w:sz w:val="28"/>
          <w:szCs w:val="28"/>
          <w:lang w:bidi="fa-IR"/>
        </w:rPr>
        <w:t>MHz</w:t>
      </w:r>
    </w:p>
    <w:p w:rsidR="006120E4" w:rsidRPr="006120E4" w:rsidRDefault="006120E4" w:rsidP="006120E4">
      <w:pPr>
        <w:bidi/>
        <w:spacing w:after="0" w:line="360" w:lineRule="auto"/>
        <w:jc w:val="both"/>
        <w:rPr>
          <w:rFonts w:cs="B Nazanin"/>
          <w:sz w:val="28"/>
          <w:szCs w:val="28"/>
          <w:lang w:bidi="fa-IR"/>
        </w:rPr>
      </w:pPr>
      <w:r w:rsidRPr="006120E4">
        <w:rPr>
          <w:rFonts w:cs="B Nazanin" w:hint="eastAsia"/>
          <w:sz w:val="28"/>
          <w:szCs w:val="28"/>
          <w:rtl/>
          <w:lang w:bidi="fa-IR"/>
        </w:rPr>
        <w:t>مودم</w:t>
      </w:r>
      <w:r w:rsidRPr="006120E4">
        <w:rPr>
          <w:rFonts w:cs="B Nazanin"/>
          <w:sz w:val="28"/>
          <w:szCs w:val="28"/>
          <w:rtl/>
          <w:lang w:bidi="fa-IR"/>
        </w:rPr>
        <w:t xml:space="preserve"> ها برا</w:t>
      </w:r>
      <w:r w:rsidRPr="006120E4">
        <w:rPr>
          <w:rFonts w:cs="B Nazanin" w:hint="cs"/>
          <w:sz w:val="28"/>
          <w:szCs w:val="28"/>
          <w:rtl/>
          <w:lang w:bidi="fa-IR"/>
        </w:rPr>
        <w:t>ی</w:t>
      </w:r>
      <w:r w:rsidRPr="006120E4">
        <w:rPr>
          <w:rFonts w:cs="B Nazanin"/>
          <w:sz w:val="28"/>
          <w:szCs w:val="28"/>
          <w:rtl/>
          <w:lang w:bidi="fa-IR"/>
        </w:rPr>
        <w:t xml:space="preserve"> تا</w:t>
      </w:r>
      <w:r w:rsidRPr="006120E4">
        <w:rPr>
          <w:rFonts w:cs="B Nazanin" w:hint="cs"/>
          <w:sz w:val="28"/>
          <w:szCs w:val="28"/>
          <w:rtl/>
          <w:lang w:bidi="fa-IR"/>
        </w:rPr>
        <w:t>یی</w:t>
      </w:r>
      <w:r w:rsidRPr="006120E4">
        <w:rPr>
          <w:rFonts w:cs="B Nazanin" w:hint="eastAsia"/>
          <w:sz w:val="28"/>
          <w:szCs w:val="28"/>
          <w:rtl/>
          <w:lang w:bidi="fa-IR"/>
        </w:rPr>
        <w:t>ن</w:t>
      </w:r>
      <w:r w:rsidRPr="006120E4">
        <w:rPr>
          <w:rFonts w:cs="B Nazanin"/>
          <w:sz w:val="28"/>
          <w:szCs w:val="28"/>
          <w:rtl/>
          <w:lang w:bidi="fa-IR"/>
        </w:rPr>
        <w:t xml:space="preserve"> اعتبار موارد ز</w:t>
      </w:r>
      <w:r w:rsidRPr="006120E4">
        <w:rPr>
          <w:rFonts w:cs="B Nazanin" w:hint="cs"/>
          <w:sz w:val="28"/>
          <w:szCs w:val="28"/>
          <w:rtl/>
          <w:lang w:bidi="fa-IR"/>
        </w:rPr>
        <w:t>ی</w:t>
      </w:r>
      <w:r w:rsidRPr="006120E4">
        <w:rPr>
          <w:rFonts w:cs="B Nazanin" w:hint="eastAsia"/>
          <w:sz w:val="28"/>
          <w:szCs w:val="28"/>
          <w:rtl/>
          <w:lang w:bidi="fa-IR"/>
        </w:rPr>
        <w:t>ر</w:t>
      </w:r>
      <w:r w:rsidRPr="006120E4">
        <w:rPr>
          <w:rFonts w:cs="B Nazanin"/>
          <w:sz w:val="28"/>
          <w:szCs w:val="28"/>
          <w:rtl/>
          <w:lang w:bidi="fa-IR"/>
        </w:rPr>
        <w:t xml:space="preserve"> مورد آزما</w:t>
      </w:r>
      <w:r w:rsidRPr="006120E4">
        <w:rPr>
          <w:rFonts w:cs="B Nazanin" w:hint="cs"/>
          <w:sz w:val="28"/>
          <w:szCs w:val="28"/>
          <w:rtl/>
          <w:lang w:bidi="fa-IR"/>
        </w:rPr>
        <w:t>ی</w:t>
      </w:r>
      <w:r w:rsidRPr="006120E4">
        <w:rPr>
          <w:rFonts w:cs="B Nazanin" w:hint="eastAsia"/>
          <w:sz w:val="28"/>
          <w:szCs w:val="28"/>
          <w:rtl/>
          <w:lang w:bidi="fa-IR"/>
        </w:rPr>
        <w:t>ش</w:t>
      </w:r>
      <w:r w:rsidRPr="006120E4">
        <w:rPr>
          <w:rFonts w:cs="B Nazanin"/>
          <w:sz w:val="28"/>
          <w:szCs w:val="28"/>
          <w:rtl/>
          <w:lang w:bidi="fa-IR"/>
        </w:rPr>
        <w:t xml:space="preserve"> قرار گرفتند</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ارسال/در</w:t>
      </w:r>
      <w:r w:rsidRPr="006120E4">
        <w:rPr>
          <w:rFonts w:cs="B Nazanin" w:hint="cs"/>
          <w:sz w:val="28"/>
          <w:szCs w:val="28"/>
          <w:rtl/>
          <w:lang w:bidi="fa-IR"/>
        </w:rPr>
        <w:t>ی</w:t>
      </w:r>
      <w:r w:rsidRPr="006120E4">
        <w:rPr>
          <w:rFonts w:cs="B Nazanin" w:hint="eastAsia"/>
          <w:sz w:val="28"/>
          <w:szCs w:val="28"/>
          <w:rtl/>
          <w:lang w:bidi="fa-IR"/>
        </w:rPr>
        <w:t>افت</w:t>
      </w:r>
      <w:r w:rsidRPr="006120E4">
        <w:rPr>
          <w:rFonts w:cs="B Nazanin"/>
          <w:sz w:val="28"/>
          <w:szCs w:val="28"/>
          <w:rtl/>
          <w:lang w:bidi="fa-IR"/>
        </w:rPr>
        <w:t xml:space="preserve"> موفق</w:t>
      </w:r>
      <w:r w:rsidRPr="006120E4">
        <w:rPr>
          <w:rFonts w:cs="B Nazanin" w:hint="cs"/>
          <w:sz w:val="28"/>
          <w:szCs w:val="28"/>
          <w:rtl/>
          <w:lang w:bidi="fa-IR"/>
        </w:rPr>
        <w:t>ی</w:t>
      </w:r>
      <w:r w:rsidRPr="006120E4">
        <w:rPr>
          <w:rFonts w:cs="B Nazanin" w:hint="eastAsia"/>
          <w:sz w:val="28"/>
          <w:szCs w:val="28"/>
          <w:rtl/>
          <w:lang w:bidi="fa-IR"/>
        </w:rPr>
        <w:t>ت</w:t>
      </w:r>
      <w:r w:rsidRPr="006120E4">
        <w:rPr>
          <w:rFonts w:cs="B Nazanin"/>
          <w:sz w:val="28"/>
          <w:szCs w:val="28"/>
          <w:rtl/>
          <w:lang w:bidi="fa-IR"/>
        </w:rPr>
        <w:t xml:space="preserve"> ام</w:t>
      </w:r>
      <w:r w:rsidRPr="006120E4">
        <w:rPr>
          <w:rFonts w:cs="B Nazanin" w:hint="cs"/>
          <w:sz w:val="28"/>
          <w:szCs w:val="28"/>
          <w:rtl/>
          <w:lang w:bidi="fa-IR"/>
        </w:rPr>
        <w:t>ی</w:t>
      </w:r>
      <w:r w:rsidRPr="006120E4">
        <w:rPr>
          <w:rFonts w:cs="B Nazanin" w:hint="eastAsia"/>
          <w:sz w:val="28"/>
          <w:szCs w:val="28"/>
          <w:rtl/>
          <w:lang w:bidi="fa-IR"/>
        </w:rPr>
        <w:t>ز</w:t>
      </w:r>
      <w:r w:rsidRPr="006120E4">
        <w:rPr>
          <w:rFonts w:cs="B Nazanin"/>
          <w:sz w:val="28"/>
          <w:szCs w:val="28"/>
          <w:rtl/>
          <w:lang w:bidi="fa-IR"/>
        </w:rPr>
        <w:t xml:space="preserve"> بسته ها</w:t>
      </w:r>
      <w:r w:rsidRPr="006120E4">
        <w:rPr>
          <w:rFonts w:cs="B Nazanin" w:hint="cs"/>
          <w:sz w:val="28"/>
          <w:szCs w:val="28"/>
          <w:rtl/>
          <w:lang w:bidi="fa-IR"/>
        </w:rPr>
        <w:t>ی</w:t>
      </w:r>
      <w:r w:rsidRPr="006120E4">
        <w:rPr>
          <w:rFonts w:cs="B Nazanin"/>
          <w:sz w:val="28"/>
          <w:szCs w:val="28"/>
          <w:rtl/>
          <w:lang w:bidi="fa-IR"/>
        </w:rPr>
        <w:t xml:space="preserve"> داده</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lastRenderedPageBreak/>
        <w:t>•</w:t>
      </w:r>
      <w:r w:rsidRPr="006120E4">
        <w:rPr>
          <w:rFonts w:cs="B Nazanin"/>
          <w:sz w:val="28"/>
          <w:szCs w:val="28"/>
          <w:rtl/>
          <w:lang w:bidi="fa-IR"/>
        </w:rPr>
        <w:t xml:space="preserve"> عملکرد شبکه </w:t>
      </w:r>
      <w:r w:rsidRPr="006120E4">
        <w:rPr>
          <w:rFonts w:cs="B Nazanin" w:hint="cs"/>
          <w:sz w:val="28"/>
          <w:szCs w:val="28"/>
          <w:rtl/>
          <w:lang w:bidi="fa-IR"/>
        </w:rPr>
        <w:t>ی</w:t>
      </w:r>
      <w:r w:rsidRPr="006120E4">
        <w:rPr>
          <w:rFonts w:cs="B Nazanin"/>
          <w:sz w:val="28"/>
          <w:szCs w:val="28"/>
          <w:rtl/>
          <w:lang w:bidi="fa-IR"/>
        </w:rPr>
        <w:t xml:space="preserve"> </w:t>
      </w:r>
      <w:r w:rsidRPr="006120E4">
        <w:rPr>
          <w:rFonts w:cs="B Nazanin"/>
          <w:sz w:val="28"/>
          <w:szCs w:val="28"/>
          <w:lang w:bidi="fa-IR"/>
        </w:rPr>
        <w:t>TDMA</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اتلاف و برخورد حداقل بسته و </w:t>
      </w:r>
      <w:r w:rsidRPr="006120E4">
        <w:rPr>
          <w:rFonts w:cs="B Nazanin" w:hint="cs"/>
          <w:sz w:val="28"/>
          <w:szCs w:val="28"/>
          <w:rtl/>
          <w:lang w:bidi="fa-IR"/>
        </w:rPr>
        <w:t>ی</w:t>
      </w:r>
      <w:r w:rsidRPr="006120E4">
        <w:rPr>
          <w:rFonts w:cs="B Nazanin" w:hint="eastAsia"/>
          <w:sz w:val="28"/>
          <w:szCs w:val="28"/>
          <w:rtl/>
          <w:lang w:bidi="fa-IR"/>
        </w:rPr>
        <w:t>ا</w:t>
      </w:r>
      <w:r w:rsidRPr="006120E4">
        <w:rPr>
          <w:rFonts w:cs="B Nazanin"/>
          <w:sz w:val="28"/>
          <w:szCs w:val="28"/>
          <w:rtl/>
          <w:lang w:bidi="fa-IR"/>
        </w:rPr>
        <w:t xml:space="preserve"> عدوم رخداد آن در زمان ارسال/در</w:t>
      </w:r>
      <w:r w:rsidRPr="006120E4">
        <w:rPr>
          <w:rFonts w:cs="B Nazanin" w:hint="cs"/>
          <w:sz w:val="28"/>
          <w:szCs w:val="28"/>
          <w:rtl/>
          <w:lang w:bidi="fa-IR"/>
        </w:rPr>
        <w:t>ی</w:t>
      </w:r>
      <w:r w:rsidRPr="006120E4">
        <w:rPr>
          <w:rFonts w:cs="B Nazanin" w:hint="eastAsia"/>
          <w:sz w:val="28"/>
          <w:szCs w:val="28"/>
          <w:rtl/>
          <w:lang w:bidi="fa-IR"/>
        </w:rPr>
        <w:t>افت</w:t>
      </w:r>
      <w:r w:rsidRPr="006120E4">
        <w:rPr>
          <w:rFonts w:cs="B Nazanin"/>
          <w:sz w:val="28"/>
          <w:szCs w:val="28"/>
          <w:rtl/>
          <w:lang w:bidi="fa-IR"/>
        </w:rPr>
        <w:t xml:space="preserve"> همزمان از دو مودم برده</w:t>
      </w:r>
    </w:p>
    <w:p w:rsidR="006120E4" w:rsidRPr="006120E4" w:rsidRDefault="006120E4" w:rsidP="006120E4">
      <w:pPr>
        <w:bidi/>
        <w:spacing w:after="0" w:line="360" w:lineRule="auto"/>
        <w:jc w:val="both"/>
        <w:rPr>
          <w:rFonts w:cs="B Nazanin"/>
          <w:sz w:val="28"/>
          <w:szCs w:val="28"/>
          <w:lang w:bidi="fa-IR"/>
        </w:rPr>
      </w:pPr>
      <w:r w:rsidRPr="006120E4">
        <w:rPr>
          <w:rFonts w:cs="B Nazanin" w:hint="eastAsia"/>
          <w:sz w:val="28"/>
          <w:szCs w:val="28"/>
          <w:rtl/>
          <w:lang w:bidi="fa-IR"/>
        </w:rPr>
        <w:t>جداکننده</w:t>
      </w:r>
      <w:r w:rsidRPr="006120E4">
        <w:rPr>
          <w:rFonts w:cs="B Nazanin"/>
          <w:sz w:val="28"/>
          <w:szCs w:val="28"/>
          <w:rtl/>
          <w:lang w:bidi="fa-IR"/>
        </w:rPr>
        <w:t xml:space="preserve"> </w:t>
      </w:r>
      <w:r w:rsidRPr="006120E4">
        <w:rPr>
          <w:rFonts w:cs="B Nazanin" w:hint="cs"/>
          <w:sz w:val="28"/>
          <w:szCs w:val="28"/>
          <w:rtl/>
          <w:lang w:bidi="fa-IR"/>
        </w:rPr>
        <w:t>ی</w:t>
      </w:r>
      <w:r w:rsidRPr="006120E4">
        <w:rPr>
          <w:rFonts w:cs="B Nazanin"/>
          <w:sz w:val="28"/>
          <w:szCs w:val="28"/>
          <w:rtl/>
          <w:lang w:bidi="fa-IR"/>
        </w:rPr>
        <w:t xml:space="preserve"> توان برا</w:t>
      </w:r>
      <w:r w:rsidRPr="006120E4">
        <w:rPr>
          <w:rFonts w:cs="B Nazanin" w:hint="cs"/>
          <w:sz w:val="28"/>
          <w:szCs w:val="28"/>
          <w:rtl/>
          <w:lang w:bidi="fa-IR"/>
        </w:rPr>
        <w:t>ی</w:t>
      </w:r>
      <w:r w:rsidRPr="006120E4">
        <w:rPr>
          <w:rFonts w:cs="B Nazanin"/>
          <w:sz w:val="28"/>
          <w:szCs w:val="28"/>
          <w:rtl/>
          <w:lang w:bidi="fa-IR"/>
        </w:rPr>
        <w:t xml:space="preserve"> کسب موارد ز</w:t>
      </w:r>
      <w:r w:rsidRPr="006120E4">
        <w:rPr>
          <w:rFonts w:cs="B Nazanin" w:hint="cs"/>
          <w:sz w:val="28"/>
          <w:szCs w:val="28"/>
          <w:rtl/>
          <w:lang w:bidi="fa-IR"/>
        </w:rPr>
        <w:t>ی</w:t>
      </w:r>
      <w:r w:rsidRPr="006120E4">
        <w:rPr>
          <w:rFonts w:cs="B Nazanin" w:hint="eastAsia"/>
          <w:sz w:val="28"/>
          <w:szCs w:val="28"/>
          <w:rtl/>
          <w:lang w:bidi="fa-IR"/>
        </w:rPr>
        <w:t>ر</w:t>
      </w:r>
      <w:r w:rsidRPr="006120E4">
        <w:rPr>
          <w:rFonts w:cs="B Nazanin"/>
          <w:sz w:val="28"/>
          <w:szCs w:val="28"/>
          <w:rtl/>
          <w:lang w:bidi="fa-IR"/>
        </w:rPr>
        <w:t xml:space="preserve"> مورد آزما</w:t>
      </w:r>
      <w:r w:rsidRPr="006120E4">
        <w:rPr>
          <w:rFonts w:cs="B Nazanin" w:hint="cs"/>
          <w:sz w:val="28"/>
          <w:szCs w:val="28"/>
          <w:rtl/>
          <w:lang w:bidi="fa-IR"/>
        </w:rPr>
        <w:t>ی</w:t>
      </w:r>
      <w:r w:rsidRPr="006120E4">
        <w:rPr>
          <w:rFonts w:cs="B Nazanin" w:hint="eastAsia"/>
          <w:sz w:val="28"/>
          <w:szCs w:val="28"/>
          <w:rtl/>
          <w:lang w:bidi="fa-IR"/>
        </w:rPr>
        <w:t>ش</w:t>
      </w:r>
      <w:r w:rsidRPr="006120E4">
        <w:rPr>
          <w:rFonts w:cs="B Nazanin"/>
          <w:sz w:val="28"/>
          <w:szCs w:val="28"/>
          <w:rtl/>
          <w:lang w:bidi="fa-IR"/>
        </w:rPr>
        <w:t xml:space="preserve"> قرار گرفته است:</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مولفه </w:t>
      </w:r>
      <w:r w:rsidRPr="006120E4">
        <w:rPr>
          <w:rFonts w:cs="B Nazanin" w:hint="cs"/>
          <w:sz w:val="28"/>
          <w:szCs w:val="28"/>
          <w:rtl/>
          <w:lang w:bidi="fa-IR"/>
        </w:rPr>
        <w:t>ی</w:t>
      </w:r>
      <w:r w:rsidRPr="006120E4">
        <w:rPr>
          <w:rFonts w:cs="B Nazanin"/>
          <w:sz w:val="28"/>
          <w:szCs w:val="28"/>
          <w:rtl/>
          <w:lang w:bidi="fa-IR"/>
        </w:rPr>
        <w:t xml:space="preserve"> </w:t>
      </w:r>
      <w:r w:rsidRPr="006120E4">
        <w:rPr>
          <w:rFonts w:cs="B Nazanin"/>
          <w:sz w:val="28"/>
          <w:szCs w:val="28"/>
          <w:lang w:bidi="fa-IR"/>
        </w:rPr>
        <w:t>S11</w:t>
      </w:r>
      <w:r w:rsidRPr="006120E4">
        <w:rPr>
          <w:rFonts w:cs="B Nazanin"/>
          <w:sz w:val="28"/>
          <w:szCs w:val="28"/>
          <w:rtl/>
          <w:lang w:bidi="fa-IR"/>
        </w:rPr>
        <w:t xml:space="preserve"> به عنوان اندازه </w:t>
      </w:r>
      <w:r w:rsidRPr="006120E4">
        <w:rPr>
          <w:rFonts w:cs="B Nazanin" w:hint="cs"/>
          <w:sz w:val="28"/>
          <w:szCs w:val="28"/>
          <w:rtl/>
          <w:lang w:bidi="fa-IR"/>
        </w:rPr>
        <w:t>ی</w:t>
      </w:r>
      <w:r w:rsidRPr="006120E4">
        <w:rPr>
          <w:rFonts w:cs="B Nazanin"/>
          <w:sz w:val="28"/>
          <w:szCs w:val="28"/>
          <w:rtl/>
          <w:lang w:bidi="fa-IR"/>
        </w:rPr>
        <w:t xml:space="preserve"> قدرت انعکاس س</w:t>
      </w:r>
      <w:r w:rsidRPr="006120E4">
        <w:rPr>
          <w:rFonts w:cs="B Nazanin" w:hint="cs"/>
          <w:sz w:val="28"/>
          <w:szCs w:val="28"/>
          <w:rtl/>
          <w:lang w:bidi="fa-IR"/>
        </w:rPr>
        <w:t>ی</w:t>
      </w:r>
      <w:r w:rsidRPr="006120E4">
        <w:rPr>
          <w:rFonts w:cs="B Nazanin" w:hint="eastAsia"/>
          <w:sz w:val="28"/>
          <w:szCs w:val="28"/>
          <w:rtl/>
          <w:lang w:bidi="fa-IR"/>
        </w:rPr>
        <w:t>گنال</w:t>
      </w:r>
      <w:r w:rsidRPr="006120E4">
        <w:rPr>
          <w:rFonts w:cs="B Nazanin"/>
          <w:sz w:val="28"/>
          <w:szCs w:val="28"/>
          <w:rtl/>
          <w:lang w:bidi="fa-IR"/>
        </w:rPr>
        <w:t xml:space="preserve"> (کمتر از -20</w:t>
      </w:r>
      <w:r w:rsidRPr="006120E4">
        <w:rPr>
          <w:rFonts w:cs="B Nazanin"/>
          <w:sz w:val="28"/>
          <w:szCs w:val="28"/>
          <w:lang w:bidi="fa-IR"/>
        </w:rPr>
        <w:t>dB</w:t>
      </w:r>
      <w:r w:rsidRPr="006120E4">
        <w:rPr>
          <w:rFonts w:cs="B Nazanin"/>
          <w:sz w:val="28"/>
          <w:szCs w:val="28"/>
          <w:rtl/>
          <w:lang w:bidi="fa-IR"/>
        </w:rPr>
        <w:t>)</w:t>
      </w:r>
    </w:p>
    <w:p w:rsidR="006120E4" w:rsidRDefault="006120E4" w:rsidP="006120E4">
      <w:pPr>
        <w:bidi/>
        <w:spacing w:after="0" w:line="360" w:lineRule="auto"/>
        <w:jc w:val="both"/>
        <w:rPr>
          <w:rFonts w:cs="B Nazanin"/>
          <w:sz w:val="28"/>
          <w:szCs w:val="28"/>
          <w:rtl/>
          <w:lang w:bidi="fa-IR"/>
        </w:rPr>
      </w:pPr>
      <w:r w:rsidRPr="006120E4">
        <w:rPr>
          <w:rFonts w:ascii="Arial" w:hAnsi="Arial" w:cs="Arial" w:hint="cs"/>
          <w:sz w:val="28"/>
          <w:szCs w:val="28"/>
          <w:rtl/>
          <w:lang w:bidi="fa-IR"/>
        </w:rPr>
        <w:t>•</w:t>
      </w:r>
      <w:r w:rsidRPr="006120E4">
        <w:rPr>
          <w:rFonts w:cs="B Nazanin"/>
          <w:sz w:val="28"/>
          <w:szCs w:val="28"/>
          <w:rtl/>
          <w:lang w:bidi="fa-IR"/>
        </w:rPr>
        <w:t xml:space="preserve"> مولفه </w:t>
      </w:r>
      <w:r w:rsidRPr="006120E4">
        <w:rPr>
          <w:rFonts w:cs="B Nazanin" w:hint="cs"/>
          <w:sz w:val="28"/>
          <w:szCs w:val="28"/>
          <w:rtl/>
          <w:lang w:bidi="fa-IR"/>
        </w:rPr>
        <w:t>ی</w:t>
      </w:r>
      <w:r w:rsidRPr="006120E4">
        <w:rPr>
          <w:rFonts w:cs="B Nazanin"/>
          <w:sz w:val="28"/>
          <w:szCs w:val="28"/>
          <w:rtl/>
          <w:lang w:bidi="fa-IR"/>
        </w:rPr>
        <w:t xml:space="preserve"> </w:t>
      </w:r>
      <w:r w:rsidRPr="006120E4">
        <w:rPr>
          <w:rFonts w:cs="B Nazanin"/>
          <w:sz w:val="28"/>
          <w:szCs w:val="28"/>
          <w:lang w:bidi="fa-IR"/>
        </w:rPr>
        <w:t>S12</w:t>
      </w:r>
      <w:r w:rsidRPr="006120E4">
        <w:rPr>
          <w:rFonts w:cs="B Nazanin"/>
          <w:sz w:val="28"/>
          <w:szCs w:val="28"/>
          <w:rtl/>
          <w:lang w:bidi="fa-IR"/>
        </w:rPr>
        <w:t xml:space="preserve"> برا</w:t>
      </w:r>
      <w:r w:rsidRPr="006120E4">
        <w:rPr>
          <w:rFonts w:cs="B Nazanin" w:hint="cs"/>
          <w:sz w:val="28"/>
          <w:szCs w:val="28"/>
          <w:rtl/>
          <w:lang w:bidi="fa-IR"/>
        </w:rPr>
        <w:t>ی</w:t>
      </w:r>
      <w:r w:rsidRPr="006120E4">
        <w:rPr>
          <w:rFonts w:cs="B Nazanin"/>
          <w:sz w:val="28"/>
          <w:szCs w:val="28"/>
          <w:rtl/>
          <w:lang w:bidi="fa-IR"/>
        </w:rPr>
        <w:t xml:space="preserve"> تا</w:t>
      </w:r>
      <w:r w:rsidRPr="006120E4">
        <w:rPr>
          <w:rFonts w:cs="B Nazanin" w:hint="cs"/>
          <w:sz w:val="28"/>
          <w:szCs w:val="28"/>
          <w:rtl/>
          <w:lang w:bidi="fa-IR"/>
        </w:rPr>
        <w:t>یی</w:t>
      </w:r>
      <w:r w:rsidRPr="006120E4">
        <w:rPr>
          <w:rFonts w:cs="B Nazanin" w:hint="eastAsia"/>
          <w:sz w:val="28"/>
          <w:szCs w:val="28"/>
          <w:rtl/>
          <w:lang w:bidi="fa-IR"/>
        </w:rPr>
        <w:t>د</w:t>
      </w:r>
      <w:r w:rsidRPr="006120E4">
        <w:rPr>
          <w:rFonts w:cs="B Nazanin"/>
          <w:sz w:val="28"/>
          <w:szCs w:val="28"/>
          <w:rtl/>
          <w:lang w:bidi="fa-IR"/>
        </w:rPr>
        <w:t xml:space="preserve">  ا</w:t>
      </w:r>
      <w:r w:rsidRPr="006120E4">
        <w:rPr>
          <w:rFonts w:cs="B Nazanin" w:hint="cs"/>
          <w:sz w:val="28"/>
          <w:szCs w:val="28"/>
          <w:rtl/>
          <w:lang w:bidi="fa-IR"/>
        </w:rPr>
        <w:t>ی</w:t>
      </w:r>
      <w:r w:rsidRPr="006120E4">
        <w:rPr>
          <w:rFonts w:cs="B Nazanin" w:hint="eastAsia"/>
          <w:sz w:val="28"/>
          <w:szCs w:val="28"/>
          <w:rtl/>
          <w:lang w:bidi="fa-IR"/>
        </w:rPr>
        <w:t>نکه</w:t>
      </w:r>
      <w:r w:rsidRPr="006120E4">
        <w:rPr>
          <w:rFonts w:cs="B Nazanin"/>
          <w:sz w:val="28"/>
          <w:szCs w:val="28"/>
          <w:rtl/>
          <w:lang w:bidi="fa-IR"/>
        </w:rPr>
        <w:t xml:space="preserve"> تضع</w:t>
      </w:r>
      <w:r w:rsidRPr="006120E4">
        <w:rPr>
          <w:rFonts w:cs="B Nazanin" w:hint="cs"/>
          <w:sz w:val="28"/>
          <w:szCs w:val="28"/>
          <w:rtl/>
          <w:lang w:bidi="fa-IR"/>
        </w:rPr>
        <w:t>ی</w:t>
      </w:r>
      <w:r w:rsidRPr="006120E4">
        <w:rPr>
          <w:rFonts w:cs="B Nazanin" w:hint="eastAsia"/>
          <w:sz w:val="28"/>
          <w:szCs w:val="28"/>
          <w:rtl/>
          <w:lang w:bidi="fa-IR"/>
        </w:rPr>
        <w:t>ف</w:t>
      </w:r>
      <w:r w:rsidRPr="006120E4">
        <w:rPr>
          <w:rFonts w:cs="B Nazanin"/>
          <w:sz w:val="28"/>
          <w:szCs w:val="28"/>
          <w:rtl/>
          <w:lang w:bidi="fa-IR"/>
        </w:rPr>
        <w:t xml:space="preserve"> س</w:t>
      </w:r>
      <w:r w:rsidRPr="006120E4">
        <w:rPr>
          <w:rFonts w:cs="B Nazanin" w:hint="cs"/>
          <w:sz w:val="28"/>
          <w:szCs w:val="28"/>
          <w:rtl/>
          <w:lang w:bidi="fa-IR"/>
        </w:rPr>
        <w:t>ی</w:t>
      </w:r>
      <w:r w:rsidRPr="006120E4">
        <w:rPr>
          <w:rFonts w:cs="B Nazanin" w:hint="eastAsia"/>
          <w:sz w:val="28"/>
          <w:szCs w:val="28"/>
          <w:rtl/>
          <w:lang w:bidi="fa-IR"/>
        </w:rPr>
        <w:t>گنال</w:t>
      </w:r>
      <w:r w:rsidRPr="006120E4">
        <w:rPr>
          <w:rFonts w:cs="B Nazanin"/>
          <w:sz w:val="28"/>
          <w:szCs w:val="28"/>
          <w:rtl/>
          <w:lang w:bidi="fa-IR"/>
        </w:rPr>
        <w:t xml:space="preserve"> در راستا</w:t>
      </w:r>
      <w:r w:rsidRPr="006120E4">
        <w:rPr>
          <w:rFonts w:cs="B Nazanin" w:hint="cs"/>
          <w:sz w:val="28"/>
          <w:szCs w:val="28"/>
          <w:rtl/>
          <w:lang w:bidi="fa-IR"/>
        </w:rPr>
        <w:t>ی</w:t>
      </w:r>
      <w:r w:rsidRPr="006120E4">
        <w:rPr>
          <w:rFonts w:cs="B Nazanin"/>
          <w:sz w:val="28"/>
          <w:szCs w:val="28"/>
          <w:rtl/>
          <w:lang w:bidi="fa-IR"/>
        </w:rPr>
        <w:t xml:space="preserve"> جداکننده ب</w:t>
      </w:r>
      <w:r w:rsidRPr="006120E4">
        <w:rPr>
          <w:rFonts w:cs="B Nazanin" w:hint="cs"/>
          <w:sz w:val="28"/>
          <w:szCs w:val="28"/>
          <w:rtl/>
          <w:lang w:bidi="fa-IR"/>
        </w:rPr>
        <w:t>ی</w:t>
      </w:r>
      <w:r w:rsidRPr="006120E4">
        <w:rPr>
          <w:rFonts w:cs="B Nazanin" w:hint="eastAsia"/>
          <w:sz w:val="28"/>
          <w:szCs w:val="28"/>
          <w:rtl/>
          <w:lang w:bidi="fa-IR"/>
        </w:rPr>
        <w:t>شتر</w:t>
      </w:r>
      <w:r w:rsidRPr="006120E4">
        <w:rPr>
          <w:rFonts w:cs="B Nazanin"/>
          <w:sz w:val="28"/>
          <w:szCs w:val="28"/>
          <w:rtl/>
          <w:lang w:bidi="fa-IR"/>
        </w:rPr>
        <w:t xml:space="preserve"> از -3</w:t>
      </w:r>
      <w:r w:rsidRPr="006120E4">
        <w:rPr>
          <w:rFonts w:cs="B Nazanin"/>
          <w:sz w:val="28"/>
          <w:szCs w:val="28"/>
          <w:lang w:bidi="fa-IR"/>
        </w:rPr>
        <w:t>dB</w:t>
      </w:r>
      <w:r w:rsidRPr="006120E4">
        <w:rPr>
          <w:rFonts w:cs="B Nazanin"/>
          <w:sz w:val="28"/>
          <w:szCs w:val="28"/>
          <w:rtl/>
          <w:lang w:bidi="fa-IR"/>
        </w:rPr>
        <w:t xml:space="preserve"> ن</w:t>
      </w:r>
      <w:r w:rsidRPr="006120E4">
        <w:rPr>
          <w:rFonts w:cs="B Nazanin" w:hint="cs"/>
          <w:sz w:val="28"/>
          <w:szCs w:val="28"/>
          <w:rtl/>
          <w:lang w:bidi="fa-IR"/>
        </w:rPr>
        <w:t>ی</w:t>
      </w:r>
      <w:r w:rsidRPr="006120E4">
        <w:rPr>
          <w:rFonts w:cs="B Nazanin" w:hint="eastAsia"/>
          <w:sz w:val="28"/>
          <w:szCs w:val="28"/>
          <w:rtl/>
          <w:lang w:bidi="fa-IR"/>
        </w:rPr>
        <w:t>ست</w:t>
      </w:r>
      <w:r w:rsidRPr="006120E4">
        <w:rPr>
          <w:rFonts w:cs="B Nazanin"/>
          <w:sz w:val="28"/>
          <w:szCs w:val="28"/>
          <w:rtl/>
          <w:lang w:bidi="fa-IR"/>
        </w:rPr>
        <w:t>.</w:t>
      </w:r>
    </w:p>
    <w:p w:rsidR="008748CF" w:rsidRDefault="008748CF" w:rsidP="008748CF">
      <w:pPr>
        <w:bidi/>
        <w:spacing w:after="0" w:line="360" w:lineRule="auto"/>
        <w:jc w:val="both"/>
        <w:rPr>
          <w:rFonts w:cs="B Nazanin"/>
          <w:sz w:val="28"/>
          <w:szCs w:val="28"/>
          <w:rtl/>
          <w:lang w:bidi="fa-IR"/>
        </w:rPr>
      </w:pPr>
    </w:p>
    <w:p w:rsidR="00A71E78" w:rsidRPr="00B05D1F" w:rsidRDefault="00C11100" w:rsidP="006120E4">
      <w:pPr>
        <w:bidi/>
        <w:spacing w:after="0" w:line="360" w:lineRule="auto"/>
        <w:jc w:val="both"/>
        <w:rPr>
          <w:rFonts w:cs="B Nazanin"/>
          <w:b/>
          <w:bCs/>
          <w:sz w:val="28"/>
          <w:szCs w:val="28"/>
          <w:rtl/>
        </w:rPr>
      </w:pPr>
      <w:r w:rsidRPr="00B05D1F">
        <w:rPr>
          <w:rFonts w:cs="B Nazanin" w:hint="cs"/>
          <w:b/>
          <w:bCs/>
          <w:sz w:val="28"/>
          <w:szCs w:val="28"/>
          <w:rtl/>
        </w:rPr>
        <w:t>6.1.1. آزمایش های آنتن</w:t>
      </w:r>
    </w:p>
    <w:p w:rsidR="00314BFA" w:rsidRPr="00B05D1F" w:rsidRDefault="00C11100" w:rsidP="00B05D1F">
      <w:pPr>
        <w:bidi/>
        <w:spacing w:after="0" w:line="360" w:lineRule="auto"/>
        <w:jc w:val="both"/>
        <w:rPr>
          <w:rFonts w:cs="B Nazanin"/>
          <w:sz w:val="28"/>
          <w:szCs w:val="28"/>
          <w:rtl/>
          <w:lang w:bidi="fa-IR"/>
        </w:rPr>
      </w:pPr>
      <w:r w:rsidRPr="00B05D1F">
        <w:rPr>
          <w:rFonts w:cs="B Nazanin" w:hint="cs"/>
          <w:sz w:val="28"/>
          <w:szCs w:val="28"/>
          <w:rtl/>
        </w:rPr>
        <w:t xml:space="preserve">عملکرد انتن کاملا در اتاق بدون پژواک مورد آزمایش قرار گرفته است. یافتیم که بیشترین بهره در فرکانس مرکزی </w:t>
      </w:r>
      <w:r w:rsidRPr="00B05D1F">
        <w:rPr>
          <w:rFonts w:cs="B Nazanin"/>
          <w:sz w:val="28"/>
          <w:szCs w:val="28"/>
        </w:rPr>
        <w:t>2.45GHz</w:t>
      </w:r>
      <w:r w:rsidRPr="00B05D1F">
        <w:rPr>
          <w:rFonts w:cs="B Nazanin" w:hint="cs"/>
          <w:sz w:val="28"/>
          <w:szCs w:val="28"/>
          <w:rtl/>
          <w:lang w:bidi="fa-IR"/>
        </w:rPr>
        <w:t xml:space="preserve"> و با پهنای باندی در حدود </w:t>
      </w:r>
      <w:r w:rsidRPr="00B05D1F">
        <w:rPr>
          <w:rFonts w:cs="B Nazanin"/>
          <w:sz w:val="28"/>
          <w:szCs w:val="28"/>
          <w:lang w:bidi="fa-IR"/>
        </w:rPr>
        <w:t>60MHz</w:t>
      </w:r>
      <w:r w:rsidRPr="00B05D1F">
        <w:rPr>
          <w:rFonts w:cs="B Nazanin" w:hint="cs"/>
          <w:sz w:val="28"/>
          <w:szCs w:val="28"/>
          <w:rtl/>
          <w:lang w:bidi="fa-IR"/>
        </w:rPr>
        <w:t xml:space="preserve"> (شکل 8)،</w:t>
      </w:r>
      <w:r w:rsidRPr="00B05D1F">
        <w:rPr>
          <w:rFonts w:cs="B Nazanin" w:hint="cs"/>
          <w:sz w:val="28"/>
          <w:szCs w:val="28"/>
          <w:rtl/>
        </w:rPr>
        <w:t xml:space="preserve"> </w:t>
      </w:r>
      <w:r w:rsidRPr="00B05D1F">
        <w:rPr>
          <w:rFonts w:cs="B Nazanin"/>
          <w:sz w:val="28"/>
          <w:szCs w:val="28"/>
        </w:rPr>
        <w:t>6.03dB</w:t>
      </w:r>
      <w:r w:rsidRPr="00B05D1F">
        <w:rPr>
          <w:rFonts w:cs="B Nazanin" w:hint="cs"/>
          <w:sz w:val="28"/>
          <w:szCs w:val="28"/>
          <w:rtl/>
          <w:lang w:bidi="fa-IR"/>
        </w:rPr>
        <w:t xml:space="preserve"> (شکل 9 و 10) بوده است.</w:t>
      </w:r>
      <w:r w:rsidR="008D3005" w:rsidRPr="00B05D1F">
        <w:rPr>
          <w:rFonts w:cs="B Nazanin" w:hint="cs"/>
          <w:sz w:val="28"/>
          <w:szCs w:val="28"/>
          <w:rtl/>
          <w:lang w:bidi="fa-IR"/>
        </w:rPr>
        <w:t xml:space="preserve"> نمودار قطبی بدست امده نشان داد که آنتن دارای الگوی انتشار نیم کره ای با پرتو نیم توان با پهنای 68 درجه در صفحه ی افقی (شکل 9)</w:t>
      </w:r>
      <w:r w:rsidR="005C5937" w:rsidRPr="00B05D1F">
        <w:rPr>
          <w:rFonts w:cs="B Nazanin" w:hint="cs"/>
          <w:sz w:val="28"/>
          <w:szCs w:val="28"/>
          <w:rtl/>
          <w:lang w:bidi="fa-IR"/>
        </w:rPr>
        <w:t xml:space="preserve"> و 60 درجه در صفحه ی عمودی (شکل 10) بوده است.</w:t>
      </w:r>
      <w:r w:rsidR="00314BFA" w:rsidRPr="00B05D1F">
        <w:rPr>
          <w:rFonts w:cs="B Nazanin" w:hint="cs"/>
          <w:sz w:val="28"/>
          <w:szCs w:val="28"/>
          <w:rtl/>
          <w:lang w:bidi="fa-IR"/>
        </w:rPr>
        <w:t xml:space="preserve"> بنابراین نتایج پارامترها در محدوده ی مورد نیاز برای طراحی ما قرار گرفته است.</w:t>
      </w:r>
    </w:p>
    <w:p w:rsidR="009A2CC8" w:rsidRPr="008748CF" w:rsidRDefault="009A2CC8" w:rsidP="008748CF">
      <w:pPr>
        <w:bidi/>
        <w:spacing w:after="0" w:line="360" w:lineRule="auto"/>
        <w:jc w:val="center"/>
        <w:rPr>
          <w:rFonts w:cs="B Nazanin"/>
          <w:sz w:val="28"/>
          <w:szCs w:val="28"/>
          <w:rtl/>
          <w:lang w:bidi="fa-IR"/>
        </w:rPr>
      </w:pPr>
      <w:r w:rsidRPr="008748CF">
        <w:rPr>
          <w:rFonts w:cs="B Nazanin"/>
          <w:noProof/>
          <w:sz w:val="28"/>
          <w:szCs w:val="28"/>
          <w:lang w:bidi="fa-IR"/>
        </w:rPr>
        <w:drawing>
          <wp:inline distT="0" distB="0" distL="0" distR="0" wp14:anchorId="2F77DF84" wp14:editId="269CC152">
            <wp:extent cx="3916048" cy="25908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51220" cy="2614069"/>
                    </a:xfrm>
                    <a:prstGeom prst="rect">
                      <a:avLst/>
                    </a:prstGeom>
                  </pic:spPr>
                </pic:pic>
              </a:graphicData>
            </a:graphic>
          </wp:inline>
        </w:drawing>
      </w:r>
    </w:p>
    <w:p w:rsidR="009A2CC8" w:rsidRPr="008748CF" w:rsidRDefault="009A2CC8" w:rsidP="008748CF">
      <w:pPr>
        <w:bidi/>
        <w:spacing w:line="360" w:lineRule="auto"/>
        <w:ind w:firstLine="360"/>
        <w:jc w:val="center"/>
        <w:rPr>
          <w:rFonts w:cs="B Nazanin"/>
          <w:sz w:val="28"/>
          <w:szCs w:val="28"/>
          <w:rtl/>
          <w:lang w:bidi="fa-IR"/>
        </w:rPr>
      </w:pPr>
      <w:r w:rsidRPr="008748CF">
        <w:rPr>
          <w:rFonts w:cs="B Nazanin" w:hint="cs"/>
          <w:sz w:val="28"/>
          <w:szCs w:val="28"/>
          <w:rtl/>
          <w:lang w:bidi="fa-IR"/>
        </w:rPr>
        <w:t>شکل 8: طیف فرکانسی برای آنتن</w:t>
      </w:r>
    </w:p>
    <w:p w:rsidR="009A2CC8" w:rsidRPr="00B05D1F" w:rsidRDefault="009A2CC8" w:rsidP="008076C6">
      <w:pPr>
        <w:bidi/>
        <w:spacing w:after="0" w:line="360" w:lineRule="auto"/>
        <w:jc w:val="center"/>
        <w:rPr>
          <w:rFonts w:cs="B Nazanin"/>
          <w:sz w:val="28"/>
          <w:szCs w:val="28"/>
          <w:rtl/>
          <w:lang w:bidi="fa-IR"/>
        </w:rPr>
      </w:pPr>
      <w:r w:rsidRPr="00B05D1F">
        <w:rPr>
          <w:rFonts w:cs="B Nazanin"/>
          <w:noProof/>
          <w:sz w:val="28"/>
          <w:szCs w:val="28"/>
          <w:lang w:bidi="fa-IR"/>
        </w:rPr>
        <w:lastRenderedPageBreak/>
        <w:drawing>
          <wp:inline distT="0" distB="0" distL="0" distR="0" wp14:anchorId="526C5210" wp14:editId="109A5D9A">
            <wp:extent cx="3323667" cy="3171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3192" cy="3209544"/>
                    </a:xfrm>
                    <a:prstGeom prst="rect">
                      <a:avLst/>
                    </a:prstGeom>
                  </pic:spPr>
                </pic:pic>
              </a:graphicData>
            </a:graphic>
          </wp:inline>
        </w:drawing>
      </w:r>
    </w:p>
    <w:p w:rsidR="009A2CC8" w:rsidRPr="008076C6" w:rsidRDefault="009A2CC8" w:rsidP="008076C6">
      <w:pPr>
        <w:bidi/>
        <w:spacing w:line="360" w:lineRule="auto"/>
        <w:ind w:firstLine="360"/>
        <w:jc w:val="center"/>
        <w:rPr>
          <w:rFonts w:cs="B Nazanin"/>
          <w:sz w:val="28"/>
          <w:szCs w:val="28"/>
          <w:rtl/>
          <w:lang w:bidi="fa-IR"/>
        </w:rPr>
      </w:pPr>
      <w:r w:rsidRPr="008076C6">
        <w:rPr>
          <w:rFonts w:cs="B Nazanin" w:hint="cs"/>
          <w:sz w:val="28"/>
          <w:szCs w:val="28"/>
          <w:rtl/>
          <w:lang w:bidi="fa-IR"/>
        </w:rPr>
        <w:t>شکل 9: نمودار قطبی آنتن (صفحه ی افقی)</w:t>
      </w:r>
    </w:p>
    <w:p w:rsidR="009A2CC8" w:rsidRPr="008076C6" w:rsidRDefault="00DF5036" w:rsidP="008076C6">
      <w:pPr>
        <w:bidi/>
        <w:spacing w:line="360" w:lineRule="auto"/>
        <w:ind w:firstLine="360"/>
        <w:jc w:val="center"/>
        <w:rPr>
          <w:rFonts w:cs="B Nazanin"/>
          <w:sz w:val="28"/>
          <w:szCs w:val="28"/>
          <w:rtl/>
          <w:lang w:bidi="fa-IR"/>
        </w:rPr>
      </w:pPr>
      <w:r>
        <w:rPr>
          <w:noProof/>
        </w:rPr>
        <w:drawing>
          <wp:inline distT="0" distB="0" distL="0" distR="0" wp14:anchorId="0EFE2908" wp14:editId="243A2F38">
            <wp:extent cx="3418840" cy="3243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6040" cy="3259652"/>
                    </a:xfrm>
                    <a:prstGeom prst="rect">
                      <a:avLst/>
                    </a:prstGeom>
                  </pic:spPr>
                </pic:pic>
              </a:graphicData>
            </a:graphic>
          </wp:inline>
        </w:drawing>
      </w:r>
    </w:p>
    <w:p w:rsidR="009A2CC8" w:rsidRDefault="009A2CC8" w:rsidP="008076C6">
      <w:pPr>
        <w:bidi/>
        <w:spacing w:line="360" w:lineRule="auto"/>
        <w:ind w:firstLine="360"/>
        <w:jc w:val="center"/>
        <w:rPr>
          <w:rFonts w:cs="B Nazanin"/>
          <w:sz w:val="28"/>
          <w:szCs w:val="28"/>
          <w:rtl/>
          <w:lang w:bidi="fa-IR"/>
        </w:rPr>
      </w:pPr>
      <w:r w:rsidRPr="008076C6">
        <w:rPr>
          <w:rFonts w:cs="B Nazanin" w:hint="cs"/>
          <w:sz w:val="28"/>
          <w:szCs w:val="28"/>
          <w:rtl/>
          <w:lang w:bidi="fa-IR"/>
        </w:rPr>
        <w:t>شکل 10: نمودار قطبی آنتن (صفحه ی عمودی)</w:t>
      </w:r>
    </w:p>
    <w:p w:rsidR="009A2CC8" w:rsidRPr="008076C6" w:rsidRDefault="003638BC" w:rsidP="003638BC">
      <w:pPr>
        <w:bidi/>
        <w:spacing w:line="360" w:lineRule="auto"/>
        <w:ind w:firstLine="360"/>
        <w:jc w:val="center"/>
        <w:rPr>
          <w:rFonts w:cs="B Nazanin"/>
          <w:sz w:val="28"/>
          <w:szCs w:val="28"/>
          <w:rtl/>
          <w:lang w:bidi="fa-IR"/>
        </w:rPr>
      </w:pPr>
      <w:r>
        <w:rPr>
          <w:noProof/>
        </w:rPr>
        <w:lastRenderedPageBreak/>
        <w:drawing>
          <wp:inline distT="0" distB="0" distL="0" distR="0" wp14:anchorId="66ADB28B" wp14:editId="1FE6220E">
            <wp:extent cx="3991024" cy="2552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26644" cy="2575483"/>
                    </a:xfrm>
                    <a:prstGeom prst="rect">
                      <a:avLst/>
                    </a:prstGeom>
                  </pic:spPr>
                </pic:pic>
              </a:graphicData>
            </a:graphic>
          </wp:inline>
        </w:drawing>
      </w:r>
    </w:p>
    <w:p w:rsidR="009A2CC8" w:rsidRPr="008076C6" w:rsidRDefault="009A2CC8" w:rsidP="008076C6">
      <w:pPr>
        <w:bidi/>
        <w:spacing w:line="360" w:lineRule="auto"/>
        <w:ind w:firstLine="360"/>
        <w:jc w:val="center"/>
        <w:rPr>
          <w:rFonts w:cs="B Nazanin"/>
          <w:sz w:val="28"/>
          <w:szCs w:val="28"/>
          <w:rtl/>
          <w:lang w:bidi="fa-IR"/>
        </w:rPr>
      </w:pPr>
      <w:r w:rsidRPr="008076C6">
        <w:rPr>
          <w:rFonts w:cs="B Nazanin" w:hint="cs"/>
          <w:sz w:val="28"/>
          <w:szCs w:val="28"/>
          <w:rtl/>
          <w:lang w:bidi="fa-IR"/>
        </w:rPr>
        <w:t>شکل 11: چارت اسمیت برای امپدانس آنتن</w:t>
      </w:r>
    </w:p>
    <w:p w:rsidR="00314BFA" w:rsidRDefault="00314BFA"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عدم تطابق کوچکی در امپدانس آنتن دیدیم که در حدود </w:t>
      </w:r>
      <w:r w:rsidRPr="00B05D1F">
        <w:rPr>
          <w:rFonts w:cs="B Nazanin"/>
          <w:sz w:val="28"/>
          <w:szCs w:val="28"/>
          <w:lang w:bidi="fa-IR"/>
        </w:rPr>
        <w:t>43.18</w:t>
      </w:r>
      <w:r w:rsidRPr="00B05D1F">
        <w:rPr>
          <w:rFonts w:cs="B Nazanin" w:hint="cs"/>
          <w:sz w:val="28"/>
          <w:szCs w:val="28"/>
          <w:rtl/>
          <w:lang w:bidi="fa-IR"/>
        </w:rPr>
        <w:t xml:space="preserve"> اهم بود (شکل 11). تیم در حال حاضر سعی دارد تا طراحی را برای برطرف کردن این عدم تطابق بهبود ببخشد. اما اتلاف ایجاد شده بوسیله ی این عدم تطابق هنوز به آنتن اجازه می دهد تا ملزومات مورد نیاز را برطرف کند.</w:t>
      </w:r>
    </w:p>
    <w:p w:rsidR="008748CF" w:rsidRDefault="008748CF" w:rsidP="008748CF">
      <w:pPr>
        <w:bidi/>
        <w:spacing w:after="0" w:line="360" w:lineRule="auto"/>
        <w:jc w:val="both"/>
        <w:rPr>
          <w:rFonts w:cs="B Nazanin"/>
          <w:sz w:val="28"/>
          <w:szCs w:val="28"/>
          <w:rtl/>
          <w:lang w:bidi="fa-IR"/>
        </w:rPr>
      </w:pPr>
    </w:p>
    <w:p w:rsidR="00314BFA" w:rsidRPr="00B05D1F" w:rsidRDefault="00314BFA"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6.1.2. آزمایش های مودم و جداکننده</w:t>
      </w:r>
    </w:p>
    <w:p w:rsidR="00314BFA" w:rsidRPr="00B05D1F" w:rsidRDefault="00314BFA"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اولین آزمایش مودم شامل ارسال و دریافت توالی های بیت از هر برده به مودم ارباب بود. یافتیم که بیت ها به طور موفقیت آمیزی از هر برده به ارباب ارسال شده و دریافت گردیده است. در ضمن، وقتی که یک برده رشته ای از بیت ها را دریافت کرد، مودم دیگر ان رشته را دریافت نکرد و برعکس. همچنین یافتیم که </w:t>
      </w:r>
      <w:r w:rsidR="00FF0C80" w:rsidRPr="00B05D1F">
        <w:rPr>
          <w:rFonts w:cs="B Nazanin" w:hint="cs"/>
          <w:sz w:val="28"/>
          <w:szCs w:val="28"/>
          <w:rtl/>
          <w:lang w:bidi="fa-IR"/>
        </w:rPr>
        <w:t xml:space="preserve">وقتی مودم ارباب ارسال می کند، هر دو مودم برده داده دریافت می کنند. این نتایج نشان می دهد که مودم ها از منظر شبکه ی </w:t>
      </w:r>
      <w:r w:rsidR="00FF0C80" w:rsidRPr="00B05D1F">
        <w:rPr>
          <w:rFonts w:cs="B Nazanin"/>
          <w:sz w:val="28"/>
          <w:szCs w:val="28"/>
          <w:lang w:bidi="fa-IR"/>
        </w:rPr>
        <w:t>TDMA</w:t>
      </w:r>
      <w:r w:rsidR="00FF0C80" w:rsidRPr="00B05D1F">
        <w:rPr>
          <w:rFonts w:cs="B Nazanin" w:hint="cs"/>
          <w:sz w:val="28"/>
          <w:szCs w:val="28"/>
          <w:rtl/>
          <w:lang w:bidi="fa-IR"/>
        </w:rPr>
        <w:t xml:space="preserve"> به درستی عمل می کنند.</w:t>
      </w:r>
    </w:p>
    <w:p w:rsidR="00FF0C80" w:rsidRDefault="00FF0C80"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به منظور تایید حداقل برخورد و اتلاف بسته بین مودم ها، از هر مودم برده پوشه ی </w:t>
      </w:r>
      <w:r w:rsidRPr="00B05D1F">
        <w:rPr>
          <w:rFonts w:cs="B Nazanin"/>
          <w:sz w:val="28"/>
          <w:szCs w:val="28"/>
          <w:lang w:bidi="fa-IR"/>
        </w:rPr>
        <w:t>1000-8000</w:t>
      </w:r>
      <w:r w:rsidRPr="00B05D1F">
        <w:rPr>
          <w:rFonts w:cs="B Nazanin" w:hint="cs"/>
          <w:sz w:val="28"/>
          <w:szCs w:val="28"/>
          <w:rtl/>
          <w:lang w:bidi="fa-IR"/>
        </w:rPr>
        <w:t xml:space="preserve"> بایتی از اطلاعات را به طور همزمان از طریق چندین آزمایش به مودم ارباب ارسال کردیم. فهمیدیم که تعداد بایت های بسیار کمی در این آزمایش از دست رفتند اما هر چقدر که اندازه ی پوشه افزایش می یافت (تا 8000 بایت)، مقدار بایت های از </w:t>
      </w:r>
      <w:r w:rsidRPr="00B05D1F">
        <w:rPr>
          <w:rFonts w:cs="B Nazanin" w:hint="cs"/>
          <w:sz w:val="28"/>
          <w:szCs w:val="28"/>
          <w:rtl/>
          <w:lang w:bidi="fa-IR"/>
        </w:rPr>
        <w:lastRenderedPageBreak/>
        <w:t>دست رفته نیز به صورت جزیی زیاد می شد. انتقال های بزرگ تر از 8000 بایت اتلاف بایت های برجسته ای به خود دید و ما این اتفاق را به خاطر محدودیت بافر 8000 بایت</w:t>
      </w:r>
      <w:r w:rsidR="00375D94" w:rsidRPr="00B05D1F">
        <w:rPr>
          <w:rFonts w:cs="B Nazanin" w:hint="cs"/>
          <w:sz w:val="28"/>
          <w:szCs w:val="28"/>
          <w:rtl/>
          <w:lang w:bidi="fa-IR"/>
        </w:rPr>
        <w:t xml:space="preserve"> در بافر رابط </w:t>
      </w:r>
      <w:r w:rsidR="00375D94" w:rsidRPr="00B05D1F">
        <w:rPr>
          <w:rFonts w:cs="B Nazanin"/>
          <w:sz w:val="28"/>
          <w:szCs w:val="28"/>
          <w:lang w:bidi="fa-IR"/>
        </w:rPr>
        <w:t>RS232</w:t>
      </w:r>
      <w:r w:rsidR="00375D94" w:rsidRPr="00B05D1F">
        <w:rPr>
          <w:rFonts w:cs="B Nazanin" w:hint="cs"/>
          <w:sz w:val="28"/>
          <w:szCs w:val="28"/>
          <w:rtl/>
          <w:lang w:bidi="fa-IR"/>
        </w:rPr>
        <w:t xml:space="preserve"> دانستیم.</w:t>
      </w:r>
    </w:p>
    <w:p w:rsidR="009A2CC8" w:rsidRPr="008076C6" w:rsidRDefault="003638BC" w:rsidP="003638BC">
      <w:pPr>
        <w:bidi/>
        <w:spacing w:after="0" w:line="360" w:lineRule="auto"/>
        <w:jc w:val="center"/>
        <w:rPr>
          <w:rFonts w:cs="B Nazanin"/>
          <w:sz w:val="28"/>
          <w:szCs w:val="28"/>
          <w:rtl/>
          <w:lang w:bidi="fa-IR"/>
        </w:rPr>
      </w:pPr>
      <w:r>
        <w:rPr>
          <w:noProof/>
        </w:rPr>
        <w:drawing>
          <wp:inline distT="0" distB="0" distL="0" distR="0" wp14:anchorId="23FC5740" wp14:editId="0E635E6D">
            <wp:extent cx="3931145"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9327" cy="2767999"/>
                    </a:xfrm>
                    <a:prstGeom prst="rect">
                      <a:avLst/>
                    </a:prstGeom>
                  </pic:spPr>
                </pic:pic>
              </a:graphicData>
            </a:graphic>
          </wp:inline>
        </w:drawing>
      </w:r>
    </w:p>
    <w:p w:rsidR="009A2CC8" w:rsidRPr="008076C6" w:rsidRDefault="009A2CC8" w:rsidP="008076C6">
      <w:pPr>
        <w:bidi/>
        <w:spacing w:line="360" w:lineRule="auto"/>
        <w:ind w:firstLine="360"/>
        <w:jc w:val="center"/>
        <w:rPr>
          <w:rFonts w:cs="B Nazanin"/>
          <w:sz w:val="28"/>
          <w:szCs w:val="28"/>
          <w:rtl/>
          <w:lang w:bidi="fa-IR"/>
        </w:rPr>
      </w:pPr>
      <w:r w:rsidRPr="008076C6">
        <w:rPr>
          <w:rFonts w:cs="B Nazanin" w:hint="cs"/>
          <w:sz w:val="28"/>
          <w:szCs w:val="28"/>
          <w:rtl/>
          <w:lang w:bidi="fa-IR"/>
        </w:rPr>
        <w:t>شکل 12: نتایج آزمون جداکننده</w:t>
      </w:r>
    </w:p>
    <w:p w:rsidR="00375D94" w:rsidRDefault="00375D94"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جداکننده از طریق اتصال آن به یک تحلیل کنند ی شبکه ی برداری به منظور کسب </w:t>
      </w:r>
      <w:r w:rsidRPr="00B05D1F">
        <w:rPr>
          <w:rFonts w:cs="B Nazanin"/>
          <w:sz w:val="28"/>
          <w:szCs w:val="28"/>
          <w:lang w:bidi="fa-IR"/>
        </w:rPr>
        <w:t>S11</w:t>
      </w:r>
      <w:r w:rsidRPr="00B05D1F">
        <w:rPr>
          <w:rFonts w:cs="B Nazanin" w:hint="cs"/>
          <w:sz w:val="28"/>
          <w:szCs w:val="28"/>
          <w:rtl/>
          <w:lang w:bidi="fa-IR"/>
        </w:rPr>
        <w:t xml:space="preserve"> از درگاه متصل به مودم و مولفه های </w:t>
      </w:r>
      <w:r w:rsidRPr="00B05D1F">
        <w:rPr>
          <w:rFonts w:cs="B Nazanin"/>
          <w:sz w:val="28"/>
          <w:szCs w:val="28"/>
          <w:lang w:bidi="fa-IR"/>
        </w:rPr>
        <w:t>S12</w:t>
      </w:r>
      <w:r w:rsidRPr="00B05D1F">
        <w:rPr>
          <w:rFonts w:cs="B Nazanin" w:hint="cs"/>
          <w:sz w:val="28"/>
          <w:szCs w:val="28"/>
          <w:rtl/>
          <w:lang w:bidi="fa-IR"/>
        </w:rPr>
        <w:t xml:space="preserve"> از درگاه های متصل به آنتن ها مورد آزمایش قرار گرفت. یافتیم که مولفه ی </w:t>
      </w:r>
      <w:r w:rsidRPr="00B05D1F">
        <w:rPr>
          <w:rFonts w:cs="B Nazanin"/>
          <w:sz w:val="28"/>
          <w:szCs w:val="28"/>
          <w:lang w:bidi="fa-IR"/>
        </w:rPr>
        <w:t>S11</w:t>
      </w:r>
      <w:r w:rsidRPr="00B05D1F">
        <w:rPr>
          <w:rFonts w:cs="B Nazanin" w:hint="cs"/>
          <w:sz w:val="28"/>
          <w:szCs w:val="28"/>
          <w:rtl/>
          <w:lang w:bidi="fa-IR"/>
        </w:rPr>
        <w:t xml:space="preserve"> برابر با </w:t>
      </w:r>
      <w:r w:rsidRPr="00B05D1F">
        <w:rPr>
          <w:rFonts w:cs="B Nazanin"/>
          <w:sz w:val="28"/>
          <w:szCs w:val="28"/>
          <w:lang w:bidi="fa-IR"/>
        </w:rPr>
        <w:t>-20.49db</w:t>
      </w:r>
      <w:r w:rsidRPr="00B05D1F">
        <w:rPr>
          <w:rFonts w:cs="B Nazanin" w:hint="cs"/>
          <w:sz w:val="28"/>
          <w:szCs w:val="28"/>
          <w:rtl/>
          <w:lang w:bidi="fa-IR"/>
        </w:rPr>
        <w:t xml:space="preserve"> بود و از این رو جداکننده انعکاس سیگنال بسیار کمی داشت (شکل 12). پیدا شد که مولفه های </w:t>
      </w:r>
      <w:r w:rsidRPr="00B05D1F">
        <w:rPr>
          <w:rFonts w:cs="B Nazanin"/>
          <w:sz w:val="28"/>
          <w:szCs w:val="28"/>
          <w:lang w:bidi="fa-IR"/>
        </w:rPr>
        <w:t>S12</w:t>
      </w:r>
      <w:r w:rsidRPr="00B05D1F">
        <w:rPr>
          <w:rFonts w:cs="B Nazanin" w:hint="cs"/>
          <w:sz w:val="28"/>
          <w:szCs w:val="28"/>
          <w:rtl/>
          <w:lang w:bidi="fa-IR"/>
        </w:rPr>
        <w:t xml:space="preserve"> </w:t>
      </w:r>
      <w:r w:rsidRPr="00B05D1F">
        <w:rPr>
          <w:rFonts w:cs="B Nazanin"/>
          <w:sz w:val="28"/>
          <w:szCs w:val="28"/>
          <w:lang w:bidi="fa-IR"/>
        </w:rPr>
        <w:t>-3.2dB</w:t>
      </w:r>
      <w:r w:rsidRPr="00B05D1F">
        <w:rPr>
          <w:rFonts w:cs="B Nazanin" w:hint="cs"/>
          <w:sz w:val="28"/>
          <w:szCs w:val="28"/>
          <w:rtl/>
          <w:lang w:bidi="fa-IR"/>
        </w:rPr>
        <w:t xml:space="preserve"> بوده که این مورد که جداکننده به خوبی و در محدوده ی ملزومات طراحی کار می کند را تایید می کند.</w:t>
      </w:r>
    </w:p>
    <w:p w:rsidR="008076C6" w:rsidRPr="00B05D1F" w:rsidRDefault="008076C6" w:rsidP="008076C6">
      <w:pPr>
        <w:bidi/>
        <w:spacing w:after="0" w:line="360" w:lineRule="auto"/>
        <w:jc w:val="both"/>
        <w:rPr>
          <w:rFonts w:cs="B Nazanin"/>
          <w:sz w:val="28"/>
          <w:szCs w:val="28"/>
          <w:rtl/>
          <w:lang w:bidi="fa-IR"/>
        </w:rPr>
      </w:pPr>
    </w:p>
    <w:p w:rsidR="00375D94" w:rsidRPr="00B05D1F" w:rsidRDefault="00375D94"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6.2. آزمایش های نرم افزار</w:t>
      </w:r>
    </w:p>
    <w:p w:rsidR="00375D94" w:rsidRDefault="00375D94"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آزمایش های پروتوکل ارتباطی برای اثبات اینکه ملزومات نرم افزاری برطرف شده طراحی شد. ، آزمایش ها </w:t>
      </w:r>
      <w:r w:rsidR="005D7A0C" w:rsidRPr="00B05D1F">
        <w:rPr>
          <w:rFonts w:cs="B Nazanin" w:hint="cs"/>
          <w:sz w:val="28"/>
          <w:szCs w:val="28"/>
          <w:rtl/>
          <w:lang w:bidi="fa-IR"/>
        </w:rPr>
        <w:t xml:space="preserve">به طور دقیق تر </w:t>
      </w:r>
      <w:r w:rsidRPr="00B05D1F">
        <w:rPr>
          <w:rFonts w:cs="B Nazanin" w:hint="cs"/>
          <w:sz w:val="28"/>
          <w:szCs w:val="28"/>
          <w:rtl/>
          <w:lang w:bidi="fa-IR"/>
        </w:rPr>
        <w:t xml:space="preserve">توانایی ارسال و دریافت بسته ها را به </w:t>
      </w:r>
      <w:r w:rsidRPr="00B05D1F">
        <w:rPr>
          <w:rFonts w:cs="B Nazanin"/>
          <w:sz w:val="28"/>
          <w:szCs w:val="28"/>
          <w:lang w:bidi="fa-IR"/>
        </w:rPr>
        <w:t>CASTOR</w:t>
      </w:r>
      <w:r w:rsidRPr="00B05D1F">
        <w:rPr>
          <w:rFonts w:cs="B Nazanin" w:hint="cs"/>
          <w:sz w:val="28"/>
          <w:szCs w:val="28"/>
          <w:rtl/>
          <w:lang w:bidi="fa-IR"/>
        </w:rPr>
        <w:t xml:space="preserve"> </w:t>
      </w:r>
      <w:r w:rsidR="005D7A0C" w:rsidRPr="00B05D1F">
        <w:rPr>
          <w:rFonts w:cs="B Nazanin" w:hint="cs"/>
          <w:sz w:val="28"/>
          <w:szCs w:val="28"/>
          <w:rtl/>
          <w:lang w:bidi="fa-IR"/>
        </w:rPr>
        <w:t>و نیز اطمینان از اینکه بسته ها به درستی تفسیر شده اند و به خطاها به خوبی رسیدگی شده را اثبات می کند.</w:t>
      </w:r>
    </w:p>
    <w:p w:rsidR="008748CF" w:rsidRDefault="008748CF" w:rsidP="008748CF">
      <w:pPr>
        <w:bidi/>
        <w:spacing w:after="0" w:line="360" w:lineRule="auto"/>
        <w:jc w:val="both"/>
        <w:rPr>
          <w:rFonts w:cs="B Nazanin"/>
          <w:sz w:val="28"/>
          <w:szCs w:val="28"/>
          <w:rtl/>
          <w:lang w:bidi="fa-IR"/>
        </w:rPr>
      </w:pPr>
    </w:p>
    <w:p w:rsidR="00DF5036" w:rsidRPr="00B05D1F" w:rsidRDefault="00DF5036" w:rsidP="00DF5036">
      <w:pPr>
        <w:bidi/>
        <w:spacing w:after="0" w:line="360" w:lineRule="auto"/>
        <w:jc w:val="both"/>
        <w:rPr>
          <w:rFonts w:cs="B Nazanin"/>
          <w:sz w:val="28"/>
          <w:szCs w:val="28"/>
          <w:rtl/>
          <w:lang w:bidi="fa-IR"/>
        </w:rPr>
      </w:pPr>
    </w:p>
    <w:p w:rsidR="005D7A0C" w:rsidRPr="00B05D1F" w:rsidRDefault="005D7A0C" w:rsidP="00B05D1F">
      <w:pPr>
        <w:bidi/>
        <w:spacing w:after="0" w:line="360" w:lineRule="auto"/>
        <w:jc w:val="both"/>
        <w:rPr>
          <w:rFonts w:cs="B Nazanin"/>
          <w:b/>
          <w:bCs/>
          <w:sz w:val="28"/>
          <w:szCs w:val="28"/>
          <w:lang w:bidi="fa-IR"/>
        </w:rPr>
      </w:pPr>
      <w:r w:rsidRPr="00B05D1F">
        <w:rPr>
          <w:rFonts w:cs="B Nazanin" w:hint="cs"/>
          <w:b/>
          <w:bCs/>
          <w:sz w:val="28"/>
          <w:szCs w:val="28"/>
          <w:rtl/>
          <w:lang w:bidi="fa-IR"/>
        </w:rPr>
        <w:lastRenderedPageBreak/>
        <w:t xml:space="preserve">6.2.1. آزمایش </w:t>
      </w:r>
      <w:proofErr w:type="spellStart"/>
      <w:r w:rsidRPr="00B05D1F">
        <w:rPr>
          <w:rFonts w:cs="B Nazanin"/>
          <w:b/>
          <w:bCs/>
          <w:sz w:val="28"/>
          <w:szCs w:val="28"/>
          <w:lang w:bidi="fa-IR"/>
        </w:rPr>
        <w:t>Flatsat</w:t>
      </w:r>
      <w:proofErr w:type="spellEnd"/>
    </w:p>
    <w:p w:rsidR="005D7A0C" w:rsidRPr="00B05D1F" w:rsidRDefault="005D7A0C"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هدف آزمایش های </w:t>
      </w:r>
      <w:proofErr w:type="spellStart"/>
      <w:r w:rsidRPr="00B05D1F">
        <w:rPr>
          <w:rFonts w:cs="B Nazanin"/>
          <w:sz w:val="28"/>
          <w:szCs w:val="28"/>
          <w:lang w:bidi="fa-IR"/>
        </w:rPr>
        <w:t>Flatsat</w:t>
      </w:r>
      <w:proofErr w:type="spellEnd"/>
      <w:r w:rsidRPr="00B05D1F">
        <w:rPr>
          <w:rFonts w:cs="B Nazanin" w:hint="cs"/>
          <w:sz w:val="28"/>
          <w:szCs w:val="28"/>
          <w:rtl/>
          <w:lang w:bidi="fa-IR"/>
        </w:rPr>
        <w:t xml:space="preserve"> ، آزمودن نرم افزار ارتباطی خاص در محیطی ایزوله است. ایستگاه زمینی شبیه سازی شده (ساخته شده با یک آنتن، یک مودم و یک کامپیوتر)، به کامپیوتر مرکزی کنترل </w:t>
      </w:r>
      <w:r w:rsidRPr="00B05D1F">
        <w:rPr>
          <w:rFonts w:cs="B Nazanin"/>
          <w:sz w:val="28"/>
          <w:szCs w:val="28"/>
          <w:lang w:bidi="fa-IR"/>
        </w:rPr>
        <w:t>MIT</w:t>
      </w:r>
      <w:r w:rsidRPr="00B05D1F">
        <w:rPr>
          <w:rFonts w:cs="B Nazanin" w:hint="cs"/>
          <w:sz w:val="28"/>
          <w:szCs w:val="28"/>
          <w:rtl/>
          <w:lang w:bidi="fa-IR"/>
        </w:rPr>
        <w:t xml:space="preserve"> از طریق </w:t>
      </w:r>
      <w:r w:rsidRPr="00B05D1F">
        <w:rPr>
          <w:rFonts w:cs="B Nazanin"/>
          <w:sz w:val="28"/>
          <w:szCs w:val="28"/>
          <w:lang w:bidi="fa-IR"/>
        </w:rPr>
        <w:t>TCP/IP</w:t>
      </w:r>
      <w:r w:rsidRPr="00B05D1F">
        <w:rPr>
          <w:rFonts w:cs="B Nazanin" w:hint="cs"/>
          <w:sz w:val="28"/>
          <w:szCs w:val="28"/>
          <w:rtl/>
          <w:lang w:bidi="fa-IR"/>
        </w:rPr>
        <w:t xml:space="preserve"> متصل شد. پس از ان، بسته ها بسته بندی شده و برای تفسیر به ماهواره ارسال شدند.</w:t>
      </w:r>
    </w:p>
    <w:p w:rsidR="005D7A0C" w:rsidRPr="00B05D1F" w:rsidRDefault="005D7A0C" w:rsidP="00B05D1F">
      <w:pPr>
        <w:bidi/>
        <w:spacing w:after="0" w:line="360" w:lineRule="auto"/>
        <w:jc w:val="both"/>
        <w:rPr>
          <w:rFonts w:cs="B Nazanin"/>
          <w:sz w:val="28"/>
          <w:szCs w:val="28"/>
          <w:rtl/>
          <w:lang w:bidi="fa-IR"/>
        </w:rPr>
      </w:pPr>
      <w:r w:rsidRPr="00B05D1F">
        <w:rPr>
          <w:rFonts w:cs="B Nazanin" w:hint="cs"/>
          <w:sz w:val="28"/>
          <w:szCs w:val="28"/>
          <w:rtl/>
          <w:lang w:bidi="fa-IR"/>
        </w:rPr>
        <w:t>فرایندهای آزمایش شامل موارد زیر بودند:</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w:t>
      </w:r>
      <w:r w:rsidRPr="006120E4">
        <w:rPr>
          <w:rFonts w:cs="B Nazanin" w:hint="cs"/>
          <w:sz w:val="28"/>
          <w:szCs w:val="28"/>
          <w:rtl/>
          <w:lang w:bidi="fa-IR"/>
        </w:rPr>
        <w:t>ارسال</w:t>
      </w:r>
      <w:r w:rsidRPr="006120E4">
        <w:rPr>
          <w:rFonts w:cs="B Nazanin"/>
          <w:sz w:val="28"/>
          <w:szCs w:val="28"/>
          <w:rtl/>
          <w:lang w:bidi="fa-IR"/>
        </w:rPr>
        <w:t xml:space="preserve"> </w:t>
      </w:r>
      <w:r w:rsidRPr="006120E4">
        <w:rPr>
          <w:rFonts w:cs="B Nazanin" w:hint="cs"/>
          <w:sz w:val="28"/>
          <w:szCs w:val="28"/>
          <w:rtl/>
          <w:lang w:bidi="fa-IR"/>
        </w:rPr>
        <w:t>بسته</w:t>
      </w:r>
      <w:r w:rsidRPr="006120E4">
        <w:rPr>
          <w:rFonts w:cs="B Nazanin"/>
          <w:sz w:val="28"/>
          <w:szCs w:val="28"/>
          <w:rtl/>
          <w:lang w:bidi="fa-IR"/>
        </w:rPr>
        <w:t xml:space="preserve"> </w:t>
      </w:r>
      <w:r w:rsidRPr="006120E4">
        <w:rPr>
          <w:rFonts w:cs="B Nazanin" w:hint="cs"/>
          <w:sz w:val="28"/>
          <w:szCs w:val="28"/>
          <w:rtl/>
          <w:lang w:bidi="fa-IR"/>
        </w:rPr>
        <w:t>های</w:t>
      </w:r>
      <w:r w:rsidRPr="006120E4">
        <w:rPr>
          <w:rFonts w:cs="B Nazanin"/>
          <w:sz w:val="28"/>
          <w:szCs w:val="28"/>
          <w:rtl/>
          <w:lang w:bidi="fa-IR"/>
        </w:rPr>
        <w:t xml:space="preserve"> دستور</w:t>
      </w:r>
      <w:r w:rsidRPr="006120E4">
        <w:rPr>
          <w:rFonts w:cs="B Nazanin" w:hint="cs"/>
          <w:sz w:val="28"/>
          <w:szCs w:val="28"/>
          <w:rtl/>
          <w:lang w:bidi="fa-IR"/>
        </w:rPr>
        <w:t>ی</w:t>
      </w:r>
      <w:r w:rsidRPr="006120E4">
        <w:rPr>
          <w:rFonts w:cs="B Nazanin"/>
          <w:sz w:val="28"/>
          <w:szCs w:val="28"/>
          <w:rtl/>
          <w:lang w:bidi="fa-IR"/>
        </w:rPr>
        <w:t xml:space="preserve"> معمول</w:t>
      </w:r>
      <w:r w:rsidRPr="006120E4">
        <w:rPr>
          <w:rFonts w:cs="B Nazanin" w:hint="cs"/>
          <w:sz w:val="28"/>
          <w:szCs w:val="28"/>
          <w:rtl/>
          <w:lang w:bidi="fa-IR"/>
        </w:rPr>
        <w:t>ی</w:t>
      </w:r>
      <w:r w:rsidRPr="006120E4">
        <w:rPr>
          <w:rFonts w:cs="B Nazanin"/>
          <w:sz w:val="28"/>
          <w:szCs w:val="28"/>
          <w:rtl/>
          <w:lang w:bidi="fa-IR"/>
        </w:rPr>
        <w:t xml:space="preserve"> به ماهواره، که ا</w:t>
      </w:r>
      <w:r w:rsidRPr="006120E4">
        <w:rPr>
          <w:rFonts w:cs="B Nazanin" w:hint="cs"/>
          <w:sz w:val="28"/>
          <w:szCs w:val="28"/>
          <w:rtl/>
          <w:lang w:bidi="fa-IR"/>
        </w:rPr>
        <w:t>ی</w:t>
      </w:r>
      <w:r w:rsidRPr="006120E4">
        <w:rPr>
          <w:rFonts w:cs="B Nazanin" w:hint="eastAsia"/>
          <w:sz w:val="28"/>
          <w:szCs w:val="28"/>
          <w:rtl/>
          <w:lang w:bidi="fa-IR"/>
        </w:rPr>
        <w:t>ن</w:t>
      </w:r>
      <w:r w:rsidRPr="006120E4">
        <w:rPr>
          <w:rFonts w:cs="B Nazanin"/>
          <w:sz w:val="28"/>
          <w:szCs w:val="28"/>
          <w:rtl/>
          <w:lang w:bidi="fa-IR"/>
        </w:rPr>
        <w:t xml:space="preserve"> دستورات شامل خواندن مقاد</w:t>
      </w:r>
      <w:r w:rsidRPr="006120E4">
        <w:rPr>
          <w:rFonts w:cs="B Nazanin" w:hint="cs"/>
          <w:sz w:val="28"/>
          <w:szCs w:val="28"/>
          <w:rtl/>
          <w:lang w:bidi="fa-IR"/>
        </w:rPr>
        <w:t>ی</w:t>
      </w:r>
      <w:r w:rsidRPr="006120E4">
        <w:rPr>
          <w:rFonts w:cs="B Nazanin" w:hint="eastAsia"/>
          <w:sz w:val="28"/>
          <w:szCs w:val="28"/>
          <w:rtl/>
          <w:lang w:bidi="fa-IR"/>
        </w:rPr>
        <w:t>ر</w:t>
      </w:r>
      <w:r w:rsidRPr="006120E4">
        <w:rPr>
          <w:rFonts w:cs="B Nazanin"/>
          <w:sz w:val="28"/>
          <w:szCs w:val="28"/>
          <w:rtl/>
          <w:lang w:bidi="fa-IR"/>
        </w:rPr>
        <w:t xml:space="preserve"> دورسنج</w:t>
      </w:r>
      <w:r w:rsidRPr="006120E4">
        <w:rPr>
          <w:rFonts w:cs="B Nazanin" w:hint="cs"/>
          <w:sz w:val="28"/>
          <w:szCs w:val="28"/>
          <w:rtl/>
          <w:lang w:bidi="fa-IR"/>
        </w:rPr>
        <w:t>ی</w:t>
      </w:r>
      <w:r w:rsidRPr="006120E4">
        <w:rPr>
          <w:rFonts w:cs="B Nazanin"/>
          <w:sz w:val="28"/>
          <w:szCs w:val="28"/>
          <w:rtl/>
          <w:lang w:bidi="fa-IR"/>
        </w:rPr>
        <w:t xml:space="preserve"> کنون</w:t>
      </w:r>
      <w:r w:rsidRPr="006120E4">
        <w:rPr>
          <w:rFonts w:cs="B Nazanin" w:hint="cs"/>
          <w:sz w:val="28"/>
          <w:szCs w:val="28"/>
          <w:rtl/>
          <w:lang w:bidi="fa-IR"/>
        </w:rPr>
        <w:t>ی</w:t>
      </w:r>
      <w:r w:rsidRPr="006120E4">
        <w:rPr>
          <w:rFonts w:cs="B Nazanin" w:hint="eastAsia"/>
          <w:sz w:val="28"/>
          <w:szCs w:val="28"/>
          <w:rtl/>
          <w:lang w:bidi="fa-IR"/>
        </w:rPr>
        <w:t>،</w:t>
      </w:r>
      <w:r w:rsidRPr="006120E4">
        <w:rPr>
          <w:rFonts w:cs="B Nazanin"/>
          <w:sz w:val="28"/>
          <w:szCs w:val="28"/>
          <w:rtl/>
          <w:lang w:bidi="fa-IR"/>
        </w:rPr>
        <w:t xml:space="preserve"> دستور دادن به جر</w:t>
      </w:r>
      <w:r w:rsidRPr="006120E4">
        <w:rPr>
          <w:rFonts w:cs="B Nazanin" w:hint="cs"/>
          <w:sz w:val="28"/>
          <w:szCs w:val="28"/>
          <w:rtl/>
          <w:lang w:bidi="fa-IR"/>
        </w:rPr>
        <w:t>ی</w:t>
      </w:r>
      <w:r w:rsidRPr="006120E4">
        <w:rPr>
          <w:rFonts w:cs="B Nazanin" w:hint="eastAsia"/>
          <w:sz w:val="28"/>
          <w:szCs w:val="28"/>
          <w:rtl/>
          <w:lang w:bidi="fa-IR"/>
        </w:rPr>
        <w:t>ان</w:t>
      </w:r>
      <w:r w:rsidRPr="006120E4">
        <w:rPr>
          <w:rFonts w:cs="B Nazanin"/>
          <w:sz w:val="28"/>
          <w:szCs w:val="28"/>
          <w:rtl/>
          <w:lang w:bidi="fa-IR"/>
        </w:rPr>
        <w:t xml:space="preserve"> زنون برا</w:t>
      </w:r>
      <w:r w:rsidRPr="006120E4">
        <w:rPr>
          <w:rFonts w:cs="B Nazanin" w:hint="cs"/>
          <w:sz w:val="28"/>
          <w:szCs w:val="28"/>
          <w:rtl/>
          <w:lang w:bidi="fa-IR"/>
        </w:rPr>
        <w:t>ی</w:t>
      </w:r>
      <w:r w:rsidRPr="006120E4">
        <w:rPr>
          <w:rFonts w:cs="B Nazanin"/>
          <w:sz w:val="28"/>
          <w:szCs w:val="28"/>
          <w:rtl/>
          <w:lang w:bidi="fa-IR"/>
        </w:rPr>
        <w:t xml:space="preserve"> فعال کردن رانش گر ها و دانلود پوشه ها</w:t>
      </w:r>
      <w:r w:rsidRPr="006120E4">
        <w:rPr>
          <w:rFonts w:cs="B Nazanin" w:hint="cs"/>
          <w:sz w:val="28"/>
          <w:szCs w:val="28"/>
          <w:rtl/>
          <w:lang w:bidi="fa-IR"/>
        </w:rPr>
        <w:t>ی</w:t>
      </w:r>
      <w:r w:rsidRPr="006120E4">
        <w:rPr>
          <w:rFonts w:cs="B Nazanin"/>
          <w:sz w:val="28"/>
          <w:szCs w:val="28"/>
          <w:rtl/>
          <w:lang w:bidi="fa-IR"/>
        </w:rPr>
        <w:t xml:space="preserve"> تصاو</w:t>
      </w:r>
      <w:r w:rsidRPr="006120E4">
        <w:rPr>
          <w:rFonts w:cs="B Nazanin" w:hint="cs"/>
          <w:sz w:val="28"/>
          <w:szCs w:val="28"/>
          <w:rtl/>
          <w:lang w:bidi="fa-IR"/>
        </w:rPr>
        <w:t>ی</w:t>
      </w:r>
      <w:r w:rsidRPr="006120E4">
        <w:rPr>
          <w:rFonts w:cs="B Nazanin" w:hint="eastAsia"/>
          <w:sz w:val="28"/>
          <w:szCs w:val="28"/>
          <w:rtl/>
          <w:lang w:bidi="fa-IR"/>
        </w:rPr>
        <w:t>ر</w:t>
      </w:r>
      <w:r w:rsidRPr="006120E4">
        <w:rPr>
          <w:rFonts w:cs="B Nazanin"/>
          <w:sz w:val="28"/>
          <w:szCs w:val="28"/>
          <w:rtl/>
          <w:lang w:bidi="fa-IR"/>
        </w:rPr>
        <w:t xml:space="preserve"> و دورسنج</w:t>
      </w:r>
      <w:r w:rsidRPr="006120E4">
        <w:rPr>
          <w:rFonts w:cs="B Nazanin" w:hint="cs"/>
          <w:sz w:val="28"/>
          <w:szCs w:val="28"/>
          <w:rtl/>
          <w:lang w:bidi="fa-IR"/>
        </w:rPr>
        <w:t>ی</w:t>
      </w:r>
      <w:r w:rsidRPr="006120E4">
        <w:rPr>
          <w:rFonts w:cs="B Nazanin"/>
          <w:sz w:val="28"/>
          <w:szCs w:val="28"/>
          <w:rtl/>
          <w:lang w:bidi="fa-IR"/>
        </w:rPr>
        <w:t>.</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تا</w:t>
      </w:r>
      <w:r w:rsidRPr="006120E4">
        <w:rPr>
          <w:rFonts w:cs="B Nazanin" w:hint="cs"/>
          <w:sz w:val="28"/>
          <w:szCs w:val="28"/>
          <w:rtl/>
          <w:lang w:bidi="fa-IR"/>
        </w:rPr>
        <w:t>یی</w:t>
      </w:r>
      <w:r w:rsidRPr="006120E4">
        <w:rPr>
          <w:rFonts w:cs="B Nazanin" w:hint="eastAsia"/>
          <w:sz w:val="28"/>
          <w:szCs w:val="28"/>
          <w:rtl/>
          <w:lang w:bidi="fa-IR"/>
        </w:rPr>
        <w:t>د</w:t>
      </w:r>
      <w:r w:rsidRPr="006120E4">
        <w:rPr>
          <w:rFonts w:cs="B Nazanin"/>
          <w:sz w:val="28"/>
          <w:szCs w:val="28"/>
          <w:rtl/>
          <w:lang w:bidi="fa-IR"/>
        </w:rPr>
        <w:t xml:space="preserve"> ا</w:t>
      </w:r>
      <w:r w:rsidRPr="006120E4">
        <w:rPr>
          <w:rFonts w:cs="B Nazanin" w:hint="cs"/>
          <w:sz w:val="28"/>
          <w:szCs w:val="28"/>
          <w:rtl/>
          <w:lang w:bidi="fa-IR"/>
        </w:rPr>
        <w:t>ی</w:t>
      </w:r>
      <w:r w:rsidRPr="006120E4">
        <w:rPr>
          <w:rFonts w:cs="B Nazanin" w:hint="eastAsia"/>
          <w:sz w:val="28"/>
          <w:szCs w:val="28"/>
          <w:rtl/>
          <w:lang w:bidi="fa-IR"/>
        </w:rPr>
        <w:t>نکه</w:t>
      </w:r>
      <w:r w:rsidRPr="006120E4">
        <w:rPr>
          <w:rFonts w:cs="B Nazanin"/>
          <w:sz w:val="28"/>
          <w:szCs w:val="28"/>
          <w:rtl/>
          <w:lang w:bidi="fa-IR"/>
        </w:rPr>
        <w:t xml:space="preserve"> ماهوارهرس</w:t>
      </w:r>
      <w:r w:rsidRPr="006120E4">
        <w:rPr>
          <w:rFonts w:cs="B Nazanin" w:hint="cs"/>
          <w:sz w:val="28"/>
          <w:szCs w:val="28"/>
          <w:rtl/>
          <w:lang w:bidi="fa-IR"/>
        </w:rPr>
        <w:t>ی</w:t>
      </w:r>
      <w:r w:rsidRPr="006120E4">
        <w:rPr>
          <w:rFonts w:cs="B Nazanin" w:hint="eastAsia"/>
          <w:sz w:val="28"/>
          <w:szCs w:val="28"/>
          <w:rtl/>
          <w:lang w:bidi="fa-IR"/>
        </w:rPr>
        <w:t>د</w:t>
      </w:r>
      <w:r w:rsidRPr="006120E4">
        <w:rPr>
          <w:rFonts w:cs="B Nazanin"/>
          <w:sz w:val="28"/>
          <w:szCs w:val="28"/>
          <w:rtl/>
          <w:lang w:bidi="fa-IR"/>
        </w:rPr>
        <w:t xml:space="preserve"> ا</w:t>
      </w:r>
      <w:r w:rsidRPr="006120E4">
        <w:rPr>
          <w:rFonts w:cs="B Nazanin" w:hint="cs"/>
          <w:sz w:val="28"/>
          <w:szCs w:val="28"/>
          <w:rtl/>
          <w:lang w:bidi="fa-IR"/>
        </w:rPr>
        <w:t>ی</w:t>
      </w:r>
      <w:r w:rsidRPr="006120E4">
        <w:rPr>
          <w:rFonts w:cs="B Nazanin" w:hint="eastAsia"/>
          <w:sz w:val="28"/>
          <w:szCs w:val="28"/>
          <w:rtl/>
          <w:lang w:bidi="fa-IR"/>
        </w:rPr>
        <w:t>ن</w:t>
      </w:r>
      <w:r w:rsidRPr="006120E4">
        <w:rPr>
          <w:rFonts w:cs="B Nazanin"/>
          <w:sz w:val="28"/>
          <w:szCs w:val="28"/>
          <w:rtl/>
          <w:lang w:bidi="fa-IR"/>
        </w:rPr>
        <w:t xml:space="preserve"> بسته ها</w:t>
      </w:r>
      <w:r w:rsidRPr="006120E4">
        <w:rPr>
          <w:rFonts w:cs="B Nazanin" w:hint="cs"/>
          <w:sz w:val="28"/>
          <w:szCs w:val="28"/>
          <w:rtl/>
          <w:lang w:bidi="fa-IR"/>
        </w:rPr>
        <w:t>ی</w:t>
      </w:r>
      <w:r w:rsidRPr="006120E4">
        <w:rPr>
          <w:rFonts w:cs="B Nazanin"/>
          <w:sz w:val="28"/>
          <w:szCs w:val="28"/>
          <w:rtl/>
          <w:lang w:bidi="fa-IR"/>
        </w:rPr>
        <w:t xml:space="preserve"> دستور</w:t>
      </w:r>
      <w:r w:rsidRPr="006120E4">
        <w:rPr>
          <w:rFonts w:cs="B Nazanin" w:hint="cs"/>
          <w:sz w:val="28"/>
          <w:szCs w:val="28"/>
          <w:rtl/>
          <w:lang w:bidi="fa-IR"/>
        </w:rPr>
        <w:t>ی</w:t>
      </w:r>
      <w:r w:rsidRPr="006120E4">
        <w:rPr>
          <w:rFonts w:cs="B Nazanin"/>
          <w:sz w:val="28"/>
          <w:szCs w:val="28"/>
          <w:rtl/>
          <w:lang w:bidi="fa-IR"/>
        </w:rPr>
        <w:t xml:space="preserve"> را در</w:t>
      </w:r>
      <w:r w:rsidRPr="006120E4">
        <w:rPr>
          <w:rFonts w:cs="B Nazanin" w:hint="cs"/>
          <w:sz w:val="28"/>
          <w:szCs w:val="28"/>
          <w:rtl/>
          <w:lang w:bidi="fa-IR"/>
        </w:rPr>
        <w:t>ی</w:t>
      </w:r>
      <w:r w:rsidRPr="006120E4">
        <w:rPr>
          <w:rFonts w:cs="B Nazanin" w:hint="eastAsia"/>
          <w:sz w:val="28"/>
          <w:szCs w:val="28"/>
          <w:rtl/>
          <w:lang w:bidi="fa-IR"/>
        </w:rPr>
        <w:t>افت</w:t>
      </w:r>
      <w:r w:rsidRPr="006120E4">
        <w:rPr>
          <w:rFonts w:cs="B Nazanin"/>
          <w:sz w:val="28"/>
          <w:szCs w:val="28"/>
          <w:rtl/>
          <w:lang w:bidi="fa-IR"/>
        </w:rPr>
        <w:t xml:space="preserve"> کرده است</w:t>
      </w:r>
    </w:p>
    <w:p w:rsidR="006120E4" w:rsidRDefault="006120E4" w:rsidP="006120E4">
      <w:pPr>
        <w:bidi/>
        <w:spacing w:after="0" w:line="360" w:lineRule="auto"/>
        <w:jc w:val="both"/>
        <w:rPr>
          <w:rFonts w:cs="B Nazanin"/>
          <w:sz w:val="28"/>
          <w:szCs w:val="28"/>
          <w:rtl/>
          <w:lang w:bidi="fa-IR"/>
        </w:rPr>
      </w:pPr>
      <w:r w:rsidRPr="006120E4">
        <w:rPr>
          <w:rFonts w:ascii="Arial" w:hAnsi="Arial" w:cs="Arial" w:hint="cs"/>
          <w:sz w:val="28"/>
          <w:szCs w:val="28"/>
          <w:rtl/>
          <w:lang w:bidi="fa-IR"/>
        </w:rPr>
        <w:t>•</w:t>
      </w:r>
      <w:r w:rsidRPr="006120E4">
        <w:rPr>
          <w:rFonts w:cs="B Nazanin"/>
          <w:sz w:val="28"/>
          <w:szCs w:val="28"/>
          <w:rtl/>
          <w:lang w:bidi="fa-IR"/>
        </w:rPr>
        <w:t xml:space="preserve"> تا</w:t>
      </w:r>
      <w:r w:rsidRPr="006120E4">
        <w:rPr>
          <w:rFonts w:cs="B Nazanin" w:hint="cs"/>
          <w:sz w:val="28"/>
          <w:szCs w:val="28"/>
          <w:rtl/>
          <w:lang w:bidi="fa-IR"/>
        </w:rPr>
        <w:t>یی</w:t>
      </w:r>
      <w:r w:rsidRPr="006120E4">
        <w:rPr>
          <w:rFonts w:cs="B Nazanin" w:hint="eastAsia"/>
          <w:sz w:val="28"/>
          <w:szCs w:val="28"/>
          <w:rtl/>
          <w:lang w:bidi="fa-IR"/>
        </w:rPr>
        <w:t>د</w:t>
      </w:r>
      <w:r w:rsidRPr="006120E4">
        <w:rPr>
          <w:rFonts w:cs="B Nazanin"/>
          <w:sz w:val="28"/>
          <w:szCs w:val="28"/>
          <w:rtl/>
          <w:lang w:bidi="fa-IR"/>
        </w:rPr>
        <w:t xml:space="preserve"> ا</w:t>
      </w:r>
      <w:r w:rsidRPr="006120E4">
        <w:rPr>
          <w:rFonts w:cs="B Nazanin" w:hint="cs"/>
          <w:sz w:val="28"/>
          <w:szCs w:val="28"/>
          <w:rtl/>
          <w:lang w:bidi="fa-IR"/>
        </w:rPr>
        <w:t>ی</w:t>
      </w:r>
      <w:r w:rsidRPr="006120E4">
        <w:rPr>
          <w:rFonts w:cs="B Nazanin" w:hint="eastAsia"/>
          <w:sz w:val="28"/>
          <w:szCs w:val="28"/>
          <w:rtl/>
          <w:lang w:bidi="fa-IR"/>
        </w:rPr>
        <w:t>نکه</w:t>
      </w:r>
      <w:r w:rsidRPr="006120E4">
        <w:rPr>
          <w:rFonts w:cs="B Nazanin"/>
          <w:sz w:val="28"/>
          <w:szCs w:val="28"/>
          <w:rtl/>
          <w:lang w:bidi="fa-IR"/>
        </w:rPr>
        <w:t xml:space="preserve"> بسته ها</w:t>
      </w:r>
      <w:r w:rsidRPr="006120E4">
        <w:rPr>
          <w:rFonts w:cs="B Nazanin" w:hint="cs"/>
          <w:sz w:val="28"/>
          <w:szCs w:val="28"/>
          <w:rtl/>
          <w:lang w:bidi="fa-IR"/>
        </w:rPr>
        <w:t>ی</w:t>
      </w:r>
      <w:r w:rsidRPr="006120E4">
        <w:rPr>
          <w:rFonts w:cs="B Nazanin"/>
          <w:sz w:val="28"/>
          <w:szCs w:val="28"/>
          <w:rtl/>
          <w:lang w:bidi="fa-IR"/>
        </w:rPr>
        <w:t xml:space="preserve"> داده </w:t>
      </w:r>
      <w:r w:rsidRPr="006120E4">
        <w:rPr>
          <w:rFonts w:cs="B Nazanin" w:hint="cs"/>
          <w:sz w:val="28"/>
          <w:szCs w:val="28"/>
          <w:rtl/>
          <w:lang w:bidi="fa-IR"/>
        </w:rPr>
        <w:t>ی</w:t>
      </w:r>
      <w:r w:rsidRPr="006120E4">
        <w:rPr>
          <w:rFonts w:cs="B Nazanin"/>
          <w:sz w:val="28"/>
          <w:szCs w:val="28"/>
          <w:rtl/>
          <w:lang w:bidi="fa-IR"/>
        </w:rPr>
        <w:t xml:space="preserve"> در</w:t>
      </w:r>
      <w:r w:rsidRPr="006120E4">
        <w:rPr>
          <w:rFonts w:cs="B Nazanin" w:hint="cs"/>
          <w:sz w:val="28"/>
          <w:szCs w:val="28"/>
          <w:rtl/>
          <w:lang w:bidi="fa-IR"/>
        </w:rPr>
        <w:t>ی</w:t>
      </w:r>
      <w:r w:rsidRPr="006120E4">
        <w:rPr>
          <w:rFonts w:cs="B Nazanin" w:hint="eastAsia"/>
          <w:sz w:val="28"/>
          <w:szCs w:val="28"/>
          <w:rtl/>
          <w:lang w:bidi="fa-IR"/>
        </w:rPr>
        <w:t>افت</w:t>
      </w:r>
      <w:r w:rsidRPr="006120E4">
        <w:rPr>
          <w:rFonts w:cs="B Nazanin"/>
          <w:sz w:val="28"/>
          <w:szCs w:val="28"/>
          <w:rtl/>
          <w:lang w:bidi="fa-IR"/>
        </w:rPr>
        <w:t xml:space="preserve"> شده شامل نقاد</w:t>
      </w:r>
      <w:r w:rsidRPr="006120E4">
        <w:rPr>
          <w:rFonts w:cs="B Nazanin" w:hint="cs"/>
          <w:sz w:val="28"/>
          <w:szCs w:val="28"/>
          <w:rtl/>
          <w:lang w:bidi="fa-IR"/>
        </w:rPr>
        <w:t>ی</w:t>
      </w:r>
      <w:r w:rsidRPr="006120E4">
        <w:rPr>
          <w:rFonts w:cs="B Nazanin" w:hint="eastAsia"/>
          <w:sz w:val="28"/>
          <w:szCs w:val="28"/>
          <w:rtl/>
          <w:lang w:bidi="fa-IR"/>
        </w:rPr>
        <w:t>ر</w:t>
      </w:r>
      <w:r w:rsidRPr="006120E4">
        <w:rPr>
          <w:rFonts w:cs="B Nazanin"/>
          <w:sz w:val="28"/>
          <w:szCs w:val="28"/>
          <w:rtl/>
          <w:lang w:bidi="fa-IR"/>
        </w:rPr>
        <w:t xml:space="preserve"> صح</w:t>
      </w:r>
      <w:r w:rsidRPr="006120E4">
        <w:rPr>
          <w:rFonts w:cs="B Nazanin" w:hint="cs"/>
          <w:sz w:val="28"/>
          <w:szCs w:val="28"/>
          <w:rtl/>
          <w:lang w:bidi="fa-IR"/>
        </w:rPr>
        <w:t>ی</w:t>
      </w:r>
      <w:r w:rsidRPr="006120E4">
        <w:rPr>
          <w:rFonts w:cs="B Nazanin" w:hint="eastAsia"/>
          <w:sz w:val="28"/>
          <w:szCs w:val="28"/>
          <w:rtl/>
          <w:lang w:bidi="fa-IR"/>
        </w:rPr>
        <w:t>ح</w:t>
      </w:r>
      <w:r w:rsidRPr="006120E4">
        <w:rPr>
          <w:rFonts w:cs="B Nazanin"/>
          <w:sz w:val="28"/>
          <w:szCs w:val="28"/>
          <w:rtl/>
          <w:lang w:bidi="fa-IR"/>
        </w:rPr>
        <w:t xml:space="preserve"> بودند.</w:t>
      </w:r>
    </w:p>
    <w:p w:rsidR="00125648" w:rsidRPr="00B05D1F" w:rsidRDefault="00125648" w:rsidP="006120E4">
      <w:pPr>
        <w:bidi/>
        <w:spacing w:after="0" w:line="360" w:lineRule="auto"/>
        <w:jc w:val="both"/>
        <w:rPr>
          <w:rFonts w:cs="B Nazanin"/>
          <w:sz w:val="28"/>
          <w:szCs w:val="28"/>
          <w:rtl/>
          <w:lang w:bidi="fa-IR"/>
        </w:rPr>
      </w:pPr>
      <w:r w:rsidRPr="00B05D1F">
        <w:rPr>
          <w:rFonts w:cs="B Nazanin" w:hint="cs"/>
          <w:sz w:val="28"/>
          <w:szCs w:val="28"/>
          <w:rtl/>
        </w:rPr>
        <w:t xml:space="preserve">ضمنا، پروتوکل </w:t>
      </w:r>
      <w:r w:rsidRPr="00B05D1F">
        <w:rPr>
          <w:rFonts w:cs="B Nazanin"/>
          <w:sz w:val="28"/>
          <w:szCs w:val="28"/>
        </w:rPr>
        <w:t>ARQ</w:t>
      </w:r>
      <w:r w:rsidRPr="00B05D1F">
        <w:rPr>
          <w:rFonts w:cs="B Nazanin" w:hint="cs"/>
          <w:sz w:val="28"/>
          <w:szCs w:val="28"/>
          <w:rtl/>
          <w:lang w:bidi="fa-IR"/>
        </w:rPr>
        <w:t xml:space="preserve"> خاص بوسیله ی اعمال نیرو به بسته های برای شکست خوردن در انتقال، به طور مجزا آزموده شد. </w:t>
      </w:r>
      <w:r w:rsidRPr="00B05D1F">
        <w:rPr>
          <w:rFonts w:cs="B Nazanin"/>
          <w:sz w:val="28"/>
          <w:szCs w:val="28"/>
          <w:lang w:bidi="fa-IR"/>
        </w:rPr>
        <w:t>ARQ</w:t>
      </w:r>
      <w:r w:rsidRPr="00B05D1F">
        <w:rPr>
          <w:rFonts w:cs="B Nazanin" w:hint="cs"/>
          <w:sz w:val="28"/>
          <w:szCs w:val="28"/>
          <w:rtl/>
          <w:lang w:bidi="fa-IR"/>
        </w:rPr>
        <w:t xml:space="preserve"> توقف و انتظار برای پاکت های دستورات معمولی و نوع </w:t>
      </w:r>
      <w:r w:rsidRPr="00B05D1F">
        <w:rPr>
          <w:rFonts w:cs="B Nazanin"/>
          <w:sz w:val="28"/>
          <w:szCs w:val="28"/>
          <w:lang w:bidi="fa-IR"/>
        </w:rPr>
        <w:t>ARQ</w:t>
      </w:r>
      <w:r w:rsidRPr="00B05D1F">
        <w:rPr>
          <w:rFonts w:cs="B Nazanin" w:hint="cs"/>
          <w:sz w:val="28"/>
          <w:szCs w:val="28"/>
          <w:rtl/>
          <w:lang w:bidi="fa-IR"/>
        </w:rPr>
        <w:t xml:space="preserve"> تکرار انتخابی نیز به همین روش آزموده و تایید اعبار شدند.</w:t>
      </w:r>
    </w:p>
    <w:p w:rsidR="00CF43CE" w:rsidRDefault="00CF43CE" w:rsidP="00B05D1F">
      <w:pPr>
        <w:bidi/>
        <w:spacing w:after="0" w:line="360" w:lineRule="auto"/>
        <w:jc w:val="both"/>
        <w:rPr>
          <w:rFonts w:cs="B Nazanin"/>
          <w:sz w:val="28"/>
          <w:szCs w:val="28"/>
          <w:rtl/>
          <w:lang w:bidi="fa-IR"/>
        </w:rPr>
      </w:pPr>
      <w:r w:rsidRPr="00B05D1F">
        <w:rPr>
          <w:rFonts w:cs="B Nazanin" w:hint="cs"/>
          <w:sz w:val="28"/>
          <w:szCs w:val="28"/>
          <w:rtl/>
          <w:lang w:bidi="fa-IR"/>
        </w:rPr>
        <w:t>از تغییر آزمون گرفتن و تایید کردن، پروتوکل نرم افزار ارتباطی تمام آزمایشات را گذراند و اثبات شد که به خوبی کار می کند.</w:t>
      </w:r>
    </w:p>
    <w:p w:rsidR="003638BC" w:rsidRPr="00B05D1F" w:rsidRDefault="003638BC" w:rsidP="003638BC">
      <w:pPr>
        <w:bidi/>
        <w:spacing w:after="0" w:line="360" w:lineRule="auto"/>
        <w:jc w:val="both"/>
        <w:rPr>
          <w:rFonts w:cs="B Nazanin"/>
          <w:sz w:val="28"/>
          <w:szCs w:val="28"/>
          <w:rtl/>
          <w:lang w:bidi="fa-IR"/>
        </w:rPr>
      </w:pPr>
    </w:p>
    <w:p w:rsidR="00CF43CE" w:rsidRPr="00B05D1F" w:rsidRDefault="00CF43CE"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6.2.2. آمون شات</w:t>
      </w:r>
    </w:p>
    <w:p w:rsidR="00CF43CE" w:rsidRPr="00B05D1F" w:rsidRDefault="00CF43CE"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سیستم آویونیک و ارتباطی </w:t>
      </w:r>
      <w:r w:rsidRPr="00B05D1F">
        <w:rPr>
          <w:rFonts w:cs="B Nazanin"/>
          <w:sz w:val="28"/>
          <w:szCs w:val="28"/>
          <w:lang w:bidi="fa-IR"/>
        </w:rPr>
        <w:t>CASTOR</w:t>
      </w:r>
      <w:r w:rsidRPr="00B05D1F">
        <w:rPr>
          <w:rFonts w:cs="B Nazanin" w:hint="cs"/>
          <w:sz w:val="28"/>
          <w:szCs w:val="28"/>
          <w:rtl/>
          <w:lang w:bidi="fa-IR"/>
        </w:rPr>
        <w:t xml:space="preserve"> از طریق یک آزمون دارای اسپانسر برنامه ی نانوماهواره ی دانشگاهی (</w:t>
      </w:r>
      <w:r w:rsidRPr="00B05D1F">
        <w:rPr>
          <w:rFonts w:cs="B Nazanin"/>
          <w:sz w:val="28"/>
          <w:szCs w:val="28"/>
          <w:lang w:bidi="fa-IR"/>
        </w:rPr>
        <w:t>UNP</w:t>
      </w:r>
      <w:r w:rsidRPr="00B05D1F">
        <w:rPr>
          <w:rFonts w:cs="B Nazanin" w:hint="cs"/>
          <w:sz w:val="28"/>
          <w:szCs w:val="28"/>
          <w:rtl/>
          <w:lang w:bidi="fa-IR"/>
        </w:rPr>
        <w:t>)</w:t>
      </w:r>
      <w:r w:rsidRPr="00B05D1F">
        <w:rPr>
          <w:rFonts w:cs="B Nazanin"/>
          <w:sz w:val="28"/>
          <w:szCs w:val="28"/>
          <w:lang w:bidi="fa-IR"/>
        </w:rPr>
        <w:t xml:space="preserve"> </w:t>
      </w:r>
      <w:r w:rsidRPr="00B05D1F">
        <w:rPr>
          <w:rFonts w:cs="B Nazanin" w:hint="cs"/>
          <w:sz w:val="28"/>
          <w:szCs w:val="28"/>
          <w:rtl/>
          <w:lang w:bidi="fa-IR"/>
        </w:rPr>
        <w:t>در یک بالن آب و هوا شناسی</w:t>
      </w:r>
      <w:r w:rsidRPr="00B05D1F">
        <w:rPr>
          <w:rFonts w:cs="B Nazanin"/>
          <w:sz w:val="28"/>
          <w:szCs w:val="28"/>
          <w:lang w:bidi="fa-IR"/>
        </w:rPr>
        <w:t xml:space="preserve"> </w:t>
      </w:r>
      <w:r w:rsidRPr="00B05D1F">
        <w:rPr>
          <w:rFonts w:cs="B Nazanin" w:hint="cs"/>
          <w:sz w:val="28"/>
          <w:szCs w:val="28"/>
          <w:rtl/>
          <w:lang w:bidi="fa-IR"/>
        </w:rPr>
        <w:t xml:space="preserve"> آزموده و تایید شده است. اهداف برای این آزمون بالن آب و هواشناسی عبارتند از:</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w:t>
      </w:r>
      <w:r w:rsidRPr="006120E4">
        <w:rPr>
          <w:rFonts w:cs="B Nazanin" w:hint="cs"/>
          <w:sz w:val="28"/>
          <w:szCs w:val="28"/>
          <w:rtl/>
          <w:lang w:bidi="fa-IR"/>
        </w:rPr>
        <w:t>ارائه</w:t>
      </w:r>
      <w:r w:rsidRPr="006120E4">
        <w:rPr>
          <w:rFonts w:cs="B Nazanin"/>
          <w:sz w:val="28"/>
          <w:szCs w:val="28"/>
          <w:rtl/>
          <w:lang w:bidi="fa-IR"/>
        </w:rPr>
        <w:t xml:space="preserve"> </w:t>
      </w:r>
      <w:r w:rsidRPr="006120E4">
        <w:rPr>
          <w:rFonts w:cs="B Nazanin" w:hint="cs"/>
          <w:sz w:val="28"/>
          <w:szCs w:val="28"/>
          <w:rtl/>
          <w:lang w:bidi="fa-IR"/>
        </w:rPr>
        <w:t>ی</w:t>
      </w:r>
      <w:r w:rsidRPr="006120E4">
        <w:rPr>
          <w:rFonts w:cs="B Nazanin"/>
          <w:sz w:val="28"/>
          <w:szCs w:val="28"/>
          <w:rtl/>
          <w:lang w:bidi="fa-IR"/>
        </w:rPr>
        <w:t xml:space="preserve"> تنظ</w:t>
      </w:r>
      <w:r w:rsidRPr="006120E4">
        <w:rPr>
          <w:rFonts w:cs="B Nazanin" w:hint="cs"/>
          <w:sz w:val="28"/>
          <w:szCs w:val="28"/>
          <w:rtl/>
          <w:lang w:bidi="fa-IR"/>
        </w:rPr>
        <w:t>ی</w:t>
      </w:r>
      <w:r w:rsidRPr="006120E4">
        <w:rPr>
          <w:rFonts w:cs="B Nazanin" w:hint="eastAsia"/>
          <w:sz w:val="28"/>
          <w:szCs w:val="28"/>
          <w:rtl/>
          <w:lang w:bidi="fa-IR"/>
        </w:rPr>
        <w:t>مات</w:t>
      </w:r>
      <w:r w:rsidRPr="006120E4">
        <w:rPr>
          <w:rFonts w:cs="B Nazanin"/>
          <w:sz w:val="28"/>
          <w:szCs w:val="28"/>
          <w:rtl/>
          <w:lang w:bidi="fa-IR"/>
        </w:rPr>
        <w:t xml:space="preserve"> ارتباط</w:t>
      </w:r>
      <w:r w:rsidRPr="006120E4">
        <w:rPr>
          <w:rFonts w:cs="B Nazanin" w:hint="cs"/>
          <w:sz w:val="28"/>
          <w:szCs w:val="28"/>
          <w:rtl/>
          <w:lang w:bidi="fa-IR"/>
        </w:rPr>
        <w:t>ی</w:t>
      </w:r>
      <w:r w:rsidRPr="006120E4">
        <w:rPr>
          <w:rFonts w:cs="B Nazanin"/>
          <w:sz w:val="28"/>
          <w:szCs w:val="28"/>
          <w:rtl/>
          <w:lang w:bidi="fa-IR"/>
        </w:rPr>
        <w:t xml:space="preserve"> مناسب</w:t>
      </w:r>
    </w:p>
    <w:p w:rsidR="006120E4" w:rsidRPr="006120E4" w:rsidRDefault="006120E4" w:rsidP="006120E4">
      <w:pPr>
        <w:bidi/>
        <w:spacing w:after="0" w:line="360" w:lineRule="auto"/>
        <w:jc w:val="both"/>
        <w:rPr>
          <w:rFonts w:cs="B Nazanin"/>
          <w:sz w:val="28"/>
          <w:szCs w:val="28"/>
          <w:lang w:bidi="fa-IR"/>
        </w:rPr>
      </w:pPr>
      <w:r w:rsidRPr="006120E4">
        <w:rPr>
          <w:rFonts w:ascii="Arial" w:hAnsi="Arial" w:cs="Arial" w:hint="cs"/>
          <w:sz w:val="28"/>
          <w:szCs w:val="28"/>
          <w:rtl/>
          <w:lang w:bidi="fa-IR"/>
        </w:rPr>
        <w:t>•</w:t>
      </w:r>
      <w:r w:rsidRPr="006120E4">
        <w:rPr>
          <w:rFonts w:cs="B Nazanin"/>
          <w:sz w:val="28"/>
          <w:szCs w:val="28"/>
          <w:rtl/>
          <w:lang w:bidi="fa-IR"/>
        </w:rPr>
        <w:t xml:space="preserve"> ارائه </w:t>
      </w:r>
      <w:r w:rsidRPr="006120E4">
        <w:rPr>
          <w:rFonts w:cs="B Nazanin" w:hint="cs"/>
          <w:sz w:val="28"/>
          <w:szCs w:val="28"/>
          <w:rtl/>
          <w:lang w:bidi="fa-IR"/>
        </w:rPr>
        <w:t>ی</w:t>
      </w:r>
      <w:r w:rsidRPr="006120E4">
        <w:rPr>
          <w:rFonts w:cs="B Nazanin"/>
          <w:sz w:val="28"/>
          <w:szCs w:val="28"/>
          <w:rtl/>
          <w:lang w:bidi="fa-IR"/>
        </w:rPr>
        <w:t xml:space="preserve"> ارتباط</w:t>
      </w:r>
      <w:r w:rsidRPr="006120E4">
        <w:rPr>
          <w:rFonts w:cs="B Nazanin" w:hint="cs"/>
          <w:sz w:val="28"/>
          <w:szCs w:val="28"/>
          <w:rtl/>
          <w:lang w:bidi="fa-IR"/>
        </w:rPr>
        <w:t>ی</w:t>
      </w:r>
      <w:r w:rsidRPr="006120E4">
        <w:rPr>
          <w:rFonts w:cs="B Nazanin"/>
          <w:sz w:val="28"/>
          <w:szCs w:val="28"/>
          <w:rtl/>
          <w:lang w:bidi="fa-IR"/>
        </w:rPr>
        <w:t xml:space="preserve"> معتبر در </w:t>
      </w:r>
      <w:r w:rsidRPr="006120E4">
        <w:rPr>
          <w:rFonts w:cs="B Nazanin" w:hint="cs"/>
          <w:sz w:val="28"/>
          <w:szCs w:val="28"/>
          <w:rtl/>
          <w:lang w:bidi="fa-IR"/>
        </w:rPr>
        <w:t>ی</w:t>
      </w:r>
      <w:r w:rsidRPr="006120E4">
        <w:rPr>
          <w:rFonts w:cs="B Nazanin" w:hint="eastAsia"/>
          <w:sz w:val="28"/>
          <w:szCs w:val="28"/>
          <w:rtl/>
          <w:lang w:bidi="fa-IR"/>
        </w:rPr>
        <w:t>ک</w:t>
      </w:r>
      <w:r w:rsidRPr="006120E4">
        <w:rPr>
          <w:rFonts w:cs="B Nazanin"/>
          <w:sz w:val="28"/>
          <w:szCs w:val="28"/>
          <w:rtl/>
          <w:lang w:bidi="fa-IR"/>
        </w:rPr>
        <w:t xml:space="preserve"> آزمون دائما در حال اجرا ، و</w:t>
      </w:r>
    </w:p>
    <w:p w:rsidR="006120E4" w:rsidRDefault="006120E4" w:rsidP="006120E4">
      <w:pPr>
        <w:bidi/>
        <w:spacing w:after="0" w:line="360" w:lineRule="auto"/>
        <w:jc w:val="both"/>
        <w:rPr>
          <w:rFonts w:cs="B Nazanin"/>
          <w:sz w:val="28"/>
          <w:szCs w:val="28"/>
          <w:rtl/>
          <w:lang w:bidi="fa-IR"/>
        </w:rPr>
      </w:pPr>
      <w:r w:rsidRPr="006120E4">
        <w:rPr>
          <w:rFonts w:ascii="Arial" w:hAnsi="Arial" w:cs="Arial" w:hint="cs"/>
          <w:sz w:val="28"/>
          <w:szCs w:val="28"/>
          <w:rtl/>
          <w:lang w:bidi="fa-IR"/>
        </w:rPr>
        <w:lastRenderedPageBreak/>
        <w:t>•</w:t>
      </w:r>
      <w:r w:rsidRPr="006120E4">
        <w:rPr>
          <w:rFonts w:cs="B Nazanin"/>
          <w:sz w:val="28"/>
          <w:szCs w:val="28"/>
          <w:rtl/>
          <w:lang w:bidi="fa-IR"/>
        </w:rPr>
        <w:t xml:space="preserve"> ارائه </w:t>
      </w:r>
      <w:r w:rsidRPr="006120E4">
        <w:rPr>
          <w:rFonts w:cs="B Nazanin" w:hint="cs"/>
          <w:sz w:val="28"/>
          <w:szCs w:val="28"/>
          <w:rtl/>
          <w:lang w:bidi="fa-IR"/>
        </w:rPr>
        <w:t>ی</w:t>
      </w:r>
      <w:r w:rsidRPr="006120E4">
        <w:rPr>
          <w:rFonts w:cs="B Nazanin"/>
          <w:sz w:val="28"/>
          <w:szCs w:val="28"/>
          <w:rtl/>
          <w:lang w:bidi="fa-IR"/>
        </w:rPr>
        <w:t xml:space="preserve"> ظرف</w:t>
      </w:r>
      <w:r w:rsidRPr="006120E4">
        <w:rPr>
          <w:rFonts w:cs="B Nazanin" w:hint="cs"/>
          <w:sz w:val="28"/>
          <w:szCs w:val="28"/>
          <w:rtl/>
          <w:lang w:bidi="fa-IR"/>
        </w:rPr>
        <w:t>ی</w:t>
      </w:r>
      <w:r w:rsidRPr="006120E4">
        <w:rPr>
          <w:rFonts w:cs="B Nazanin" w:hint="eastAsia"/>
          <w:sz w:val="28"/>
          <w:szCs w:val="28"/>
          <w:rtl/>
          <w:lang w:bidi="fa-IR"/>
        </w:rPr>
        <w:t>ت</w:t>
      </w:r>
      <w:r w:rsidRPr="006120E4">
        <w:rPr>
          <w:rFonts w:cs="B Nazanin"/>
          <w:sz w:val="28"/>
          <w:szCs w:val="28"/>
          <w:rtl/>
          <w:lang w:bidi="fa-IR"/>
        </w:rPr>
        <w:t xml:space="preserve"> برا</w:t>
      </w:r>
      <w:r w:rsidRPr="006120E4">
        <w:rPr>
          <w:rFonts w:cs="B Nazanin" w:hint="cs"/>
          <w:sz w:val="28"/>
          <w:szCs w:val="28"/>
          <w:rtl/>
          <w:lang w:bidi="fa-IR"/>
        </w:rPr>
        <w:t>ی</w:t>
      </w:r>
      <w:r w:rsidRPr="006120E4">
        <w:rPr>
          <w:rFonts w:cs="B Nazanin"/>
          <w:sz w:val="28"/>
          <w:szCs w:val="28"/>
          <w:rtl/>
          <w:lang w:bidi="fa-IR"/>
        </w:rPr>
        <w:t xml:space="preserve"> ذخ</w:t>
      </w:r>
      <w:r w:rsidRPr="006120E4">
        <w:rPr>
          <w:rFonts w:cs="B Nazanin" w:hint="cs"/>
          <w:sz w:val="28"/>
          <w:szCs w:val="28"/>
          <w:rtl/>
          <w:lang w:bidi="fa-IR"/>
        </w:rPr>
        <w:t>ی</w:t>
      </w:r>
      <w:r w:rsidRPr="006120E4">
        <w:rPr>
          <w:rFonts w:cs="B Nazanin" w:hint="eastAsia"/>
          <w:sz w:val="28"/>
          <w:szCs w:val="28"/>
          <w:rtl/>
          <w:lang w:bidi="fa-IR"/>
        </w:rPr>
        <w:t>ره</w:t>
      </w:r>
      <w:r w:rsidRPr="006120E4">
        <w:rPr>
          <w:rFonts w:cs="B Nazanin"/>
          <w:sz w:val="28"/>
          <w:szCs w:val="28"/>
          <w:rtl/>
          <w:lang w:bidi="fa-IR"/>
        </w:rPr>
        <w:t xml:space="preserve"> ساز</w:t>
      </w:r>
      <w:r w:rsidRPr="006120E4">
        <w:rPr>
          <w:rFonts w:cs="B Nazanin" w:hint="cs"/>
          <w:sz w:val="28"/>
          <w:szCs w:val="28"/>
          <w:rtl/>
          <w:lang w:bidi="fa-IR"/>
        </w:rPr>
        <w:t>ی</w:t>
      </w:r>
      <w:r w:rsidRPr="006120E4">
        <w:rPr>
          <w:rFonts w:cs="B Nazanin"/>
          <w:sz w:val="28"/>
          <w:szCs w:val="28"/>
          <w:rtl/>
          <w:lang w:bidi="fa-IR"/>
        </w:rPr>
        <w:t xml:space="preserve"> داده </w:t>
      </w:r>
      <w:r w:rsidRPr="006120E4">
        <w:rPr>
          <w:rFonts w:cs="B Nazanin" w:hint="cs"/>
          <w:sz w:val="28"/>
          <w:szCs w:val="28"/>
          <w:rtl/>
          <w:lang w:bidi="fa-IR"/>
        </w:rPr>
        <w:t>ی</w:t>
      </w:r>
      <w:r w:rsidRPr="006120E4">
        <w:rPr>
          <w:rFonts w:cs="B Nazanin"/>
          <w:sz w:val="28"/>
          <w:szCs w:val="28"/>
          <w:rtl/>
          <w:lang w:bidi="fa-IR"/>
        </w:rPr>
        <w:t xml:space="preserve"> آزمون در پرواز برا</w:t>
      </w:r>
      <w:r w:rsidRPr="006120E4">
        <w:rPr>
          <w:rFonts w:cs="B Nazanin" w:hint="cs"/>
          <w:sz w:val="28"/>
          <w:szCs w:val="28"/>
          <w:rtl/>
          <w:lang w:bidi="fa-IR"/>
        </w:rPr>
        <w:t>ی</w:t>
      </w:r>
      <w:r w:rsidRPr="006120E4">
        <w:rPr>
          <w:rFonts w:cs="B Nazanin"/>
          <w:sz w:val="28"/>
          <w:szCs w:val="28"/>
          <w:rtl/>
          <w:lang w:bidi="fa-IR"/>
        </w:rPr>
        <w:t xml:space="preserve"> تا</w:t>
      </w:r>
      <w:r w:rsidRPr="006120E4">
        <w:rPr>
          <w:rFonts w:cs="B Nazanin" w:hint="cs"/>
          <w:sz w:val="28"/>
          <w:szCs w:val="28"/>
          <w:rtl/>
          <w:lang w:bidi="fa-IR"/>
        </w:rPr>
        <w:t>یی</w:t>
      </w:r>
      <w:r w:rsidRPr="006120E4">
        <w:rPr>
          <w:rFonts w:cs="B Nazanin" w:hint="eastAsia"/>
          <w:sz w:val="28"/>
          <w:szCs w:val="28"/>
          <w:rtl/>
          <w:lang w:bidi="fa-IR"/>
        </w:rPr>
        <w:t>د</w:t>
      </w:r>
      <w:r w:rsidRPr="006120E4">
        <w:rPr>
          <w:rFonts w:cs="B Nazanin"/>
          <w:sz w:val="28"/>
          <w:szCs w:val="28"/>
          <w:rtl/>
          <w:lang w:bidi="fa-IR"/>
        </w:rPr>
        <w:t xml:space="preserve"> در آ</w:t>
      </w:r>
      <w:r w:rsidRPr="006120E4">
        <w:rPr>
          <w:rFonts w:cs="B Nazanin" w:hint="cs"/>
          <w:sz w:val="28"/>
          <w:szCs w:val="28"/>
          <w:rtl/>
          <w:lang w:bidi="fa-IR"/>
        </w:rPr>
        <w:t>ی</w:t>
      </w:r>
      <w:r w:rsidRPr="006120E4">
        <w:rPr>
          <w:rFonts w:cs="B Nazanin" w:hint="eastAsia"/>
          <w:sz w:val="28"/>
          <w:szCs w:val="28"/>
          <w:rtl/>
          <w:lang w:bidi="fa-IR"/>
        </w:rPr>
        <w:t>نده</w:t>
      </w:r>
    </w:p>
    <w:p w:rsidR="00314BFA" w:rsidRDefault="00B37231" w:rsidP="006120E4">
      <w:pPr>
        <w:bidi/>
        <w:spacing w:after="0" w:line="360" w:lineRule="auto"/>
        <w:jc w:val="both"/>
        <w:rPr>
          <w:rFonts w:cs="B Nazanin"/>
          <w:sz w:val="28"/>
          <w:szCs w:val="28"/>
          <w:rtl/>
          <w:lang w:bidi="fa-IR"/>
        </w:rPr>
      </w:pPr>
      <w:r w:rsidRPr="00B05D1F">
        <w:rPr>
          <w:rFonts w:cs="B Nazanin" w:hint="cs"/>
          <w:sz w:val="28"/>
          <w:szCs w:val="28"/>
          <w:rtl/>
          <w:lang w:bidi="fa-IR"/>
        </w:rPr>
        <w:t xml:space="preserve">تنظیمات مناسب مورد تایید قرار گرفت چون آویونیک های ماهواره و سیستم ارتباطی به طور موفقیت آمیزی قادر به شروع از یک خاموش کردن سخت و استفاده از ارتباط با ایستگاه زمینی بودند. متاسفانه، نرم افزار بورد آویونیک به علت مدیریت غلط خطای موضوع قفل شد و ارتباط ارتباط با ماهواره چند دقیقه بعد از پرتاب از دست رفت. اما بعد از تایید بیشتر، بعد از اینکه آزمایش کامل شد و برخی از داده </w:t>
      </w:r>
      <w:r w:rsidR="004D56E9" w:rsidRPr="00B05D1F">
        <w:rPr>
          <w:rFonts w:cs="B Nazanin" w:hint="cs"/>
          <w:sz w:val="28"/>
          <w:szCs w:val="28"/>
          <w:rtl/>
          <w:lang w:bidi="fa-IR"/>
        </w:rPr>
        <w:t xml:space="preserve">ها مجددا در کارت </w:t>
      </w:r>
      <w:r w:rsidR="004D56E9" w:rsidRPr="00B05D1F">
        <w:rPr>
          <w:rFonts w:cs="B Nazanin"/>
          <w:sz w:val="28"/>
          <w:szCs w:val="28"/>
          <w:lang w:bidi="fa-IR"/>
        </w:rPr>
        <w:t>SD</w:t>
      </w:r>
      <w:r w:rsidR="004D56E9" w:rsidRPr="00B05D1F">
        <w:rPr>
          <w:rFonts w:cs="B Nazanin" w:hint="cs"/>
          <w:sz w:val="28"/>
          <w:szCs w:val="28"/>
          <w:rtl/>
          <w:lang w:bidi="fa-IR"/>
        </w:rPr>
        <w:t xml:space="preserve"> ماهواره قرار داده شد.</w:t>
      </w:r>
    </w:p>
    <w:p w:rsidR="008748CF" w:rsidRPr="00B05D1F" w:rsidRDefault="008748CF" w:rsidP="008748CF">
      <w:pPr>
        <w:bidi/>
        <w:spacing w:after="0" w:line="360" w:lineRule="auto"/>
        <w:jc w:val="both"/>
        <w:rPr>
          <w:rFonts w:cs="B Nazanin"/>
          <w:sz w:val="28"/>
          <w:szCs w:val="28"/>
          <w:rtl/>
          <w:lang w:bidi="fa-IR"/>
        </w:rPr>
      </w:pPr>
    </w:p>
    <w:p w:rsidR="00E31FB2" w:rsidRPr="00B05D1F" w:rsidRDefault="004D56E9" w:rsidP="00B05D1F">
      <w:pPr>
        <w:bidi/>
        <w:spacing w:after="0" w:line="360" w:lineRule="auto"/>
        <w:jc w:val="both"/>
        <w:rPr>
          <w:rFonts w:cs="B Nazanin"/>
          <w:b/>
          <w:bCs/>
          <w:sz w:val="28"/>
          <w:szCs w:val="28"/>
          <w:rtl/>
          <w:lang w:bidi="fa-IR"/>
        </w:rPr>
      </w:pPr>
      <w:r w:rsidRPr="00B05D1F">
        <w:rPr>
          <w:rFonts w:cs="B Nazanin" w:hint="cs"/>
          <w:b/>
          <w:bCs/>
          <w:sz w:val="28"/>
          <w:szCs w:val="28"/>
          <w:rtl/>
          <w:lang w:bidi="fa-IR"/>
        </w:rPr>
        <w:t xml:space="preserve">6.2.3. آزمایش اتاق خلا </w:t>
      </w:r>
    </w:p>
    <w:p w:rsidR="004D56E9" w:rsidRPr="00B05D1F" w:rsidRDefault="004D56E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برای تایید یکپارچگی مناسب بین زیر سیستم های آویونیک و زیرسیستم های ارتباطی در محیطی کاملا ایزوله اجرا شد. این آزمایش نیاز داشت تا قبل از آزمایش ها با رانشگر واقعی، در یک اتاق خلا در آزمایشگاه رانش فضایی در </w:t>
      </w:r>
      <w:r w:rsidRPr="00B05D1F">
        <w:rPr>
          <w:rFonts w:cs="B Nazanin"/>
          <w:sz w:val="28"/>
          <w:szCs w:val="28"/>
          <w:lang w:bidi="fa-IR"/>
        </w:rPr>
        <w:t>MIT</w:t>
      </w:r>
      <w:r w:rsidRPr="00B05D1F">
        <w:rPr>
          <w:rFonts w:cs="B Nazanin" w:hint="cs"/>
          <w:sz w:val="28"/>
          <w:szCs w:val="28"/>
          <w:rtl/>
          <w:lang w:bidi="fa-IR"/>
        </w:rPr>
        <w:t xml:space="preserve"> انجام پذیرد. در جاگذاری تجهیزات ماهواره ای و آنتن ایستگاه زمینی در اتاق، در بسته شده بود و بسته های دستوری در روشی یکسان همانند آزمایش </w:t>
      </w:r>
      <w:proofErr w:type="spellStart"/>
      <w:r w:rsidRPr="00B05D1F">
        <w:rPr>
          <w:rFonts w:cs="B Nazanin"/>
          <w:sz w:val="28"/>
          <w:szCs w:val="28"/>
          <w:lang w:bidi="fa-IR"/>
        </w:rPr>
        <w:t>Flatsat</w:t>
      </w:r>
      <w:proofErr w:type="spellEnd"/>
      <w:r w:rsidRPr="00B05D1F">
        <w:rPr>
          <w:rFonts w:cs="B Nazanin" w:hint="cs"/>
          <w:sz w:val="28"/>
          <w:szCs w:val="28"/>
          <w:rtl/>
          <w:lang w:bidi="fa-IR"/>
        </w:rPr>
        <w:t xml:space="preserve"> به ماهواره ارسال شد.</w:t>
      </w:r>
    </w:p>
    <w:p w:rsidR="006120E4" w:rsidRDefault="004D56E9" w:rsidP="00A42863">
      <w:pPr>
        <w:bidi/>
        <w:spacing w:after="0" w:line="360" w:lineRule="auto"/>
        <w:jc w:val="both"/>
        <w:rPr>
          <w:rFonts w:cs="B Nazanin"/>
          <w:sz w:val="28"/>
          <w:szCs w:val="28"/>
          <w:rtl/>
          <w:lang w:bidi="fa-IR"/>
        </w:rPr>
      </w:pPr>
      <w:r w:rsidRPr="00B05D1F">
        <w:rPr>
          <w:rFonts w:cs="B Nazanin" w:hint="cs"/>
          <w:sz w:val="28"/>
          <w:szCs w:val="28"/>
          <w:rtl/>
          <w:lang w:bidi="fa-IR"/>
        </w:rPr>
        <w:t>همان طور که ارتباط با ایستگاه زمینی به خوبی آغاز شد و بسته ی دستوری به درستی به ماهواره ارسال و تفهیم شد، آزمایش به طور موفقیت آمیز کامل شد.</w:t>
      </w:r>
    </w:p>
    <w:p w:rsidR="003638BC" w:rsidRPr="00B05D1F" w:rsidRDefault="003638BC" w:rsidP="003638BC">
      <w:pPr>
        <w:bidi/>
        <w:spacing w:after="0" w:line="360" w:lineRule="auto"/>
        <w:jc w:val="both"/>
        <w:rPr>
          <w:rFonts w:cs="B Nazanin"/>
          <w:sz w:val="28"/>
          <w:szCs w:val="28"/>
          <w:rtl/>
          <w:lang w:bidi="fa-IR"/>
        </w:rPr>
      </w:pPr>
    </w:p>
    <w:p w:rsidR="004D56E9" w:rsidRPr="008748CF" w:rsidRDefault="008748CF" w:rsidP="008748CF">
      <w:pPr>
        <w:bidi/>
        <w:spacing w:after="0" w:line="360" w:lineRule="auto"/>
        <w:ind w:left="-35"/>
        <w:jc w:val="both"/>
        <w:rPr>
          <w:rFonts w:cs="B Nazanin"/>
          <w:b/>
          <w:bCs/>
          <w:sz w:val="28"/>
          <w:szCs w:val="28"/>
        </w:rPr>
      </w:pPr>
      <w:r>
        <w:rPr>
          <w:rFonts w:cs="B Nazanin" w:hint="cs"/>
          <w:b/>
          <w:bCs/>
          <w:sz w:val="28"/>
          <w:szCs w:val="28"/>
          <w:rtl/>
        </w:rPr>
        <w:t xml:space="preserve">7. </w:t>
      </w:r>
      <w:r w:rsidR="004D56E9" w:rsidRPr="008748CF">
        <w:rPr>
          <w:rFonts w:cs="B Nazanin" w:hint="cs"/>
          <w:b/>
          <w:bCs/>
          <w:sz w:val="28"/>
          <w:szCs w:val="28"/>
          <w:rtl/>
        </w:rPr>
        <w:t>نتیجه گیری</w:t>
      </w:r>
    </w:p>
    <w:p w:rsidR="004D56E9" w:rsidRPr="00B05D1F" w:rsidRDefault="004D56E9" w:rsidP="00B05D1F">
      <w:pPr>
        <w:bidi/>
        <w:spacing w:after="0" w:line="360" w:lineRule="auto"/>
        <w:jc w:val="both"/>
        <w:rPr>
          <w:rFonts w:cs="B Nazanin"/>
          <w:sz w:val="28"/>
          <w:szCs w:val="28"/>
          <w:rtl/>
          <w:lang w:bidi="fa-IR"/>
        </w:rPr>
      </w:pPr>
      <w:r w:rsidRPr="00B05D1F">
        <w:rPr>
          <w:rFonts w:cs="B Nazanin" w:hint="cs"/>
          <w:sz w:val="28"/>
          <w:szCs w:val="28"/>
          <w:rtl/>
        </w:rPr>
        <w:t xml:space="preserve">این مقاله تعریفی از سیستم ارتباطی طراحی شده برای ماهواره ی </w:t>
      </w:r>
      <w:r w:rsidRPr="00B05D1F">
        <w:rPr>
          <w:rFonts w:cs="B Nazanin"/>
          <w:sz w:val="28"/>
          <w:szCs w:val="28"/>
        </w:rPr>
        <w:t>CASTOR</w:t>
      </w:r>
      <w:r w:rsidRPr="00B05D1F">
        <w:rPr>
          <w:rFonts w:cs="B Nazanin" w:hint="cs"/>
          <w:sz w:val="28"/>
          <w:szCs w:val="28"/>
          <w:rtl/>
          <w:lang w:bidi="fa-IR"/>
        </w:rPr>
        <w:t xml:space="preserve"> را ارائه می کند.</w:t>
      </w:r>
    </w:p>
    <w:p w:rsidR="004D56E9" w:rsidRPr="00B05D1F" w:rsidRDefault="004D56E9"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به منظور </w:t>
      </w:r>
      <w:r w:rsidR="00C82ED6" w:rsidRPr="00B05D1F">
        <w:rPr>
          <w:rFonts w:cs="B Nazanin" w:hint="cs"/>
          <w:sz w:val="28"/>
          <w:szCs w:val="28"/>
          <w:rtl/>
          <w:lang w:bidi="fa-IR"/>
        </w:rPr>
        <w:t xml:space="preserve">تحقق بخشیدن به اهداف ماموریت، نیاز به توسعه ی یک سیستم ارتباطی بهینه شده، مقیاس پذیر، سبک وزن و کم هزینه وجود داشت. این مقاله قانون مصالحه ی تجربه شده و گزینه های طراحی متناظر را تشریح کرده است. ویژگی های سیستم (آنتن سفارشی طراحی شده و پروتوکل معتبر سفارشی) ارائه شده اند. نتایج آزمایش های مختلف ظاهرا ظرفیت سیستم برای فراهم کردن سرویس ارتباطی مورد نیاز را تایید کرده است. در ماه های گذشته، </w:t>
      </w:r>
      <w:r w:rsidR="00C82ED6" w:rsidRPr="00B05D1F">
        <w:rPr>
          <w:rFonts w:cs="B Nazanin" w:hint="cs"/>
          <w:sz w:val="28"/>
          <w:szCs w:val="28"/>
          <w:rtl/>
          <w:lang w:bidi="fa-IR"/>
        </w:rPr>
        <w:lastRenderedPageBreak/>
        <w:t>سیستم ارتباطی کاملا با باقی دستگاه ادغام و آزمایش شده. ماهواره در آخرین مرحله ی یکپارچه سازی و توسعه قرار دارد.</w:t>
      </w:r>
    </w:p>
    <w:p w:rsidR="00336ED2" w:rsidRPr="00B05D1F" w:rsidRDefault="00C82ED6" w:rsidP="00B05D1F">
      <w:pPr>
        <w:bidi/>
        <w:spacing w:after="0" w:line="360" w:lineRule="auto"/>
        <w:jc w:val="both"/>
        <w:rPr>
          <w:rFonts w:cs="B Nazanin"/>
          <w:sz w:val="28"/>
          <w:szCs w:val="28"/>
          <w:rtl/>
          <w:lang w:bidi="fa-IR"/>
        </w:rPr>
      </w:pPr>
      <w:r w:rsidRPr="00B05D1F">
        <w:rPr>
          <w:rFonts w:cs="B Nazanin" w:hint="cs"/>
          <w:sz w:val="28"/>
          <w:szCs w:val="28"/>
          <w:rtl/>
          <w:lang w:bidi="fa-IR"/>
        </w:rPr>
        <w:t xml:space="preserve">متاسفانه به شکست در مسابقه ی </w:t>
      </w:r>
      <w:r w:rsidRPr="00B05D1F">
        <w:rPr>
          <w:rFonts w:cs="B Nazanin"/>
          <w:sz w:val="28"/>
          <w:szCs w:val="28"/>
          <w:lang w:bidi="fa-IR"/>
        </w:rPr>
        <w:t>UNP</w:t>
      </w:r>
      <w:r w:rsidRPr="00B05D1F">
        <w:rPr>
          <w:rFonts w:cs="B Nazanin" w:hint="cs"/>
          <w:sz w:val="28"/>
          <w:szCs w:val="28"/>
          <w:rtl/>
          <w:lang w:bidi="fa-IR"/>
        </w:rPr>
        <w:t xml:space="preserve">، ماهواره در سال آینده پرتاب نخواهد شد. اما هم اکنون فرصت های پرتاب جدیدی برای تیم </w:t>
      </w:r>
      <w:r w:rsidRPr="00B05D1F">
        <w:rPr>
          <w:rFonts w:cs="B Nazanin"/>
          <w:sz w:val="28"/>
          <w:szCs w:val="28"/>
          <w:lang w:bidi="fa-IR"/>
        </w:rPr>
        <w:t>CASTOR</w:t>
      </w:r>
      <w:r w:rsidRPr="00B05D1F">
        <w:rPr>
          <w:rFonts w:cs="B Nazanin" w:hint="cs"/>
          <w:sz w:val="28"/>
          <w:szCs w:val="28"/>
          <w:rtl/>
          <w:lang w:bidi="fa-IR"/>
        </w:rPr>
        <w:t xml:space="preserve"> تحت نظر می باشد.</w:t>
      </w:r>
    </w:p>
    <w:p w:rsidR="00A42863" w:rsidRPr="00B05D1F" w:rsidRDefault="00A42863" w:rsidP="00A42863">
      <w:pPr>
        <w:bidi/>
        <w:spacing w:after="0" w:line="360" w:lineRule="auto"/>
        <w:jc w:val="both"/>
        <w:rPr>
          <w:rFonts w:cs="B Nazanin"/>
          <w:sz w:val="28"/>
          <w:szCs w:val="28"/>
          <w:rtl/>
          <w:lang w:bidi="fa-IR"/>
        </w:rPr>
      </w:pPr>
    </w:p>
    <w:p w:rsidR="006120E4" w:rsidRPr="006120E4" w:rsidRDefault="006120E4" w:rsidP="006120E4">
      <w:pPr>
        <w:spacing w:after="0" w:line="360" w:lineRule="auto"/>
        <w:jc w:val="both"/>
        <w:rPr>
          <w:b/>
          <w:bCs/>
          <w:sz w:val="28"/>
          <w:szCs w:val="28"/>
          <w:rtl/>
        </w:rPr>
      </w:pPr>
      <w:r w:rsidRPr="006120E4">
        <w:rPr>
          <w:b/>
          <w:bCs/>
          <w:sz w:val="28"/>
          <w:szCs w:val="28"/>
        </w:rPr>
        <w:t>References</w:t>
      </w:r>
    </w:p>
    <w:p w:rsidR="006120E4" w:rsidRDefault="006120E4" w:rsidP="006120E4">
      <w:pPr>
        <w:spacing w:after="0" w:line="240" w:lineRule="auto"/>
        <w:jc w:val="both"/>
        <w:rPr>
          <w:rtl/>
        </w:rPr>
      </w:pPr>
      <w:r>
        <w:t xml:space="preserve"> [1] Edward Crawley, CDIO Syllabus: A Statement of Goals for Undergraduate Engineering Education, MIT, Cambridge, 2001. </w:t>
      </w:r>
    </w:p>
    <w:p w:rsidR="006120E4" w:rsidRDefault="006120E4" w:rsidP="006120E4">
      <w:pPr>
        <w:spacing w:after="0" w:line="240" w:lineRule="auto"/>
        <w:jc w:val="both"/>
        <w:rPr>
          <w:rtl/>
        </w:rPr>
      </w:pPr>
      <w:r>
        <w:t>[2] AFRL, University Nanosatellite Program (online) 2011 /http:// www.vs.afrl.af.mil/UNP/S, (accessed 21.04.11).</w:t>
      </w:r>
    </w:p>
    <w:p w:rsidR="006120E4" w:rsidRDefault="006120E4" w:rsidP="006120E4">
      <w:pPr>
        <w:spacing w:after="0" w:line="240" w:lineRule="auto"/>
        <w:jc w:val="both"/>
        <w:rPr>
          <w:rtl/>
        </w:rPr>
      </w:pPr>
      <w:r>
        <w:t xml:space="preserve"> [3] The GeneSat-1 microsatellite mission: a challenge in small satellite design, in: C. Kitts, et al. Logan, UT: Proceedings of the 20th Annual AIAA/USU Conference on Small Satellites, SSC06-IV-8, 2006. </w:t>
      </w:r>
    </w:p>
    <w:p w:rsidR="006120E4" w:rsidRDefault="006120E4" w:rsidP="006120E4">
      <w:pPr>
        <w:spacing w:after="0" w:line="240" w:lineRule="auto"/>
        <w:jc w:val="both"/>
        <w:rPr>
          <w:rtl/>
        </w:rPr>
      </w:pPr>
      <w:r>
        <w:t xml:space="preserve">[4] Hoyt, Robert, </w:t>
      </w:r>
      <w:proofErr w:type="spellStart"/>
      <w:r>
        <w:t>Slostad</w:t>
      </w:r>
      <w:proofErr w:type="spellEnd"/>
      <w:r>
        <w:t>, Jeffrey and Twiggs, Robert(Eds.), The Multiapplication Survivable Tether (Mast) Experiment, AIAA, 2003, p. 5219.</w:t>
      </w:r>
    </w:p>
    <w:p w:rsidR="006120E4" w:rsidRDefault="006120E4" w:rsidP="006120E4">
      <w:pPr>
        <w:spacing w:after="0" w:line="240" w:lineRule="auto"/>
        <w:jc w:val="both"/>
        <w:rPr>
          <w:rtl/>
        </w:rPr>
      </w:pPr>
      <w:r>
        <w:t xml:space="preserve"> [5] Andrew Maine, Branden </w:t>
      </w:r>
      <w:proofErr w:type="spellStart"/>
      <w:r>
        <w:t>Gheda</w:t>
      </w:r>
      <w:proofErr w:type="spellEnd"/>
      <w:r>
        <w:t>, Oculus: Telecommunication Subsystem Overview, 2010.</w:t>
      </w:r>
    </w:p>
    <w:p w:rsidR="006120E4" w:rsidRDefault="006120E4" w:rsidP="006120E4">
      <w:pPr>
        <w:spacing w:after="0" w:line="240" w:lineRule="auto"/>
        <w:jc w:val="both"/>
        <w:rPr>
          <w:rtl/>
        </w:rPr>
      </w:pPr>
      <w:r>
        <w:t xml:space="preserve"> [6] </w:t>
      </w:r>
      <w:proofErr w:type="spellStart"/>
      <w:r>
        <w:t>Yusend</w:t>
      </w:r>
      <w:proofErr w:type="spellEnd"/>
      <w:r>
        <w:t xml:space="preserve">-team, </w:t>
      </w:r>
      <w:proofErr w:type="spellStart"/>
      <w:r>
        <w:t>YuSend</w:t>
      </w:r>
      <w:proofErr w:type="spellEnd"/>
      <w:r>
        <w:t xml:space="preserve"> Nanosatellite Communications Subsystem, </w:t>
      </w:r>
      <w:proofErr w:type="spellStart"/>
      <w:r>
        <w:t>York,UK</w:t>
      </w:r>
      <w:proofErr w:type="spellEnd"/>
      <w:r>
        <w:t xml:space="preserve"> 2008.</w:t>
      </w:r>
    </w:p>
    <w:p w:rsidR="006120E4" w:rsidRDefault="006120E4" w:rsidP="006120E4">
      <w:pPr>
        <w:spacing w:after="0" w:line="240" w:lineRule="auto"/>
        <w:jc w:val="both"/>
        <w:rPr>
          <w:rtl/>
        </w:rPr>
      </w:pPr>
      <w:r>
        <w:t xml:space="preserve"> [7] Anon, Hermes </w:t>
      </w:r>
      <w:proofErr w:type="spellStart"/>
      <w:r>
        <w:t>cubeSat</w:t>
      </w:r>
      <w:proofErr w:type="spellEnd"/>
      <w:r>
        <w:t>: testing the viability of high speed communications on a picosatellite, in: Dustin, Martin, et al. (Eds.), COSGC Space Research Symposium, 2009.</w:t>
      </w:r>
    </w:p>
    <w:p w:rsidR="006120E4" w:rsidRDefault="006120E4" w:rsidP="006120E4">
      <w:pPr>
        <w:spacing w:after="0" w:line="240" w:lineRule="auto"/>
        <w:jc w:val="both"/>
        <w:rPr>
          <w:rtl/>
        </w:rPr>
      </w:pPr>
      <w:r>
        <w:t xml:space="preserve"> [8] Anon, Enhancing small satellite communication through effective antenna system design, in: Paul Muri, </w:t>
      </w:r>
      <w:proofErr w:type="spellStart"/>
      <w:r>
        <w:t>Challa</w:t>
      </w:r>
      <w:proofErr w:type="spellEnd"/>
      <w:r>
        <w:t xml:space="preserve"> </w:t>
      </w:r>
      <w:proofErr w:type="spellStart"/>
      <w:r>
        <w:t>Opulpathi</w:t>
      </w:r>
      <w:proofErr w:type="spellEnd"/>
      <w:r>
        <w:t xml:space="preserve">, McNair Janise (Eds.), Military Communication Conference, IEEE, 2010. </w:t>
      </w:r>
    </w:p>
    <w:p w:rsidR="006120E4" w:rsidRDefault="006120E4" w:rsidP="006120E4">
      <w:pPr>
        <w:spacing w:after="0" w:line="240" w:lineRule="auto"/>
        <w:jc w:val="both"/>
        <w:rPr>
          <w:rtl/>
        </w:rPr>
      </w:pPr>
      <w:r>
        <w:t xml:space="preserve">[9] Planar Antennas for Small-Satellite Communications, Watanabe K Monte, 2010. </w:t>
      </w:r>
    </w:p>
    <w:p w:rsidR="006120E4" w:rsidRDefault="006120E4" w:rsidP="006120E4">
      <w:pPr>
        <w:spacing w:after="0" w:line="240" w:lineRule="auto"/>
        <w:jc w:val="both"/>
        <w:rPr>
          <w:rtl/>
        </w:rPr>
      </w:pPr>
      <w:r>
        <w:t xml:space="preserve">[10] Rankin Daniel, et al., The CanX-2 nanosatellite: expanding the science abilities of nanosatellites, Acta </w:t>
      </w:r>
      <w:proofErr w:type="spellStart"/>
      <w:r>
        <w:t>Astronautica</w:t>
      </w:r>
      <w:proofErr w:type="spellEnd"/>
      <w:r>
        <w:t xml:space="preserve"> 57 (2005) 167–174.</w:t>
      </w:r>
    </w:p>
    <w:p w:rsidR="006120E4" w:rsidRDefault="006120E4" w:rsidP="006120E4">
      <w:pPr>
        <w:spacing w:after="0" w:line="240" w:lineRule="auto"/>
        <w:jc w:val="both"/>
        <w:rPr>
          <w:rtl/>
        </w:rPr>
      </w:pPr>
      <w:r>
        <w:t xml:space="preserve"> [11] Microhard, MHX2420 Data Sheet, Calgary, CA, 2008.</w:t>
      </w:r>
    </w:p>
    <w:p w:rsidR="006120E4" w:rsidRDefault="006120E4" w:rsidP="006120E4">
      <w:pPr>
        <w:spacing w:after="0" w:line="240" w:lineRule="auto"/>
        <w:jc w:val="both"/>
        <w:rPr>
          <w:rtl/>
        </w:rPr>
      </w:pPr>
      <w:r>
        <w:t xml:space="preserve"> [12] HETE-Team, HETE Ground Station Network (online) 2011 /http:// space.mit.edu/HETE/</w:t>
      </w:r>
      <w:proofErr w:type="spellStart"/>
      <w:r>
        <w:t>ground_stations.htmlS</w:t>
      </w:r>
      <w:proofErr w:type="spellEnd"/>
      <w:r>
        <w:t>, (accessed 18.04.11).</w:t>
      </w:r>
    </w:p>
    <w:p w:rsidR="006120E4" w:rsidRDefault="006120E4" w:rsidP="006120E4">
      <w:pPr>
        <w:spacing w:after="0" w:line="240" w:lineRule="auto"/>
        <w:jc w:val="both"/>
        <w:rPr>
          <w:rtl/>
        </w:rPr>
      </w:pPr>
      <w:r>
        <w:t xml:space="preserve"> [13] MIT, 16.831 Class, CASTOR Design Document, MIT, Cambridge, 2010. </w:t>
      </w:r>
    </w:p>
    <w:p w:rsidR="006120E4" w:rsidRDefault="006120E4" w:rsidP="006120E4">
      <w:pPr>
        <w:spacing w:after="0" w:line="240" w:lineRule="auto"/>
        <w:jc w:val="both"/>
        <w:rPr>
          <w:rtl/>
        </w:rPr>
      </w:pPr>
      <w:r>
        <w:t xml:space="preserve">[14] </w:t>
      </w:r>
      <w:proofErr w:type="spellStart"/>
      <w:r>
        <w:t>Babuscia</w:t>
      </w:r>
      <w:proofErr w:type="spellEnd"/>
      <w:r>
        <w:t xml:space="preserve"> Alessandra, et al., Multi objective communication optimization methodology applied to lunar robotic exploration, in: Proceedings of the IAC Conference 2010, Prague, 2010.</w:t>
      </w:r>
    </w:p>
    <w:p w:rsidR="006120E4" w:rsidRDefault="006120E4" w:rsidP="006120E4">
      <w:pPr>
        <w:spacing w:after="0" w:line="240" w:lineRule="auto"/>
        <w:jc w:val="both"/>
        <w:rPr>
          <w:rtl/>
        </w:rPr>
      </w:pPr>
      <w:r>
        <w:t xml:space="preserve"> [15] A. </w:t>
      </w:r>
      <w:proofErr w:type="spellStart"/>
      <w:r>
        <w:t>Barthia</w:t>
      </w:r>
      <w:proofErr w:type="spellEnd"/>
      <w:r>
        <w:t>, et al., Microstrip Antenna Design Handbook, Artech House Antennas and Propagation Library, Boston, 2001.</w:t>
      </w:r>
    </w:p>
    <w:p w:rsidR="004D56E9" w:rsidRPr="00B05D1F" w:rsidRDefault="006120E4" w:rsidP="006120E4">
      <w:pPr>
        <w:spacing w:after="0" w:line="240" w:lineRule="auto"/>
        <w:jc w:val="both"/>
        <w:rPr>
          <w:rFonts w:cs="B Nazanin"/>
          <w:sz w:val="28"/>
          <w:szCs w:val="28"/>
          <w:rtl/>
          <w:lang w:bidi="fa-IR"/>
        </w:rPr>
      </w:pPr>
      <w:r>
        <w:t xml:space="preserve"> [16] Dimitri P. </w:t>
      </w:r>
      <w:proofErr w:type="spellStart"/>
      <w:r>
        <w:t>Bertsekas</w:t>
      </w:r>
      <w:proofErr w:type="spellEnd"/>
      <w:r>
        <w:t>, Robert Gallagher, Data Networks, 2nd edition, Prentice-Hall, Boston, 1989.</w:t>
      </w:r>
    </w:p>
    <w:sectPr w:rsidR="004D56E9" w:rsidRPr="00B05D1F" w:rsidSect="00B05D1F">
      <w:footerReference w:type="default" r:id="rId3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31FF" w:rsidRDefault="002731FF" w:rsidP="003247BA">
      <w:pPr>
        <w:spacing w:after="0" w:line="240" w:lineRule="auto"/>
      </w:pPr>
      <w:r>
        <w:separator/>
      </w:r>
    </w:p>
  </w:endnote>
  <w:endnote w:type="continuationSeparator" w:id="0">
    <w:p w:rsidR="002731FF" w:rsidRDefault="002731FF"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AE6C02" w:rsidRPr="005E7C3C" w:rsidRDefault="00AE6C02"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9A2CC8">
          <w:rPr>
            <w:rFonts w:cs="B Compset"/>
            <w:noProof/>
            <w:sz w:val="24"/>
            <w:szCs w:val="24"/>
            <w:rtl/>
          </w:rPr>
          <w:t>28</w:t>
        </w:r>
        <w:r w:rsidRPr="005E7C3C">
          <w:rPr>
            <w:rFonts w:cs="B Compset"/>
            <w:noProof/>
            <w:sz w:val="24"/>
            <w:szCs w:val="24"/>
          </w:rPr>
          <w:fldChar w:fldCharType="end"/>
        </w:r>
      </w:p>
    </w:sdtContent>
  </w:sdt>
  <w:p w:rsidR="00AE6C02" w:rsidRDefault="00AE6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31FF" w:rsidRDefault="002731FF" w:rsidP="003247BA">
      <w:pPr>
        <w:spacing w:after="0" w:line="240" w:lineRule="auto"/>
      </w:pPr>
      <w:r>
        <w:separator/>
      </w:r>
    </w:p>
  </w:footnote>
  <w:footnote w:type="continuationSeparator" w:id="0">
    <w:p w:rsidR="002731FF" w:rsidRDefault="002731FF"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D0E11"/>
    <w:multiLevelType w:val="hybridMultilevel"/>
    <w:tmpl w:val="9D4E6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2698B"/>
    <w:multiLevelType w:val="hybridMultilevel"/>
    <w:tmpl w:val="8ADC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80C07"/>
    <w:multiLevelType w:val="hybridMultilevel"/>
    <w:tmpl w:val="7E863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E4439"/>
    <w:multiLevelType w:val="multilevel"/>
    <w:tmpl w:val="DB88834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FB28CF"/>
    <w:multiLevelType w:val="hybridMultilevel"/>
    <w:tmpl w:val="69AC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703333"/>
    <w:multiLevelType w:val="hybridMultilevel"/>
    <w:tmpl w:val="D4D45E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042252"/>
    <w:multiLevelType w:val="hybridMultilevel"/>
    <w:tmpl w:val="A8EC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9E19C9"/>
    <w:multiLevelType w:val="hybridMultilevel"/>
    <w:tmpl w:val="BEEE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6044E"/>
    <w:multiLevelType w:val="hybridMultilevel"/>
    <w:tmpl w:val="9496C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73AE6"/>
    <w:multiLevelType w:val="hybridMultilevel"/>
    <w:tmpl w:val="4FEA21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810EB"/>
    <w:multiLevelType w:val="hybridMultilevel"/>
    <w:tmpl w:val="886AA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013312">
    <w:abstractNumId w:val="0"/>
  </w:num>
  <w:num w:numId="2" w16cid:durableId="484207594">
    <w:abstractNumId w:val="18"/>
  </w:num>
  <w:num w:numId="3" w16cid:durableId="1425540278">
    <w:abstractNumId w:val="26"/>
  </w:num>
  <w:num w:numId="4" w16cid:durableId="1654793179">
    <w:abstractNumId w:val="3"/>
  </w:num>
  <w:num w:numId="5" w16cid:durableId="91825427">
    <w:abstractNumId w:val="13"/>
  </w:num>
  <w:num w:numId="6" w16cid:durableId="1620061362">
    <w:abstractNumId w:val="5"/>
  </w:num>
  <w:num w:numId="7" w16cid:durableId="1384985369">
    <w:abstractNumId w:val="16"/>
  </w:num>
  <w:num w:numId="8" w16cid:durableId="1193179838">
    <w:abstractNumId w:val="2"/>
  </w:num>
  <w:num w:numId="9" w16cid:durableId="1337733398">
    <w:abstractNumId w:val="7"/>
  </w:num>
  <w:num w:numId="10" w16cid:durableId="387535669">
    <w:abstractNumId w:val="29"/>
  </w:num>
  <w:num w:numId="11" w16cid:durableId="452285960">
    <w:abstractNumId w:val="8"/>
  </w:num>
  <w:num w:numId="12" w16cid:durableId="2131051158">
    <w:abstractNumId w:val="9"/>
  </w:num>
  <w:num w:numId="13" w16cid:durableId="178356164">
    <w:abstractNumId w:val="30"/>
  </w:num>
  <w:num w:numId="14" w16cid:durableId="593317277">
    <w:abstractNumId w:val="31"/>
  </w:num>
  <w:num w:numId="15" w16cid:durableId="121770601">
    <w:abstractNumId w:val="22"/>
  </w:num>
  <w:num w:numId="16" w16cid:durableId="417143395">
    <w:abstractNumId w:val="15"/>
  </w:num>
  <w:num w:numId="17" w16cid:durableId="1804813253">
    <w:abstractNumId w:val="24"/>
  </w:num>
  <w:num w:numId="18" w16cid:durableId="1105927728">
    <w:abstractNumId w:val="14"/>
  </w:num>
  <w:num w:numId="19" w16cid:durableId="1807121448">
    <w:abstractNumId w:val="27"/>
  </w:num>
  <w:num w:numId="20" w16cid:durableId="1428888344">
    <w:abstractNumId w:val="1"/>
  </w:num>
  <w:num w:numId="21" w16cid:durableId="1695883268">
    <w:abstractNumId w:val="25"/>
  </w:num>
  <w:num w:numId="22" w16cid:durableId="172692918">
    <w:abstractNumId w:val="11"/>
  </w:num>
  <w:num w:numId="23" w16cid:durableId="943459495">
    <w:abstractNumId w:val="12"/>
  </w:num>
  <w:num w:numId="24" w16cid:durableId="525407078">
    <w:abstractNumId w:val="17"/>
  </w:num>
  <w:num w:numId="25" w16cid:durableId="433210964">
    <w:abstractNumId w:val="23"/>
  </w:num>
  <w:num w:numId="26" w16cid:durableId="1898589071">
    <w:abstractNumId w:val="21"/>
  </w:num>
  <w:num w:numId="27" w16cid:durableId="1606229268">
    <w:abstractNumId w:val="28"/>
  </w:num>
  <w:num w:numId="28" w16cid:durableId="1423257973">
    <w:abstractNumId w:val="19"/>
  </w:num>
  <w:num w:numId="29" w16cid:durableId="682246356">
    <w:abstractNumId w:val="4"/>
  </w:num>
  <w:num w:numId="30" w16cid:durableId="1656300870">
    <w:abstractNumId w:val="6"/>
  </w:num>
  <w:num w:numId="31" w16cid:durableId="1656834375">
    <w:abstractNumId w:val="20"/>
  </w:num>
  <w:num w:numId="32" w16cid:durableId="12184005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491B"/>
    <w:rsid w:val="00006C6A"/>
    <w:rsid w:val="000078A7"/>
    <w:rsid w:val="00015548"/>
    <w:rsid w:val="00015A05"/>
    <w:rsid w:val="00021BFE"/>
    <w:rsid w:val="0002531A"/>
    <w:rsid w:val="00025EEA"/>
    <w:rsid w:val="00030DAC"/>
    <w:rsid w:val="00032FD8"/>
    <w:rsid w:val="00034419"/>
    <w:rsid w:val="000423C4"/>
    <w:rsid w:val="000543BC"/>
    <w:rsid w:val="000721F6"/>
    <w:rsid w:val="000872D0"/>
    <w:rsid w:val="000A1B5F"/>
    <w:rsid w:val="000A63E3"/>
    <w:rsid w:val="000B1889"/>
    <w:rsid w:val="000B1D88"/>
    <w:rsid w:val="000C73EE"/>
    <w:rsid w:val="00100595"/>
    <w:rsid w:val="00100A67"/>
    <w:rsid w:val="00125648"/>
    <w:rsid w:val="00125D71"/>
    <w:rsid w:val="001314A6"/>
    <w:rsid w:val="001330F7"/>
    <w:rsid w:val="0013326E"/>
    <w:rsid w:val="00143D85"/>
    <w:rsid w:val="00160C29"/>
    <w:rsid w:val="00165D8B"/>
    <w:rsid w:val="00167046"/>
    <w:rsid w:val="0018183B"/>
    <w:rsid w:val="0018667A"/>
    <w:rsid w:val="001911A9"/>
    <w:rsid w:val="001960CA"/>
    <w:rsid w:val="001C07F5"/>
    <w:rsid w:val="001C19D9"/>
    <w:rsid w:val="001D0335"/>
    <w:rsid w:val="001D0C69"/>
    <w:rsid w:val="001D2D31"/>
    <w:rsid w:val="001E69D1"/>
    <w:rsid w:val="001F1BC9"/>
    <w:rsid w:val="001F2199"/>
    <w:rsid w:val="0021008E"/>
    <w:rsid w:val="0021456B"/>
    <w:rsid w:val="0021717A"/>
    <w:rsid w:val="00224EAE"/>
    <w:rsid w:val="00224EEC"/>
    <w:rsid w:val="002404C8"/>
    <w:rsid w:val="00244FE6"/>
    <w:rsid w:val="0025391A"/>
    <w:rsid w:val="00261206"/>
    <w:rsid w:val="00261A7C"/>
    <w:rsid w:val="00272398"/>
    <w:rsid w:val="002731FF"/>
    <w:rsid w:val="002846E8"/>
    <w:rsid w:val="00286A26"/>
    <w:rsid w:val="0029219E"/>
    <w:rsid w:val="00295568"/>
    <w:rsid w:val="002A06A6"/>
    <w:rsid w:val="002A69C4"/>
    <w:rsid w:val="002B1661"/>
    <w:rsid w:val="002B58BD"/>
    <w:rsid w:val="002C0C8D"/>
    <w:rsid w:val="002C4B17"/>
    <w:rsid w:val="002E3C04"/>
    <w:rsid w:val="002E62C0"/>
    <w:rsid w:val="002F1F98"/>
    <w:rsid w:val="002F35D0"/>
    <w:rsid w:val="002F614A"/>
    <w:rsid w:val="00300863"/>
    <w:rsid w:val="0030193D"/>
    <w:rsid w:val="00314BFA"/>
    <w:rsid w:val="0032379C"/>
    <w:rsid w:val="003247BA"/>
    <w:rsid w:val="00324EE7"/>
    <w:rsid w:val="00332877"/>
    <w:rsid w:val="00336ED2"/>
    <w:rsid w:val="00346C84"/>
    <w:rsid w:val="0035615B"/>
    <w:rsid w:val="003638BC"/>
    <w:rsid w:val="00365523"/>
    <w:rsid w:val="003660E8"/>
    <w:rsid w:val="003663AB"/>
    <w:rsid w:val="00375D94"/>
    <w:rsid w:val="00377392"/>
    <w:rsid w:val="00394413"/>
    <w:rsid w:val="00395917"/>
    <w:rsid w:val="003A1FEF"/>
    <w:rsid w:val="003B3391"/>
    <w:rsid w:val="003B3E6B"/>
    <w:rsid w:val="003C0F2D"/>
    <w:rsid w:val="003D2730"/>
    <w:rsid w:val="003F3450"/>
    <w:rsid w:val="003F56FB"/>
    <w:rsid w:val="003F5FAE"/>
    <w:rsid w:val="003F6ADA"/>
    <w:rsid w:val="00402DC8"/>
    <w:rsid w:val="00402F9D"/>
    <w:rsid w:val="00404CEF"/>
    <w:rsid w:val="00413631"/>
    <w:rsid w:val="00417BFF"/>
    <w:rsid w:val="00435226"/>
    <w:rsid w:val="00455798"/>
    <w:rsid w:val="00471D47"/>
    <w:rsid w:val="00474B68"/>
    <w:rsid w:val="00483452"/>
    <w:rsid w:val="00483A8A"/>
    <w:rsid w:val="0048457E"/>
    <w:rsid w:val="00484B4F"/>
    <w:rsid w:val="00484E7D"/>
    <w:rsid w:val="00487FB6"/>
    <w:rsid w:val="004B054B"/>
    <w:rsid w:val="004B1843"/>
    <w:rsid w:val="004D217D"/>
    <w:rsid w:val="004D56E9"/>
    <w:rsid w:val="004E21DE"/>
    <w:rsid w:val="004E2573"/>
    <w:rsid w:val="004E2FB3"/>
    <w:rsid w:val="004F4272"/>
    <w:rsid w:val="004F4A04"/>
    <w:rsid w:val="00500228"/>
    <w:rsid w:val="005159FE"/>
    <w:rsid w:val="005313A4"/>
    <w:rsid w:val="005349C1"/>
    <w:rsid w:val="00541270"/>
    <w:rsid w:val="00543DD0"/>
    <w:rsid w:val="005450EE"/>
    <w:rsid w:val="005452B9"/>
    <w:rsid w:val="005477F0"/>
    <w:rsid w:val="00552986"/>
    <w:rsid w:val="0055348B"/>
    <w:rsid w:val="00557075"/>
    <w:rsid w:val="00586739"/>
    <w:rsid w:val="00587F5D"/>
    <w:rsid w:val="005926D5"/>
    <w:rsid w:val="0059598E"/>
    <w:rsid w:val="00596E9D"/>
    <w:rsid w:val="005B2ACF"/>
    <w:rsid w:val="005B4DA9"/>
    <w:rsid w:val="005B69FA"/>
    <w:rsid w:val="005C5937"/>
    <w:rsid w:val="005D6AD9"/>
    <w:rsid w:val="005D7A0C"/>
    <w:rsid w:val="005E7C3C"/>
    <w:rsid w:val="005F290A"/>
    <w:rsid w:val="005F630F"/>
    <w:rsid w:val="0060563C"/>
    <w:rsid w:val="006120E4"/>
    <w:rsid w:val="00617B6E"/>
    <w:rsid w:val="00637C08"/>
    <w:rsid w:val="006405A5"/>
    <w:rsid w:val="00643250"/>
    <w:rsid w:val="00650E90"/>
    <w:rsid w:val="00651706"/>
    <w:rsid w:val="00652E2F"/>
    <w:rsid w:val="00675515"/>
    <w:rsid w:val="00683C7C"/>
    <w:rsid w:val="00690153"/>
    <w:rsid w:val="00690CF6"/>
    <w:rsid w:val="00692D8E"/>
    <w:rsid w:val="00693094"/>
    <w:rsid w:val="006B00FE"/>
    <w:rsid w:val="006C0779"/>
    <w:rsid w:val="006C4853"/>
    <w:rsid w:val="006C53C5"/>
    <w:rsid w:val="006E1724"/>
    <w:rsid w:val="006E5188"/>
    <w:rsid w:val="006E52EA"/>
    <w:rsid w:val="006E61D0"/>
    <w:rsid w:val="006F0145"/>
    <w:rsid w:val="006F2FB2"/>
    <w:rsid w:val="00710DF7"/>
    <w:rsid w:val="00714092"/>
    <w:rsid w:val="00715BBE"/>
    <w:rsid w:val="00723718"/>
    <w:rsid w:val="00726891"/>
    <w:rsid w:val="0073258E"/>
    <w:rsid w:val="00733511"/>
    <w:rsid w:val="00751994"/>
    <w:rsid w:val="0075515C"/>
    <w:rsid w:val="0075620F"/>
    <w:rsid w:val="00757C6C"/>
    <w:rsid w:val="007638C6"/>
    <w:rsid w:val="00764BEB"/>
    <w:rsid w:val="007665F3"/>
    <w:rsid w:val="00767777"/>
    <w:rsid w:val="00784DF1"/>
    <w:rsid w:val="00795B4F"/>
    <w:rsid w:val="00795F2C"/>
    <w:rsid w:val="007B280B"/>
    <w:rsid w:val="007C49A1"/>
    <w:rsid w:val="007D2CE0"/>
    <w:rsid w:val="007E4F0C"/>
    <w:rsid w:val="007F0766"/>
    <w:rsid w:val="007F2DAC"/>
    <w:rsid w:val="007F7A74"/>
    <w:rsid w:val="008076C6"/>
    <w:rsid w:val="00813FC5"/>
    <w:rsid w:val="00831A50"/>
    <w:rsid w:val="00833B06"/>
    <w:rsid w:val="0084347A"/>
    <w:rsid w:val="0085227F"/>
    <w:rsid w:val="00855455"/>
    <w:rsid w:val="00856C7B"/>
    <w:rsid w:val="00863A9B"/>
    <w:rsid w:val="00865C27"/>
    <w:rsid w:val="008734B6"/>
    <w:rsid w:val="00873F71"/>
    <w:rsid w:val="008748CF"/>
    <w:rsid w:val="008770E0"/>
    <w:rsid w:val="00896076"/>
    <w:rsid w:val="008A760D"/>
    <w:rsid w:val="008C2BD1"/>
    <w:rsid w:val="008D3005"/>
    <w:rsid w:val="008D63B6"/>
    <w:rsid w:val="008E61B3"/>
    <w:rsid w:val="008F0691"/>
    <w:rsid w:val="009007F3"/>
    <w:rsid w:val="00903895"/>
    <w:rsid w:val="009119F1"/>
    <w:rsid w:val="00916420"/>
    <w:rsid w:val="009620EA"/>
    <w:rsid w:val="0096401F"/>
    <w:rsid w:val="009719F5"/>
    <w:rsid w:val="00981455"/>
    <w:rsid w:val="0098735D"/>
    <w:rsid w:val="00987E5B"/>
    <w:rsid w:val="009A1A3A"/>
    <w:rsid w:val="009A2CC8"/>
    <w:rsid w:val="009A5616"/>
    <w:rsid w:val="009A5678"/>
    <w:rsid w:val="009D054B"/>
    <w:rsid w:val="009D0781"/>
    <w:rsid w:val="009E6B43"/>
    <w:rsid w:val="00A0639D"/>
    <w:rsid w:val="00A077F6"/>
    <w:rsid w:val="00A11B8F"/>
    <w:rsid w:val="00A12AA3"/>
    <w:rsid w:val="00A14B19"/>
    <w:rsid w:val="00A1589D"/>
    <w:rsid w:val="00A333BF"/>
    <w:rsid w:val="00A356E5"/>
    <w:rsid w:val="00A42863"/>
    <w:rsid w:val="00A43265"/>
    <w:rsid w:val="00A46494"/>
    <w:rsid w:val="00A64FD3"/>
    <w:rsid w:val="00A67B66"/>
    <w:rsid w:val="00A71E78"/>
    <w:rsid w:val="00A83003"/>
    <w:rsid w:val="00A85FAB"/>
    <w:rsid w:val="00AA2DBF"/>
    <w:rsid w:val="00AB753B"/>
    <w:rsid w:val="00AB79D2"/>
    <w:rsid w:val="00AC3867"/>
    <w:rsid w:val="00AC49DB"/>
    <w:rsid w:val="00AD09F9"/>
    <w:rsid w:val="00AD1681"/>
    <w:rsid w:val="00AD17A5"/>
    <w:rsid w:val="00AD476F"/>
    <w:rsid w:val="00AE4E80"/>
    <w:rsid w:val="00AE6C02"/>
    <w:rsid w:val="00B05D1F"/>
    <w:rsid w:val="00B0631A"/>
    <w:rsid w:val="00B11DBF"/>
    <w:rsid w:val="00B142E7"/>
    <w:rsid w:val="00B23373"/>
    <w:rsid w:val="00B277A7"/>
    <w:rsid w:val="00B36E9F"/>
    <w:rsid w:val="00B37231"/>
    <w:rsid w:val="00B53C08"/>
    <w:rsid w:val="00B54A2E"/>
    <w:rsid w:val="00B57343"/>
    <w:rsid w:val="00B60583"/>
    <w:rsid w:val="00B90D54"/>
    <w:rsid w:val="00BA4D3B"/>
    <w:rsid w:val="00BB1C72"/>
    <w:rsid w:val="00BD29E6"/>
    <w:rsid w:val="00BE4913"/>
    <w:rsid w:val="00BE7339"/>
    <w:rsid w:val="00BF2468"/>
    <w:rsid w:val="00BF2DDF"/>
    <w:rsid w:val="00C11100"/>
    <w:rsid w:val="00C14DD9"/>
    <w:rsid w:val="00C159C3"/>
    <w:rsid w:val="00C20B4F"/>
    <w:rsid w:val="00C331E8"/>
    <w:rsid w:val="00C349DF"/>
    <w:rsid w:val="00C37118"/>
    <w:rsid w:val="00C45A9C"/>
    <w:rsid w:val="00C613E8"/>
    <w:rsid w:val="00C82ED6"/>
    <w:rsid w:val="00C85193"/>
    <w:rsid w:val="00C86028"/>
    <w:rsid w:val="00C93EE3"/>
    <w:rsid w:val="00C956F5"/>
    <w:rsid w:val="00CA034C"/>
    <w:rsid w:val="00CA196E"/>
    <w:rsid w:val="00CA1E88"/>
    <w:rsid w:val="00CA28F4"/>
    <w:rsid w:val="00CA35A2"/>
    <w:rsid w:val="00CA3944"/>
    <w:rsid w:val="00CA68EB"/>
    <w:rsid w:val="00CB0407"/>
    <w:rsid w:val="00CC3C45"/>
    <w:rsid w:val="00CC41ED"/>
    <w:rsid w:val="00CC4759"/>
    <w:rsid w:val="00CC6940"/>
    <w:rsid w:val="00CD1562"/>
    <w:rsid w:val="00CE2FAD"/>
    <w:rsid w:val="00CE7F09"/>
    <w:rsid w:val="00CF43CE"/>
    <w:rsid w:val="00D0464A"/>
    <w:rsid w:val="00D07492"/>
    <w:rsid w:val="00D1524A"/>
    <w:rsid w:val="00D1609E"/>
    <w:rsid w:val="00D16FA6"/>
    <w:rsid w:val="00D2342B"/>
    <w:rsid w:val="00D23C6A"/>
    <w:rsid w:val="00D26779"/>
    <w:rsid w:val="00D34F71"/>
    <w:rsid w:val="00D50147"/>
    <w:rsid w:val="00D72D03"/>
    <w:rsid w:val="00D73E69"/>
    <w:rsid w:val="00D76619"/>
    <w:rsid w:val="00D81AA5"/>
    <w:rsid w:val="00D829C2"/>
    <w:rsid w:val="00D86D04"/>
    <w:rsid w:val="00DB0679"/>
    <w:rsid w:val="00DB1692"/>
    <w:rsid w:val="00DB4D63"/>
    <w:rsid w:val="00DD4C36"/>
    <w:rsid w:val="00DF02D4"/>
    <w:rsid w:val="00DF5036"/>
    <w:rsid w:val="00E141CA"/>
    <w:rsid w:val="00E2354F"/>
    <w:rsid w:val="00E260A8"/>
    <w:rsid w:val="00E31FB2"/>
    <w:rsid w:val="00E3333B"/>
    <w:rsid w:val="00E43F03"/>
    <w:rsid w:val="00E468CF"/>
    <w:rsid w:val="00E531EE"/>
    <w:rsid w:val="00E55DA2"/>
    <w:rsid w:val="00E56C4C"/>
    <w:rsid w:val="00E63D89"/>
    <w:rsid w:val="00E657C2"/>
    <w:rsid w:val="00E65B6B"/>
    <w:rsid w:val="00E7335F"/>
    <w:rsid w:val="00E76B2D"/>
    <w:rsid w:val="00E9703A"/>
    <w:rsid w:val="00EA0E09"/>
    <w:rsid w:val="00EB47BE"/>
    <w:rsid w:val="00EB60D3"/>
    <w:rsid w:val="00EB79E4"/>
    <w:rsid w:val="00ED0830"/>
    <w:rsid w:val="00ED3A7D"/>
    <w:rsid w:val="00ED5470"/>
    <w:rsid w:val="00F000F4"/>
    <w:rsid w:val="00F04707"/>
    <w:rsid w:val="00F06706"/>
    <w:rsid w:val="00F07672"/>
    <w:rsid w:val="00F133EE"/>
    <w:rsid w:val="00F24722"/>
    <w:rsid w:val="00F322FF"/>
    <w:rsid w:val="00F40D87"/>
    <w:rsid w:val="00F56B8F"/>
    <w:rsid w:val="00F56E9C"/>
    <w:rsid w:val="00F5752C"/>
    <w:rsid w:val="00F8732D"/>
    <w:rsid w:val="00F92EEE"/>
    <w:rsid w:val="00F947D7"/>
    <w:rsid w:val="00FA1969"/>
    <w:rsid w:val="00FB1BCC"/>
    <w:rsid w:val="00FB72A2"/>
    <w:rsid w:val="00FC24D9"/>
    <w:rsid w:val="00FF0C80"/>
    <w:rsid w:val="00FF2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EE783"/>
  <w15:docId w15:val="{268BBF4F-7B62-4621-9C7A-19651DCF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tmp"/><Relationship Id="rId39" Type="http://schemas.openxmlformats.org/officeDocument/2006/relationships/fontTable" Target="fontTable.xml"/><Relationship Id="rId21" Type="http://schemas.openxmlformats.org/officeDocument/2006/relationships/image" Target="media/image15.tmp"/><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tmp"/><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mp"/><Relationship Id="rId36" Type="http://schemas.openxmlformats.org/officeDocument/2006/relationships/image" Target="media/image30.png"/><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1721</TotalTime>
  <Pages>32</Pages>
  <Words>5992</Words>
  <Characters>34155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88</cp:revision>
  <dcterms:created xsi:type="dcterms:W3CDTF">2016-11-28T10:46:00Z</dcterms:created>
  <dcterms:modified xsi:type="dcterms:W3CDTF">2023-01-29T11:53:00Z</dcterms:modified>
</cp:coreProperties>
</file>