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E8C" w:rsidRPr="00A45E8C" w:rsidRDefault="00A45E8C" w:rsidP="00A45E8C">
      <w:pPr>
        <w:bidi/>
        <w:spacing w:after="0" w:line="360" w:lineRule="auto"/>
        <w:jc w:val="both"/>
        <w:rPr>
          <w:rFonts w:cs="B Nazanin"/>
          <w:b/>
          <w:bCs/>
          <w:color w:val="000000" w:themeColor="text1"/>
          <w:sz w:val="28"/>
          <w:szCs w:val="28"/>
          <w:rtl/>
          <w:lang w:bidi="fa-IR"/>
        </w:rPr>
      </w:pPr>
      <w:r w:rsidRPr="00A45E8C">
        <w:rPr>
          <w:rFonts w:cs="B Nazanin"/>
          <w:noProof/>
          <w:color w:val="000000" w:themeColor="text1"/>
          <w:sz w:val="28"/>
          <w:szCs w:val="28"/>
        </w:rPr>
        <w:drawing>
          <wp:inline distT="0" distB="0" distL="0" distR="0">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A45E8C" w:rsidRPr="00A45E8C" w:rsidRDefault="00A45E8C" w:rsidP="00A45E8C">
      <w:pPr>
        <w:bidi/>
        <w:spacing w:after="0" w:line="360" w:lineRule="auto"/>
        <w:jc w:val="both"/>
        <w:rPr>
          <w:rFonts w:cs="B Nazanin"/>
          <w:b/>
          <w:bCs/>
          <w:color w:val="000000" w:themeColor="text1"/>
          <w:sz w:val="28"/>
          <w:szCs w:val="28"/>
          <w:rtl/>
          <w:lang w:bidi="fa-IR"/>
        </w:rPr>
      </w:pPr>
    </w:p>
    <w:p w:rsidR="007F2C9E" w:rsidRPr="00A45E8C" w:rsidRDefault="007F2C9E" w:rsidP="00A45E8C">
      <w:pPr>
        <w:bidi/>
        <w:spacing w:after="0" w:line="360" w:lineRule="auto"/>
        <w:jc w:val="center"/>
        <w:rPr>
          <w:rFonts w:cs="B Nazanin"/>
          <w:b/>
          <w:bCs/>
          <w:color w:val="000000" w:themeColor="text1"/>
          <w:sz w:val="36"/>
          <w:szCs w:val="36"/>
          <w:rtl/>
        </w:rPr>
      </w:pPr>
      <w:r w:rsidRPr="00A45E8C">
        <w:rPr>
          <w:rFonts w:cs="B Nazanin"/>
          <w:b/>
          <w:bCs/>
          <w:color w:val="000000" w:themeColor="text1"/>
          <w:sz w:val="36"/>
          <w:szCs w:val="36"/>
          <w:rtl/>
        </w:rPr>
        <w:t>ارزیابی ارزش مدل کسب و کار تجارت الکترونیک</w:t>
      </w:r>
    </w:p>
    <w:p w:rsidR="009F5CBA" w:rsidRPr="00A45E8C" w:rsidRDefault="009F5CBA" w:rsidP="00A45E8C">
      <w:pPr>
        <w:bidi/>
        <w:spacing w:after="0" w:line="360" w:lineRule="auto"/>
        <w:jc w:val="both"/>
        <w:rPr>
          <w:rFonts w:cs="B Nazanin"/>
          <w:b/>
          <w:bCs/>
          <w:color w:val="000000" w:themeColor="text1"/>
          <w:sz w:val="28"/>
          <w:szCs w:val="28"/>
          <w:rtl/>
        </w:rPr>
      </w:pPr>
    </w:p>
    <w:p w:rsidR="007F2C9E" w:rsidRPr="00A45E8C" w:rsidRDefault="007F2C9E" w:rsidP="00A45E8C">
      <w:pPr>
        <w:bidi/>
        <w:spacing w:after="0" w:line="360" w:lineRule="auto"/>
        <w:jc w:val="both"/>
        <w:rPr>
          <w:rFonts w:cs="B Nazanin"/>
          <w:b/>
          <w:bCs/>
          <w:color w:val="000000" w:themeColor="text1"/>
          <w:sz w:val="28"/>
          <w:szCs w:val="28"/>
          <w:rtl/>
        </w:rPr>
      </w:pPr>
      <w:r w:rsidRPr="00A45E8C">
        <w:rPr>
          <w:rFonts w:cs="B Nazanin"/>
          <w:b/>
          <w:bCs/>
          <w:color w:val="000000" w:themeColor="text1"/>
          <w:sz w:val="28"/>
          <w:szCs w:val="28"/>
          <w:rtl/>
        </w:rPr>
        <w:t>چکیده</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بررسی مدل‌های کسب و کار موضوع مهمی در زمینه کارآفرینی و هدف سازمان است</w:t>
      </w:r>
      <w:r w:rsidR="00AB318D" w:rsidRPr="00A45E8C">
        <w:rPr>
          <w:rFonts w:cs="B Nazanin"/>
          <w:color w:val="000000" w:themeColor="text1"/>
          <w:sz w:val="28"/>
          <w:szCs w:val="28"/>
          <w:rtl/>
        </w:rPr>
        <w:t>،</w:t>
      </w:r>
      <w:r w:rsidRPr="00A45E8C">
        <w:rPr>
          <w:rFonts w:cs="B Nazanin"/>
          <w:color w:val="000000" w:themeColor="text1"/>
          <w:sz w:val="28"/>
          <w:szCs w:val="28"/>
          <w:rtl/>
        </w:rPr>
        <w:t xml:space="preserve"> زیرا مدل‌های کسب و کار بر احتمالات شرکت </w:t>
      </w:r>
      <w:r w:rsidR="00E9151F" w:rsidRPr="00A45E8C">
        <w:rPr>
          <w:rFonts w:cs="B Nazanin"/>
          <w:color w:val="000000" w:themeColor="text1"/>
          <w:sz w:val="28"/>
          <w:szCs w:val="28"/>
          <w:rtl/>
        </w:rPr>
        <w:t>در</w:t>
      </w:r>
      <w:r w:rsidRPr="00A45E8C">
        <w:rPr>
          <w:rFonts w:cs="B Nazanin"/>
          <w:color w:val="000000" w:themeColor="text1"/>
          <w:sz w:val="28"/>
          <w:szCs w:val="28"/>
          <w:rtl/>
        </w:rPr>
        <w:t xml:space="preserve"> </w:t>
      </w:r>
      <w:r w:rsidR="00E9151F" w:rsidRPr="00A45E8C">
        <w:rPr>
          <w:rFonts w:cs="B Nazanin"/>
          <w:color w:val="000000" w:themeColor="text1"/>
          <w:sz w:val="28"/>
          <w:szCs w:val="28"/>
          <w:rtl/>
        </w:rPr>
        <w:t>خلق</w:t>
      </w:r>
      <w:r w:rsidRPr="00A45E8C">
        <w:rPr>
          <w:rFonts w:cs="B Nazanin"/>
          <w:color w:val="000000" w:themeColor="text1"/>
          <w:sz w:val="28"/>
          <w:szCs w:val="28"/>
          <w:rtl/>
        </w:rPr>
        <w:t xml:space="preserve"> ارزش و ارزش گذاری تاثیر می‌گذارد.</w:t>
      </w:r>
      <w:r w:rsidRPr="00A45E8C">
        <w:rPr>
          <w:rFonts w:cs="B Nazanin"/>
          <w:color w:val="000000" w:themeColor="text1"/>
          <w:sz w:val="28"/>
          <w:szCs w:val="28"/>
        </w:rPr>
        <w:t xml:space="preserve"> </w:t>
      </w:r>
      <w:r w:rsidRPr="00A45E8C">
        <w:rPr>
          <w:rFonts w:cs="B Nazanin"/>
          <w:color w:val="000000" w:themeColor="text1"/>
          <w:sz w:val="28"/>
          <w:szCs w:val="28"/>
          <w:rtl/>
        </w:rPr>
        <w:t>مطالعه حاضر شکافی را برای پر کردن باقی گذاشته و این شکاف نشان دهنده یک مسئله تحقیقاتی مهم است که باید حل شود، یعنی، چگونه این فعالیت‌های معامله مجسم شده و به</w:t>
      </w:r>
      <w:r w:rsidR="00E9151F" w:rsidRPr="00A45E8C">
        <w:rPr>
          <w:rFonts w:cs="B Nazanin"/>
          <w:color w:val="000000" w:themeColor="text1"/>
          <w:sz w:val="28"/>
          <w:szCs w:val="28"/>
          <w:rtl/>
        </w:rPr>
        <w:t xml:space="preserve"> این</w:t>
      </w:r>
      <w:r w:rsidRPr="00A45E8C">
        <w:rPr>
          <w:rFonts w:cs="B Nazanin"/>
          <w:color w:val="000000" w:themeColor="text1"/>
          <w:sz w:val="28"/>
          <w:szCs w:val="28"/>
          <w:rtl/>
        </w:rPr>
        <w:t xml:space="preserve"> ترتیب درآمد محاسبه می‌شود.</w:t>
      </w:r>
      <w:r w:rsidRPr="00A45E8C">
        <w:rPr>
          <w:rFonts w:cs="B Nazanin"/>
          <w:color w:val="000000" w:themeColor="text1"/>
          <w:sz w:val="28"/>
          <w:szCs w:val="28"/>
        </w:rPr>
        <w:t xml:space="preserve"> </w:t>
      </w:r>
      <w:r w:rsidRPr="00A45E8C">
        <w:rPr>
          <w:rFonts w:cs="B Nazanin"/>
          <w:color w:val="000000" w:themeColor="text1"/>
          <w:sz w:val="28"/>
          <w:szCs w:val="28"/>
          <w:rtl/>
        </w:rPr>
        <w:t xml:space="preserve">بنابراين، اين مقاله، از مدل </w:t>
      </w:r>
      <w:r w:rsidRPr="00A45E8C">
        <w:rPr>
          <w:rFonts w:cs="B Nazanin"/>
          <w:color w:val="000000" w:themeColor="text1"/>
          <w:sz w:val="28"/>
          <w:szCs w:val="28"/>
        </w:rPr>
        <w:t>e3</w:t>
      </w:r>
      <w:r w:rsidRPr="00A45E8C">
        <w:rPr>
          <w:rFonts w:cs="B Nazanin"/>
          <w:color w:val="000000" w:themeColor="text1"/>
          <w:sz w:val="28"/>
          <w:szCs w:val="28"/>
          <w:rtl/>
        </w:rPr>
        <w:t xml:space="preserve"> براي بررسی ارزش شرکت تجارت الکترونیک </w:t>
      </w:r>
      <w:r w:rsidR="00E9151F" w:rsidRPr="00A45E8C">
        <w:rPr>
          <w:rFonts w:cs="B Nazanin"/>
          <w:color w:val="000000" w:themeColor="text1"/>
          <w:sz w:val="28"/>
          <w:szCs w:val="28"/>
          <w:rtl/>
        </w:rPr>
        <w:t>تولید شده</w:t>
      </w:r>
      <w:r w:rsidRPr="00A45E8C">
        <w:rPr>
          <w:rFonts w:cs="B Nazanin"/>
          <w:color w:val="000000" w:themeColor="text1"/>
          <w:sz w:val="28"/>
          <w:szCs w:val="28"/>
          <w:rtl/>
        </w:rPr>
        <w:t xml:space="preserve"> در این فرآیند استفاده کرده که می‌تواند برای انتخاب یا بهینه سازی فعالیت‌های ارزش استفاده شود که تحقیق و عمل در زمینه تجارت الکترونیک</w:t>
      </w:r>
      <w:r w:rsidR="00E9151F" w:rsidRPr="00A45E8C">
        <w:rPr>
          <w:rFonts w:cs="B Nazanin"/>
          <w:color w:val="000000" w:themeColor="text1"/>
          <w:sz w:val="28"/>
          <w:szCs w:val="28"/>
          <w:rtl/>
        </w:rPr>
        <w:t xml:space="preserve"> را به پیش می‌</w:t>
      </w:r>
      <w:r w:rsidRPr="00A45E8C">
        <w:rPr>
          <w:rFonts w:cs="B Nazanin"/>
          <w:color w:val="000000" w:themeColor="text1"/>
          <w:sz w:val="28"/>
          <w:szCs w:val="28"/>
          <w:rtl/>
        </w:rPr>
        <w:t>برد.</w:t>
      </w:r>
      <w:r w:rsidRPr="00A45E8C">
        <w:rPr>
          <w:rFonts w:cs="B Nazanin"/>
          <w:color w:val="000000" w:themeColor="text1"/>
          <w:sz w:val="28"/>
          <w:szCs w:val="28"/>
        </w:rPr>
        <w:t xml:space="preserve"> </w:t>
      </w:r>
      <w:r w:rsidR="00E9151F" w:rsidRPr="00A45E8C">
        <w:rPr>
          <w:rFonts w:cs="B Nazanin"/>
          <w:color w:val="000000" w:themeColor="text1"/>
          <w:sz w:val="28"/>
          <w:szCs w:val="28"/>
          <w:rtl/>
        </w:rPr>
        <w:t>نتیجه نشان می‌</w:t>
      </w:r>
      <w:r w:rsidRPr="00A45E8C">
        <w:rPr>
          <w:rFonts w:cs="B Nazanin"/>
          <w:color w:val="000000" w:themeColor="text1"/>
          <w:sz w:val="28"/>
          <w:szCs w:val="28"/>
          <w:rtl/>
        </w:rPr>
        <w:t>دهد که 1) اوراق سودآوری قادر به ضبط رفتارهای مشتریان است که به آنها بینش</w:t>
      </w:r>
      <w:r w:rsidR="00E9151F" w:rsidRPr="00A45E8C">
        <w:rPr>
          <w:rFonts w:cs="B Nazanin"/>
          <w:color w:val="000000" w:themeColor="text1"/>
          <w:sz w:val="28"/>
          <w:szCs w:val="28"/>
          <w:rtl/>
        </w:rPr>
        <w:t xml:space="preserve"> تازه‌ای برای</w:t>
      </w:r>
      <w:r w:rsidRPr="00A45E8C">
        <w:rPr>
          <w:rFonts w:cs="B Nazanin"/>
          <w:color w:val="000000" w:themeColor="text1"/>
          <w:sz w:val="28"/>
          <w:szCs w:val="28"/>
          <w:rtl/>
        </w:rPr>
        <w:t xml:space="preserve"> درک بهتر تجارب و انتظارات مشتریان آنلاین را داده تا تصمیمات منطقی</w:t>
      </w:r>
      <w:r w:rsidR="00E9151F" w:rsidRPr="00A45E8C">
        <w:rPr>
          <w:rFonts w:cs="B Nazanin"/>
          <w:color w:val="000000" w:themeColor="text1"/>
          <w:sz w:val="28"/>
          <w:szCs w:val="28"/>
          <w:rtl/>
        </w:rPr>
        <w:t xml:space="preserve"> را</w:t>
      </w:r>
      <w:r w:rsidRPr="00A45E8C">
        <w:rPr>
          <w:rFonts w:cs="B Nazanin"/>
          <w:color w:val="000000" w:themeColor="text1"/>
          <w:sz w:val="28"/>
          <w:szCs w:val="28"/>
          <w:rtl/>
        </w:rPr>
        <w:t xml:space="preserve"> اتخاذ کنند، 2) این مدل فعالیت‌های اصلی</w:t>
      </w:r>
      <w:r w:rsidR="00E9151F" w:rsidRPr="00A45E8C">
        <w:rPr>
          <w:rFonts w:cs="B Nazanin"/>
          <w:color w:val="000000" w:themeColor="text1"/>
          <w:sz w:val="28"/>
          <w:szCs w:val="28"/>
          <w:rtl/>
        </w:rPr>
        <w:t xml:space="preserve"> مدل کسب و کار را نشان</w:t>
      </w:r>
      <w:r w:rsidR="00A07568" w:rsidRPr="00A45E8C">
        <w:rPr>
          <w:rFonts w:cs="B Nazanin"/>
          <w:color w:val="000000" w:themeColor="text1"/>
          <w:sz w:val="28"/>
          <w:szCs w:val="28"/>
          <w:rtl/>
        </w:rPr>
        <w:t xml:space="preserve"> داده</w:t>
      </w:r>
      <w:r w:rsidR="00E9151F" w:rsidRPr="00A45E8C">
        <w:rPr>
          <w:rFonts w:cs="B Nazanin"/>
          <w:color w:val="000000" w:themeColor="text1"/>
          <w:sz w:val="28"/>
          <w:szCs w:val="28"/>
          <w:rtl/>
        </w:rPr>
        <w:t xml:space="preserve"> </w:t>
      </w:r>
      <w:r w:rsidRPr="00A45E8C">
        <w:rPr>
          <w:rFonts w:cs="B Nazanin"/>
          <w:color w:val="000000" w:themeColor="text1"/>
          <w:sz w:val="28"/>
          <w:szCs w:val="28"/>
          <w:rtl/>
        </w:rPr>
        <w:t xml:space="preserve">و راه‌های بهینه سازی فعالیت‌های ارزش را مورد بهره برداری قرار می‌دهد و 3) این رویکرد مدل سازی </w:t>
      </w:r>
      <w:r w:rsidR="00010062" w:rsidRPr="00A45E8C">
        <w:rPr>
          <w:rFonts w:cs="B Nazanin"/>
          <w:color w:val="000000" w:themeColor="text1"/>
          <w:sz w:val="28"/>
          <w:szCs w:val="28"/>
          <w:rtl/>
        </w:rPr>
        <w:t xml:space="preserve">راه </w:t>
      </w:r>
      <w:r w:rsidRPr="00A45E8C">
        <w:rPr>
          <w:rFonts w:cs="B Nazanin"/>
          <w:color w:val="000000" w:themeColor="text1"/>
          <w:sz w:val="28"/>
          <w:szCs w:val="28"/>
          <w:rtl/>
        </w:rPr>
        <w:t xml:space="preserve">فعالیت‌های حرفه ای را برای آزمایش واقعی مدل‌های کسب و کار جایگزین، با شبیه سازی احتمالات مختلف قبل از تعهد به سرمایه گذاری خاص در واقعیت ارائه می‌کند. </w:t>
      </w:r>
    </w:p>
    <w:p w:rsidR="00A07568" w:rsidRPr="00A45E8C" w:rsidRDefault="00A07568" w:rsidP="00A45E8C">
      <w:pPr>
        <w:bidi/>
        <w:spacing w:after="0" w:line="360" w:lineRule="auto"/>
        <w:jc w:val="both"/>
        <w:rPr>
          <w:rFonts w:cs="B Nazanin"/>
          <w:color w:val="000000" w:themeColor="text1"/>
          <w:sz w:val="28"/>
          <w:szCs w:val="28"/>
          <w:rtl/>
        </w:rPr>
      </w:pP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b/>
          <w:bCs/>
          <w:color w:val="000000" w:themeColor="text1"/>
          <w:sz w:val="28"/>
          <w:szCs w:val="28"/>
          <w:rtl/>
        </w:rPr>
        <w:t>واژگان کلیدی</w:t>
      </w:r>
      <w:r w:rsidRPr="00A45E8C">
        <w:rPr>
          <w:rFonts w:cs="B Nazanin"/>
          <w:color w:val="000000" w:themeColor="text1"/>
          <w:sz w:val="28"/>
          <w:szCs w:val="28"/>
          <w:rtl/>
        </w:rPr>
        <w:t xml:space="preserve">: تجارت الکترونیک، حالت ارزش </w:t>
      </w:r>
      <w:r w:rsidRPr="00A45E8C">
        <w:rPr>
          <w:rFonts w:cs="B Nazanin"/>
          <w:color w:val="000000" w:themeColor="text1"/>
          <w:sz w:val="28"/>
          <w:szCs w:val="28"/>
        </w:rPr>
        <w:t>e3</w:t>
      </w:r>
      <w:r w:rsidRPr="00A45E8C">
        <w:rPr>
          <w:rFonts w:cs="B Nazanin"/>
          <w:color w:val="000000" w:themeColor="text1"/>
          <w:sz w:val="28"/>
          <w:szCs w:val="28"/>
          <w:rtl/>
        </w:rPr>
        <w:t>، ارزیابی ارزش، خلق ارزش.</w:t>
      </w:r>
    </w:p>
    <w:p w:rsidR="00A45E8C" w:rsidRPr="00A45E8C" w:rsidRDefault="00A45E8C" w:rsidP="00A45E8C">
      <w:pPr>
        <w:bidi/>
        <w:spacing w:after="0" w:line="360" w:lineRule="auto"/>
        <w:jc w:val="both"/>
        <w:rPr>
          <w:rFonts w:cs="B Nazanin"/>
          <w:color w:val="000000" w:themeColor="text1"/>
          <w:sz w:val="28"/>
          <w:szCs w:val="28"/>
          <w:rtl/>
        </w:rPr>
      </w:pPr>
    </w:p>
    <w:p w:rsidR="00A45E8C" w:rsidRPr="00A45E8C" w:rsidRDefault="00A45E8C" w:rsidP="00A45E8C">
      <w:pPr>
        <w:bidi/>
        <w:spacing w:after="0" w:line="360" w:lineRule="auto"/>
        <w:jc w:val="both"/>
        <w:rPr>
          <w:rFonts w:cs="B Nazanin"/>
          <w:color w:val="000000" w:themeColor="text1"/>
          <w:sz w:val="28"/>
          <w:szCs w:val="28"/>
          <w:rtl/>
        </w:rPr>
      </w:pPr>
    </w:p>
    <w:p w:rsidR="007F2C9E" w:rsidRPr="00A45E8C" w:rsidRDefault="007F2C9E" w:rsidP="00A45E8C">
      <w:pPr>
        <w:bidi/>
        <w:spacing w:after="0" w:line="360" w:lineRule="auto"/>
        <w:jc w:val="both"/>
        <w:rPr>
          <w:rFonts w:cs="B Nazanin"/>
          <w:b/>
          <w:bCs/>
          <w:color w:val="000000" w:themeColor="text1"/>
          <w:sz w:val="28"/>
          <w:szCs w:val="28"/>
          <w:rtl/>
        </w:rPr>
      </w:pPr>
      <w:r w:rsidRPr="00A45E8C">
        <w:rPr>
          <w:rFonts w:cs="B Nazanin"/>
          <w:b/>
          <w:bCs/>
          <w:color w:val="000000" w:themeColor="text1"/>
          <w:sz w:val="28"/>
          <w:szCs w:val="28"/>
          <w:rtl/>
        </w:rPr>
        <w:lastRenderedPageBreak/>
        <w:t>1. مقدمه</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 xml:space="preserve">در دهه‌های گذشته، علم و فن آوری  تغییری چشمگیر و بنیادین داشته است که فرصت های کسب و کار جدید بسیاری را برای ایجاد شرکت های تجارت الکترونیکی فراهم می کند، به عنوان مثال شرکت های </w:t>
      </w:r>
      <w:r w:rsidRPr="00A45E8C">
        <w:rPr>
          <w:rFonts w:cs="B Nazanin"/>
          <w:color w:val="000000" w:themeColor="text1"/>
          <w:sz w:val="28"/>
          <w:szCs w:val="28"/>
        </w:rPr>
        <w:t>Alibaba Group Holding Ltd</w:t>
      </w:r>
      <w:r w:rsidRPr="00A45E8C">
        <w:rPr>
          <w:rFonts w:cs="B Nazanin"/>
          <w:color w:val="000000" w:themeColor="text1"/>
          <w:sz w:val="28"/>
          <w:szCs w:val="28"/>
          <w:rtl/>
        </w:rPr>
        <w:t xml:space="preserve"> و </w:t>
      </w:r>
      <w:r w:rsidRPr="00A45E8C">
        <w:rPr>
          <w:rFonts w:cs="B Nazanin"/>
          <w:color w:val="000000" w:themeColor="text1"/>
          <w:sz w:val="28"/>
          <w:szCs w:val="28"/>
        </w:rPr>
        <w:t>Suning Commerce Group Co Ltd</w:t>
      </w:r>
      <w:r w:rsidRPr="00A45E8C">
        <w:rPr>
          <w:rFonts w:cs="B Nazanin"/>
          <w:color w:val="000000" w:themeColor="text1"/>
          <w:sz w:val="28"/>
          <w:szCs w:val="28"/>
          <w:rtl/>
        </w:rPr>
        <w:t xml:space="preserve"> در </w:t>
      </w:r>
      <w:r w:rsidRPr="00A45E8C">
        <w:rPr>
          <w:rFonts w:cs="B Nazanin"/>
          <w:color w:val="000000" w:themeColor="text1"/>
          <w:sz w:val="28"/>
          <w:szCs w:val="28"/>
        </w:rPr>
        <w:t>mainland</w:t>
      </w:r>
      <w:r w:rsidRPr="00A45E8C">
        <w:rPr>
          <w:rFonts w:cs="B Nazanin"/>
          <w:color w:val="000000" w:themeColor="text1"/>
          <w:sz w:val="28"/>
          <w:szCs w:val="28"/>
          <w:rtl/>
        </w:rPr>
        <w:t xml:space="preserve"> و ایده آل برای مطالعه توسعه مدل کسب و کار. اگرچه پرسش چه چیزی (یعنی تعریف، عملکرد و طبقه بندی مدل کسب و کار) در بسیاری از مطالعات بررسی شده است، پرسش چگونه (یعنی روش ارزیابی مدل کسب و کار) تا به حال بررسی نشده است.</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چندین محقق این مسئله را شناسایی کرده و تلاش کرده اند تا منطق خلق ارزش و فرآیند مدل کسب و کار را از طریق ترکیبی از مضامین متنی، کلامی و آگهی گرافیکی نشان دهند</w:t>
      </w:r>
      <w:r w:rsidRPr="00A45E8C">
        <w:rPr>
          <w:rFonts w:cs="B Nazanin"/>
          <w:color w:val="000000" w:themeColor="text1"/>
          <w:sz w:val="28"/>
          <w:szCs w:val="28"/>
        </w:rPr>
        <w:t xml:space="preserve"> </w:t>
      </w:r>
      <w:r w:rsidRPr="00A45E8C">
        <w:rPr>
          <w:rFonts w:cs="B Nazanin"/>
          <w:color w:val="000000" w:themeColor="text1"/>
          <w:sz w:val="28"/>
          <w:szCs w:val="28"/>
          <w:rtl/>
        </w:rPr>
        <w:t>ویل و ویتل (2001)</w:t>
      </w:r>
      <w:r w:rsidRPr="00A45E8C">
        <w:rPr>
          <w:rStyle w:val="FootnoteReference"/>
          <w:rFonts w:cs="B Nazanin"/>
          <w:color w:val="000000" w:themeColor="text1"/>
          <w:sz w:val="28"/>
          <w:szCs w:val="28"/>
          <w:rtl/>
        </w:rPr>
        <w:footnoteReference w:id="1"/>
      </w:r>
      <w:r w:rsidRPr="00A45E8C">
        <w:rPr>
          <w:rFonts w:cs="B Nazanin"/>
          <w:color w:val="000000" w:themeColor="text1"/>
          <w:sz w:val="28"/>
          <w:szCs w:val="28"/>
          <w:rtl/>
        </w:rPr>
        <w:t xml:space="preserve"> سه گروه اشیاء </w:t>
      </w:r>
      <w:r w:rsidRPr="00A45E8C">
        <w:rPr>
          <w:rFonts w:ascii="Arial" w:hAnsi="Arial" w:cs="Arial" w:hint="cs"/>
          <w:color w:val="000000" w:themeColor="text1"/>
          <w:sz w:val="28"/>
          <w:szCs w:val="28"/>
          <w:rtl/>
        </w:rPr>
        <w:t>–</w:t>
      </w:r>
      <w:r w:rsidRPr="00A45E8C">
        <w:rPr>
          <w:rFonts w:cs="B Nazanin"/>
          <w:color w:val="000000" w:themeColor="text1"/>
          <w:sz w:val="28"/>
          <w:szCs w:val="28"/>
          <w:rtl/>
        </w:rPr>
        <w:t xml:space="preserve"> شرکت کنندگان (شرکت، مشتریان، تامین کنندگان و متحدان)، روابط و جریان (پول، اطلاعات، محصول یا جریان خدمات)</w:t>
      </w:r>
      <w:r w:rsidRPr="00A45E8C">
        <w:rPr>
          <w:rFonts w:cs="B Nazanin"/>
          <w:color w:val="000000" w:themeColor="text1"/>
          <w:sz w:val="28"/>
          <w:szCs w:val="28"/>
        </w:rPr>
        <w:t xml:space="preserve"> </w:t>
      </w:r>
      <w:r w:rsidRPr="00A45E8C">
        <w:rPr>
          <w:rFonts w:cs="B Nazanin"/>
          <w:color w:val="000000" w:themeColor="text1"/>
          <w:sz w:val="28"/>
          <w:szCs w:val="28"/>
          <w:rtl/>
        </w:rPr>
        <w:t xml:space="preserve">را به منظور ارائه ابزار برای تجزیه و تحلیل و طراحی ابتکارات کسب و کار الکترونیکی معرفی کرده اند. </w:t>
      </w:r>
      <w:r w:rsidRPr="00A45E8C">
        <w:rPr>
          <w:rFonts w:cs="B Nazanin"/>
          <w:color w:val="000000" w:themeColor="text1"/>
          <w:sz w:val="28"/>
          <w:szCs w:val="28"/>
        </w:rPr>
        <w:t>Chesbrough and Rosenbloom (2002)</w:t>
      </w:r>
      <w:r w:rsidRPr="00A45E8C">
        <w:rPr>
          <w:rFonts w:cs="B Nazanin"/>
          <w:color w:val="000000" w:themeColor="text1"/>
          <w:sz w:val="28"/>
          <w:szCs w:val="28"/>
          <w:rtl/>
        </w:rPr>
        <w:t xml:space="preserve"> مدل کسب و کار را به عنوان مکانیسم تبدیل ورودی / خروجی در نظر گرفته که از منابع داخلی شرکت تامین می شود.</w:t>
      </w:r>
      <w:r w:rsidRPr="00A45E8C">
        <w:rPr>
          <w:rFonts w:cs="B Nazanin"/>
          <w:color w:val="000000" w:themeColor="text1"/>
          <w:sz w:val="28"/>
          <w:szCs w:val="28"/>
        </w:rPr>
        <w:t xml:space="preserve"> Osterwalder (2004) </w:t>
      </w:r>
      <w:r w:rsidRPr="00A45E8C">
        <w:rPr>
          <w:rFonts w:cs="B Nazanin"/>
          <w:color w:val="000000" w:themeColor="text1"/>
          <w:sz w:val="28"/>
          <w:szCs w:val="28"/>
          <w:rtl/>
        </w:rPr>
        <w:t xml:space="preserve">هستی شناسی مدل کسب و </w:t>
      </w:r>
      <w:proofErr w:type="gramStart"/>
      <w:r w:rsidRPr="00A45E8C">
        <w:rPr>
          <w:rFonts w:cs="B Nazanin"/>
          <w:color w:val="000000" w:themeColor="text1"/>
          <w:sz w:val="28"/>
          <w:szCs w:val="28"/>
          <w:rtl/>
        </w:rPr>
        <w:t>کار</w:t>
      </w:r>
      <w:r w:rsidRPr="00A45E8C">
        <w:rPr>
          <w:rFonts w:cs="B Nazanin"/>
          <w:color w:val="000000" w:themeColor="text1"/>
          <w:sz w:val="28"/>
          <w:szCs w:val="28"/>
        </w:rPr>
        <w:t>(</w:t>
      </w:r>
      <w:proofErr w:type="gramEnd"/>
      <w:r w:rsidRPr="00A45E8C">
        <w:rPr>
          <w:rFonts w:cs="B Nazanin"/>
          <w:color w:val="000000" w:themeColor="text1"/>
          <w:sz w:val="28"/>
          <w:szCs w:val="28"/>
        </w:rPr>
        <w:t xml:space="preserve">BMO) </w:t>
      </w:r>
      <w:r w:rsidRPr="00A45E8C">
        <w:rPr>
          <w:rFonts w:cs="B Nazanin"/>
          <w:color w:val="000000" w:themeColor="text1"/>
          <w:sz w:val="28"/>
          <w:szCs w:val="28"/>
          <w:rtl/>
        </w:rPr>
        <w:t xml:space="preserve"> را برای مفهوم سازی و رسمی سازی اجزای ضروری به عناصر، روابط، واژگان و معناشناسی اعمال می کند. بر اساس دیدگاه </w:t>
      </w:r>
      <w:proofErr w:type="spellStart"/>
      <w:r w:rsidRPr="00A45E8C">
        <w:rPr>
          <w:rFonts w:cs="B Nazanin"/>
          <w:color w:val="000000" w:themeColor="text1"/>
          <w:sz w:val="28"/>
          <w:szCs w:val="28"/>
        </w:rPr>
        <w:t>Penrosian</w:t>
      </w:r>
      <w:proofErr w:type="spellEnd"/>
      <w:r w:rsidRPr="00A45E8C">
        <w:rPr>
          <w:rFonts w:cs="B Nazanin"/>
          <w:color w:val="000000" w:themeColor="text1"/>
          <w:sz w:val="28"/>
          <w:szCs w:val="28"/>
          <w:rtl/>
        </w:rPr>
        <w:t xml:space="preserve"> شرکت، دیمیل و لکوک (2010)</w:t>
      </w:r>
      <w:r w:rsidRPr="00A45E8C">
        <w:rPr>
          <w:rStyle w:val="FootnoteReference"/>
          <w:rFonts w:cs="B Nazanin"/>
          <w:color w:val="000000" w:themeColor="text1"/>
          <w:sz w:val="28"/>
          <w:szCs w:val="28"/>
          <w:rtl/>
        </w:rPr>
        <w:footnoteReference w:id="2"/>
      </w:r>
      <w:r w:rsidRPr="00A45E8C">
        <w:rPr>
          <w:rFonts w:cs="B Nazanin"/>
          <w:color w:val="000000" w:themeColor="text1"/>
          <w:sz w:val="28"/>
          <w:szCs w:val="28"/>
          <w:rtl/>
        </w:rPr>
        <w:t xml:space="preserve"> طبق</w:t>
      </w:r>
      <w:r w:rsidRPr="00A45E8C">
        <w:rPr>
          <w:rFonts w:cs="B Nazanin"/>
          <w:color w:val="000000" w:themeColor="text1"/>
          <w:sz w:val="28"/>
          <w:szCs w:val="28"/>
        </w:rPr>
        <w:t xml:space="preserve"> RCOV </w:t>
      </w:r>
      <w:r w:rsidRPr="00A45E8C">
        <w:rPr>
          <w:rFonts w:cs="B Nazanin"/>
          <w:color w:val="000000" w:themeColor="text1"/>
          <w:sz w:val="28"/>
          <w:szCs w:val="28"/>
          <w:rtl/>
        </w:rPr>
        <w:t xml:space="preserve">(منبع </w:t>
      </w:r>
      <w:r w:rsidRPr="00A45E8C">
        <w:rPr>
          <w:rFonts w:cs="B Nazanin"/>
          <w:color w:val="000000" w:themeColor="text1"/>
          <w:sz w:val="28"/>
          <w:szCs w:val="28"/>
        </w:rPr>
        <w:t>R</w:t>
      </w:r>
      <w:r w:rsidRPr="00A45E8C">
        <w:rPr>
          <w:rFonts w:cs="B Nazanin"/>
          <w:color w:val="000000" w:themeColor="text1"/>
          <w:sz w:val="28"/>
          <w:szCs w:val="28"/>
          <w:rtl/>
        </w:rPr>
        <w:t>، شایستگی</w:t>
      </w:r>
      <w:r w:rsidRPr="00A45E8C">
        <w:rPr>
          <w:rFonts w:cs="B Nazanin"/>
          <w:color w:val="000000" w:themeColor="text1"/>
          <w:sz w:val="28"/>
          <w:szCs w:val="28"/>
        </w:rPr>
        <w:t xml:space="preserve">C </w:t>
      </w:r>
      <w:r w:rsidRPr="00A45E8C">
        <w:rPr>
          <w:rFonts w:cs="B Nazanin"/>
          <w:color w:val="000000" w:themeColor="text1"/>
          <w:sz w:val="28"/>
          <w:szCs w:val="28"/>
          <w:rtl/>
        </w:rPr>
        <w:t>و سازمان</w:t>
      </w:r>
      <w:r w:rsidRPr="00A45E8C">
        <w:rPr>
          <w:rFonts w:cs="B Nazanin"/>
          <w:color w:val="000000" w:themeColor="text1"/>
          <w:sz w:val="28"/>
          <w:szCs w:val="28"/>
        </w:rPr>
        <w:t xml:space="preserve">O </w:t>
      </w:r>
      <w:r w:rsidRPr="00A45E8C">
        <w:rPr>
          <w:rFonts w:cs="B Nazanin"/>
          <w:color w:val="000000" w:themeColor="text1"/>
          <w:sz w:val="28"/>
          <w:szCs w:val="28"/>
          <w:rtl/>
        </w:rPr>
        <w:t xml:space="preserve"> و </w:t>
      </w:r>
      <w:r w:rsidRPr="00A45E8C">
        <w:rPr>
          <w:rFonts w:cs="B Nazanin"/>
          <w:color w:val="000000" w:themeColor="text1"/>
          <w:sz w:val="28"/>
          <w:szCs w:val="28"/>
        </w:rPr>
        <w:t>V</w:t>
      </w:r>
      <w:r w:rsidRPr="00A45E8C">
        <w:rPr>
          <w:rFonts w:cs="B Nazanin"/>
          <w:color w:val="000000" w:themeColor="text1"/>
          <w:sz w:val="28"/>
          <w:szCs w:val="28"/>
          <w:rtl/>
        </w:rPr>
        <w:t xml:space="preserve"> ارزش) چارچوب گزاره ها را برای نشان دادن خلق و تکامل ارزش ارائه کردند. </w:t>
      </w:r>
      <w:r w:rsidRPr="00A45E8C">
        <w:rPr>
          <w:rFonts w:cs="B Nazanin"/>
          <w:color w:val="000000" w:themeColor="text1"/>
          <w:sz w:val="28"/>
          <w:szCs w:val="28"/>
        </w:rPr>
        <w:t>Casadesus-</w:t>
      </w:r>
      <w:proofErr w:type="spellStart"/>
      <w:r w:rsidRPr="00A45E8C">
        <w:rPr>
          <w:rFonts w:cs="B Nazanin"/>
          <w:color w:val="000000" w:themeColor="text1"/>
          <w:sz w:val="28"/>
          <w:szCs w:val="28"/>
        </w:rPr>
        <w:t>Masanell</w:t>
      </w:r>
      <w:proofErr w:type="spellEnd"/>
      <w:r w:rsidRPr="00A45E8C">
        <w:rPr>
          <w:rFonts w:cs="B Nazanin"/>
          <w:color w:val="000000" w:themeColor="text1"/>
          <w:sz w:val="28"/>
          <w:szCs w:val="28"/>
        </w:rPr>
        <w:t xml:space="preserve"> and </w:t>
      </w:r>
      <w:proofErr w:type="spellStart"/>
      <w:r w:rsidRPr="00A45E8C">
        <w:rPr>
          <w:rFonts w:cs="B Nazanin"/>
          <w:color w:val="000000" w:themeColor="text1"/>
          <w:sz w:val="28"/>
          <w:szCs w:val="28"/>
        </w:rPr>
        <w:t>Ricart</w:t>
      </w:r>
      <w:proofErr w:type="spellEnd"/>
      <w:r w:rsidRPr="00A45E8C">
        <w:rPr>
          <w:rFonts w:cs="B Nazanin"/>
          <w:color w:val="000000" w:themeColor="text1"/>
          <w:sz w:val="28"/>
          <w:szCs w:val="28"/>
        </w:rPr>
        <w:t xml:space="preserve"> (2010)</w:t>
      </w:r>
      <w:r w:rsidRPr="00A45E8C">
        <w:rPr>
          <w:rFonts w:cs="B Nazanin"/>
          <w:color w:val="000000" w:themeColor="text1"/>
          <w:sz w:val="28"/>
          <w:szCs w:val="28"/>
          <w:rtl/>
        </w:rPr>
        <w:t xml:space="preserve"> مدل کسب و کار را با استفاده از یک نمودار حلقه علیت نشان می دهند که در آن انتخاب ها و عواقب با فلش بر اساس نظریه های علیت به یکدیگر مرتبط هستند.</w:t>
      </w:r>
      <w:r w:rsidRPr="00A45E8C">
        <w:rPr>
          <w:rFonts w:cs="B Nazanin"/>
          <w:color w:val="000000" w:themeColor="text1"/>
          <w:sz w:val="28"/>
          <w:szCs w:val="28"/>
        </w:rPr>
        <w:t xml:space="preserve"> </w:t>
      </w:r>
      <w:r w:rsidRPr="00A45E8C">
        <w:rPr>
          <w:rFonts w:cs="B Nazanin"/>
          <w:color w:val="000000" w:themeColor="text1"/>
          <w:sz w:val="28"/>
          <w:szCs w:val="28"/>
          <w:rtl/>
        </w:rPr>
        <w:t>لی و وانگ (2010)</w:t>
      </w:r>
      <w:r w:rsidRPr="00A45E8C">
        <w:rPr>
          <w:rStyle w:val="FootnoteReference"/>
          <w:rFonts w:cs="B Nazanin"/>
          <w:color w:val="000000" w:themeColor="text1"/>
          <w:sz w:val="28"/>
          <w:szCs w:val="28"/>
          <w:rtl/>
        </w:rPr>
        <w:footnoteReference w:id="3"/>
      </w:r>
      <w:r w:rsidRPr="00A45E8C">
        <w:rPr>
          <w:rFonts w:cs="B Nazanin"/>
          <w:color w:val="000000" w:themeColor="text1"/>
          <w:sz w:val="28"/>
          <w:szCs w:val="28"/>
          <w:rtl/>
        </w:rPr>
        <w:t xml:space="preserve"> قوانین را بر اساس مدل </w:t>
      </w:r>
      <w:r w:rsidRPr="00A45E8C">
        <w:rPr>
          <w:rFonts w:cs="B Nazanin"/>
          <w:color w:val="000000" w:themeColor="text1"/>
          <w:sz w:val="28"/>
          <w:szCs w:val="28"/>
        </w:rPr>
        <w:t>container</w:t>
      </w:r>
      <w:r w:rsidRPr="00A45E8C">
        <w:rPr>
          <w:rFonts w:cs="B Nazanin"/>
          <w:color w:val="000000" w:themeColor="text1"/>
          <w:sz w:val="28"/>
          <w:szCs w:val="28"/>
          <w:rtl/>
        </w:rPr>
        <w:t xml:space="preserve"> توسعه داده که به طور سیستماتیک اجزای اساسی و بلوک های ساختمانی را نشان می دهد و عملکرد و ارزش فعالیت های مدل کسب و کار را تبیین می کند.</w:t>
      </w:r>
      <w:r w:rsidRPr="00A45E8C">
        <w:rPr>
          <w:rFonts w:cs="B Nazanin"/>
          <w:color w:val="000000" w:themeColor="text1"/>
          <w:sz w:val="28"/>
          <w:szCs w:val="28"/>
        </w:rPr>
        <w:t xml:space="preserve"> Teece (2010) </w:t>
      </w:r>
      <w:r w:rsidRPr="00A45E8C">
        <w:rPr>
          <w:rFonts w:cs="B Nazanin"/>
          <w:color w:val="000000" w:themeColor="text1"/>
          <w:sz w:val="28"/>
          <w:szCs w:val="28"/>
          <w:rtl/>
        </w:rPr>
        <w:t xml:space="preserve">یک مدل کسب و کار را به عنوان راهی تعریف می کند که در آن شرکت بازرگانی ارزش را برای مشتریان فراهم می کند، مشتریان را برای </w:t>
      </w:r>
      <w:r w:rsidRPr="00A45E8C">
        <w:rPr>
          <w:rFonts w:cs="B Nazanin"/>
          <w:color w:val="000000" w:themeColor="text1"/>
          <w:sz w:val="28"/>
          <w:szCs w:val="28"/>
          <w:rtl/>
        </w:rPr>
        <w:lastRenderedPageBreak/>
        <w:t>پرداخت هزینه ها جذب می کند و این پرداخت ها به سود تبدیل می شود.</w:t>
      </w:r>
      <w:r w:rsidRPr="00A45E8C">
        <w:rPr>
          <w:rFonts w:cs="B Nazanin"/>
          <w:color w:val="000000" w:themeColor="text1"/>
          <w:sz w:val="28"/>
          <w:szCs w:val="28"/>
        </w:rPr>
        <w:t xml:space="preserve"> </w:t>
      </w:r>
      <w:r w:rsidRPr="00A45E8C">
        <w:rPr>
          <w:rFonts w:cs="B Nazanin"/>
          <w:color w:val="000000" w:themeColor="text1"/>
          <w:sz w:val="28"/>
          <w:szCs w:val="28"/>
          <w:rtl/>
        </w:rPr>
        <w:t xml:space="preserve">با وجود تفاوت های مفهومی در ادبیات فعلی، تصدیق گسترده ای در این مورد وجود دارد که مدل کسب و کار واحد جدید تجزیه و تحلیل علاوه بر محصول، شرکت، صنعت یا سطوح شبکه است و خلق ارزش تمرکز مدل کسب و کار است. به این ترتیب، این مطالعات شکافی را باقی گذاشته که نشان دهنده یک مسئله بسیار مهم تحقیق است که باید حل شود، یعنی چگونگی تجسم این فعالیت های معامله و محاسبه درآمد عوامل به ترتیب. بنابراین، این مقاله، از مدل ارزش </w:t>
      </w:r>
      <w:r w:rsidRPr="00A45E8C">
        <w:rPr>
          <w:rFonts w:cs="B Nazanin"/>
          <w:color w:val="000000" w:themeColor="text1"/>
          <w:sz w:val="28"/>
          <w:szCs w:val="28"/>
        </w:rPr>
        <w:t>e3</w:t>
      </w:r>
      <w:r w:rsidRPr="00A45E8C">
        <w:rPr>
          <w:rFonts w:cs="B Nazanin"/>
          <w:color w:val="000000" w:themeColor="text1"/>
          <w:sz w:val="28"/>
          <w:szCs w:val="28"/>
          <w:rtl/>
        </w:rPr>
        <w:t xml:space="preserve"> (مبادله اقتصادی، تبادل، توانمند) پیشنهاد شده به وسیله </w:t>
      </w:r>
      <w:proofErr w:type="spellStart"/>
      <w:r w:rsidRPr="00A45E8C">
        <w:rPr>
          <w:rFonts w:cs="B Nazanin"/>
          <w:color w:val="000000" w:themeColor="text1"/>
          <w:sz w:val="28"/>
          <w:szCs w:val="28"/>
        </w:rPr>
        <w:t>Gordijn</w:t>
      </w:r>
      <w:proofErr w:type="spellEnd"/>
      <w:r w:rsidRPr="00A45E8C">
        <w:rPr>
          <w:rFonts w:cs="B Nazanin"/>
          <w:color w:val="000000" w:themeColor="text1"/>
          <w:sz w:val="28"/>
          <w:szCs w:val="28"/>
        </w:rPr>
        <w:t xml:space="preserve"> and </w:t>
      </w:r>
      <w:proofErr w:type="spellStart"/>
      <w:r w:rsidRPr="00A45E8C">
        <w:rPr>
          <w:rFonts w:cs="B Nazanin"/>
          <w:color w:val="000000" w:themeColor="text1"/>
          <w:sz w:val="28"/>
          <w:szCs w:val="28"/>
        </w:rPr>
        <w:t>Akkermans</w:t>
      </w:r>
      <w:proofErr w:type="spellEnd"/>
      <w:r w:rsidRPr="00A45E8C">
        <w:rPr>
          <w:rFonts w:cs="B Nazanin"/>
          <w:color w:val="000000" w:themeColor="text1"/>
          <w:sz w:val="28"/>
          <w:szCs w:val="28"/>
        </w:rPr>
        <w:t xml:space="preserve"> (2001,2004)</w:t>
      </w:r>
      <w:r w:rsidRPr="00A45E8C">
        <w:rPr>
          <w:rFonts w:cs="B Nazanin"/>
          <w:color w:val="000000" w:themeColor="text1"/>
          <w:sz w:val="28"/>
          <w:szCs w:val="28"/>
          <w:rtl/>
        </w:rPr>
        <w:t xml:space="preserve"> برای بررسی ارزش شرکت تجارت الکترونیک تولیدی در فرآیند استفاده می کند. تجزیه و تحلیل کمی مطالعه ما می تواند به عوامل درگیر در درک خلق و کسب ارزش و پیشرفت تحقیق و عمل در زمینه شرکت های تجارت الکترونیک کمک کند.</w:t>
      </w:r>
      <w:r w:rsidRPr="00A45E8C">
        <w:rPr>
          <w:rFonts w:cs="B Nazanin"/>
          <w:color w:val="000000" w:themeColor="text1"/>
          <w:sz w:val="28"/>
          <w:szCs w:val="28"/>
        </w:rPr>
        <w:t xml:space="preserve"> </w:t>
      </w:r>
      <w:r w:rsidRPr="00A45E8C">
        <w:rPr>
          <w:rFonts w:cs="B Nazanin"/>
          <w:color w:val="000000" w:themeColor="text1"/>
          <w:sz w:val="28"/>
          <w:szCs w:val="28"/>
          <w:rtl/>
        </w:rPr>
        <w:t>بنابراین، مدیران باید با ویژگی های کلیدی هنگام طراحی مدل کسب و کار تجارت الکترونیک برای افزایش کارایی و اثربخشی آشنا باشند.</w:t>
      </w:r>
    </w:p>
    <w:p w:rsidR="00A45E8C" w:rsidRPr="00A45E8C" w:rsidRDefault="00A45E8C" w:rsidP="00A45E8C">
      <w:pPr>
        <w:bidi/>
        <w:spacing w:after="0" w:line="360" w:lineRule="auto"/>
        <w:jc w:val="both"/>
        <w:rPr>
          <w:rFonts w:cs="B Nazanin"/>
          <w:color w:val="000000" w:themeColor="text1"/>
          <w:sz w:val="28"/>
          <w:szCs w:val="28"/>
          <w:rtl/>
        </w:rPr>
      </w:pPr>
    </w:p>
    <w:p w:rsidR="007F2C9E" w:rsidRPr="00A45E8C" w:rsidRDefault="007F2C9E" w:rsidP="00A45E8C">
      <w:pPr>
        <w:bidi/>
        <w:spacing w:after="0" w:line="360" w:lineRule="auto"/>
        <w:jc w:val="both"/>
        <w:rPr>
          <w:rFonts w:cs="B Nazanin"/>
          <w:b/>
          <w:bCs/>
          <w:color w:val="000000" w:themeColor="text1"/>
          <w:sz w:val="28"/>
          <w:szCs w:val="28"/>
          <w:rtl/>
        </w:rPr>
      </w:pPr>
      <w:r w:rsidRPr="00A45E8C">
        <w:rPr>
          <w:rFonts w:cs="B Nazanin"/>
          <w:b/>
          <w:bCs/>
          <w:color w:val="000000" w:themeColor="text1"/>
          <w:sz w:val="28"/>
          <w:szCs w:val="28"/>
          <w:rtl/>
        </w:rPr>
        <w:t>2. روش شناسی و ابزار</w:t>
      </w: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t>2.1.</w:t>
      </w:r>
      <w:r w:rsidR="007F2C9E" w:rsidRPr="00A45E8C">
        <w:rPr>
          <w:rFonts w:cs="B Nazanin"/>
          <w:b/>
          <w:bCs/>
          <w:color w:val="000000" w:themeColor="text1"/>
          <w:sz w:val="28"/>
          <w:szCs w:val="28"/>
          <w:rtl/>
        </w:rPr>
        <w:t xml:space="preserve"> روش شناسی ارزش </w:t>
      </w:r>
      <w:r w:rsidR="007F2C9E" w:rsidRPr="00A45E8C">
        <w:rPr>
          <w:rFonts w:cs="B Nazanin"/>
          <w:b/>
          <w:bCs/>
          <w:color w:val="000000" w:themeColor="text1"/>
          <w:sz w:val="28"/>
          <w:szCs w:val="28"/>
        </w:rPr>
        <w:t>e3</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 xml:space="preserve">مدل ارزش </w:t>
      </w:r>
      <w:r w:rsidRPr="00A45E8C">
        <w:rPr>
          <w:rFonts w:cs="B Nazanin"/>
          <w:color w:val="000000" w:themeColor="text1"/>
          <w:sz w:val="28"/>
          <w:szCs w:val="28"/>
        </w:rPr>
        <w:t xml:space="preserve"> e3</w:t>
      </w:r>
      <w:r w:rsidRPr="00A45E8C">
        <w:rPr>
          <w:rFonts w:cs="B Nazanin"/>
          <w:color w:val="000000" w:themeColor="text1"/>
          <w:sz w:val="28"/>
          <w:szCs w:val="28"/>
          <w:rtl/>
        </w:rPr>
        <w:t>تعریف می کند که چگونه ارزش اقتصادی ایجاد و در داخل یک شبکه معامله با استفاده از مدل گرافیکی مفهومی و تفکر مبتنی بر سناریو مبادله می شود.</w:t>
      </w:r>
      <w:r w:rsidRPr="00A45E8C">
        <w:rPr>
          <w:rFonts w:cs="B Nazanin"/>
          <w:color w:val="000000" w:themeColor="text1"/>
          <w:sz w:val="28"/>
          <w:szCs w:val="28"/>
        </w:rPr>
        <w:t xml:space="preserve"> </w:t>
      </w:r>
      <w:r w:rsidRPr="00A45E8C">
        <w:rPr>
          <w:rFonts w:cs="B Nazanin"/>
          <w:color w:val="000000" w:themeColor="text1"/>
          <w:sz w:val="28"/>
          <w:szCs w:val="28"/>
          <w:rtl/>
        </w:rPr>
        <w:t>علاوه بر این، می تواند یک تجزیه و تحلیل حساسیت مالی را انجام دهد. از طریق این مدل و اوراق سودآوری بعدی، می توانیم پایداری سازمانی را طبق پیش بینی و واکنش به محیط پویا پیدا کنیم در حالی که فعالیت های ارزش را بهینه می سازیم.</w:t>
      </w:r>
      <w:r w:rsidRPr="00A45E8C">
        <w:rPr>
          <w:rFonts w:cs="B Nazanin"/>
          <w:color w:val="000000" w:themeColor="text1"/>
          <w:sz w:val="28"/>
          <w:szCs w:val="28"/>
        </w:rPr>
        <w:t xml:space="preserve"> </w:t>
      </w:r>
      <w:r w:rsidRPr="00A45E8C">
        <w:rPr>
          <w:rFonts w:cs="B Nazanin"/>
          <w:color w:val="000000" w:themeColor="text1"/>
          <w:sz w:val="28"/>
          <w:szCs w:val="28"/>
          <w:rtl/>
        </w:rPr>
        <w:t xml:space="preserve">این تکنیک مدل سازی دارای یک دیدگاه ارزش بر خلاف سایر ابزارهای مدل سازی سنتی است که یا دیدگاه فرآیند کسب و کار (خاص مدیریت عملیات) و یا معماری سیستم (خاص ادبیات سیستم های اطلاعاتی) را دارند. گوردین و اکرمس تعدادی مفاهیم، </w:t>
      </w:r>
      <w:r w:rsidRPr="00A45E8C">
        <w:rPr>
          <w:rFonts w:ascii="Arial" w:hAnsi="Arial" w:cs="Arial" w:hint="cs"/>
          <w:color w:val="000000" w:themeColor="text1"/>
          <w:sz w:val="28"/>
          <w:szCs w:val="28"/>
          <w:rtl/>
        </w:rPr>
        <w:t>​​</w:t>
      </w:r>
      <w:r w:rsidRPr="00A45E8C">
        <w:rPr>
          <w:rFonts w:cs="B Nazanin"/>
          <w:color w:val="000000" w:themeColor="text1"/>
          <w:sz w:val="28"/>
          <w:szCs w:val="28"/>
          <w:rtl/>
        </w:rPr>
        <w:t>روابط و قوانین عمومی را به منظور ارتقا و افزایش درک عملیات و الزامات کسب و کار با استفاده از تجزیه و تحلیل سناریو و اندازه گیری شناسایی کردند.</w:t>
      </w:r>
      <w:r w:rsidRPr="00A45E8C">
        <w:rPr>
          <w:rFonts w:cs="B Nazanin"/>
          <w:color w:val="000000" w:themeColor="text1"/>
          <w:sz w:val="28"/>
          <w:szCs w:val="28"/>
        </w:rPr>
        <w:t xml:space="preserve"> </w:t>
      </w:r>
      <w:r w:rsidRPr="00A45E8C">
        <w:rPr>
          <w:rFonts w:cs="B Nazanin"/>
          <w:color w:val="000000" w:themeColor="text1"/>
          <w:sz w:val="28"/>
          <w:szCs w:val="28"/>
          <w:rtl/>
        </w:rPr>
        <w:t xml:space="preserve">این مدل سازی به دنبال مفاهیم از ادبیات کسب و کار مانند عامل، شی </w:t>
      </w:r>
      <w:r w:rsidRPr="00A45E8C">
        <w:rPr>
          <w:rFonts w:cs="B Nazanin"/>
          <w:color w:val="000000" w:themeColor="text1"/>
          <w:sz w:val="28"/>
          <w:szCs w:val="28"/>
          <w:rtl/>
        </w:rPr>
        <w:lastRenderedPageBreak/>
        <w:t>ارزش، پورت ارزش، رابط ارزش، بخش بازار، عامل کامپوزیت، مسیر سناریو، محرک شروع، محرک پایان و ارتباط است.</w:t>
      </w:r>
      <w:r w:rsidRPr="00A45E8C">
        <w:rPr>
          <w:rFonts w:cs="B Nazanin"/>
          <w:color w:val="000000" w:themeColor="text1"/>
          <w:sz w:val="28"/>
          <w:szCs w:val="28"/>
        </w:rPr>
        <w:t xml:space="preserve"> </w:t>
      </w:r>
      <w:r w:rsidRPr="00A45E8C">
        <w:rPr>
          <w:rFonts w:cs="B Nazanin"/>
          <w:color w:val="000000" w:themeColor="text1"/>
          <w:sz w:val="28"/>
          <w:szCs w:val="28"/>
          <w:rtl/>
        </w:rPr>
        <w:t>حالت ارزش</w:t>
      </w:r>
      <w:r w:rsidRPr="00A45E8C">
        <w:rPr>
          <w:rFonts w:cs="B Nazanin"/>
          <w:color w:val="000000" w:themeColor="text1"/>
          <w:sz w:val="28"/>
          <w:szCs w:val="28"/>
        </w:rPr>
        <w:t xml:space="preserve"> e3 </w:t>
      </w:r>
      <w:r w:rsidRPr="00A45E8C">
        <w:rPr>
          <w:rFonts w:cs="B Nazanin"/>
          <w:color w:val="000000" w:themeColor="text1"/>
          <w:sz w:val="28"/>
          <w:szCs w:val="28"/>
          <w:rtl/>
        </w:rPr>
        <w:t xml:space="preserve">طبق قانون تقابل اقتصادی و روش «دادن و گرفتن» است: برای کالا یا خدماتی که به شبکه معامله ارائه شده است، در عوض شبکه های معامله باید کالا یا خدمات با ارزش برابر را ارائه کنند. </w:t>
      </w:r>
    </w:p>
    <w:p w:rsidR="00A45E8C"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 xml:space="preserve">در مقایسه با روش های دیگر، مدل ارزش </w:t>
      </w:r>
      <w:r w:rsidRPr="00A45E8C">
        <w:rPr>
          <w:rFonts w:cs="B Nazanin"/>
          <w:color w:val="000000" w:themeColor="text1"/>
          <w:sz w:val="28"/>
          <w:szCs w:val="28"/>
        </w:rPr>
        <w:t>e3</w:t>
      </w:r>
      <w:r w:rsidRPr="00A45E8C">
        <w:rPr>
          <w:rFonts w:cs="B Nazanin"/>
          <w:color w:val="000000" w:themeColor="text1"/>
          <w:sz w:val="28"/>
          <w:szCs w:val="28"/>
          <w:rtl/>
        </w:rPr>
        <w:t xml:space="preserve"> به ایجاد یک مدل مفهومی برای تجارت الکترونیک مدل های کسب و کار فعلی و آینده کمک می کند و مدیران به سرعت می توانند بسیاری از پیامدهای احتمالی تغییرات را برآورده کنند.</w:t>
      </w:r>
      <w:r w:rsidRPr="00A45E8C">
        <w:rPr>
          <w:rFonts w:cs="B Nazanin"/>
          <w:color w:val="000000" w:themeColor="text1"/>
          <w:sz w:val="28"/>
          <w:szCs w:val="28"/>
        </w:rPr>
        <w:t xml:space="preserve"> </w:t>
      </w:r>
      <w:r w:rsidRPr="00A45E8C">
        <w:rPr>
          <w:rFonts w:cs="B Nazanin"/>
          <w:color w:val="000000" w:themeColor="text1"/>
          <w:sz w:val="28"/>
          <w:szCs w:val="28"/>
          <w:rtl/>
        </w:rPr>
        <w:t>علاوه بر این، می تواند به طور خودکار محاسبات درآمد / سود برای هر عامل دخیل را ارائه و شرکت های تجارت الکترونیک را برای پایداری اقتصادی تجزیه و تحلیل کند.</w:t>
      </w:r>
      <w:r w:rsidRPr="00A45E8C">
        <w:rPr>
          <w:rFonts w:cs="B Nazanin"/>
          <w:color w:val="000000" w:themeColor="text1"/>
          <w:sz w:val="28"/>
          <w:szCs w:val="28"/>
        </w:rPr>
        <w:t xml:space="preserve"> </w:t>
      </w:r>
      <w:r w:rsidRPr="00A45E8C">
        <w:rPr>
          <w:rFonts w:cs="B Nazanin"/>
          <w:color w:val="000000" w:themeColor="text1"/>
          <w:sz w:val="28"/>
          <w:szCs w:val="28"/>
          <w:rtl/>
        </w:rPr>
        <w:t xml:space="preserve">شایان ذکر است که مدل ارزش </w:t>
      </w:r>
      <w:r w:rsidRPr="00A45E8C">
        <w:rPr>
          <w:rFonts w:cs="B Nazanin"/>
          <w:color w:val="000000" w:themeColor="text1"/>
          <w:sz w:val="28"/>
          <w:szCs w:val="28"/>
        </w:rPr>
        <w:t xml:space="preserve"> e3</w:t>
      </w:r>
      <w:r w:rsidRPr="00A45E8C">
        <w:rPr>
          <w:rFonts w:cs="B Nazanin"/>
          <w:color w:val="000000" w:themeColor="text1"/>
          <w:sz w:val="28"/>
          <w:szCs w:val="28"/>
          <w:rtl/>
        </w:rPr>
        <w:t>ساده سازی دنیای واقعی است و تمرکز این مدل بر این است که چه نوع اشیای ارزش باید با یکدیگر برای پوشش نیاز  مشتری مبادله شود.</w:t>
      </w:r>
    </w:p>
    <w:p w:rsidR="00A45E8C" w:rsidRPr="00A45E8C" w:rsidRDefault="00A45E8C" w:rsidP="00A45E8C">
      <w:pPr>
        <w:bidi/>
        <w:spacing w:after="0" w:line="360" w:lineRule="auto"/>
        <w:jc w:val="both"/>
        <w:rPr>
          <w:rFonts w:cs="B Nazanin"/>
          <w:color w:val="000000" w:themeColor="text1"/>
          <w:sz w:val="28"/>
          <w:szCs w:val="28"/>
          <w:rtl/>
        </w:rPr>
      </w:pP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t>2.2.</w:t>
      </w:r>
      <w:r w:rsidR="007F2C9E" w:rsidRPr="00A45E8C">
        <w:rPr>
          <w:rFonts w:cs="B Nazanin"/>
          <w:b/>
          <w:bCs/>
          <w:color w:val="000000" w:themeColor="text1"/>
          <w:sz w:val="28"/>
          <w:szCs w:val="28"/>
          <w:rtl/>
        </w:rPr>
        <w:t xml:space="preserve"> ابزار</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 xml:space="preserve">انتقال ارزش را می توان با سازه های ارزش </w:t>
      </w:r>
      <w:r w:rsidRPr="00A45E8C">
        <w:rPr>
          <w:rFonts w:cs="B Nazanin"/>
          <w:color w:val="000000" w:themeColor="text1"/>
          <w:sz w:val="28"/>
          <w:szCs w:val="28"/>
        </w:rPr>
        <w:t xml:space="preserve"> e3</w:t>
      </w:r>
      <w:r w:rsidRPr="00A45E8C">
        <w:rPr>
          <w:rFonts w:cs="B Nazanin"/>
          <w:color w:val="000000" w:themeColor="text1"/>
          <w:sz w:val="28"/>
          <w:szCs w:val="28"/>
          <w:rtl/>
        </w:rPr>
        <w:t>زیر (پر رنگ) مفهومی سازی کرد.</w:t>
      </w:r>
      <w:r w:rsidRPr="00A45E8C">
        <w:rPr>
          <w:rFonts w:cs="B Nazanin"/>
          <w:color w:val="000000" w:themeColor="text1"/>
          <w:sz w:val="28"/>
          <w:szCs w:val="28"/>
        </w:rPr>
        <w:t xml:space="preserve"> </w:t>
      </w:r>
      <w:r w:rsidRPr="00A45E8C">
        <w:rPr>
          <w:rFonts w:cs="B Nazanin"/>
          <w:color w:val="000000" w:themeColor="text1"/>
          <w:sz w:val="28"/>
          <w:szCs w:val="28"/>
          <w:rtl/>
        </w:rPr>
        <w:t>عوامل، مانند خریدار و فروشنده، از لحاظ اقتصادی، مستقل است.</w:t>
      </w:r>
      <w:r w:rsidRPr="00A45E8C">
        <w:rPr>
          <w:rFonts w:cs="B Nazanin"/>
          <w:color w:val="000000" w:themeColor="text1"/>
          <w:sz w:val="28"/>
          <w:szCs w:val="28"/>
        </w:rPr>
        <w:t xml:space="preserve"> </w:t>
      </w:r>
      <w:r w:rsidRPr="00A45E8C">
        <w:rPr>
          <w:rFonts w:cs="B Nazanin"/>
          <w:color w:val="000000" w:themeColor="text1"/>
          <w:sz w:val="28"/>
          <w:szCs w:val="28"/>
          <w:rtl/>
        </w:rPr>
        <w:t xml:space="preserve">عوامل اشیاء ارزش (کالا، خدمات، پرداخت یا تجربه) را با استفاده از انتقال ارزش نشان داده شده با فلش </w:t>
      </w:r>
      <w:r w:rsidRPr="00A45E8C">
        <w:rPr>
          <w:rFonts w:ascii="Arial" w:hAnsi="Arial" w:cs="Arial" w:hint="cs"/>
          <w:color w:val="000000" w:themeColor="text1"/>
          <w:sz w:val="28"/>
          <w:szCs w:val="28"/>
          <w:rtl/>
        </w:rPr>
        <w:t>​​</w:t>
      </w:r>
      <w:r w:rsidRPr="00A45E8C">
        <w:rPr>
          <w:rFonts w:cs="B Nazanin"/>
          <w:color w:val="000000" w:themeColor="text1"/>
          <w:sz w:val="28"/>
          <w:szCs w:val="28"/>
          <w:rtl/>
        </w:rPr>
        <w:t>های علامت گذاری شده انتقال می دهند. با مبادله اشیای ارزش، آنها به سوددهی (در مورد تامین کننده) یا حداکثر سازی سود اقتصادی (در مورد مشتری) می پردازند. یک رابط ارزش اصل تقابل اقتصادی را مدل سازی می کند: عوتمل تنها مایل به انتقال ارزش در عوض مقدار دیگری از شی، و متشکل از پورت ارزش برای نشان دادن فعالیت های خروجی ورودی ارزش است.</w:t>
      </w:r>
      <w:r w:rsidRPr="00A45E8C">
        <w:rPr>
          <w:rFonts w:cs="B Nazanin"/>
          <w:color w:val="000000" w:themeColor="text1"/>
          <w:sz w:val="28"/>
          <w:szCs w:val="28"/>
        </w:rPr>
        <w:t xml:space="preserve"> </w:t>
      </w:r>
      <w:r w:rsidRPr="00A45E8C">
        <w:rPr>
          <w:rFonts w:cs="B Nazanin"/>
          <w:color w:val="000000" w:themeColor="text1"/>
          <w:sz w:val="28"/>
          <w:szCs w:val="28"/>
          <w:rtl/>
        </w:rPr>
        <w:t>در مدل ارزش</w:t>
      </w:r>
      <w:r w:rsidRPr="00A45E8C">
        <w:rPr>
          <w:rFonts w:cs="B Nazanin"/>
          <w:color w:val="000000" w:themeColor="text1"/>
          <w:sz w:val="28"/>
          <w:szCs w:val="28"/>
        </w:rPr>
        <w:t xml:space="preserve"> e3 </w:t>
      </w:r>
      <w:r w:rsidRPr="00A45E8C">
        <w:rPr>
          <w:rFonts w:cs="B Nazanin"/>
          <w:color w:val="000000" w:themeColor="text1"/>
          <w:sz w:val="28"/>
          <w:szCs w:val="28"/>
          <w:rtl/>
        </w:rPr>
        <w:t>مشتریان به عنوان نقطه شروع در نظر گرفته شده که دلیل ایجاد یک مدل کسب و کار است. چگونگی رفع نیاز مشتری به دنبال مسیر وابستگی است که نشان دهنده انتقال اشیاء ارزش است.</w:t>
      </w:r>
      <w:r w:rsidRPr="00A45E8C">
        <w:rPr>
          <w:rFonts w:cs="B Nazanin"/>
          <w:color w:val="000000" w:themeColor="text1"/>
          <w:sz w:val="28"/>
          <w:szCs w:val="28"/>
        </w:rPr>
        <w:t xml:space="preserve"> </w:t>
      </w:r>
      <w:r w:rsidRPr="00A45E8C">
        <w:rPr>
          <w:rFonts w:cs="B Nazanin"/>
          <w:color w:val="000000" w:themeColor="text1"/>
          <w:sz w:val="28"/>
          <w:szCs w:val="28"/>
          <w:rtl/>
        </w:rPr>
        <w:t>مسیر وابستگی نشان می دهد که چقدر انتقال ارزش به عنوان یک نتیجه از نیاز مصرف کننده انجام می شود.</w:t>
      </w:r>
      <w:r w:rsidRPr="00A45E8C">
        <w:rPr>
          <w:rFonts w:cs="B Nazanin"/>
          <w:color w:val="000000" w:themeColor="text1"/>
          <w:sz w:val="28"/>
          <w:szCs w:val="28"/>
        </w:rPr>
        <w:t xml:space="preserve"> </w:t>
      </w:r>
      <w:r w:rsidRPr="00A45E8C">
        <w:rPr>
          <w:rFonts w:cs="B Nazanin"/>
          <w:color w:val="000000" w:themeColor="text1"/>
          <w:sz w:val="28"/>
          <w:szCs w:val="28"/>
          <w:rtl/>
        </w:rPr>
        <w:t xml:space="preserve">مسیر وابستگی به عنوان مثال برای تجزیه و تحلیل جریان پول نقد خالص برای عامل دخیل </w:t>
      </w:r>
      <w:r w:rsidRPr="00A45E8C">
        <w:rPr>
          <w:rFonts w:cs="B Nazanin"/>
          <w:color w:val="000000" w:themeColor="text1"/>
          <w:sz w:val="28"/>
          <w:szCs w:val="28"/>
          <w:rtl/>
        </w:rPr>
        <w:lastRenderedPageBreak/>
        <w:t>استفاده می شود. بخش بازار مجموعه ای از عوامل را برای یک یا چند رابط ارزش، اشیاء ارزش از دیدگاه اقتصادی نشان می دهد.</w:t>
      </w:r>
      <w:r w:rsidRPr="00A45E8C">
        <w:rPr>
          <w:rFonts w:cs="B Nazanin"/>
          <w:color w:val="000000" w:themeColor="text1"/>
          <w:sz w:val="28"/>
          <w:szCs w:val="28"/>
        </w:rPr>
        <w:t xml:space="preserve"> </w:t>
      </w:r>
      <w:r w:rsidRPr="00A45E8C">
        <w:rPr>
          <w:rFonts w:cs="B Nazanin"/>
          <w:color w:val="000000" w:themeColor="text1"/>
          <w:sz w:val="28"/>
          <w:szCs w:val="28"/>
          <w:rtl/>
        </w:rPr>
        <w:t xml:space="preserve">جدول 1 حالت ارزش </w:t>
      </w:r>
      <w:r w:rsidRPr="00A45E8C">
        <w:rPr>
          <w:rFonts w:cs="B Nazanin"/>
          <w:color w:val="000000" w:themeColor="text1"/>
          <w:sz w:val="28"/>
          <w:szCs w:val="28"/>
        </w:rPr>
        <w:t>e3</w:t>
      </w:r>
      <w:r w:rsidRPr="00A45E8C">
        <w:rPr>
          <w:rFonts w:cs="B Nazanin"/>
          <w:color w:val="000000" w:themeColor="text1"/>
          <w:sz w:val="28"/>
          <w:szCs w:val="28"/>
          <w:rtl/>
        </w:rPr>
        <w:t xml:space="preserve"> را نشان می دهد.</w:t>
      </w:r>
    </w:p>
    <w:p w:rsidR="00A45E8C" w:rsidRDefault="00A45E8C" w:rsidP="00A45E8C">
      <w:pPr>
        <w:bidi/>
        <w:spacing w:after="0" w:line="360" w:lineRule="auto"/>
        <w:jc w:val="center"/>
        <w:rPr>
          <w:rFonts w:cs="B Nazanin"/>
          <w:color w:val="000000" w:themeColor="text1"/>
          <w:sz w:val="28"/>
          <w:szCs w:val="28"/>
          <w:rtl/>
        </w:rPr>
      </w:pPr>
      <w:r w:rsidRPr="00A45E8C">
        <w:rPr>
          <w:rFonts w:cs="B Nazanin"/>
          <w:noProof/>
          <w:color w:val="000000" w:themeColor="text1"/>
          <w:sz w:val="28"/>
          <w:szCs w:val="28"/>
          <w:rtl/>
        </w:rPr>
        <w:drawing>
          <wp:inline distT="0" distB="0" distL="0" distR="0" wp14:anchorId="105534B5" wp14:editId="1CDF399E">
            <wp:extent cx="6191702"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39132" cy="2649038"/>
                    </a:xfrm>
                    <a:prstGeom prst="rect">
                      <a:avLst/>
                    </a:prstGeom>
                  </pic:spPr>
                </pic:pic>
              </a:graphicData>
            </a:graphic>
          </wp:inline>
        </w:drawing>
      </w:r>
    </w:p>
    <w:p w:rsidR="00A45E8C" w:rsidRPr="00A45E8C" w:rsidRDefault="00A45E8C" w:rsidP="00A45E8C">
      <w:pPr>
        <w:bidi/>
        <w:spacing w:after="0" w:line="360" w:lineRule="auto"/>
        <w:jc w:val="center"/>
        <w:rPr>
          <w:rFonts w:cs="B Nazanin"/>
          <w:color w:val="000000" w:themeColor="text1"/>
          <w:sz w:val="28"/>
          <w:szCs w:val="28"/>
          <w:rtl/>
        </w:rPr>
      </w:pPr>
    </w:p>
    <w:p w:rsidR="007F2C9E" w:rsidRPr="00A45E8C" w:rsidRDefault="007F2C9E" w:rsidP="00A45E8C">
      <w:pPr>
        <w:bidi/>
        <w:spacing w:after="0" w:line="360" w:lineRule="auto"/>
        <w:jc w:val="both"/>
        <w:rPr>
          <w:rFonts w:cs="B Nazanin"/>
          <w:b/>
          <w:bCs/>
          <w:color w:val="000000" w:themeColor="text1"/>
          <w:sz w:val="28"/>
          <w:szCs w:val="28"/>
          <w:rtl/>
        </w:rPr>
      </w:pPr>
      <w:r w:rsidRPr="00A45E8C">
        <w:rPr>
          <w:rFonts w:cs="B Nazanin"/>
          <w:b/>
          <w:bCs/>
          <w:color w:val="000000" w:themeColor="text1"/>
          <w:sz w:val="28"/>
          <w:szCs w:val="28"/>
          <w:rtl/>
        </w:rPr>
        <w:t xml:space="preserve">3. طرح مدل کسب و کار برای شرکت تجارت الکترونیک با استفاده از مدل ارزش </w:t>
      </w:r>
      <w:r w:rsidRPr="00A45E8C">
        <w:rPr>
          <w:rFonts w:cs="B Nazanin"/>
          <w:b/>
          <w:bCs/>
          <w:color w:val="000000" w:themeColor="text1"/>
          <w:sz w:val="28"/>
          <w:szCs w:val="28"/>
        </w:rPr>
        <w:t>e3</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مدل کسب و کار یک قالب ساختاری است که سازمان معاملات شرکت کانونی را با تمام مشارکت کسب و کار خارجی توصیف می کند.</w:t>
      </w:r>
      <w:r w:rsidRPr="00A45E8C">
        <w:rPr>
          <w:rFonts w:cs="B Nazanin"/>
          <w:color w:val="000000" w:themeColor="text1"/>
          <w:sz w:val="28"/>
          <w:szCs w:val="28"/>
        </w:rPr>
        <w:t xml:space="preserve"> </w:t>
      </w:r>
      <w:r w:rsidRPr="00A45E8C">
        <w:rPr>
          <w:rFonts w:cs="B Nazanin"/>
          <w:color w:val="000000" w:themeColor="text1"/>
          <w:sz w:val="28"/>
          <w:szCs w:val="28"/>
          <w:rtl/>
        </w:rPr>
        <w:t>شرکت تجارت الکترونیک، به عنوان یک شرکت تمرکز، فعالیت های ارزش را برای ارائه محصول یا خدمات انجام می دهد که می تواند به مشتریان ارائه شود و منابع را از عرضه کننده و دیگر شرکای کسب و کار تقاضا می کند.</w:t>
      </w:r>
      <w:r w:rsidRPr="00A45E8C">
        <w:rPr>
          <w:rFonts w:cs="B Nazanin"/>
          <w:color w:val="000000" w:themeColor="text1"/>
          <w:sz w:val="28"/>
          <w:szCs w:val="28"/>
        </w:rPr>
        <w:t xml:space="preserve"> </w:t>
      </w:r>
      <w:r w:rsidRPr="00A45E8C">
        <w:rPr>
          <w:rFonts w:cs="B Nazanin"/>
          <w:color w:val="000000" w:themeColor="text1"/>
          <w:sz w:val="28"/>
          <w:szCs w:val="28"/>
          <w:rtl/>
        </w:rPr>
        <w:t>به منظور درک این رابطه انتقال ارزش به گونه ای ساختار یافته و دقیق تر از طریق تئوری کلامی امکان پذیر است، این مقاله از مدل ارزش</w:t>
      </w:r>
      <w:r w:rsidRPr="00A45E8C">
        <w:rPr>
          <w:rFonts w:cs="B Nazanin"/>
          <w:color w:val="000000" w:themeColor="text1"/>
          <w:sz w:val="28"/>
          <w:szCs w:val="28"/>
        </w:rPr>
        <w:t xml:space="preserve"> e3 </w:t>
      </w:r>
      <w:r w:rsidRPr="00A45E8C">
        <w:rPr>
          <w:rFonts w:cs="B Nazanin"/>
          <w:color w:val="000000" w:themeColor="text1"/>
          <w:sz w:val="28"/>
          <w:szCs w:val="28"/>
          <w:rtl/>
        </w:rPr>
        <w:t>برای شرح تجارت الکترونیک استفاده کرده که مطابق با رویه و مقررات رفتار می کند.</w:t>
      </w:r>
      <w:r w:rsidRPr="00A45E8C">
        <w:rPr>
          <w:rFonts w:cs="B Nazanin"/>
          <w:color w:val="000000" w:themeColor="text1"/>
          <w:sz w:val="28"/>
          <w:szCs w:val="28"/>
        </w:rPr>
        <w:t xml:space="preserve"> </w:t>
      </w:r>
      <w:r w:rsidRPr="00A45E8C">
        <w:rPr>
          <w:rFonts w:cs="B Nazanin"/>
          <w:color w:val="000000" w:themeColor="text1"/>
          <w:sz w:val="28"/>
          <w:szCs w:val="28"/>
          <w:rtl/>
        </w:rPr>
        <w:t xml:space="preserve">در ابتدا فرض این مدل کسب و کار تجارت الکترونیک این است که عمدتا شامل هشت عامل زیر است: </w:t>
      </w:r>
    </w:p>
    <w:p w:rsidR="007F2C9E" w:rsidRPr="00A45E8C" w:rsidRDefault="007F2C9E" w:rsidP="00A45E8C">
      <w:pPr>
        <w:bidi/>
        <w:spacing w:after="0" w:line="360" w:lineRule="auto"/>
        <w:jc w:val="both"/>
        <w:rPr>
          <w:rFonts w:cs="B Nazanin"/>
          <w:color w:val="000000" w:themeColor="text1"/>
          <w:sz w:val="28"/>
          <w:szCs w:val="28"/>
          <w:rtl/>
        </w:rPr>
      </w:pPr>
      <w:r w:rsidRPr="00A45E8C">
        <w:rPr>
          <w:rFonts w:ascii="Cambria Math" w:hAnsi="Cambria Math" w:cs="Cambria Math" w:hint="cs"/>
          <w:color w:val="000000" w:themeColor="text1"/>
          <w:sz w:val="28"/>
          <w:szCs w:val="28"/>
          <w:rtl/>
        </w:rPr>
        <w:t>⦁</w:t>
      </w:r>
      <w:r w:rsidRPr="00A45E8C">
        <w:rPr>
          <w:rFonts w:cs="B Nazanin"/>
          <w:color w:val="000000" w:themeColor="text1"/>
          <w:sz w:val="28"/>
          <w:szCs w:val="28"/>
          <w:rtl/>
        </w:rPr>
        <w:t xml:space="preserve"> شرکت تجارت الکترونیک</w:t>
      </w:r>
      <w:r w:rsidRPr="00A45E8C">
        <w:rPr>
          <w:rFonts w:cs="B Nazanin"/>
          <w:color w:val="000000" w:themeColor="text1"/>
          <w:sz w:val="28"/>
          <w:szCs w:val="28"/>
        </w:rPr>
        <w:t xml:space="preserve">T </w:t>
      </w:r>
      <w:r w:rsidRPr="00A45E8C">
        <w:rPr>
          <w:rFonts w:cs="B Nazanin"/>
          <w:color w:val="000000" w:themeColor="text1"/>
          <w:sz w:val="28"/>
          <w:szCs w:val="28"/>
          <w:rtl/>
        </w:rPr>
        <w:t xml:space="preserve"> طبق سیستم بازخورد و</w:t>
      </w:r>
      <w:r w:rsidRPr="00A45E8C">
        <w:rPr>
          <w:rFonts w:cs="B Nazanin"/>
          <w:color w:val="000000" w:themeColor="text1"/>
          <w:sz w:val="28"/>
          <w:szCs w:val="28"/>
        </w:rPr>
        <w:t xml:space="preserve"> cogitation </w:t>
      </w:r>
      <w:r w:rsidRPr="00A45E8C">
        <w:rPr>
          <w:rFonts w:cs="B Nazanin"/>
          <w:color w:val="000000" w:themeColor="text1"/>
          <w:sz w:val="28"/>
          <w:szCs w:val="28"/>
          <w:rtl/>
        </w:rPr>
        <w:t xml:space="preserve">به شدت برای پیشگیری از تقلب یا اشتباهات عمدی، به عنوان مثال خریداران پرداخت کرده اند، اما فروشندگان کالاها یا خدمات را تحویل نمی دهند یا خریداران پرداخت نمی کنند، اما فروشندگان کالا یا خدمات را تحویل می دهند؛ یا فروشندگان محصولات تقلبی و جعلی را </w:t>
      </w:r>
      <w:r w:rsidRPr="00A45E8C">
        <w:rPr>
          <w:rFonts w:cs="B Nazanin"/>
          <w:color w:val="000000" w:themeColor="text1"/>
          <w:sz w:val="28"/>
          <w:szCs w:val="28"/>
          <w:rtl/>
        </w:rPr>
        <w:lastRenderedPageBreak/>
        <w:t>ارائه می دهند. به عنوان یک پلت فرم آنلاین، شرکت</w:t>
      </w:r>
      <w:r w:rsidRPr="00A45E8C">
        <w:rPr>
          <w:rFonts w:cs="B Nazanin"/>
          <w:color w:val="000000" w:themeColor="text1"/>
          <w:sz w:val="28"/>
          <w:szCs w:val="28"/>
        </w:rPr>
        <w:t xml:space="preserve"> T </w:t>
      </w:r>
      <w:r w:rsidRPr="00A45E8C">
        <w:rPr>
          <w:rFonts w:cs="B Nazanin"/>
          <w:color w:val="000000" w:themeColor="text1"/>
          <w:sz w:val="28"/>
          <w:szCs w:val="28"/>
          <w:rtl/>
        </w:rPr>
        <w:t>باید کیفیت خدمات الکترونیکی را افزایش دهند، از جمله طراحی وب سایت، قابلیت اطمینان، امنیت و حریم خصوصی برای خریداران و فروشندگان.</w:t>
      </w:r>
    </w:p>
    <w:p w:rsidR="007F2C9E" w:rsidRPr="00A45E8C" w:rsidRDefault="007F2C9E" w:rsidP="00A45E8C">
      <w:pPr>
        <w:bidi/>
        <w:spacing w:after="0" w:line="360" w:lineRule="auto"/>
        <w:jc w:val="both"/>
        <w:rPr>
          <w:rFonts w:cs="B Nazanin"/>
          <w:color w:val="000000" w:themeColor="text1"/>
          <w:sz w:val="28"/>
          <w:szCs w:val="28"/>
          <w:rtl/>
        </w:rPr>
      </w:pPr>
      <w:r w:rsidRPr="00A45E8C">
        <w:rPr>
          <w:rFonts w:ascii="Cambria Math" w:hAnsi="Cambria Math" w:cs="Cambria Math" w:hint="cs"/>
          <w:color w:val="000000" w:themeColor="text1"/>
          <w:sz w:val="28"/>
          <w:szCs w:val="28"/>
          <w:rtl/>
        </w:rPr>
        <w:t>⦁</w:t>
      </w:r>
      <w:r w:rsidRPr="00A45E8C">
        <w:rPr>
          <w:rFonts w:cs="B Nazanin"/>
          <w:color w:val="000000" w:themeColor="text1"/>
          <w:sz w:val="28"/>
          <w:szCs w:val="28"/>
          <w:rtl/>
        </w:rPr>
        <w:t xml:space="preserve"> مصرف کنندگان: خرید آنلاین در زندگی روزمره ما محبوب شده است و</w:t>
      </w:r>
      <w:r w:rsidRPr="00A45E8C">
        <w:rPr>
          <w:rFonts w:cs="B Nazanin"/>
          <w:color w:val="000000" w:themeColor="text1"/>
          <w:sz w:val="28"/>
          <w:szCs w:val="28"/>
        </w:rPr>
        <w:t xml:space="preserve"> T </w:t>
      </w:r>
      <w:r w:rsidRPr="00A45E8C">
        <w:rPr>
          <w:rFonts w:cs="B Nazanin"/>
          <w:color w:val="000000" w:themeColor="text1"/>
          <w:sz w:val="28"/>
          <w:szCs w:val="28"/>
          <w:rtl/>
        </w:rPr>
        <w:t>مجموعه محصولات غنی را ارائه می کند، مانند بهداشتی و سلامت، هدایا، ورزش و اسباب بازی، تلفن همراه و لوازم جانبی، رومیزی، لپ تاپ.</w:t>
      </w:r>
    </w:p>
    <w:p w:rsidR="007F2C9E" w:rsidRPr="00A45E8C" w:rsidRDefault="007F2C9E" w:rsidP="00A45E8C">
      <w:pPr>
        <w:bidi/>
        <w:spacing w:after="0" w:line="360" w:lineRule="auto"/>
        <w:jc w:val="both"/>
        <w:rPr>
          <w:rFonts w:cs="B Nazanin"/>
          <w:color w:val="000000" w:themeColor="text1"/>
          <w:sz w:val="28"/>
          <w:szCs w:val="28"/>
          <w:rtl/>
        </w:rPr>
      </w:pPr>
      <w:r w:rsidRPr="00A45E8C">
        <w:rPr>
          <w:rFonts w:ascii="Cambria Math" w:hAnsi="Cambria Math" w:cs="Cambria Math" w:hint="cs"/>
          <w:color w:val="000000" w:themeColor="text1"/>
          <w:sz w:val="28"/>
          <w:szCs w:val="28"/>
          <w:rtl/>
        </w:rPr>
        <w:t>⦁</w:t>
      </w:r>
      <w:r w:rsidRPr="00A45E8C">
        <w:rPr>
          <w:rFonts w:cs="B Nazanin"/>
          <w:color w:val="000000" w:themeColor="text1"/>
          <w:sz w:val="28"/>
          <w:szCs w:val="28"/>
          <w:rtl/>
        </w:rPr>
        <w:t xml:space="preserve"> فروشگاه های</w:t>
      </w:r>
      <w:r w:rsidRPr="00A45E8C">
        <w:rPr>
          <w:rFonts w:cs="B Nazanin"/>
          <w:color w:val="000000" w:themeColor="text1"/>
          <w:sz w:val="28"/>
          <w:szCs w:val="28"/>
        </w:rPr>
        <w:t xml:space="preserve"> B2C </w:t>
      </w:r>
      <w:r w:rsidRPr="00A45E8C">
        <w:rPr>
          <w:rFonts w:cs="B Nazanin"/>
          <w:color w:val="000000" w:themeColor="text1"/>
          <w:sz w:val="28"/>
          <w:szCs w:val="28"/>
          <w:rtl/>
        </w:rPr>
        <w:t>و فروشگاه های</w:t>
      </w:r>
      <w:r w:rsidRPr="00A45E8C">
        <w:rPr>
          <w:rFonts w:cs="B Nazanin"/>
          <w:color w:val="000000" w:themeColor="text1"/>
          <w:sz w:val="28"/>
          <w:szCs w:val="28"/>
        </w:rPr>
        <w:t xml:space="preserve"> C2C </w:t>
      </w:r>
      <w:r w:rsidRPr="00A45E8C">
        <w:rPr>
          <w:rFonts w:cs="B Nazanin"/>
          <w:color w:val="000000" w:themeColor="text1"/>
          <w:sz w:val="28"/>
          <w:szCs w:val="28"/>
          <w:rtl/>
        </w:rPr>
        <w:t>نه تنها انواع وسیعی از کالاها را ارائه می دهند بلکه منابع درآمد قابل توجهی نیز برای شرکت</w:t>
      </w:r>
      <w:r w:rsidRPr="00A45E8C">
        <w:rPr>
          <w:rFonts w:cs="B Nazanin"/>
          <w:color w:val="000000" w:themeColor="text1"/>
          <w:sz w:val="28"/>
          <w:szCs w:val="28"/>
        </w:rPr>
        <w:t xml:space="preserve"> T </w:t>
      </w:r>
      <w:r w:rsidRPr="00A45E8C">
        <w:rPr>
          <w:rFonts w:cs="B Nazanin"/>
          <w:color w:val="000000" w:themeColor="text1"/>
          <w:sz w:val="28"/>
          <w:szCs w:val="28"/>
          <w:rtl/>
        </w:rPr>
        <w:t xml:space="preserve">دارد. </w:t>
      </w:r>
      <w:r w:rsidRPr="00A45E8C">
        <w:rPr>
          <w:rFonts w:cs="B Nazanin"/>
          <w:color w:val="000000" w:themeColor="text1"/>
          <w:sz w:val="28"/>
          <w:szCs w:val="28"/>
        </w:rPr>
        <w:t>T</w:t>
      </w:r>
      <w:r w:rsidRPr="00A45E8C">
        <w:rPr>
          <w:rFonts w:cs="B Nazanin"/>
          <w:color w:val="000000" w:themeColor="text1"/>
          <w:sz w:val="28"/>
          <w:szCs w:val="28"/>
          <w:rtl/>
        </w:rPr>
        <w:t xml:space="preserve"> هزینه تبلیغاتی (مانند هزینه فدرال، پیشنهاد قیمت و کلمات کلیدی رتبه </w:t>
      </w:r>
      <w:proofErr w:type="gramStart"/>
      <w:r w:rsidRPr="00A45E8C">
        <w:rPr>
          <w:rFonts w:cs="B Nazanin"/>
          <w:color w:val="000000" w:themeColor="text1"/>
          <w:sz w:val="28"/>
          <w:szCs w:val="28"/>
          <w:rtl/>
        </w:rPr>
        <w:t>بندی)،</w:t>
      </w:r>
      <w:proofErr w:type="gramEnd"/>
      <w:r w:rsidRPr="00A45E8C">
        <w:rPr>
          <w:rFonts w:cs="B Nazanin"/>
          <w:color w:val="000000" w:themeColor="text1"/>
          <w:sz w:val="28"/>
          <w:szCs w:val="28"/>
          <w:rtl/>
        </w:rPr>
        <w:t xml:space="preserve"> هزینه عضویت (از قبیل هزینه خدمات فنی و کالا)، هزینه ارزش افزوده خدمات (مانند محصولات در طرح مشخصات و لجستیک) را دریافت می کند.</w:t>
      </w:r>
    </w:p>
    <w:p w:rsidR="007F2C9E" w:rsidRPr="00A45E8C" w:rsidRDefault="007F2C9E" w:rsidP="00A45E8C">
      <w:pPr>
        <w:bidi/>
        <w:spacing w:after="0" w:line="360" w:lineRule="auto"/>
        <w:jc w:val="both"/>
        <w:rPr>
          <w:rFonts w:cs="B Nazanin"/>
          <w:color w:val="000000" w:themeColor="text1"/>
          <w:sz w:val="28"/>
          <w:szCs w:val="28"/>
          <w:rtl/>
        </w:rPr>
      </w:pPr>
      <w:r w:rsidRPr="00A45E8C">
        <w:rPr>
          <w:rFonts w:ascii="Cambria Math" w:hAnsi="Cambria Math" w:cs="Cambria Math" w:hint="cs"/>
          <w:color w:val="000000" w:themeColor="text1"/>
          <w:sz w:val="28"/>
          <w:szCs w:val="28"/>
          <w:rtl/>
        </w:rPr>
        <w:t>⦁</w:t>
      </w:r>
      <w:r w:rsidRPr="00A45E8C">
        <w:rPr>
          <w:rFonts w:cs="B Nazanin"/>
          <w:color w:val="000000" w:themeColor="text1"/>
          <w:sz w:val="28"/>
          <w:szCs w:val="28"/>
          <w:rtl/>
        </w:rPr>
        <w:t xml:space="preserve"> ارائه دهنده خدمات اینترنت</w:t>
      </w:r>
      <w:r w:rsidRPr="00A45E8C">
        <w:rPr>
          <w:rFonts w:cs="B Nazanin"/>
          <w:color w:val="000000" w:themeColor="text1"/>
          <w:sz w:val="28"/>
          <w:szCs w:val="28"/>
        </w:rPr>
        <w:t xml:space="preserve"> (ISP) </w:t>
      </w:r>
      <w:r w:rsidRPr="00A45E8C">
        <w:rPr>
          <w:rFonts w:cs="B Nazanin"/>
          <w:color w:val="000000" w:themeColor="text1"/>
          <w:sz w:val="28"/>
          <w:szCs w:val="28"/>
          <w:rtl/>
        </w:rPr>
        <w:t>کسب و کار اصلی شرکت تجارت الکترونیک</w:t>
      </w:r>
      <w:r w:rsidRPr="00A45E8C">
        <w:rPr>
          <w:rFonts w:cs="B Nazanin"/>
          <w:color w:val="000000" w:themeColor="text1"/>
          <w:sz w:val="28"/>
          <w:szCs w:val="28"/>
        </w:rPr>
        <w:t xml:space="preserve"> T </w:t>
      </w:r>
      <w:r w:rsidRPr="00A45E8C">
        <w:rPr>
          <w:rFonts w:cs="B Nazanin"/>
          <w:color w:val="000000" w:themeColor="text1"/>
          <w:sz w:val="28"/>
          <w:szCs w:val="28"/>
          <w:rtl/>
        </w:rPr>
        <w:t>خرید آنلاین پلت فرم است و آنها علاقه زیادی به تمام فعالیت های فنی، مانند ارائه دسترسی به</w:t>
      </w:r>
      <w:r w:rsidRPr="00A45E8C">
        <w:rPr>
          <w:rFonts w:cs="B Nazanin"/>
          <w:color w:val="000000" w:themeColor="text1"/>
          <w:sz w:val="28"/>
          <w:szCs w:val="28"/>
        </w:rPr>
        <w:t xml:space="preserve"> IP </w:t>
      </w:r>
      <w:r w:rsidRPr="00A45E8C">
        <w:rPr>
          <w:rFonts w:cs="B Nazanin"/>
          <w:color w:val="000000" w:themeColor="text1"/>
          <w:sz w:val="28"/>
          <w:szCs w:val="28"/>
          <w:rtl/>
        </w:rPr>
        <w:t>ندارند</w:t>
      </w:r>
      <w:r w:rsidRPr="00A45E8C">
        <w:rPr>
          <w:rFonts w:cs="B Nazanin"/>
          <w:color w:val="000000" w:themeColor="text1"/>
          <w:sz w:val="28"/>
          <w:szCs w:val="28"/>
        </w:rPr>
        <w:t xml:space="preserve"> </w:t>
      </w:r>
      <w:r w:rsidRPr="00A45E8C">
        <w:rPr>
          <w:rFonts w:cs="B Nazanin"/>
          <w:color w:val="000000" w:themeColor="text1"/>
          <w:sz w:val="28"/>
          <w:szCs w:val="28"/>
          <w:rtl/>
        </w:rPr>
        <w:t xml:space="preserve">از این رو، آنها این فعالیت ها را به شرکت های مخابراتی اعطا می کنند. </w:t>
      </w:r>
    </w:p>
    <w:p w:rsidR="007F2C9E" w:rsidRPr="00A45E8C" w:rsidRDefault="007F2C9E" w:rsidP="00A45E8C">
      <w:pPr>
        <w:bidi/>
        <w:spacing w:after="0" w:line="360" w:lineRule="auto"/>
        <w:jc w:val="both"/>
        <w:rPr>
          <w:rFonts w:cs="B Nazanin"/>
          <w:color w:val="000000" w:themeColor="text1"/>
          <w:sz w:val="28"/>
          <w:szCs w:val="28"/>
          <w:rtl/>
        </w:rPr>
      </w:pPr>
      <w:r w:rsidRPr="00A45E8C">
        <w:rPr>
          <w:rFonts w:ascii="Cambria Math" w:hAnsi="Cambria Math" w:cs="Cambria Math" w:hint="cs"/>
          <w:color w:val="000000" w:themeColor="text1"/>
          <w:sz w:val="28"/>
          <w:szCs w:val="28"/>
          <w:rtl/>
        </w:rPr>
        <w:t>⦁</w:t>
      </w:r>
      <w:r w:rsidRPr="00A45E8C">
        <w:rPr>
          <w:rFonts w:cs="B Nazanin"/>
          <w:color w:val="000000" w:themeColor="text1"/>
          <w:sz w:val="28"/>
          <w:szCs w:val="28"/>
          <w:rtl/>
        </w:rPr>
        <w:t xml:space="preserve"> تبلیغ کننده: پیام تبلیغاتی می تواند به طور موثر احتمال خرید مشتریان را افزایش دهد و تصویر محصول و خدمات، سپس فروشگاه های بیشتری را برای فروش محصولات جذب می کند. </w:t>
      </w:r>
    </w:p>
    <w:p w:rsidR="007F2C9E" w:rsidRPr="00A45E8C" w:rsidRDefault="007F2C9E" w:rsidP="00A45E8C">
      <w:pPr>
        <w:bidi/>
        <w:spacing w:after="0" w:line="360" w:lineRule="auto"/>
        <w:jc w:val="both"/>
        <w:rPr>
          <w:rFonts w:cs="B Nazanin"/>
          <w:color w:val="000000" w:themeColor="text1"/>
          <w:sz w:val="28"/>
          <w:szCs w:val="28"/>
          <w:rtl/>
        </w:rPr>
      </w:pPr>
      <w:r w:rsidRPr="00A45E8C">
        <w:rPr>
          <w:rFonts w:ascii="Cambria Math" w:hAnsi="Cambria Math" w:cs="Cambria Math" w:hint="cs"/>
          <w:color w:val="000000" w:themeColor="text1"/>
          <w:sz w:val="28"/>
          <w:szCs w:val="28"/>
          <w:rtl/>
        </w:rPr>
        <w:t>⦁</w:t>
      </w:r>
      <w:r w:rsidRPr="00A45E8C">
        <w:rPr>
          <w:rFonts w:cs="B Nazanin"/>
          <w:color w:val="000000" w:themeColor="text1"/>
          <w:sz w:val="28"/>
          <w:szCs w:val="28"/>
          <w:rtl/>
        </w:rPr>
        <w:t xml:space="preserve"> کارمند: حقوق کارکنان به خوبی تا حد زیادی بر نوآوری شرکت تجارت الکترونیک تاثیر می گذارد. </w:t>
      </w:r>
    </w:p>
    <w:p w:rsidR="007F2C9E" w:rsidRPr="00A45E8C" w:rsidRDefault="007F2C9E" w:rsidP="00A45E8C">
      <w:pPr>
        <w:bidi/>
        <w:spacing w:after="0" w:line="360" w:lineRule="auto"/>
        <w:jc w:val="both"/>
        <w:rPr>
          <w:rFonts w:cs="B Nazanin"/>
          <w:color w:val="000000" w:themeColor="text1"/>
          <w:sz w:val="28"/>
          <w:szCs w:val="28"/>
          <w:rtl/>
        </w:rPr>
      </w:pPr>
      <w:r w:rsidRPr="00A45E8C">
        <w:rPr>
          <w:rFonts w:ascii="Cambria Math" w:hAnsi="Cambria Math" w:cs="Cambria Math" w:hint="cs"/>
          <w:color w:val="000000" w:themeColor="text1"/>
          <w:sz w:val="28"/>
          <w:szCs w:val="28"/>
          <w:rtl/>
        </w:rPr>
        <w:t>⦁</w:t>
      </w:r>
      <w:r w:rsidRPr="00A45E8C">
        <w:rPr>
          <w:rFonts w:cs="B Nazanin"/>
          <w:color w:val="000000" w:themeColor="text1"/>
          <w:sz w:val="28"/>
          <w:szCs w:val="28"/>
          <w:rtl/>
        </w:rPr>
        <w:t xml:space="preserve"> فروشنده تجهیزات:</w:t>
      </w:r>
      <w:r w:rsidRPr="00A45E8C">
        <w:rPr>
          <w:rFonts w:cs="B Nazanin"/>
          <w:color w:val="000000" w:themeColor="text1"/>
          <w:sz w:val="28"/>
          <w:szCs w:val="28"/>
        </w:rPr>
        <w:t xml:space="preserve"> </w:t>
      </w:r>
      <w:r w:rsidRPr="00A45E8C">
        <w:rPr>
          <w:rFonts w:cs="B Nazanin"/>
          <w:color w:val="000000" w:themeColor="text1"/>
          <w:sz w:val="28"/>
          <w:szCs w:val="28"/>
          <w:rtl/>
        </w:rPr>
        <w:t>شرکت تجارت الکترونیک</w:t>
      </w:r>
      <w:r w:rsidRPr="00A45E8C">
        <w:rPr>
          <w:rFonts w:cs="B Nazanin"/>
          <w:color w:val="000000" w:themeColor="text1"/>
          <w:sz w:val="28"/>
          <w:szCs w:val="28"/>
        </w:rPr>
        <w:t xml:space="preserve"> T </w:t>
      </w:r>
      <w:r w:rsidRPr="00A45E8C">
        <w:rPr>
          <w:rFonts w:cs="B Nazanin"/>
          <w:color w:val="000000" w:themeColor="text1"/>
          <w:sz w:val="28"/>
          <w:szCs w:val="28"/>
          <w:rtl/>
        </w:rPr>
        <w:t xml:space="preserve">فعالیت های غیر رسمی مانند تولید، به روز رسانی و حفظ تجهیزات شبکه را به تولیدکنندگان حرفه ای می سپارند. </w:t>
      </w:r>
    </w:p>
    <w:p w:rsidR="007F2C9E"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شکل 2 مدل کسب و کار شرکت تجارت الکترونیک</w:t>
      </w:r>
      <w:r w:rsidRPr="00A45E8C">
        <w:rPr>
          <w:rFonts w:cs="B Nazanin"/>
          <w:color w:val="000000" w:themeColor="text1"/>
          <w:sz w:val="28"/>
          <w:szCs w:val="28"/>
        </w:rPr>
        <w:t xml:space="preserve"> T </w:t>
      </w:r>
      <w:r w:rsidRPr="00A45E8C">
        <w:rPr>
          <w:rFonts w:cs="B Nazanin"/>
          <w:color w:val="000000" w:themeColor="text1"/>
          <w:sz w:val="28"/>
          <w:szCs w:val="28"/>
          <w:rtl/>
        </w:rPr>
        <w:t>را با استفاده از مدل ارزش</w:t>
      </w:r>
      <w:r w:rsidRPr="00A45E8C">
        <w:rPr>
          <w:rFonts w:cs="B Nazanin"/>
          <w:color w:val="000000" w:themeColor="text1"/>
          <w:sz w:val="28"/>
          <w:szCs w:val="28"/>
        </w:rPr>
        <w:t xml:space="preserve"> e3 </w:t>
      </w:r>
      <w:r w:rsidRPr="00A45E8C">
        <w:rPr>
          <w:rFonts w:cs="B Nazanin"/>
          <w:color w:val="000000" w:themeColor="text1"/>
          <w:sz w:val="28"/>
          <w:szCs w:val="28"/>
          <w:rtl/>
        </w:rPr>
        <w:t>ارائه می دهد.</w:t>
      </w:r>
    </w:p>
    <w:p w:rsidR="00012CD9" w:rsidRDefault="00012CD9" w:rsidP="00012CD9">
      <w:pPr>
        <w:bidi/>
        <w:spacing w:after="0" w:line="360" w:lineRule="auto"/>
        <w:jc w:val="center"/>
        <w:rPr>
          <w:noProof/>
          <w:rtl/>
        </w:rPr>
      </w:pPr>
    </w:p>
    <w:p w:rsidR="007F2C9E" w:rsidRPr="00A45E8C" w:rsidRDefault="00012CD9" w:rsidP="00012CD9">
      <w:pPr>
        <w:bidi/>
        <w:spacing w:after="0" w:line="360" w:lineRule="auto"/>
        <w:jc w:val="center"/>
        <w:rPr>
          <w:rFonts w:cs="B Nazanin"/>
          <w:color w:val="000000" w:themeColor="text1"/>
          <w:sz w:val="28"/>
          <w:szCs w:val="28"/>
          <w:rtl/>
        </w:rPr>
      </w:pPr>
      <w:r>
        <w:rPr>
          <w:noProof/>
        </w:rPr>
        <w:lastRenderedPageBreak/>
        <w:drawing>
          <wp:inline distT="0" distB="0" distL="0" distR="0" wp14:anchorId="1E3E2A39" wp14:editId="2B1DE968">
            <wp:extent cx="3857625" cy="3625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8077" cy="3645033"/>
                    </a:xfrm>
                    <a:prstGeom prst="rect">
                      <a:avLst/>
                    </a:prstGeom>
                  </pic:spPr>
                </pic:pic>
              </a:graphicData>
            </a:graphic>
          </wp:inline>
        </w:drawing>
      </w:r>
    </w:p>
    <w:p w:rsidR="007F2C9E" w:rsidRDefault="007F2C9E" w:rsidP="00A45E8C">
      <w:pPr>
        <w:bidi/>
        <w:spacing w:after="0" w:line="360" w:lineRule="auto"/>
        <w:jc w:val="center"/>
        <w:rPr>
          <w:rFonts w:cs="B Nazanin"/>
          <w:color w:val="000000" w:themeColor="text1"/>
          <w:sz w:val="28"/>
          <w:szCs w:val="28"/>
          <w:rtl/>
        </w:rPr>
      </w:pPr>
      <w:r w:rsidRPr="00A45E8C">
        <w:rPr>
          <w:rFonts w:cs="B Nazanin"/>
          <w:color w:val="000000" w:themeColor="text1"/>
          <w:sz w:val="28"/>
          <w:szCs w:val="28"/>
          <w:rtl/>
        </w:rPr>
        <w:t xml:space="preserve">شکل 1 </w:t>
      </w:r>
      <w:r w:rsidRPr="00A45E8C">
        <w:rPr>
          <w:rFonts w:ascii="Arial" w:hAnsi="Arial" w:cs="Arial" w:hint="cs"/>
          <w:color w:val="000000" w:themeColor="text1"/>
          <w:sz w:val="28"/>
          <w:szCs w:val="28"/>
          <w:rtl/>
        </w:rPr>
        <w:t>–</w:t>
      </w:r>
      <w:r w:rsidRPr="00A45E8C">
        <w:rPr>
          <w:rFonts w:cs="B Nazanin"/>
          <w:color w:val="000000" w:themeColor="text1"/>
          <w:sz w:val="28"/>
          <w:szCs w:val="28"/>
          <w:rtl/>
        </w:rPr>
        <w:t xml:space="preserve"> ارزش </w:t>
      </w:r>
      <w:r w:rsidRPr="00A45E8C">
        <w:rPr>
          <w:rFonts w:cs="B Nazanin"/>
          <w:color w:val="000000" w:themeColor="text1"/>
          <w:sz w:val="28"/>
          <w:szCs w:val="28"/>
        </w:rPr>
        <w:t>e3</w:t>
      </w:r>
      <w:r w:rsidRPr="00A45E8C">
        <w:rPr>
          <w:rFonts w:cs="B Nazanin"/>
          <w:color w:val="000000" w:themeColor="text1"/>
          <w:sz w:val="28"/>
          <w:szCs w:val="28"/>
          <w:rtl/>
        </w:rPr>
        <w:t xml:space="preserve"> شرکت تجارت الکترونیک</w:t>
      </w:r>
      <w:r w:rsidRPr="00A45E8C">
        <w:rPr>
          <w:rFonts w:cs="B Nazanin"/>
          <w:color w:val="000000" w:themeColor="text1"/>
          <w:sz w:val="28"/>
          <w:szCs w:val="28"/>
        </w:rPr>
        <w:t xml:space="preserve"> T</w:t>
      </w:r>
    </w:p>
    <w:p w:rsidR="00012CD9" w:rsidRPr="00A45E8C" w:rsidRDefault="00012CD9" w:rsidP="00012CD9">
      <w:pPr>
        <w:bidi/>
        <w:spacing w:after="0" w:line="360" w:lineRule="auto"/>
        <w:jc w:val="center"/>
        <w:rPr>
          <w:rFonts w:cs="B Nazanin"/>
          <w:color w:val="000000" w:themeColor="text1"/>
          <w:sz w:val="28"/>
          <w:szCs w:val="28"/>
          <w:rtl/>
        </w:rPr>
      </w:pPr>
    </w:p>
    <w:p w:rsidR="007F2C9E" w:rsidRPr="00A45E8C" w:rsidRDefault="007F2C9E" w:rsidP="00A45E8C">
      <w:pPr>
        <w:bidi/>
        <w:spacing w:after="0" w:line="360" w:lineRule="auto"/>
        <w:jc w:val="both"/>
        <w:rPr>
          <w:rFonts w:cs="B Nazanin"/>
          <w:b/>
          <w:bCs/>
          <w:color w:val="000000" w:themeColor="text1"/>
          <w:sz w:val="28"/>
          <w:szCs w:val="28"/>
          <w:rtl/>
        </w:rPr>
      </w:pPr>
      <w:r w:rsidRPr="00A45E8C">
        <w:rPr>
          <w:rFonts w:cs="B Nazanin"/>
          <w:b/>
          <w:bCs/>
          <w:color w:val="000000" w:themeColor="text1"/>
          <w:sz w:val="28"/>
          <w:szCs w:val="28"/>
          <w:rtl/>
        </w:rPr>
        <w:t>4. شبیه سازی مدل</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مدل کسب و کار تجارت الکترونیک پس از چک کردن درست است.</w:t>
      </w:r>
      <w:r w:rsidRPr="00A45E8C">
        <w:rPr>
          <w:rFonts w:cs="B Nazanin"/>
          <w:color w:val="000000" w:themeColor="text1"/>
          <w:sz w:val="28"/>
          <w:szCs w:val="28"/>
        </w:rPr>
        <w:t xml:space="preserve"> </w:t>
      </w:r>
      <w:r w:rsidRPr="00A45E8C">
        <w:rPr>
          <w:rFonts w:cs="B Nazanin"/>
          <w:color w:val="000000" w:themeColor="text1"/>
          <w:sz w:val="28"/>
          <w:szCs w:val="28"/>
          <w:rtl/>
        </w:rPr>
        <w:t>سپس، می توانیم ویژگی رفتاری شبیه سازی را از زوایای مختلف بر اساس مشکلات عملی مانند افزایش و کاهش مشتریان، افزایش و کاهش</w:t>
      </w:r>
      <w:r w:rsidRPr="00A45E8C">
        <w:rPr>
          <w:rFonts w:cs="B Nazanin"/>
          <w:color w:val="000000" w:themeColor="text1"/>
          <w:sz w:val="28"/>
          <w:szCs w:val="28"/>
        </w:rPr>
        <w:t xml:space="preserve"> ISP </w:t>
      </w:r>
      <w:r w:rsidRPr="00A45E8C">
        <w:rPr>
          <w:rFonts w:cs="B Nazanin"/>
          <w:color w:val="000000" w:themeColor="text1"/>
          <w:sz w:val="28"/>
          <w:szCs w:val="28"/>
          <w:rtl/>
        </w:rPr>
        <w:t>و غیره مطالعه کنیم.</w:t>
      </w:r>
      <w:r w:rsidRPr="00A45E8C">
        <w:rPr>
          <w:rFonts w:cs="B Nazanin"/>
          <w:color w:val="000000" w:themeColor="text1"/>
          <w:sz w:val="28"/>
          <w:szCs w:val="28"/>
        </w:rPr>
        <w:t xml:space="preserve"> </w:t>
      </w:r>
      <w:r w:rsidRPr="00A45E8C">
        <w:rPr>
          <w:rFonts w:cs="B Nazanin"/>
          <w:color w:val="000000" w:themeColor="text1"/>
          <w:sz w:val="28"/>
          <w:szCs w:val="28"/>
          <w:rtl/>
        </w:rPr>
        <w:t>در این مقاله، خروجی اوراق سودآوری تجارت الکترونیک تحت شرایط مختلف احتمالی، با هدف ارائه مرجع و مشاوره برای تصمیم گیری تجارت الکترونیک مقایسه و تجزیه و تحلیل می شود.</w:t>
      </w:r>
    </w:p>
    <w:p w:rsidR="00012CD9" w:rsidRPr="00A45E8C" w:rsidRDefault="00012CD9" w:rsidP="00012CD9">
      <w:pPr>
        <w:bidi/>
        <w:spacing w:after="0" w:line="360" w:lineRule="auto"/>
        <w:jc w:val="both"/>
        <w:rPr>
          <w:rFonts w:cs="B Nazanin"/>
          <w:color w:val="000000" w:themeColor="text1"/>
          <w:sz w:val="28"/>
          <w:szCs w:val="28"/>
          <w:rtl/>
        </w:rPr>
      </w:pP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t>4.1.</w:t>
      </w:r>
      <w:r w:rsidR="007F2C9E" w:rsidRPr="00A45E8C">
        <w:rPr>
          <w:rFonts w:cs="B Nazanin"/>
          <w:b/>
          <w:bCs/>
          <w:color w:val="000000" w:themeColor="text1"/>
          <w:sz w:val="28"/>
          <w:szCs w:val="28"/>
          <w:rtl/>
        </w:rPr>
        <w:t xml:space="preserve"> تنظیم پارامترهای مدل</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در این بخش، هدف ما این است که نشان دهیم تجارت الكترونیك</w:t>
      </w:r>
      <w:r w:rsidRPr="00A45E8C">
        <w:rPr>
          <w:rFonts w:cs="B Nazanin"/>
          <w:color w:val="000000" w:themeColor="text1"/>
          <w:sz w:val="28"/>
          <w:szCs w:val="28"/>
        </w:rPr>
        <w:t xml:space="preserve"> T </w:t>
      </w:r>
      <w:r w:rsidRPr="00A45E8C">
        <w:rPr>
          <w:rFonts w:cs="B Nazanin"/>
          <w:color w:val="000000" w:themeColor="text1"/>
          <w:sz w:val="28"/>
          <w:szCs w:val="28"/>
          <w:rtl/>
        </w:rPr>
        <w:t>ارزش كافی را دارد و سپس بینش مدیریتی در چنین محیطی شناسایی می شود.</w:t>
      </w:r>
      <w:r w:rsidRPr="00A45E8C">
        <w:rPr>
          <w:rFonts w:cs="B Nazanin"/>
          <w:color w:val="000000" w:themeColor="text1"/>
          <w:sz w:val="28"/>
          <w:szCs w:val="28"/>
        </w:rPr>
        <w:t xml:space="preserve"> </w:t>
      </w:r>
      <w:r w:rsidRPr="00A45E8C">
        <w:rPr>
          <w:rFonts w:cs="B Nazanin"/>
          <w:color w:val="000000" w:themeColor="text1"/>
          <w:sz w:val="28"/>
          <w:szCs w:val="28"/>
          <w:rtl/>
        </w:rPr>
        <w:t>ما برای پارامترهایی که در جدول 2 خلاصه شده اند، بر اساس برآورد تجربی واقع بینانه ارزش قائل هستیم.</w:t>
      </w:r>
    </w:p>
    <w:p w:rsidR="007F2C9E" w:rsidRPr="00A45E8C" w:rsidRDefault="007F2C9E" w:rsidP="00A45E8C">
      <w:pPr>
        <w:bidi/>
        <w:spacing w:after="0" w:line="360" w:lineRule="auto"/>
        <w:jc w:val="center"/>
        <w:rPr>
          <w:rFonts w:cs="B Nazanin"/>
          <w:color w:val="000000" w:themeColor="text1"/>
          <w:sz w:val="28"/>
          <w:szCs w:val="28"/>
          <w:rtl/>
        </w:rPr>
      </w:pPr>
      <w:r w:rsidRPr="00A45E8C">
        <w:rPr>
          <w:rFonts w:cs="B Nazanin"/>
          <w:color w:val="000000" w:themeColor="text1"/>
          <w:sz w:val="28"/>
          <w:szCs w:val="28"/>
          <w:rtl/>
        </w:rPr>
        <w:lastRenderedPageBreak/>
        <w:t xml:space="preserve">جدول 2 </w:t>
      </w:r>
      <w:r w:rsidRPr="00A45E8C">
        <w:rPr>
          <w:rFonts w:ascii="Arial" w:hAnsi="Arial" w:cs="Arial" w:hint="cs"/>
          <w:color w:val="000000" w:themeColor="text1"/>
          <w:sz w:val="28"/>
          <w:szCs w:val="28"/>
          <w:rtl/>
        </w:rPr>
        <w:t>–</w:t>
      </w:r>
      <w:r w:rsidRPr="00A45E8C">
        <w:rPr>
          <w:rFonts w:cs="B Nazanin"/>
          <w:color w:val="000000" w:themeColor="text1"/>
          <w:sz w:val="28"/>
          <w:szCs w:val="28"/>
          <w:rtl/>
        </w:rPr>
        <w:t xml:space="preserve"> پارامتر مدل</w:t>
      </w:r>
    </w:p>
    <w:tbl>
      <w:tblPr>
        <w:tblStyle w:val="TableGrid"/>
        <w:bidiVisual/>
        <w:tblW w:w="0" w:type="auto"/>
        <w:jc w:val="center"/>
        <w:tblLook w:val="04A0" w:firstRow="1" w:lastRow="0" w:firstColumn="1" w:lastColumn="0" w:noHBand="0" w:noVBand="1"/>
      </w:tblPr>
      <w:tblGrid>
        <w:gridCol w:w="3005"/>
        <w:gridCol w:w="3005"/>
        <w:gridCol w:w="3006"/>
      </w:tblGrid>
      <w:tr w:rsidR="00A45E8C" w:rsidRPr="00A45E8C" w:rsidTr="00A45E8C">
        <w:trPr>
          <w:jc w:val="center"/>
        </w:trPr>
        <w:tc>
          <w:tcPr>
            <w:tcW w:w="3005"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عوامل</w:t>
            </w:r>
          </w:p>
        </w:tc>
        <w:tc>
          <w:tcPr>
            <w:tcW w:w="6011" w:type="dxa"/>
            <w:gridSpan w:val="2"/>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ارزش پارامتر</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فروشگاه های </w:t>
            </w:r>
            <w:r w:rsidRPr="00A45E8C">
              <w:rPr>
                <w:rFonts w:cs="B Nazanin"/>
                <w:color w:val="000000" w:themeColor="text1"/>
              </w:rPr>
              <w:t>B2C</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تعداد فروشگاه ها</w:t>
            </w:r>
          </w:p>
          <w:p w:rsidR="007F2C9E" w:rsidRPr="00A45E8C" w:rsidRDefault="007F2C9E" w:rsidP="00012CD9">
            <w:pPr>
              <w:bidi/>
              <w:jc w:val="center"/>
              <w:rPr>
                <w:rFonts w:cs="B Nazanin"/>
                <w:color w:val="000000" w:themeColor="text1"/>
                <w:rtl/>
              </w:rPr>
            </w:pPr>
            <w:r w:rsidRPr="00A45E8C">
              <w:rPr>
                <w:rFonts w:cs="B Nazanin"/>
                <w:color w:val="000000" w:themeColor="text1"/>
                <w:rtl/>
              </w:rPr>
              <w:t>میانگین گردش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عضویت</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تبلیغات</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خدمات ارزش افزوده</w:t>
            </w:r>
          </w:p>
          <w:p w:rsidR="007F2C9E" w:rsidRPr="00A45E8C" w:rsidRDefault="007F2C9E" w:rsidP="00012CD9">
            <w:pPr>
              <w:bidi/>
              <w:jc w:val="center"/>
              <w:rPr>
                <w:rFonts w:cs="B Nazanin"/>
                <w:color w:val="000000" w:themeColor="text1"/>
                <w:rtl/>
              </w:rPr>
            </w:pPr>
            <w:r w:rsidRPr="00A45E8C">
              <w:rPr>
                <w:rFonts w:cs="B Nazanin"/>
                <w:color w:val="000000" w:themeColor="text1"/>
                <w:rtl/>
              </w:rPr>
              <w:t>حاشیه کالا</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60 هزار</w:t>
            </w:r>
          </w:p>
          <w:p w:rsidR="007F2C9E" w:rsidRPr="00A45E8C" w:rsidRDefault="007F2C9E" w:rsidP="00012CD9">
            <w:pPr>
              <w:bidi/>
              <w:jc w:val="center"/>
              <w:rPr>
                <w:rFonts w:cs="B Nazanin"/>
                <w:color w:val="000000" w:themeColor="text1"/>
                <w:rtl/>
              </w:rPr>
            </w:pPr>
            <w:r w:rsidRPr="00A45E8C">
              <w:rPr>
                <w:rFonts w:cs="B Nazanin"/>
                <w:color w:val="000000" w:themeColor="text1"/>
                <w:rtl/>
              </w:rPr>
              <w:t>500 هزار</w:t>
            </w:r>
          </w:p>
          <w:p w:rsidR="007F2C9E" w:rsidRPr="00A45E8C" w:rsidRDefault="007F2C9E" w:rsidP="00012CD9">
            <w:pPr>
              <w:bidi/>
              <w:jc w:val="center"/>
              <w:rPr>
                <w:rFonts w:cs="B Nazanin"/>
                <w:color w:val="000000" w:themeColor="text1"/>
                <w:rtl/>
              </w:rPr>
            </w:pPr>
            <w:r w:rsidRPr="00A45E8C">
              <w:rPr>
                <w:rFonts w:cs="B Nazanin"/>
                <w:color w:val="000000" w:themeColor="text1"/>
                <w:rtl/>
              </w:rPr>
              <w:t>میانگین 0.3% کل گردش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10 هزار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50 هزار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200 هزار سالانه</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فروشگاه های </w:t>
            </w:r>
            <w:r w:rsidRPr="00A45E8C">
              <w:rPr>
                <w:rFonts w:cs="B Nazanin"/>
                <w:color w:val="000000" w:themeColor="text1"/>
              </w:rPr>
              <w:t>C2C</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تعداد فروشگاه ها</w:t>
            </w:r>
          </w:p>
          <w:p w:rsidR="007F2C9E" w:rsidRPr="00A45E8C" w:rsidRDefault="007F2C9E" w:rsidP="00012CD9">
            <w:pPr>
              <w:bidi/>
              <w:jc w:val="center"/>
              <w:rPr>
                <w:rFonts w:cs="B Nazanin"/>
                <w:color w:val="000000" w:themeColor="text1"/>
                <w:rtl/>
              </w:rPr>
            </w:pPr>
            <w:r w:rsidRPr="00A45E8C">
              <w:rPr>
                <w:rFonts w:cs="B Nazanin"/>
                <w:color w:val="000000" w:themeColor="text1"/>
                <w:rtl/>
              </w:rPr>
              <w:t>میانگین گردش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عضویت</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تبلیغات</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خدمات ارزش افزوده</w:t>
            </w:r>
          </w:p>
          <w:p w:rsidR="007F2C9E" w:rsidRPr="00A45E8C" w:rsidRDefault="007F2C9E" w:rsidP="00012CD9">
            <w:pPr>
              <w:bidi/>
              <w:jc w:val="center"/>
              <w:rPr>
                <w:rFonts w:cs="B Nazanin"/>
                <w:color w:val="000000" w:themeColor="text1"/>
                <w:rtl/>
              </w:rPr>
            </w:pPr>
            <w:r w:rsidRPr="00A45E8C">
              <w:rPr>
                <w:rFonts w:cs="B Nazanin"/>
                <w:color w:val="000000" w:themeColor="text1"/>
                <w:rtl/>
              </w:rPr>
              <w:t>حاشیه کالا</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3 میلیون</w:t>
            </w:r>
          </w:p>
          <w:p w:rsidR="007F2C9E" w:rsidRPr="00A45E8C" w:rsidRDefault="007F2C9E" w:rsidP="00012CD9">
            <w:pPr>
              <w:bidi/>
              <w:jc w:val="center"/>
              <w:rPr>
                <w:rFonts w:cs="B Nazanin"/>
                <w:color w:val="000000" w:themeColor="text1"/>
                <w:rtl/>
              </w:rPr>
            </w:pPr>
            <w:r w:rsidRPr="00A45E8C">
              <w:rPr>
                <w:rFonts w:cs="B Nazanin"/>
                <w:color w:val="000000" w:themeColor="text1"/>
                <w:rtl/>
              </w:rPr>
              <w:t>10 هزار</w:t>
            </w:r>
          </w:p>
          <w:p w:rsidR="007F2C9E" w:rsidRPr="00A45E8C" w:rsidRDefault="007F2C9E" w:rsidP="00012CD9">
            <w:pPr>
              <w:bidi/>
              <w:jc w:val="center"/>
              <w:rPr>
                <w:rFonts w:cs="B Nazanin"/>
                <w:color w:val="000000" w:themeColor="text1"/>
                <w:rtl/>
              </w:rPr>
            </w:pPr>
          </w:p>
          <w:p w:rsidR="007F2C9E" w:rsidRPr="00A45E8C" w:rsidRDefault="007F2C9E" w:rsidP="00012CD9">
            <w:pPr>
              <w:bidi/>
              <w:jc w:val="center"/>
              <w:rPr>
                <w:rFonts w:cs="B Nazanin"/>
                <w:color w:val="000000" w:themeColor="text1"/>
                <w:rtl/>
              </w:rPr>
            </w:pPr>
          </w:p>
          <w:p w:rsidR="007F2C9E" w:rsidRPr="00A45E8C" w:rsidRDefault="007F2C9E" w:rsidP="00012CD9">
            <w:pPr>
              <w:bidi/>
              <w:jc w:val="center"/>
              <w:rPr>
                <w:rFonts w:cs="B Nazanin"/>
                <w:color w:val="000000" w:themeColor="text1"/>
                <w:rtl/>
              </w:rPr>
            </w:pPr>
            <w:r w:rsidRPr="00A45E8C">
              <w:rPr>
                <w:rFonts w:cs="B Nazanin"/>
                <w:color w:val="000000" w:themeColor="text1"/>
                <w:rtl/>
              </w:rPr>
              <w:t>10 هزار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1000 سالانه</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ارائه دهنده خدمات اینترنت</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هزینه خدمات </w:t>
            </w:r>
            <w:r w:rsidRPr="00A45E8C">
              <w:rPr>
                <w:rFonts w:cs="B Nazanin"/>
                <w:color w:val="000000" w:themeColor="text1"/>
              </w:rPr>
              <w:t>ISP</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80 میلیون سالانه</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تبلیغ کننده</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خدمات</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500 میلیون سالانه</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کارمند</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حقوق</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200 میلیون سالانه</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فروشنده تجهیزات</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خرید</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40 میلیون سالانه</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پشتیبانی پلت فرم</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هزینه فروشگاه های </w:t>
            </w:r>
            <w:r w:rsidRPr="00A45E8C">
              <w:rPr>
                <w:rFonts w:cs="B Nazanin"/>
                <w:color w:val="000000" w:themeColor="text1"/>
              </w:rPr>
              <w:t>B2C</w:t>
            </w:r>
            <w:r w:rsidRPr="00A45E8C">
              <w:rPr>
                <w:rFonts w:cs="B Nazanin"/>
                <w:color w:val="000000" w:themeColor="text1"/>
                <w:rtl/>
              </w:rPr>
              <w:t xml:space="preserve"> و </w:t>
            </w:r>
            <w:r w:rsidRPr="00A45E8C">
              <w:rPr>
                <w:rFonts w:cs="B Nazanin"/>
                <w:color w:val="000000" w:themeColor="text1"/>
              </w:rPr>
              <w:t>C2C</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200 میلیون سالانه</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تجارت الکترونیک</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نرخ اینترنت</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3.25% سالانه</w:t>
            </w:r>
          </w:p>
        </w:tc>
      </w:tr>
    </w:tbl>
    <w:p w:rsidR="00012CD9" w:rsidRDefault="00012CD9" w:rsidP="00A45E8C">
      <w:pPr>
        <w:bidi/>
        <w:spacing w:after="0" w:line="360" w:lineRule="auto"/>
        <w:jc w:val="both"/>
        <w:rPr>
          <w:rFonts w:cs="B Nazanin"/>
          <w:b/>
          <w:bCs/>
          <w:color w:val="000000" w:themeColor="text1"/>
          <w:sz w:val="28"/>
          <w:szCs w:val="28"/>
          <w:rtl/>
        </w:rPr>
      </w:pPr>
    </w:p>
    <w:p w:rsidR="007F2C9E" w:rsidRPr="00A45E8C" w:rsidRDefault="007F2C9E" w:rsidP="00012CD9">
      <w:pPr>
        <w:bidi/>
        <w:spacing w:after="0" w:line="360" w:lineRule="auto"/>
        <w:jc w:val="both"/>
        <w:rPr>
          <w:rFonts w:cs="B Nazanin"/>
          <w:b/>
          <w:bCs/>
          <w:color w:val="000000" w:themeColor="text1"/>
          <w:sz w:val="28"/>
          <w:szCs w:val="28"/>
          <w:rtl/>
        </w:rPr>
      </w:pPr>
      <w:r w:rsidRPr="00A45E8C">
        <w:rPr>
          <w:rFonts w:cs="B Nazanin"/>
          <w:b/>
          <w:bCs/>
          <w:color w:val="000000" w:themeColor="text1"/>
          <w:sz w:val="28"/>
          <w:szCs w:val="28"/>
          <w:rtl/>
        </w:rPr>
        <w:t>4.2 اوراق سودآوری</w:t>
      </w:r>
    </w:p>
    <w:p w:rsidR="00AB318D"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 xml:space="preserve">اوراق سودآوری مدل ارزش </w:t>
      </w:r>
      <w:r w:rsidRPr="00A45E8C">
        <w:rPr>
          <w:rFonts w:cs="B Nazanin"/>
          <w:color w:val="000000" w:themeColor="text1"/>
          <w:sz w:val="28"/>
          <w:szCs w:val="28"/>
        </w:rPr>
        <w:t xml:space="preserve"> e3</w:t>
      </w:r>
      <w:r w:rsidRPr="00A45E8C">
        <w:rPr>
          <w:rFonts w:cs="B Nazanin"/>
          <w:color w:val="000000" w:themeColor="text1"/>
          <w:sz w:val="28"/>
          <w:szCs w:val="28"/>
          <w:rtl/>
        </w:rPr>
        <w:t>برای هر عامل به عنوان نتیجه سناریو در داخل و خارج عامل وجود دارد. جریان اشیاء خارج از رابط یک عامل به اوراق سودآوری عامل در ستون مقدار شی از خارج افزوده شده، در حالی که جریان اشیاء به داخل یک عامل به اوراق سودآوری عامل در ستون ارزش شیء از  داخل اضافه شده است. جدول 3 یک اوراق سودآوری برای شرکت تجارت الکترونیک</w:t>
      </w:r>
      <w:r w:rsidRPr="00A45E8C">
        <w:rPr>
          <w:rFonts w:cs="B Nazanin"/>
          <w:color w:val="000000" w:themeColor="text1"/>
          <w:sz w:val="28"/>
          <w:szCs w:val="28"/>
        </w:rPr>
        <w:t xml:space="preserve"> T </w:t>
      </w:r>
      <w:r w:rsidRPr="00A45E8C">
        <w:rPr>
          <w:rFonts w:cs="B Nazanin"/>
          <w:color w:val="000000" w:themeColor="text1"/>
          <w:sz w:val="28"/>
          <w:szCs w:val="28"/>
          <w:rtl/>
        </w:rPr>
        <w:t>را بر اساس مدل ارزش بالا و پارامترهای مالی نشان می دهد. این پارامترهای مالی هر یک از عوامل درگیر می تواند تغییر کند و پیامد مالی مدل کسب و کار را می توان بیشتر بررسی و پردازش کرد.</w:t>
      </w:r>
    </w:p>
    <w:p w:rsidR="00012CD9" w:rsidRDefault="00012CD9" w:rsidP="00012CD9">
      <w:pPr>
        <w:bidi/>
        <w:spacing w:after="0" w:line="360" w:lineRule="auto"/>
        <w:jc w:val="both"/>
        <w:rPr>
          <w:rFonts w:cs="B Nazanin"/>
          <w:color w:val="000000" w:themeColor="text1"/>
          <w:sz w:val="28"/>
          <w:szCs w:val="28"/>
          <w:rtl/>
        </w:rPr>
      </w:pPr>
    </w:p>
    <w:p w:rsidR="00012CD9" w:rsidRPr="00A45E8C" w:rsidRDefault="00012CD9" w:rsidP="00012CD9">
      <w:pPr>
        <w:bidi/>
        <w:spacing w:after="0" w:line="360" w:lineRule="auto"/>
        <w:jc w:val="both"/>
        <w:rPr>
          <w:rFonts w:cs="B Nazanin"/>
          <w:color w:val="000000" w:themeColor="text1"/>
          <w:sz w:val="28"/>
          <w:szCs w:val="28"/>
          <w:rtl/>
        </w:rPr>
      </w:pPr>
    </w:p>
    <w:p w:rsidR="007F2C9E" w:rsidRPr="00A45E8C" w:rsidRDefault="007F2C9E" w:rsidP="00A45E8C">
      <w:pPr>
        <w:bidi/>
        <w:spacing w:after="0" w:line="360" w:lineRule="auto"/>
        <w:jc w:val="center"/>
        <w:rPr>
          <w:rFonts w:cs="B Nazanin"/>
          <w:color w:val="000000" w:themeColor="text1"/>
          <w:sz w:val="28"/>
          <w:szCs w:val="28"/>
          <w:rtl/>
        </w:rPr>
      </w:pPr>
      <w:r w:rsidRPr="00A45E8C">
        <w:rPr>
          <w:rFonts w:cs="B Nazanin"/>
          <w:color w:val="000000" w:themeColor="text1"/>
          <w:sz w:val="28"/>
          <w:szCs w:val="28"/>
          <w:rtl/>
        </w:rPr>
        <w:lastRenderedPageBreak/>
        <w:t xml:space="preserve">جدول 3 </w:t>
      </w:r>
      <w:r w:rsidRPr="00A45E8C">
        <w:rPr>
          <w:rFonts w:ascii="Arial" w:hAnsi="Arial" w:cs="Arial" w:hint="cs"/>
          <w:color w:val="000000" w:themeColor="text1"/>
          <w:sz w:val="28"/>
          <w:szCs w:val="28"/>
          <w:rtl/>
        </w:rPr>
        <w:t>–</w:t>
      </w:r>
      <w:r w:rsidRPr="00A45E8C">
        <w:rPr>
          <w:rFonts w:cs="B Nazanin"/>
          <w:color w:val="000000" w:themeColor="text1"/>
          <w:sz w:val="28"/>
          <w:szCs w:val="28"/>
          <w:rtl/>
        </w:rPr>
        <w:t xml:space="preserve"> اوراق سودآوری شرکت تجارت الکترونیک</w:t>
      </w:r>
      <w:r w:rsidRPr="00A45E8C">
        <w:rPr>
          <w:rFonts w:cs="B Nazanin"/>
          <w:color w:val="000000" w:themeColor="text1"/>
          <w:sz w:val="28"/>
          <w:szCs w:val="28"/>
        </w:rPr>
        <w:t xml:space="preserve"> T</w:t>
      </w:r>
    </w:p>
    <w:tbl>
      <w:tblPr>
        <w:tblStyle w:val="TableGrid"/>
        <w:bidiVisual/>
        <w:tblW w:w="0" w:type="auto"/>
        <w:jc w:val="center"/>
        <w:tblLook w:val="04A0" w:firstRow="1" w:lastRow="0" w:firstColumn="1" w:lastColumn="0" w:noHBand="0" w:noVBand="1"/>
      </w:tblPr>
      <w:tblGrid>
        <w:gridCol w:w="1502"/>
        <w:gridCol w:w="1502"/>
        <w:gridCol w:w="1503"/>
        <w:gridCol w:w="1503"/>
        <w:gridCol w:w="1503"/>
        <w:gridCol w:w="2387"/>
      </w:tblGrid>
      <w:tr w:rsidR="00A45E8C" w:rsidRPr="00A45E8C" w:rsidTr="00A45E8C">
        <w:trPr>
          <w:jc w:val="center"/>
        </w:trPr>
        <w:tc>
          <w:tcPr>
            <w:tcW w:w="1502"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رابط ارزش</w:t>
            </w:r>
          </w:p>
        </w:tc>
        <w:tc>
          <w:tcPr>
            <w:tcW w:w="1502"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پورت ارزش</w:t>
            </w:r>
          </w:p>
        </w:tc>
        <w:tc>
          <w:tcPr>
            <w:tcW w:w="1503"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انتقال ارزش</w:t>
            </w:r>
          </w:p>
        </w:tc>
        <w:tc>
          <w:tcPr>
            <w:tcW w:w="1503"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رویداد</w:t>
            </w:r>
          </w:p>
        </w:tc>
        <w:tc>
          <w:tcPr>
            <w:tcW w:w="1503"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ارزش گذاری</w:t>
            </w:r>
          </w:p>
        </w:tc>
        <w:tc>
          <w:tcPr>
            <w:tcW w:w="1503"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ارزش اقتصادی</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Pr>
              <w:t>vi16</w:t>
            </w:r>
            <w:r w:rsidRPr="00A45E8C">
              <w:rPr>
                <w:rFonts w:cs="B Nazanin"/>
                <w:color w:val="000000" w:themeColor="text1"/>
                <w:rtl/>
              </w:rPr>
              <w:t xml:space="preserve"> پشتیبانی پلت فرم و ترافیک مشتری</w:t>
            </w:r>
          </w:p>
        </w:tc>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پشتیبانی پلت فرم: خارج</w:t>
            </w:r>
          </w:p>
          <w:p w:rsidR="007F2C9E" w:rsidRPr="00A45E8C" w:rsidRDefault="007F2C9E" w:rsidP="00012CD9">
            <w:pPr>
              <w:bidi/>
              <w:jc w:val="center"/>
              <w:rPr>
                <w:rFonts w:cs="B Nazanin"/>
                <w:color w:val="000000" w:themeColor="text1"/>
                <w:rtl/>
              </w:rPr>
            </w:pPr>
            <w:r w:rsidRPr="00A45E8C">
              <w:rPr>
                <w:rFonts w:cs="B Nazanin"/>
                <w:color w:val="000000" w:themeColor="text1"/>
                <w:rtl/>
              </w:rPr>
              <w:t>ترافیک مشتری: داخل</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انتقال</w:t>
            </w:r>
          </w:p>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50000000</w:t>
            </w: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Pr>
              <w:t>vi559</w:t>
            </w:r>
            <w:r w:rsidRPr="00A45E8C">
              <w:rPr>
                <w:rFonts w:cs="B Nazanin"/>
                <w:color w:val="000000" w:themeColor="text1"/>
                <w:rtl/>
              </w:rPr>
              <w:t xml:space="preserve"> هزینه خرید و خدمات تجهیزات</w:t>
            </w:r>
          </w:p>
        </w:tc>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خرید: خارج</w:t>
            </w:r>
          </w:p>
          <w:p w:rsidR="007F2C9E" w:rsidRPr="00A45E8C" w:rsidRDefault="007F2C9E" w:rsidP="00012CD9">
            <w:pPr>
              <w:bidi/>
              <w:jc w:val="center"/>
              <w:rPr>
                <w:rFonts w:cs="B Nazanin"/>
                <w:color w:val="000000" w:themeColor="text1"/>
                <w:rtl/>
              </w:rPr>
            </w:pPr>
            <w:r w:rsidRPr="00A45E8C">
              <w:rPr>
                <w:rFonts w:cs="B Nazanin"/>
                <w:color w:val="000000" w:themeColor="text1"/>
                <w:rtl/>
              </w:rPr>
              <w:t>خدمات تجهیزات: خارج</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انتقال</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1</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200000000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-200,000,000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Pr>
              <w:t>vi10</w:t>
            </w:r>
            <w:r w:rsidRPr="00A45E8C">
              <w:rPr>
                <w:rFonts w:cs="B Nazanin"/>
                <w:color w:val="000000" w:themeColor="text1"/>
                <w:rtl/>
              </w:rPr>
              <w:t xml:space="preserve"> پشتیبانی پلت فرم، درآمد سهم، درآمد تبلیغات، درآمد عضویت و درآمد خدمات ارزش افزوده</w:t>
            </w:r>
          </w:p>
        </w:tc>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پشتیبانی پلت فرم: خارج</w:t>
            </w:r>
          </w:p>
          <w:p w:rsidR="007F2C9E" w:rsidRPr="00A45E8C" w:rsidRDefault="007F2C9E" w:rsidP="00012CD9">
            <w:pPr>
              <w:bidi/>
              <w:jc w:val="center"/>
              <w:rPr>
                <w:rFonts w:cs="B Nazanin"/>
                <w:color w:val="000000" w:themeColor="text1"/>
                <w:rtl/>
              </w:rPr>
            </w:pPr>
            <w:r w:rsidRPr="00A45E8C">
              <w:rPr>
                <w:rFonts w:cs="B Nazanin"/>
                <w:color w:val="000000" w:themeColor="text1"/>
                <w:rtl/>
              </w:rPr>
              <w:t>درآمد سهم: خارج</w:t>
            </w:r>
          </w:p>
          <w:p w:rsidR="007F2C9E" w:rsidRPr="00A45E8C" w:rsidRDefault="007F2C9E" w:rsidP="00012CD9">
            <w:pPr>
              <w:bidi/>
              <w:jc w:val="center"/>
              <w:rPr>
                <w:rFonts w:cs="B Nazanin"/>
                <w:color w:val="000000" w:themeColor="text1"/>
                <w:rtl/>
              </w:rPr>
            </w:pPr>
            <w:r w:rsidRPr="00A45E8C">
              <w:rPr>
                <w:rFonts w:cs="B Nazanin"/>
                <w:color w:val="000000" w:themeColor="text1"/>
                <w:rtl/>
              </w:rPr>
              <w:t>درآمد تبلیغات: داخل</w:t>
            </w:r>
          </w:p>
          <w:p w:rsidR="007F2C9E" w:rsidRPr="00A45E8C" w:rsidRDefault="007F2C9E" w:rsidP="00012CD9">
            <w:pPr>
              <w:bidi/>
              <w:jc w:val="center"/>
              <w:rPr>
                <w:rFonts w:cs="B Nazanin"/>
                <w:color w:val="000000" w:themeColor="text1"/>
                <w:rtl/>
              </w:rPr>
            </w:pPr>
            <w:r w:rsidRPr="00A45E8C">
              <w:rPr>
                <w:rFonts w:cs="B Nazanin"/>
                <w:color w:val="000000" w:themeColor="text1"/>
                <w:rtl/>
              </w:rPr>
              <w:t>درآمد عضویت: داخل</w:t>
            </w:r>
          </w:p>
          <w:p w:rsidR="007F2C9E" w:rsidRPr="00A45E8C" w:rsidRDefault="007F2C9E" w:rsidP="00012CD9">
            <w:pPr>
              <w:bidi/>
              <w:jc w:val="center"/>
              <w:rPr>
                <w:rFonts w:cs="B Nazanin"/>
                <w:color w:val="000000" w:themeColor="text1"/>
                <w:rtl/>
              </w:rPr>
            </w:pPr>
            <w:r w:rsidRPr="00A45E8C">
              <w:rPr>
                <w:rFonts w:cs="B Nazanin"/>
                <w:color w:val="000000" w:themeColor="text1"/>
                <w:rtl/>
              </w:rPr>
              <w:t>درآمد خدمات ارزش افزوده: داخل</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انتقال</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60000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40000000</w:t>
            </w:r>
          </w:p>
          <w:p w:rsidR="007F2C9E" w:rsidRPr="00A45E8C" w:rsidRDefault="007F2C9E" w:rsidP="00012CD9">
            <w:pPr>
              <w:bidi/>
              <w:jc w:val="center"/>
              <w:rPr>
                <w:rFonts w:cs="B Nazanin"/>
                <w:color w:val="000000" w:themeColor="text1"/>
                <w:rtl/>
              </w:rPr>
            </w:pPr>
            <w:r w:rsidRPr="00A45E8C">
              <w:rPr>
                <w:rFonts w:cs="B Nazanin"/>
                <w:color w:val="000000" w:themeColor="text1"/>
              </w:rPr>
              <w:t>50000</w:t>
            </w:r>
          </w:p>
          <w:p w:rsidR="007F2C9E" w:rsidRPr="00A45E8C" w:rsidRDefault="007F2C9E" w:rsidP="00012CD9">
            <w:pPr>
              <w:bidi/>
              <w:jc w:val="center"/>
              <w:rPr>
                <w:rFonts w:cs="B Nazanin"/>
                <w:color w:val="000000" w:themeColor="text1"/>
                <w:rtl/>
              </w:rPr>
            </w:pPr>
            <w:r w:rsidRPr="00A45E8C">
              <w:rPr>
                <w:rFonts w:cs="B Nazanin"/>
                <w:color w:val="000000" w:themeColor="text1"/>
              </w:rPr>
              <w:t>600000000</w:t>
            </w:r>
          </w:p>
          <w:p w:rsidR="007F2C9E" w:rsidRPr="00A45E8C" w:rsidRDefault="007F2C9E" w:rsidP="00012CD9">
            <w:pPr>
              <w:bidi/>
              <w:jc w:val="center"/>
              <w:rPr>
                <w:rFonts w:cs="B Nazanin"/>
                <w:color w:val="000000" w:themeColor="text1"/>
                <w:rtl/>
              </w:rPr>
            </w:pPr>
            <w:r w:rsidRPr="00A45E8C">
              <w:rPr>
                <w:rFonts w:cs="B Nazanin"/>
                <w:color w:val="000000" w:themeColor="text1"/>
              </w:rPr>
              <w:t>1080000000</w:t>
            </w:r>
          </w:p>
          <w:p w:rsidR="007F2C9E" w:rsidRPr="00A45E8C" w:rsidRDefault="007F2C9E" w:rsidP="00012CD9">
            <w:pPr>
              <w:bidi/>
              <w:jc w:val="center"/>
              <w:rPr>
                <w:rFonts w:cs="B Nazanin"/>
                <w:color w:val="000000" w:themeColor="text1"/>
                <w:rtl/>
              </w:rPr>
            </w:pPr>
            <w:r w:rsidRPr="00A45E8C">
              <w:rPr>
                <w:rFonts w:cs="B Nazanin"/>
                <w:color w:val="000000" w:themeColor="text1"/>
              </w:rPr>
              <w:t>6500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98,403,390,000,000</w:t>
            </w:r>
          </w:p>
          <w:p w:rsidR="007F2C9E" w:rsidRPr="00A45E8C" w:rsidRDefault="007F2C9E" w:rsidP="00012CD9">
            <w:pPr>
              <w:bidi/>
              <w:jc w:val="center"/>
              <w:rPr>
                <w:rFonts w:cs="B Nazanin"/>
                <w:color w:val="000000" w:themeColor="text1"/>
                <w:rtl/>
              </w:rPr>
            </w:pPr>
            <w:r w:rsidRPr="00A45E8C">
              <w:rPr>
                <w:rFonts w:cs="B Nazanin"/>
                <w:color w:val="000000" w:themeColor="text1"/>
              </w:rPr>
              <w:t>-2,400,000,000,000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3,000,000,000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36,000,000,000,000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64,800,000,000,000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390,000,000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Pr>
              <w:t>vi22</w:t>
            </w:r>
            <w:r w:rsidRPr="00A45E8C">
              <w:rPr>
                <w:rFonts w:cs="B Nazanin"/>
                <w:color w:val="000000" w:themeColor="text1"/>
                <w:rtl/>
              </w:rPr>
              <w:t xml:space="preserve"> پشتیبانی پلت فرم، درآمد سهم و درآمد خدمات ارزش افزوده</w:t>
            </w:r>
          </w:p>
        </w:tc>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پشتیبانی پلت فرم: داخل</w:t>
            </w:r>
          </w:p>
          <w:p w:rsidR="007F2C9E" w:rsidRPr="00A45E8C" w:rsidRDefault="007F2C9E" w:rsidP="00012CD9">
            <w:pPr>
              <w:bidi/>
              <w:jc w:val="center"/>
              <w:rPr>
                <w:rFonts w:cs="B Nazanin"/>
                <w:color w:val="000000" w:themeColor="text1"/>
                <w:rtl/>
              </w:rPr>
            </w:pPr>
            <w:r w:rsidRPr="00A45E8C">
              <w:rPr>
                <w:rFonts w:cs="B Nazanin"/>
                <w:color w:val="000000" w:themeColor="text1"/>
                <w:rtl/>
              </w:rPr>
              <w:t>درآمد سهم: داخل</w:t>
            </w:r>
          </w:p>
          <w:p w:rsidR="007F2C9E" w:rsidRPr="00A45E8C" w:rsidRDefault="007F2C9E" w:rsidP="00012CD9">
            <w:pPr>
              <w:bidi/>
              <w:jc w:val="center"/>
              <w:rPr>
                <w:rFonts w:cs="B Nazanin"/>
                <w:color w:val="000000" w:themeColor="text1"/>
                <w:rtl/>
              </w:rPr>
            </w:pPr>
            <w:r w:rsidRPr="00A45E8C">
              <w:rPr>
                <w:rFonts w:cs="B Nazanin"/>
                <w:color w:val="000000" w:themeColor="text1"/>
                <w:rtl/>
              </w:rPr>
              <w:t>درآمد خدمات ارزش افزوده: خارج</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انتقال</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1500000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30000000000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97500000</w:t>
            </w:r>
          </w:p>
          <w:p w:rsidR="007F2C9E" w:rsidRPr="00A45E8C" w:rsidRDefault="007F2C9E" w:rsidP="00012CD9">
            <w:pPr>
              <w:bidi/>
              <w:jc w:val="center"/>
              <w:rPr>
                <w:rFonts w:cs="B Nazanin"/>
                <w:color w:val="000000" w:themeColor="text1"/>
                <w:rtl/>
              </w:rPr>
            </w:pPr>
            <w:r w:rsidRPr="00A45E8C">
              <w:rPr>
                <w:rFonts w:cs="B Nazanin"/>
                <w:color w:val="000000" w:themeColor="text1"/>
              </w:rPr>
              <w:t>200000000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44,846,250,000,000,000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45,000,000,000,000,000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146,250,000,000,000</w:t>
            </w:r>
          </w:p>
          <w:p w:rsidR="007F2C9E" w:rsidRPr="00A45E8C" w:rsidRDefault="007F2C9E" w:rsidP="00012CD9">
            <w:pPr>
              <w:bidi/>
              <w:jc w:val="center"/>
              <w:rPr>
                <w:rFonts w:cs="B Nazanin"/>
                <w:color w:val="000000" w:themeColor="text1"/>
                <w:rtl/>
              </w:rPr>
            </w:pPr>
            <w:r w:rsidRPr="00A45E8C">
              <w:rPr>
                <w:rFonts w:cs="B Nazanin"/>
                <w:color w:val="000000" w:themeColor="text1"/>
              </w:rPr>
              <w:t>-300,000,000,000,000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Pr>
              <w:t>vi86</w:t>
            </w:r>
            <w:r w:rsidRPr="00A45E8C">
              <w:rPr>
                <w:rFonts w:cs="B Nazanin"/>
                <w:color w:val="000000" w:themeColor="text1"/>
                <w:rtl/>
              </w:rPr>
              <w:t xml:space="preserve"> هزینه تبلیغات و خدمات تبلیغات</w:t>
            </w:r>
          </w:p>
        </w:tc>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تبلیغات: داخل</w:t>
            </w:r>
          </w:p>
          <w:p w:rsidR="007F2C9E" w:rsidRPr="00A45E8C" w:rsidRDefault="007F2C9E" w:rsidP="00012CD9">
            <w:pPr>
              <w:bidi/>
              <w:jc w:val="center"/>
              <w:rPr>
                <w:rFonts w:cs="B Nazanin"/>
                <w:color w:val="000000" w:themeColor="text1"/>
                <w:rtl/>
              </w:rPr>
            </w:pPr>
            <w:r w:rsidRPr="00A45E8C">
              <w:rPr>
                <w:rFonts w:cs="B Nazanin"/>
                <w:color w:val="000000" w:themeColor="text1"/>
                <w:rtl/>
              </w:rPr>
              <w:t>خدمات تبلیغات: خارج</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انتقال</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w:t>
            </w:r>
          </w:p>
        </w:tc>
        <w:tc>
          <w:tcPr>
            <w:tcW w:w="1503" w:type="dxa"/>
          </w:tcPr>
          <w:p w:rsidR="007F2C9E" w:rsidRPr="00A45E8C" w:rsidRDefault="007F2C9E" w:rsidP="00012CD9">
            <w:pPr>
              <w:bidi/>
              <w:jc w:val="center"/>
              <w:rPr>
                <w:rFonts w:cs="B Nazanin"/>
                <w:color w:val="000000" w:themeColor="text1"/>
              </w:rPr>
            </w:pPr>
            <w:r w:rsidRPr="00A45E8C">
              <w:rPr>
                <w:rFonts w:cs="B Nazanin"/>
                <w:color w:val="000000" w:themeColor="text1"/>
              </w:rPr>
              <w:t>1</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70000000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-70,000,000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Pr>
              <w:t>vi57</w:t>
            </w:r>
            <w:r w:rsidRPr="00A45E8C">
              <w:rPr>
                <w:rFonts w:cs="B Nazanin"/>
                <w:color w:val="000000" w:themeColor="text1"/>
                <w:rtl/>
              </w:rPr>
              <w:t xml:space="preserve"> هزینه خدمات اینترنت و خدمات اینترنت</w:t>
            </w:r>
          </w:p>
        </w:tc>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خدمات اینترنت: داخل</w:t>
            </w:r>
          </w:p>
          <w:p w:rsidR="007F2C9E" w:rsidRPr="00A45E8C" w:rsidRDefault="007F2C9E" w:rsidP="00012CD9">
            <w:pPr>
              <w:bidi/>
              <w:jc w:val="center"/>
              <w:rPr>
                <w:rFonts w:cs="B Nazanin"/>
                <w:color w:val="000000" w:themeColor="text1"/>
                <w:rtl/>
              </w:rPr>
            </w:pPr>
            <w:r w:rsidRPr="00A45E8C">
              <w:rPr>
                <w:rFonts w:cs="B Nazanin"/>
                <w:color w:val="000000" w:themeColor="text1"/>
                <w:rtl/>
              </w:rPr>
              <w:t>خدمات اینترنت: خارج</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انتقال</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w:t>
            </w:r>
          </w:p>
        </w:tc>
        <w:tc>
          <w:tcPr>
            <w:tcW w:w="1503" w:type="dxa"/>
          </w:tcPr>
          <w:p w:rsidR="007F2C9E" w:rsidRPr="00A45E8C" w:rsidRDefault="007F2C9E" w:rsidP="00012CD9">
            <w:pPr>
              <w:bidi/>
              <w:jc w:val="center"/>
              <w:rPr>
                <w:rFonts w:cs="B Nazanin"/>
                <w:color w:val="000000" w:themeColor="text1"/>
              </w:rPr>
            </w:pPr>
            <w:r w:rsidRPr="00A45E8C">
              <w:rPr>
                <w:rFonts w:cs="B Nazanin"/>
                <w:color w:val="000000" w:themeColor="text1"/>
              </w:rPr>
              <w:t>1</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500000000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-80,000,000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Pr>
              <w:t>vi41</w:t>
            </w:r>
            <w:r w:rsidRPr="00A45E8C">
              <w:rPr>
                <w:rFonts w:cs="B Nazanin"/>
                <w:color w:val="000000" w:themeColor="text1"/>
                <w:rtl/>
              </w:rPr>
              <w:t xml:space="preserve"> هزینه حقوق و پشتیبانی منابع انسانی</w:t>
            </w:r>
          </w:p>
        </w:tc>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حقوق: خارج</w:t>
            </w:r>
          </w:p>
          <w:p w:rsidR="007F2C9E" w:rsidRPr="00A45E8C" w:rsidRDefault="007F2C9E" w:rsidP="00012CD9">
            <w:pPr>
              <w:bidi/>
              <w:jc w:val="center"/>
              <w:rPr>
                <w:rFonts w:cs="B Nazanin"/>
                <w:color w:val="000000" w:themeColor="text1"/>
                <w:rtl/>
              </w:rPr>
            </w:pPr>
            <w:r w:rsidRPr="00A45E8C">
              <w:rPr>
                <w:rFonts w:cs="B Nazanin"/>
                <w:color w:val="000000" w:themeColor="text1"/>
                <w:rtl/>
              </w:rPr>
              <w:t>پشتیبانی منابع انسانی: خارج</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انتقال</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w:t>
            </w:r>
          </w:p>
        </w:tc>
        <w:tc>
          <w:tcPr>
            <w:tcW w:w="1503" w:type="dxa"/>
          </w:tcPr>
          <w:p w:rsidR="007F2C9E" w:rsidRPr="00A45E8C" w:rsidRDefault="007F2C9E" w:rsidP="00012CD9">
            <w:pPr>
              <w:bidi/>
              <w:jc w:val="center"/>
              <w:rPr>
                <w:rFonts w:cs="B Nazanin"/>
                <w:color w:val="000000" w:themeColor="text1"/>
              </w:rPr>
            </w:pPr>
            <w:r w:rsidRPr="00A45E8C">
              <w:rPr>
                <w:rFonts w:cs="B Nazanin"/>
                <w:color w:val="000000" w:themeColor="text1"/>
              </w:rPr>
              <w:t>1</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500000000</w:t>
            </w: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-500,000,000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سرمایه گذاری</w:t>
            </w:r>
          </w:p>
        </w:tc>
        <w:tc>
          <w:tcPr>
            <w:tcW w:w="1502"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4,000,000,000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w:t>
            </w:r>
          </w:p>
        </w:tc>
        <w:tc>
          <w:tcPr>
            <w:tcW w:w="1502"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1,500,000,000</w:t>
            </w:r>
          </w:p>
        </w:tc>
      </w:tr>
      <w:tr w:rsidR="00A45E8C" w:rsidRPr="00A45E8C" w:rsidTr="00A45E8C">
        <w:trPr>
          <w:jc w:val="center"/>
        </w:trPr>
        <w:tc>
          <w:tcPr>
            <w:tcW w:w="1502"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مجموع</w:t>
            </w:r>
          </w:p>
        </w:tc>
        <w:tc>
          <w:tcPr>
            <w:tcW w:w="1502"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p>
        </w:tc>
        <w:tc>
          <w:tcPr>
            <w:tcW w:w="1503" w:type="dxa"/>
          </w:tcPr>
          <w:p w:rsidR="007F2C9E" w:rsidRPr="00A45E8C" w:rsidRDefault="007F2C9E" w:rsidP="00012CD9">
            <w:pPr>
              <w:bidi/>
              <w:jc w:val="center"/>
              <w:rPr>
                <w:rFonts w:cs="B Nazanin"/>
                <w:color w:val="000000" w:themeColor="text1"/>
                <w:rtl/>
              </w:rPr>
            </w:pPr>
            <w:r w:rsidRPr="00A45E8C">
              <w:rPr>
                <w:rFonts w:cs="B Nazanin"/>
                <w:color w:val="000000" w:themeColor="text1"/>
              </w:rPr>
              <w:t>44,944,647,040,000,000</w:t>
            </w:r>
          </w:p>
        </w:tc>
      </w:tr>
    </w:tbl>
    <w:p w:rsidR="007F2C9E" w:rsidRPr="00A45E8C" w:rsidRDefault="007F2C9E" w:rsidP="00A45E8C">
      <w:pPr>
        <w:bidi/>
        <w:spacing w:after="0" w:line="360" w:lineRule="auto"/>
        <w:jc w:val="both"/>
        <w:rPr>
          <w:rFonts w:cs="B Nazanin"/>
          <w:color w:val="000000" w:themeColor="text1"/>
          <w:sz w:val="28"/>
          <w:szCs w:val="28"/>
          <w:rtl/>
        </w:rPr>
      </w:pP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lastRenderedPageBreak/>
        <w:t>4.3.</w:t>
      </w:r>
      <w:r w:rsidR="007F2C9E" w:rsidRPr="00A45E8C">
        <w:rPr>
          <w:rFonts w:cs="B Nazanin"/>
          <w:b/>
          <w:bCs/>
          <w:color w:val="000000" w:themeColor="text1"/>
          <w:sz w:val="28"/>
          <w:szCs w:val="28"/>
          <w:rtl/>
        </w:rPr>
        <w:t xml:space="preserve"> تجریه و تحلیل حساسیت</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ابتدا ارزش کلی برای همه عوامل بر اساس جدول 2 را تجزیه و تحلیل می کنیم. سپس این پارامترها را برای بررسی چگونگی تاثیر نسبی حساسیت این پارامترها تغییر می دهیم.</w:t>
      </w:r>
      <w:r w:rsidRPr="00A45E8C">
        <w:rPr>
          <w:rFonts w:cs="B Nazanin"/>
          <w:color w:val="000000" w:themeColor="text1"/>
          <w:sz w:val="28"/>
          <w:szCs w:val="28"/>
        </w:rPr>
        <w:t xml:space="preserve"> </w:t>
      </w:r>
      <w:r w:rsidRPr="00A45E8C">
        <w:rPr>
          <w:rFonts w:cs="B Nazanin"/>
          <w:color w:val="000000" w:themeColor="text1"/>
          <w:sz w:val="28"/>
          <w:szCs w:val="28"/>
          <w:rtl/>
        </w:rPr>
        <w:t>جدول 4 نوسانات عملکرد مورد ما را در مقدار پارامترهای مختلف نشان می دهد و این تغییر داده تصمیم مهم مدیران ما است.</w:t>
      </w:r>
    </w:p>
    <w:p w:rsidR="007F2C9E" w:rsidRPr="00A45E8C" w:rsidRDefault="007F2C9E" w:rsidP="00A45E8C">
      <w:pPr>
        <w:bidi/>
        <w:spacing w:after="0" w:line="360" w:lineRule="auto"/>
        <w:jc w:val="center"/>
        <w:rPr>
          <w:rFonts w:cs="B Nazanin"/>
          <w:color w:val="000000" w:themeColor="text1"/>
          <w:sz w:val="28"/>
          <w:szCs w:val="28"/>
          <w:rtl/>
        </w:rPr>
      </w:pPr>
      <w:r w:rsidRPr="00A45E8C">
        <w:rPr>
          <w:rFonts w:cs="B Nazanin"/>
          <w:color w:val="000000" w:themeColor="text1"/>
          <w:sz w:val="28"/>
          <w:szCs w:val="28"/>
          <w:rtl/>
        </w:rPr>
        <w:t xml:space="preserve">جدول 4 </w:t>
      </w:r>
      <w:r w:rsidRPr="00A45E8C">
        <w:rPr>
          <w:rFonts w:ascii="Arial" w:hAnsi="Arial" w:cs="Arial" w:hint="cs"/>
          <w:color w:val="000000" w:themeColor="text1"/>
          <w:sz w:val="28"/>
          <w:szCs w:val="28"/>
          <w:rtl/>
          <w:lang w:bidi="fa-IR"/>
        </w:rPr>
        <w:t>–</w:t>
      </w:r>
      <w:r w:rsidRPr="00A45E8C">
        <w:rPr>
          <w:rFonts w:cs="B Nazanin"/>
          <w:color w:val="000000" w:themeColor="text1"/>
          <w:sz w:val="28"/>
          <w:szCs w:val="28"/>
          <w:rtl/>
        </w:rPr>
        <w:t xml:space="preserve"> تغییر ارزش کلی با 20% کاهش</w:t>
      </w:r>
    </w:p>
    <w:tbl>
      <w:tblPr>
        <w:tblStyle w:val="TableGrid"/>
        <w:bidiVisual/>
        <w:tblW w:w="0" w:type="auto"/>
        <w:jc w:val="center"/>
        <w:tblLook w:val="04A0" w:firstRow="1" w:lastRow="0" w:firstColumn="1" w:lastColumn="0" w:noHBand="0" w:noVBand="1"/>
      </w:tblPr>
      <w:tblGrid>
        <w:gridCol w:w="3005"/>
        <w:gridCol w:w="3005"/>
        <w:gridCol w:w="3006"/>
      </w:tblGrid>
      <w:tr w:rsidR="00A45E8C" w:rsidRPr="00A45E8C" w:rsidTr="00A45E8C">
        <w:trPr>
          <w:jc w:val="center"/>
        </w:trPr>
        <w:tc>
          <w:tcPr>
            <w:tcW w:w="3005" w:type="dxa"/>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عوامل</w:t>
            </w:r>
          </w:p>
        </w:tc>
        <w:tc>
          <w:tcPr>
            <w:tcW w:w="6011" w:type="dxa"/>
            <w:gridSpan w:val="2"/>
          </w:tcPr>
          <w:p w:rsidR="007F2C9E" w:rsidRPr="00A45E8C" w:rsidRDefault="007F2C9E" w:rsidP="00012CD9">
            <w:pPr>
              <w:bidi/>
              <w:jc w:val="center"/>
              <w:rPr>
                <w:rFonts w:cs="B Nazanin"/>
                <w:b/>
                <w:bCs/>
                <w:color w:val="000000" w:themeColor="text1"/>
                <w:sz w:val="24"/>
                <w:szCs w:val="24"/>
                <w:rtl/>
              </w:rPr>
            </w:pPr>
            <w:r w:rsidRPr="00A45E8C">
              <w:rPr>
                <w:rFonts w:cs="B Nazanin"/>
                <w:b/>
                <w:bCs/>
                <w:color w:val="000000" w:themeColor="text1"/>
                <w:sz w:val="24"/>
                <w:szCs w:val="24"/>
                <w:rtl/>
              </w:rPr>
              <w:t>ارزش پارامتر</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فروشگاه های </w:t>
            </w:r>
            <w:r w:rsidRPr="00A45E8C">
              <w:rPr>
                <w:rFonts w:cs="B Nazanin"/>
                <w:color w:val="000000" w:themeColor="text1"/>
              </w:rPr>
              <w:t>B2C</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تعداد فروشگاه ها</w:t>
            </w:r>
          </w:p>
          <w:p w:rsidR="007F2C9E" w:rsidRPr="00A45E8C" w:rsidRDefault="007F2C9E" w:rsidP="00012CD9">
            <w:pPr>
              <w:bidi/>
              <w:jc w:val="center"/>
              <w:rPr>
                <w:rFonts w:cs="B Nazanin"/>
                <w:color w:val="000000" w:themeColor="text1"/>
                <w:rtl/>
              </w:rPr>
            </w:pPr>
            <w:r w:rsidRPr="00A45E8C">
              <w:rPr>
                <w:rFonts w:cs="B Nazanin"/>
                <w:color w:val="000000" w:themeColor="text1"/>
                <w:rtl/>
              </w:rPr>
              <w:t>میانگین گردش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عضویت</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تبلیغات</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خدمات ارزش افزوده</w:t>
            </w:r>
          </w:p>
          <w:p w:rsidR="007F2C9E" w:rsidRPr="00A45E8C" w:rsidRDefault="007F2C9E" w:rsidP="00012CD9">
            <w:pPr>
              <w:bidi/>
              <w:jc w:val="center"/>
              <w:rPr>
                <w:rFonts w:cs="B Nazanin"/>
                <w:color w:val="000000" w:themeColor="text1"/>
                <w:rtl/>
              </w:rPr>
            </w:pPr>
            <w:r w:rsidRPr="00A45E8C">
              <w:rPr>
                <w:rFonts w:cs="B Nazanin"/>
                <w:color w:val="000000" w:themeColor="text1"/>
                <w:rtl/>
              </w:rPr>
              <w:t>حاشیه کالا</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Pr>
              <w:t>-7.552%</w:t>
            </w:r>
          </w:p>
          <w:p w:rsidR="007F2C9E" w:rsidRPr="00A45E8C" w:rsidRDefault="007F2C9E" w:rsidP="00012CD9">
            <w:pPr>
              <w:bidi/>
              <w:jc w:val="center"/>
              <w:rPr>
                <w:rFonts w:cs="B Nazanin"/>
                <w:color w:val="000000" w:themeColor="text1"/>
                <w:rtl/>
              </w:rPr>
            </w:pPr>
            <w:r w:rsidRPr="00A45E8C">
              <w:rPr>
                <w:rFonts w:cs="B Nazanin"/>
                <w:color w:val="000000" w:themeColor="text1"/>
              </w:rPr>
              <w:t>-5.774%</w:t>
            </w:r>
          </w:p>
          <w:p w:rsidR="007F2C9E" w:rsidRPr="00A45E8C" w:rsidRDefault="007F2C9E" w:rsidP="00012CD9">
            <w:pPr>
              <w:bidi/>
              <w:jc w:val="center"/>
              <w:rPr>
                <w:rFonts w:cs="B Nazanin"/>
                <w:color w:val="000000" w:themeColor="text1"/>
                <w:rtl/>
              </w:rPr>
            </w:pPr>
            <w:r w:rsidRPr="00A45E8C">
              <w:rPr>
                <w:rFonts w:cs="B Nazanin"/>
                <w:color w:val="000000" w:themeColor="text1"/>
              </w:rPr>
              <w:t>-5.774%</w:t>
            </w:r>
          </w:p>
          <w:p w:rsidR="007F2C9E" w:rsidRPr="00A45E8C" w:rsidRDefault="007F2C9E" w:rsidP="00012CD9">
            <w:pPr>
              <w:bidi/>
              <w:jc w:val="center"/>
              <w:rPr>
                <w:rFonts w:cs="B Nazanin"/>
                <w:color w:val="000000" w:themeColor="text1"/>
                <w:rtl/>
              </w:rPr>
            </w:pPr>
            <w:r w:rsidRPr="00A45E8C">
              <w:rPr>
                <w:rFonts w:cs="B Nazanin"/>
                <w:color w:val="000000" w:themeColor="text1"/>
              </w:rPr>
              <w:t>-0.267%</w:t>
            </w:r>
          </w:p>
          <w:p w:rsidR="007F2C9E" w:rsidRPr="00A45E8C" w:rsidRDefault="007F2C9E" w:rsidP="00012CD9">
            <w:pPr>
              <w:bidi/>
              <w:jc w:val="center"/>
              <w:rPr>
                <w:rFonts w:cs="B Nazanin"/>
                <w:color w:val="000000" w:themeColor="text1"/>
                <w:rtl/>
              </w:rPr>
            </w:pPr>
            <w:r w:rsidRPr="00A45E8C">
              <w:rPr>
                <w:rFonts w:cs="B Nazanin"/>
                <w:color w:val="000000" w:themeColor="text1"/>
              </w:rPr>
              <w:t>-1.337%</w:t>
            </w:r>
          </w:p>
          <w:p w:rsidR="007F2C9E" w:rsidRPr="00A45E8C" w:rsidRDefault="007F2C9E" w:rsidP="00012CD9">
            <w:pPr>
              <w:bidi/>
              <w:jc w:val="center"/>
              <w:rPr>
                <w:rFonts w:cs="B Nazanin"/>
                <w:color w:val="000000" w:themeColor="text1"/>
                <w:rtl/>
              </w:rPr>
            </w:pPr>
            <w:r w:rsidRPr="00A45E8C">
              <w:rPr>
                <w:rFonts w:cs="B Nazanin"/>
                <w:color w:val="000000" w:themeColor="text1"/>
              </w:rPr>
              <w:t>-0.174%</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فروشگاه های </w:t>
            </w:r>
            <w:r w:rsidRPr="00A45E8C">
              <w:rPr>
                <w:rFonts w:cs="B Nazanin"/>
                <w:color w:val="000000" w:themeColor="text1"/>
              </w:rPr>
              <w:t>C2C</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تعداد فروشگاه ها</w:t>
            </w:r>
          </w:p>
          <w:p w:rsidR="007F2C9E" w:rsidRPr="00A45E8C" w:rsidRDefault="007F2C9E" w:rsidP="00012CD9">
            <w:pPr>
              <w:bidi/>
              <w:jc w:val="center"/>
              <w:rPr>
                <w:rFonts w:cs="B Nazanin"/>
                <w:color w:val="000000" w:themeColor="text1"/>
                <w:rtl/>
              </w:rPr>
            </w:pPr>
            <w:r w:rsidRPr="00A45E8C">
              <w:rPr>
                <w:rFonts w:cs="B Nazanin"/>
                <w:color w:val="000000" w:themeColor="text1"/>
                <w:rtl/>
              </w:rPr>
              <w:t>میانگین گردش سالانه</w:t>
            </w:r>
          </w:p>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خدمات ارزش افزوده</w:t>
            </w:r>
          </w:p>
          <w:p w:rsidR="007F2C9E" w:rsidRPr="00A45E8C" w:rsidRDefault="007F2C9E" w:rsidP="00012CD9">
            <w:pPr>
              <w:bidi/>
              <w:jc w:val="center"/>
              <w:rPr>
                <w:rFonts w:cs="B Nazanin"/>
                <w:color w:val="000000" w:themeColor="text1"/>
                <w:rtl/>
              </w:rPr>
            </w:pPr>
            <w:r w:rsidRPr="00A45E8C">
              <w:rPr>
                <w:rFonts w:cs="B Nazanin"/>
                <w:color w:val="000000" w:themeColor="text1"/>
                <w:rtl/>
              </w:rPr>
              <w:t>حاشیه کالا</w:t>
            </w:r>
          </w:p>
        </w:tc>
        <w:tc>
          <w:tcPr>
            <w:tcW w:w="3006" w:type="dxa"/>
          </w:tcPr>
          <w:p w:rsidR="007F2C9E" w:rsidRPr="00A45E8C" w:rsidRDefault="007F2C9E" w:rsidP="00012CD9">
            <w:pPr>
              <w:bidi/>
              <w:jc w:val="center"/>
              <w:rPr>
                <w:rFonts w:cs="B Nazanin"/>
                <w:color w:val="000000" w:themeColor="text1"/>
              </w:rPr>
            </w:pPr>
            <w:r w:rsidRPr="00A45E8C">
              <w:rPr>
                <w:rFonts w:cs="B Nazanin"/>
                <w:color w:val="000000" w:themeColor="text1"/>
              </w:rPr>
              <w:t>-13.410%</w:t>
            </w:r>
          </w:p>
          <w:p w:rsidR="007F2C9E" w:rsidRPr="00A45E8C" w:rsidRDefault="007F2C9E" w:rsidP="00012CD9">
            <w:pPr>
              <w:bidi/>
              <w:jc w:val="center"/>
              <w:rPr>
                <w:rFonts w:cs="B Nazanin"/>
                <w:color w:val="000000" w:themeColor="text1"/>
              </w:rPr>
            </w:pPr>
            <w:r w:rsidRPr="00A45E8C">
              <w:rPr>
                <w:rFonts w:cs="B Nazanin"/>
                <w:color w:val="000000" w:themeColor="text1"/>
              </w:rPr>
              <w:t>-13.367%</w:t>
            </w:r>
          </w:p>
          <w:p w:rsidR="007F2C9E" w:rsidRPr="00A45E8C" w:rsidRDefault="007F2C9E" w:rsidP="00012CD9">
            <w:pPr>
              <w:bidi/>
              <w:jc w:val="center"/>
              <w:rPr>
                <w:rFonts w:cs="B Nazanin"/>
                <w:color w:val="000000" w:themeColor="text1"/>
                <w:rtl/>
              </w:rPr>
            </w:pPr>
            <w:r w:rsidRPr="00A45E8C">
              <w:rPr>
                <w:rFonts w:cs="B Nazanin"/>
                <w:color w:val="000000" w:themeColor="text1"/>
              </w:rPr>
              <w:t>-0.043%</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ارائه دهنده خدمات اینترنت</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هزینه خدمات </w:t>
            </w:r>
            <w:r w:rsidRPr="00A45E8C">
              <w:rPr>
                <w:rFonts w:cs="B Nazanin"/>
                <w:color w:val="000000" w:themeColor="text1"/>
              </w:rPr>
              <w:t>ISP</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Pr>
              <w:t>0.036%</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تبلیغ کننده</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خدمات</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Pr>
              <w:t>0.062%</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کارمند</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حقوق</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Pr>
              <w:t>0.446%</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فروشنده تجهیزات</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هزینه خرید</w:t>
            </w:r>
          </w:p>
        </w:tc>
        <w:tc>
          <w:tcPr>
            <w:tcW w:w="3006" w:type="dxa"/>
          </w:tcPr>
          <w:p w:rsidR="007F2C9E" w:rsidRPr="00A45E8C" w:rsidRDefault="007F2C9E" w:rsidP="00012CD9">
            <w:pPr>
              <w:bidi/>
              <w:jc w:val="center"/>
              <w:rPr>
                <w:rFonts w:cs="B Nazanin"/>
                <w:color w:val="000000" w:themeColor="text1"/>
                <w:rtl/>
              </w:rPr>
            </w:pPr>
            <w:r w:rsidRPr="00A45E8C">
              <w:rPr>
                <w:rFonts w:cs="B Nazanin"/>
                <w:color w:val="000000" w:themeColor="text1"/>
              </w:rPr>
              <w:t>0.312%</w:t>
            </w:r>
          </w:p>
        </w:tc>
      </w:tr>
      <w:tr w:rsidR="00A45E8C" w:rsidRPr="00A45E8C" w:rsidTr="00A45E8C">
        <w:trPr>
          <w:jc w:val="center"/>
        </w:trPr>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پشتیبانی پلت فرم</w:t>
            </w:r>
          </w:p>
        </w:tc>
        <w:tc>
          <w:tcPr>
            <w:tcW w:w="3005" w:type="dxa"/>
          </w:tcPr>
          <w:p w:rsidR="007F2C9E" w:rsidRPr="00A45E8C" w:rsidRDefault="007F2C9E" w:rsidP="00012CD9">
            <w:pPr>
              <w:bidi/>
              <w:jc w:val="center"/>
              <w:rPr>
                <w:rFonts w:cs="B Nazanin"/>
                <w:color w:val="000000" w:themeColor="text1"/>
                <w:rtl/>
              </w:rPr>
            </w:pPr>
            <w:r w:rsidRPr="00A45E8C">
              <w:rPr>
                <w:rFonts w:cs="B Nazanin"/>
                <w:color w:val="000000" w:themeColor="text1"/>
                <w:rtl/>
              </w:rPr>
              <w:t xml:space="preserve">هزینه فروشگاه های </w:t>
            </w:r>
            <w:r w:rsidRPr="00A45E8C">
              <w:rPr>
                <w:rFonts w:cs="B Nazanin"/>
                <w:color w:val="000000" w:themeColor="text1"/>
              </w:rPr>
              <w:t>B2C</w:t>
            </w:r>
            <w:r w:rsidRPr="00A45E8C">
              <w:rPr>
                <w:rFonts w:cs="B Nazanin"/>
                <w:color w:val="000000" w:themeColor="text1"/>
                <w:rtl/>
              </w:rPr>
              <w:t xml:space="preserve"> و </w:t>
            </w:r>
            <w:r w:rsidRPr="00A45E8C">
              <w:rPr>
                <w:rFonts w:cs="B Nazanin"/>
                <w:color w:val="000000" w:themeColor="text1"/>
              </w:rPr>
              <w:t>C2C</w:t>
            </w:r>
          </w:p>
        </w:tc>
        <w:tc>
          <w:tcPr>
            <w:tcW w:w="3006" w:type="dxa"/>
          </w:tcPr>
          <w:p w:rsidR="007F2C9E" w:rsidRPr="00A45E8C" w:rsidRDefault="007F2C9E" w:rsidP="00012CD9">
            <w:pPr>
              <w:bidi/>
              <w:jc w:val="center"/>
              <w:rPr>
                <w:rFonts w:cs="B Nazanin"/>
                <w:color w:val="000000" w:themeColor="text1"/>
              </w:rPr>
            </w:pPr>
            <w:r w:rsidRPr="00A45E8C">
              <w:rPr>
                <w:rFonts w:cs="B Nazanin"/>
                <w:color w:val="000000" w:themeColor="text1"/>
              </w:rPr>
              <w:t>0.018%</w:t>
            </w:r>
          </w:p>
          <w:p w:rsidR="007F2C9E" w:rsidRPr="00A45E8C" w:rsidRDefault="007F2C9E" w:rsidP="00012CD9">
            <w:pPr>
              <w:bidi/>
              <w:jc w:val="center"/>
              <w:rPr>
                <w:rFonts w:cs="B Nazanin"/>
                <w:color w:val="000000" w:themeColor="text1"/>
                <w:rtl/>
              </w:rPr>
            </w:pPr>
            <w:r w:rsidRPr="00A45E8C">
              <w:rPr>
                <w:rFonts w:cs="B Nazanin"/>
                <w:color w:val="000000" w:themeColor="text1"/>
              </w:rPr>
              <w:t>0.089%</w:t>
            </w:r>
          </w:p>
        </w:tc>
      </w:tr>
    </w:tbl>
    <w:p w:rsidR="00012CD9" w:rsidRDefault="00012CD9" w:rsidP="00A45E8C">
      <w:pPr>
        <w:bidi/>
        <w:spacing w:after="0" w:line="360" w:lineRule="auto"/>
        <w:jc w:val="both"/>
        <w:rPr>
          <w:rFonts w:cs="B Nazanin"/>
          <w:b/>
          <w:bCs/>
          <w:color w:val="000000" w:themeColor="text1"/>
          <w:sz w:val="28"/>
          <w:szCs w:val="28"/>
          <w:rtl/>
        </w:rPr>
      </w:pPr>
    </w:p>
    <w:p w:rsidR="007F2C9E" w:rsidRPr="00A45E8C" w:rsidRDefault="007F2C9E" w:rsidP="00012CD9">
      <w:pPr>
        <w:bidi/>
        <w:spacing w:after="0" w:line="360" w:lineRule="auto"/>
        <w:jc w:val="both"/>
        <w:rPr>
          <w:rFonts w:cs="B Nazanin"/>
          <w:b/>
          <w:bCs/>
          <w:color w:val="000000" w:themeColor="text1"/>
          <w:sz w:val="28"/>
          <w:szCs w:val="28"/>
          <w:rtl/>
        </w:rPr>
      </w:pPr>
      <w:r w:rsidRPr="00A45E8C">
        <w:rPr>
          <w:rFonts w:cs="B Nazanin"/>
          <w:b/>
          <w:bCs/>
          <w:color w:val="000000" w:themeColor="text1"/>
          <w:sz w:val="28"/>
          <w:szCs w:val="28"/>
          <w:rtl/>
        </w:rPr>
        <w:t>5. نتایج اصلی و پیشنهادات</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موردی که مورد بحث قرار دادیم می تواند نشان دهد که مدل ارزش</w:t>
      </w:r>
      <w:r w:rsidRPr="00A45E8C">
        <w:rPr>
          <w:rFonts w:cs="B Nazanin"/>
          <w:color w:val="000000" w:themeColor="text1"/>
          <w:sz w:val="28"/>
          <w:szCs w:val="28"/>
        </w:rPr>
        <w:t xml:space="preserve"> e3 </w:t>
      </w:r>
      <w:r w:rsidRPr="00A45E8C">
        <w:rPr>
          <w:rFonts w:cs="B Nazanin"/>
          <w:color w:val="000000" w:themeColor="text1"/>
          <w:sz w:val="28"/>
          <w:szCs w:val="28"/>
          <w:rtl/>
        </w:rPr>
        <w:t>می تواند دیدگاهی از مسائل یک کسب و کار پیچیده را به ما ارائه دهد مبنی بر این که ارزش به چه کسی ارائه شده و انتظار می رود که ارزش در عوض به چه کسی اعطا شود.</w:t>
      </w:r>
      <w:r w:rsidRPr="00A45E8C">
        <w:rPr>
          <w:rFonts w:cs="B Nazanin"/>
          <w:color w:val="000000" w:themeColor="text1"/>
          <w:sz w:val="28"/>
          <w:szCs w:val="28"/>
        </w:rPr>
        <w:t xml:space="preserve"> </w:t>
      </w:r>
      <w:r w:rsidRPr="00A45E8C">
        <w:rPr>
          <w:rFonts w:cs="B Nazanin"/>
          <w:color w:val="000000" w:themeColor="text1"/>
          <w:sz w:val="28"/>
          <w:szCs w:val="28"/>
          <w:rtl/>
        </w:rPr>
        <w:t>در این بخش، نتایج اصلی بررسی یک مدل کسب و کار تجارت الکترونیک و برخی از پیشنهادات برای غلبه بر تهدید تخریب ناشی از تغییرات غیر منتظره خارجی ارائه شده است.</w:t>
      </w:r>
    </w:p>
    <w:p w:rsidR="00A45E8C" w:rsidRPr="00A45E8C" w:rsidRDefault="00A45E8C" w:rsidP="00A45E8C">
      <w:pPr>
        <w:bidi/>
        <w:spacing w:after="0" w:line="360" w:lineRule="auto"/>
        <w:jc w:val="both"/>
        <w:rPr>
          <w:rFonts w:cs="B Nazanin"/>
          <w:color w:val="000000" w:themeColor="text1"/>
          <w:sz w:val="28"/>
          <w:szCs w:val="28"/>
          <w:rtl/>
        </w:rPr>
      </w:pP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lastRenderedPageBreak/>
        <w:t>5.1.</w:t>
      </w:r>
      <w:r w:rsidR="007F2C9E" w:rsidRPr="00A45E8C">
        <w:rPr>
          <w:rFonts w:cs="B Nazanin"/>
          <w:b/>
          <w:bCs/>
          <w:color w:val="000000" w:themeColor="text1"/>
          <w:sz w:val="28"/>
          <w:szCs w:val="28"/>
          <w:rtl/>
        </w:rPr>
        <w:t xml:space="preserve"> نتایج اصلی</w:t>
      </w:r>
    </w:p>
    <w:p w:rsidR="007F2C9E" w:rsidRPr="00A45E8C" w:rsidRDefault="007F2C9E" w:rsidP="00A45E8C">
      <w:pPr>
        <w:bidi/>
        <w:spacing w:after="0" w:line="360" w:lineRule="auto"/>
        <w:jc w:val="both"/>
        <w:rPr>
          <w:rFonts w:cs="B Nazanin"/>
          <w:color w:val="000000" w:themeColor="text1"/>
          <w:sz w:val="28"/>
          <w:szCs w:val="28"/>
          <w:rtl/>
        </w:rPr>
      </w:pPr>
      <w:r w:rsidRPr="00206036">
        <w:rPr>
          <w:rFonts w:cs="B Nazanin"/>
          <w:b/>
          <w:bCs/>
          <w:color w:val="000000" w:themeColor="text1"/>
          <w:sz w:val="28"/>
          <w:szCs w:val="28"/>
          <w:rtl/>
        </w:rPr>
        <w:t>نتیجه 1:</w:t>
      </w:r>
      <w:r w:rsidRPr="00A45E8C">
        <w:rPr>
          <w:rFonts w:cs="B Nazanin"/>
          <w:color w:val="000000" w:themeColor="text1"/>
          <w:sz w:val="28"/>
          <w:szCs w:val="28"/>
          <w:rtl/>
        </w:rPr>
        <w:t xml:space="preserve"> بررسی عوامل تاثیرگذار اصلی بر سودآوری شرکت تجارت الکترونیک </w:t>
      </w:r>
    </w:p>
    <w:p w:rsidR="007F2C9E" w:rsidRDefault="007F2C9E" w:rsidP="00A45E8C">
      <w:pPr>
        <w:bidi/>
        <w:spacing w:after="0" w:line="360" w:lineRule="auto"/>
        <w:jc w:val="both"/>
        <w:rPr>
          <w:rFonts w:cs="B Nazanin"/>
          <w:color w:val="000000" w:themeColor="text1"/>
          <w:sz w:val="28"/>
          <w:szCs w:val="28"/>
        </w:rPr>
      </w:pPr>
      <w:r w:rsidRPr="00A45E8C">
        <w:rPr>
          <w:rFonts w:cs="B Nazanin"/>
          <w:color w:val="000000" w:themeColor="text1"/>
          <w:sz w:val="28"/>
          <w:szCs w:val="28"/>
          <w:rtl/>
        </w:rPr>
        <w:t>همان طور که جداول 3 و 4 نشان می دهند، این مدل می تواند رفتارهای مشتریان را جذب کند که بینش درک بهتر تجربیات و انتظارات مشتریان آنلاین و تصمیم گیری منطقی را به آنها نشان می دهد. جدول 3 نشان می دهد که سود فروشگاه های آنلاین</w:t>
      </w:r>
      <w:r w:rsidRPr="00A45E8C">
        <w:rPr>
          <w:rFonts w:cs="B Nazanin"/>
          <w:color w:val="000000" w:themeColor="text1"/>
          <w:sz w:val="28"/>
          <w:szCs w:val="28"/>
        </w:rPr>
        <w:t xml:space="preserve"> C2C </w:t>
      </w:r>
      <w:r w:rsidRPr="00A45E8C">
        <w:rPr>
          <w:rFonts w:cs="B Nazanin"/>
          <w:color w:val="000000" w:themeColor="text1"/>
          <w:sz w:val="28"/>
          <w:szCs w:val="28"/>
          <w:rtl/>
        </w:rPr>
        <w:t>5 برابر فروشگاه های آنلاین</w:t>
      </w:r>
      <w:r w:rsidRPr="00A45E8C">
        <w:rPr>
          <w:rFonts w:cs="B Nazanin"/>
          <w:color w:val="000000" w:themeColor="text1"/>
          <w:sz w:val="28"/>
          <w:szCs w:val="28"/>
        </w:rPr>
        <w:t xml:space="preserve"> B2C </w:t>
      </w:r>
      <w:r w:rsidRPr="00A45E8C">
        <w:rPr>
          <w:rFonts w:cs="B Nazanin"/>
          <w:color w:val="000000" w:themeColor="text1"/>
          <w:sz w:val="28"/>
          <w:szCs w:val="28"/>
          <w:rtl/>
        </w:rPr>
        <w:t>است.</w:t>
      </w:r>
      <w:r w:rsidRPr="00A45E8C">
        <w:rPr>
          <w:rFonts w:cs="B Nazanin"/>
          <w:color w:val="000000" w:themeColor="text1"/>
          <w:sz w:val="28"/>
          <w:szCs w:val="28"/>
        </w:rPr>
        <w:t xml:space="preserve"> </w:t>
      </w:r>
      <w:r w:rsidRPr="00A45E8C">
        <w:rPr>
          <w:rFonts w:cs="B Nazanin"/>
          <w:color w:val="000000" w:themeColor="text1"/>
          <w:sz w:val="28"/>
          <w:szCs w:val="28"/>
          <w:rtl/>
        </w:rPr>
        <w:t xml:space="preserve">جدول 4 نشان می دهد که فروشگاه های </w:t>
      </w:r>
      <w:r w:rsidRPr="00A45E8C">
        <w:rPr>
          <w:rFonts w:cs="B Nazanin"/>
          <w:color w:val="000000" w:themeColor="text1"/>
          <w:sz w:val="28"/>
          <w:szCs w:val="28"/>
        </w:rPr>
        <w:t xml:space="preserve"> C2C</w:t>
      </w:r>
      <w:r w:rsidRPr="00A45E8C">
        <w:rPr>
          <w:rFonts w:cs="B Nazanin"/>
          <w:color w:val="000000" w:themeColor="text1"/>
          <w:sz w:val="28"/>
          <w:szCs w:val="28"/>
          <w:rtl/>
        </w:rPr>
        <w:t>تاثیر بیشتری بر تجارت الکترونیک نسبت به فروشگاه های</w:t>
      </w:r>
      <w:r w:rsidRPr="00A45E8C">
        <w:rPr>
          <w:rFonts w:cs="B Nazanin"/>
          <w:color w:val="000000" w:themeColor="text1"/>
          <w:sz w:val="28"/>
          <w:szCs w:val="28"/>
        </w:rPr>
        <w:t xml:space="preserve"> B2C </w:t>
      </w:r>
      <w:r w:rsidRPr="00A45E8C">
        <w:rPr>
          <w:rFonts w:cs="B Nazanin"/>
          <w:color w:val="000000" w:themeColor="text1"/>
          <w:sz w:val="28"/>
          <w:szCs w:val="28"/>
          <w:rtl/>
        </w:rPr>
        <w:t>دارند.</w:t>
      </w:r>
      <w:r w:rsidRPr="00A45E8C">
        <w:rPr>
          <w:rFonts w:cs="B Nazanin"/>
          <w:color w:val="000000" w:themeColor="text1"/>
          <w:sz w:val="28"/>
          <w:szCs w:val="28"/>
        </w:rPr>
        <w:t xml:space="preserve"> </w:t>
      </w:r>
      <w:r w:rsidRPr="00A45E8C">
        <w:rPr>
          <w:rFonts w:cs="B Nazanin"/>
          <w:color w:val="000000" w:themeColor="text1"/>
          <w:sz w:val="28"/>
          <w:szCs w:val="28"/>
          <w:rtl/>
        </w:rPr>
        <w:t>این منطق اساسی سازگار با دنباله طولانی ارائه شده به وسیله کریس اندرسون است، یعنی، برخی از توزیع اعداد بخشی از توزیع تعداد زیادی از رویدادهای دور از هد یا بخش مرکزی توزیع</w:t>
      </w:r>
      <w:r w:rsidRPr="00A45E8C">
        <w:rPr>
          <w:rFonts w:cs="B Nazanin"/>
          <w:color w:val="000000" w:themeColor="text1"/>
          <w:sz w:val="28"/>
          <w:szCs w:val="28"/>
        </w:rPr>
        <w:t xml:space="preserve"> </w:t>
      </w:r>
      <w:r w:rsidRPr="00A45E8C">
        <w:rPr>
          <w:rFonts w:cs="B Nazanin"/>
          <w:color w:val="000000" w:themeColor="text1"/>
          <w:sz w:val="28"/>
          <w:szCs w:val="28"/>
          <w:rtl/>
        </w:rPr>
        <w:t xml:space="preserve">است یعنی شرکت تجارت الکترونیک نباید کسب و کارهای کوچک را نادیده بگیرد و تلاش هایی را برای بهبود کیفیت و کارایی خدمات پلت فرم به طور مداوم به منظور جذب فروشگاه آنلاین انجام دهد، از جمله فروشگاه های </w:t>
      </w:r>
      <w:r w:rsidRPr="00A45E8C">
        <w:rPr>
          <w:rFonts w:cs="B Nazanin"/>
          <w:color w:val="000000" w:themeColor="text1"/>
          <w:sz w:val="28"/>
          <w:szCs w:val="28"/>
        </w:rPr>
        <w:t xml:space="preserve"> C2C</w:t>
      </w:r>
      <w:r w:rsidRPr="00A45E8C">
        <w:rPr>
          <w:rFonts w:cs="B Nazanin"/>
          <w:color w:val="000000" w:themeColor="text1"/>
          <w:sz w:val="28"/>
          <w:szCs w:val="28"/>
          <w:rtl/>
        </w:rPr>
        <w:t xml:space="preserve"> و</w:t>
      </w:r>
      <w:r w:rsidRPr="00A45E8C">
        <w:rPr>
          <w:rFonts w:cs="B Nazanin"/>
          <w:color w:val="000000" w:themeColor="text1"/>
          <w:sz w:val="28"/>
          <w:szCs w:val="28"/>
        </w:rPr>
        <w:t xml:space="preserve">B2C </w:t>
      </w:r>
      <w:r w:rsidRPr="00A45E8C">
        <w:rPr>
          <w:rFonts w:cs="B Nazanin"/>
          <w:color w:val="000000" w:themeColor="text1"/>
          <w:sz w:val="28"/>
          <w:szCs w:val="28"/>
          <w:rtl/>
        </w:rPr>
        <w:t xml:space="preserve"> و مشتریان.</w:t>
      </w:r>
      <w:r w:rsidRPr="00A45E8C">
        <w:rPr>
          <w:rFonts w:cs="B Nazanin"/>
          <w:color w:val="000000" w:themeColor="text1"/>
          <w:sz w:val="28"/>
          <w:szCs w:val="28"/>
        </w:rPr>
        <w:t xml:space="preserve"> </w:t>
      </w:r>
      <w:r w:rsidRPr="00A45E8C">
        <w:rPr>
          <w:rFonts w:cs="B Nazanin"/>
          <w:color w:val="000000" w:themeColor="text1"/>
          <w:sz w:val="28"/>
          <w:szCs w:val="28"/>
          <w:rtl/>
        </w:rPr>
        <w:t>علاوه بر این شرکت تجارت الكترونیك</w:t>
      </w:r>
      <w:r w:rsidRPr="00A45E8C">
        <w:rPr>
          <w:rFonts w:cs="B Nazanin"/>
          <w:color w:val="000000" w:themeColor="text1"/>
          <w:sz w:val="28"/>
          <w:szCs w:val="28"/>
        </w:rPr>
        <w:t xml:space="preserve"> T</w:t>
      </w:r>
      <w:r w:rsidRPr="00A45E8C">
        <w:rPr>
          <w:rFonts w:cs="B Nazanin"/>
          <w:color w:val="000000" w:themeColor="text1"/>
          <w:sz w:val="28"/>
          <w:szCs w:val="28"/>
          <w:rtl/>
        </w:rPr>
        <w:t xml:space="preserve"> باید طیف وسیعی از كمك ها را شامل شود، مانند سوالات متداول، ردیابی سفارش و مدیریت شکایت. عدم</w:t>
      </w:r>
      <w:r w:rsidRPr="00A45E8C">
        <w:rPr>
          <w:rFonts w:cs="B Nazanin"/>
          <w:color w:val="000000" w:themeColor="text1"/>
          <w:sz w:val="28"/>
          <w:szCs w:val="28"/>
        </w:rPr>
        <w:t xml:space="preserve"> </w:t>
      </w:r>
      <w:r w:rsidRPr="00A45E8C">
        <w:rPr>
          <w:rFonts w:cs="B Nazanin"/>
          <w:color w:val="000000" w:themeColor="text1"/>
          <w:sz w:val="28"/>
          <w:szCs w:val="28"/>
          <w:rtl/>
        </w:rPr>
        <w:t>ارائه پشتیبانی موثر منجر به کاهش مشتریان و فروش می شود. علاوه بر این، تمام مراحل خرید شامل پیش خرید، خرید، = پس از خرید باید به مشتریان ارائه شود تا تجربه لذت بخشی داشته باشند که نه تنها مشوق خرید فروشگاه ها و مشارکت مشتریان است بلکه باعث تکرار بازدید و خرید آنها می شود. تبلیغات نیز باید مورد توجه قرار گیرد.</w:t>
      </w:r>
      <w:r w:rsidRPr="00A45E8C">
        <w:rPr>
          <w:rFonts w:cs="B Nazanin"/>
          <w:color w:val="000000" w:themeColor="text1"/>
          <w:sz w:val="28"/>
          <w:szCs w:val="28"/>
        </w:rPr>
        <w:t xml:space="preserve"> </w:t>
      </w:r>
      <w:r w:rsidRPr="00A45E8C">
        <w:rPr>
          <w:rFonts w:cs="B Nazanin"/>
          <w:color w:val="000000" w:themeColor="text1"/>
          <w:sz w:val="28"/>
          <w:szCs w:val="28"/>
          <w:rtl/>
        </w:rPr>
        <w:t>تبلیغات به فروشگاه های آنلاین بالقوه و مصرف کنندگان کمک می کند و از این رو هزینه های جستجوی مشتری پایین تر است.</w:t>
      </w:r>
      <w:r w:rsidRPr="00A45E8C">
        <w:rPr>
          <w:rFonts w:cs="B Nazanin"/>
          <w:color w:val="000000" w:themeColor="text1"/>
          <w:sz w:val="28"/>
          <w:szCs w:val="28"/>
        </w:rPr>
        <w:t xml:space="preserve"> </w:t>
      </w:r>
      <w:r w:rsidRPr="00A45E8C">
        <w:rPr>
          <w:rFonts w:cs="B Nazanin"/>
          <w:color w:val="000000" w:themeColor="text1"/>
          <w:sz w:val="28"/>
          <w:szCs w:val="28"/>
          <w:rtl/>
        </w:rPr>
        <w:t>افزایش آگاهی مشتری و کاهش هزینه های جستجو به دیگر فروشگاه های آنلاین نیز سرایت می کند.</w:t>
      </w:r>
    </w:p>
    <w:p w:rsidR="00206036" w:rsidRPr="00A45E8C" w:rsidRDefault="00206036" w:rsidP="00206036">
      <w:pPr>
        <w:bidi/>
        <w:spacing w:after="0" w:line="360" w:lineRule="auto"/>
        <w:jc w:val="both"/>
        <w:rPr>
          <w:rFonts w:cs="B Nazanin"/>
          <w:color w:val="000000" w:themeColor="text1"/>
          <w:sz w:val="28"/>
          <w:szCs w:val="28"/>
          <w:rtl/>
        </w:rPr>
      </w:pP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b/>
          <w:bCs/>
          <w:color w:val="000000" w:themeColor="text1"/>
          <w:sz w:val="28"/>
          <w:szCs w:val="28"/>
          <w:rtl/>
        </w:rPr>
        <w:t>نتیجه 2:</w:t>
      </w:r>
      <w:r w:rsidRPr="00A45E8C">
        <w:rPr>
          <w:rFonts w:cs="B Nazanin"/>
          <w:color w:val="000000" w:themeColor="text1"/>
          <w:sz w:val="28"/>
          <w:szCs w:val="28"/>
          <w:rtl/>
        </w:rPr>
        <w:t xml:space="preserve"> استفاده از روش‌های جدید برای بهینه سازی فعالیت‌های ارزش</w:t>
      </w:r>
    </w:p>
    <w:p w:rsidR="007F2C9E" w:rsidRDefault="007F2C9E" w:rsidP="00A45E8C">
      <w:pPr>
        <w:bidi/>
        <w:spacing w:after="0" w:line="360" w:lineRule="auto"/>
        <w:jc w:val="both"/>
        <w:rPr>
          <w:rFonts w:cs="B Nazanin"/>
          <w:color w:val="000000" w:themeColor="text1"/>
          <w:sz w:val="28"/>
          <w:szCs w:val="28"/>
        </w:rPr>
      </w:pPr>
      <w:r w:rsidRPr="00A45E8C">
        <w:rPr>
          <w:rFonts w:cs="B Nazanin"/>
          <w:color w:val="000000" w:themeColor="text1"/>
          <w:sz w:val="28"/>
          <w:szCs w:val="28"/>
          <w:rtl/>
        </w:rPr>
        <w:t>شکل 1 فعالیت های اصلی مدل کسب و کار شرکت تجارت الكترونیك</w:t>
      </w:r>
      <w:r w:rsidRPr="00A45E8C">
        <w:rPr>
          <w:rFonts w:cs="B Nazanin"/>
          <w:color w:val="000000" w:themeColor="text1"/>
          <w:sz w:val="28"/>
          <w:szCs w:val="28"/>
        </w:rPr>
        <w:t xml:space="preserve"> T </w:t>
      </w:r>
      <w:r w:rsidRPr="00A45E8C">
        <w:rPr>
          <w:rFonts w:cs="B Nazanin"/>
          <w:color w:val="000000" w:themeColor="text1"/>
          <w:sz w:val="28"/>
          <w:szCs w:val="28"/>
          <w:rtl/>
        </w:rPr>
        <w:t>را نشان می دهد.</w:t>
      </w:r>
      <w:r w:rsidRPr="00A45E8C">
        <w:rPr>
          <w:rFonts w:cs="B Nazanin"/>
          <w:color w:val="000000" w:themeColor="text1"/>
          <w:sz w:val="28"/>
          <w:szCs w:val="28"/>
        </w:rPr>
        <w:t xml:space="preserve"> </w:t>
      </w:r>
      <w:r w:rsidRPr="00A45E8C">
        <w:rPr>
          <w:rFonts w:cs="B Nazanin"/>
          <w:color w:val="000000" w:themeColor="text1"/>
          <w:sz w:val="28"/>
          <w:szCs w:val="28"/>
          <w:rtl/>
        </w:rPr>
        <w:t>همان طور که در بخش 2 مطرح شد، پورت ارزش به معنی دوری از فعالیت های ارزش و رابط های ارزش است.</w:t>
      </w:r>
      <w:r w:rsidRPr="00A45E8C">
        <w:rPr>
          <w:rFonts w:cs="B Nazanin"/>
          <w:color w:val="000000" w:themeColor="text1"/>
          <w:sz w:val="28"/>
          <w:szCs w:val="28"/>
        </w:rPr>
        <w:t xml:space="preserve"> </w:t>
      </w:r>
      <w:r w:rsidRPr="00A45E8C">
        <w:rPr>
          <w:rFonts w:cs="B Nazanin"/>
          <w:color w:val="000000" w:themeColor="text1"/>
          <w:sz w:val="28"/>
          <w:szCs w:val="28"/>
          <w:rtl/>
        </w:rPr>
        <w:t xml:space="preserve">تخریب و بازسازی این فعالیت های ارزش راهی برای کشف فعالیت های جدید است که می تواند با موفقیت به عوامل کسب و کار جایگزین </w:t>
      </w:r>
      <w:r w:rsidRPr="00A45E8C">
        <w:rPr>
          <w:rFonts w:cs="B Nazanin"/>
          <w:color w:val="000000" w:themeColor="text1"/>
          <w:sz w:val="28"/>
          <w:szCs w:val="28"/>
          <w:rtl/>
        </w:rPr>
        <w:lastRenderedPageBreak/>
        <w:t>اختصاص یابد و چهار روش شناسایی شده اند که فعالیت های ارزش را بهینه سازی می کنند: استحکام (تقویت فعالیت های ارزش فعلی)، اتصال (ایجاد فعالیت های ارزش جدید و تقویت آن)، اقتدار (عدم تاکید بیشتر بر ارزش فعالیت های جدید) و اصلاح (حذف فعالیت های ارزش قدیم). برای بهینه سازی فعالیت های خلق ارزش، چندین ملاحظه مد نظر است. اول، شرکت تجارت الكترونیك</w:t>
      </w:r>
      <w:r w:rsidRPr="00A45E8C">
        <w:rPr>
          <w:rFonts w:cs="B Nazanin"/>
          <w:color w:val="000000" w:themeColor="text1"/>
          <w:sz w:val="28"/>
          <w:szCs w:val="28"/>
        </w:rPr>
        <w:t xml:space="preserve"> T </w:t>
      </w:r>
      <w:r w:rsidRPr="00A45E8C">
        <w:rPr>
          <w:rFonts w:cs="B Nazanin"/>
          <w:color w:val="000000" w:themeColor="text1"/>
          <w:sz w:val="28"/>
          <w:szCs w:val="28"/>
          <w:rtl/>
        </w:rPr>
        <w:t xml:space="preserve">نیازمند اصلاح فعالیت های معامله است، فعالیت هایی که مشتریان باید در مرکز قرار داشته باشند. دوم، اگر فعالیت های معامله انواع مختلف مشتریان با یکدیگر در تعارض باشند، تجارت الکترونیک باید شرایطی را تجزیه و تحلیل کند که تحت آن از اصول خاص تبعیت می کند علاوه بر این، باید بین فعالیت های ارزش، اشیاء ارزش، پورت ارزش و غیره تعادل یافت شود. سوم، فعالیت های ارزش گذاری بازسازی و بازسازی باید طبق این اصل باشد که فعالیت های جدید سودآور است. </w:t>
      </w:r>
    </w:p>
    <w:p w:rsidR="00206036" w:rsidRPr="00A45E8C" w:rsidRDefault="00206036" w:rsidP="00206036">
      <w:pPr>
        <w:bidi/>
        <w:spacing w:after="0" w:line="360" w:lineRule="auto"/>
        <w:jc w:val="both"/>
        <w:rPr>
          <w:rFonts w:cs="B Nazanin"/>
          <w:color w:val="000000" w:themeColor="text1"/>
          <w:sz w:val="28"/>
          <w:szCs w:val="28"/>
          <w:rtl/>
        </w:rPr>
      </w:pP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b/>
          <w:bCs/>
          <w:color w:val="000000" w:themeColor="text1"/>
          <w:sz w:val="28"/>
          <w:szCs w:val="28"/>
          <w:rtl/>
        </w:rPr>
        <w:t xml:space="preserve">نتیجه 3: </w:t>
      </w:r>
      <w:r w:rsidRPr="00A45E8C">
        <w:rPr>
          <w:rFonts w:cs="B Nazanin"/>
          <w:color w:val="000000" w:themeColor="text1"/>
          <w:sz w:val="28"/>
          <w:szCs w:val="28"/>
          <w:rtl/>
        </w:rPr>
        <w:t>ارائه راهکارهای حرفه‌ای برای ایده‌های نوآورانه تجارت الکترونیک</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ایده های نوآورانه تجارت الکترونیک در ابتدا به صورت مبهم تدوین شده اند.</w:t>
      </w:r>
      <w:r w:rsidRPr="00A45E8C">
        <w:rPr>
          <w:rFonts w:cs="B Nazanin"/>
          <w:color w:val="000000" w:themeColor="text1"/>
          <w:sz w:val="28"/>
          <w:szCs w:val="28"/>
        </w:rPr>
        <w:t xml:space="preserve"> </w:t>
      </w:r>
      <w:r w:rsidRPr="00A45E8C">
        <w:rPr>
          <w:rFonts w:cs="B Nazanin"/>
          <w:color w:val="000000" w:themeColor="text1"/>
          <w:sz w:val="28"/>
          <w:szCs w:val="28"/>
          <w:rtl/>
        </w:rPr>
        <w:t>چنین ایده هایی فرض درباره یک گزاره ارزش نوآورانه مشتری با استفاده از فن آوری جدید است، اما اغلب فاقد یک توصیف دقیق است.</w:t>
      </w:r>
      <w:r w:rsidRPr="00A45E8C">
        <w:rPr>
          <w:rFonts w:cs="B Nazanin"/>
          <w:color w:val="000000" w:themeColor="text1"/>
          <w:sz w:val="28"/>
          <w:szCs w:val="28"/>
        </w:rPr>
        <w:t xml:space="preserve"> </w:t>
      </w:r>
      <w:r w:rsidRPr="00A45E8C">
        <w:rPr>
          <w:rFonts w:cs="B Nazanin"/>
          <w:color w:val="000000" w:themeColor="text1"/>
          <w:sz w:val="28"/>
          <w:szCs w:val="28"/>
          <w:rtl/>
        </w:rPr>
        <w:t xml:space="preserve">شکل 1 همچنین نشان می دهد که یک شرکت تجارت الکترونیک با اتخاذ مدل ارزش </w:t>
      </w:r>
      <w:r w:rsidRPr="00A45E8C">
        <w:rPr>
          <w:rFonts w:cs="B Nazanin"/>
          <w:color w:val="000000" w:themeColor="text1"/>
          <w:sz w:val="28"/>
          <w:szCs w:val="28"/>
        </w:rPr>
        <w:t xml:space="preserve"> e3</w:t>
      </w:r>
      <w:r w:rsidRPr="00A45E8C">
        <w:rPr>
          <w:rFonts w:cs="B Nazanin"/>
          <w:color w:val="000000" w:themeColor="text1"/>
          <w:sz w:val="28"/>
          <w:szCs w:val="28"/>
          <w:rtl/>
        </w:rPr>
        <w:t xml:space="preserve"> مدیران را قادر می سازد تا ایده های نوآورانه را طراحی، تست و تکرار و تکامل خود را در طول زمان ردیابی کنند. این رویکرد مدل سازی راه حقیقی را برای فعالیت های حرفه ای با مدل سازی کسب و کار های جایگزین، ایجاد سازمانی برای شبیه سازی فرصت های مختلف قبل از تعهد به سرمایه گذاری خاص در واقعیت فراهم می کند و در حالی که رویکرد مدل کسب و کار اولیه به ندرت در حال حاضر فعالیت های ارزشمند بصری را نشان داده، این رویکرد آزمون و خطا تجربی به ما اجازه می دهد که تصدیق کنیم فعالیت های اولیه ارزش مدل کسب و کار اغلب تجدید نظر و تصویب شده است.</w:t>
      </w:r>
    </w:p>
    <w:p w:rsidR="00A45E8C" w:rsidRDefault="00A45E8C" w:rsidP="00A45E8C">
      <w:pPr>
        <w:bidi/>
        <w:spacing w:after="0" w:line="360" w:lineRule="auto"/>
        <w:jc w:val="both"/>
        <w:rPr>
          <w:rFonts w:cs="B Nazanin"/>
          <w:color w:val="000000" w:themeColor="text1"/>
          <w:sz w:val="28"/>
          <w:szCs w:val="28"/>
        </w:rPr>
      </w:pPr>
    </w:p>
    <w:p w:rsidR="00206036" w:rsidRDefault="00206036" w:rsidP="00206036">
      <w:pPr>
        <w:bidi/>
        <w:spacing w:after="0" w:line="360" w:lineRule="auto"/>
        <w:jc w:val="both"/>
        <w:rPr>
          <w:rFonts w:cs="B Nazanin"/>
          <w:color w:val="000000" w:themeColor="text1"/>
          <w:sz w:val="28"/>
          <w:szCs w:val="28"/>
        </w:rPr>
      </w:pPr>
    </w:p>
    <w:p w:rsidR="00206036" w:rsidRPr="00A45E8C" w:rsidRDefault="00206036" w:rsidP="00206036">
      <w:pPr>
        <w:bidi/>
        <w:spacing w:after="0" w:line="360" w:lineRule="auto"/>
        <w:jc w:val="both"/>
        <w:rPr>
          <w:rFonts w:cs="B Nazanin"/>
          <w:color w:val="000000" w:themeColor="text1"/>
          <w:sz w:val="28"/>
          <w:szCs w:val="28"/>
          <w:rtl/>
        </w:rPr>
      </w:pP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lastRenderedPageBreak/>
        <w:t>5.2.</w:t>
      </w:r>
      <w:r w:rsidR="007F2C9E" w:rsidRPr="00A45E8C">
        <w:rPr>
          <w:rFonts w:cs="B Nazanin"/>
          <w:b/>
          <w:bCs/>
          <w:color w:val="000000" w:themeColor="text1"/>
          <w:sz w:val="28"/>
          <w:szCs w:val="28"/>
          <w:rtl/>
        </w:rPr>
        <w:t xml:space="preserve"> پیشنهادات</w:t>
      </w: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t>5.2.1.</w:t>
      </w:r>
      <w:r w:rsidR="007F2C9E" w:rsidRPr="00A45E8C">
        <w:rPr>
          <w:rFonts w:cs="B Nazanin"/>
          <w:b/>
          <w:bCs/>
          <w:color w:val="000000" w:themeColor="text1"/>
          <w:sz w:val="28"/>
          <w:szCs w:val="28"/>
          <w:rtl/>
        </w:rPr>
        <w:t xml:space="preserve"> در کنار منطق غالب جدید  </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ساخت مدل فعلی بر اساس محیط ایده آل است، اما ارتباطات جدید و فن آوری محاسبات و رژیم های تجاری معقول باز تعادل سنتی بین مشتریان و فروشندگان را تغییر داده اند. بنابراين مدل کسب و کار بايد در طول زمان با تغيير بازارها، فن آوري و ساختار حقوقی، مجددا ارزيابي شود. یک مدل کسب و کار نشان دهنده منطق غالب مدیران در خصوص موارد زیر است: آنچه که مشتریان می خواهند، چگونه می خواهند و پرداخت می کنند و اینکه چگونه یک شرکت سازمان دهی می شود تا بتواند به بهترین وجه نیازهای مشتری را رفع کند و برای انجام این کار به خوبی پرداخت حاصل می شود. با این حال، چالش بزرگ برای مدیران برای رفع این منطق غالب این است که آنها به احتمال زیاد از طریق مدل کسب و کار فعلی به موقعیت مورد نظر رسیده که در حال حاضر عمیقا آشنا است.</w:t>
      </w:r>
      <w:r w:rsidRPr="00A45E8C">
        <w:rPr>
          <w:rFonts w:cs="B Nazanin"/>
          <w:color w:val="000000" w:themeColor="text1"/>
          <w:sz w:val="28"/>
          <w:szCs w:val="28"/>
        </w:rPr>
        <w:t xml:space="preserve"> </w:t>
      </w:r>
      <w:r w:rsidRPr="00A45E8C">
        <w:rPr>
          <w:rFonts w:cs="B Nazanin"/>
          <w:color w:val="000000" w:themeColor="text1"/>
          <w:sz w:val="28"/>
          <w:szCs w:val="28"/>
          <w:rtl/>
        </w:rPr>
        <w:t>مدیران باید یک نگرش موثر نسبت به منطق غالب جدید داشته باشند. بهترین راه برای اطمینان از این که منطق غالب محبوب باقی می ماند شروع به تفکر در مورد منطق غالب جدید به محض اجرای منطق فعلی است.</w:t>
      </w:r>
    </w:p>
    <w:p w:rsidR="00A45E8C" w:rsidRPr="00A45E8C" w:rsidRDefault="00A45E8C" w:rsidP="00A45E8C">
      <w:pPr>
        <w:bidi/>
        <w:spacing w:after="0" w:line="360" w:lineRule="auto"/>
        <w:jc w:val="both"/>
        <w:rPr>
          <w:rFonts w:cs="B Nazanin"/>
          <w:color w:val="000000" w:themeColor="text1"/>
          <w:sz w:val="28"/>
          <w:szCs w:val="28"/>
          <w:rtl/>
        </w:rPr>
      </w:pP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t>5.2.2.</w:t>
      </w:r>
      <w:r w:rsidR="007F2C9E" w:rsidRPr="00A45E8C">
        <w:rPr>
          <w:rFonts w:cs="B Nazanin"/>
          <w:b/>
          <w:bCs/>
          <w:color w:val="000000" w:themeColor="text1"/>
          <w:sz w:val="28"/>
          <w:szCs w:val="28"/>
          <w:rtl/>
        </w:rPr>
        <w:t xml:space="preserve"> در کنار فن‌آوری جدید </w:t>
      </w:r>
    </w:p>
    <w:p w:rsidR="007F2C9E"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 xml:space="preserve">تجارت الکترونیک باید فن آوری جدید را کنترل کند که می تواند از تغییر اساسی مدل کسب و کار بکاهد، به عنوان مثال محاسبات </w:t>
      </w:r>
      <w:r w:rsidRPr="00A45E8C">
        <w:rPr>
          <w:rFonts w:cs="B Nazanin"/>
          <w:color w:val="000000" w:themeColor="text1"/>
          <w:sz w:val="28"/>
          <w:szCs w:val="28"/>
        </w:rPr>
        <w:t>cloud</w:t>
      </w:r>
      <w:r w:rsidRPr="00A45E8C">
        <w:rPr>
          <w:rFonts w:cs="B Nazanin"/>
          <w:color w:val="000000" w:themeColor="text1"/>
          <w:sz w:val="28"/>
          <w:szCs w:val="28"/>
          <w:rtl/>
        </w:rPr>
        <w:t xml:space="preserve"> به عنوان موتور در عصر اقتصادی جدید توانایی کسب و کار را برای خدمت بهتر به مصرف کنندگان افزایش و بهره وری را بهبود می بخشد.</w:t>
      </w:r>
      <w:r w:rsidRPr="00A45E8C">
        <w:rPr>
          <w:rFonts w:cs="B Nazanin"/>
          <w:color w:val="000000" w:themeColor="text1"/>
          <w:sz w:val="28"/>
          <w:szCs w:val="28"/>
        </w:rPr>
        <w:t xml:space="preserve"> </w:t>
      </w:r>
      <w:r w:rsidRPr="00A45E8C">
        <w:rPr>
          <w:rFonts w:cs="B Nazanin"/>
          <w:color w:val="000000" w:themeColor="text1"/>
          <w:sz w:val="28"/>
          <w:szCs w:val="28"/>
          <w:rtl/>
        </w:rPr>
        <w:t>فن آوری جدید ویژگی ها، عملکردها و قابلیت های جدید را به منظور بهبود و ساده سازی تجربه خرید مشتریان که از آن استفاده می کنند</w:t>
      </w:r>
      <w:r w:rsidRPr="00A45E8C">
        <w:rPr>
          <w:rFonts w:cs="B Nazanin"/>
          <w:color w:val="000000" w:themeColor="text1"/>
          <w:sz w:val="28"/>
          <w:szCs w:val="28"/>
        </w:rPr>
        <w:t xml:space="preserve"> </w:t>
      </w:r>
      <w:r w:rsidRPr="00A45E8C">
        <w:rPr>
          <w:rFonts w:cs="B Nazanin"/>
          <w:color w:val="000000" w:themeColor="text1"/>
          <w:sz w:val="28"/>
          <w:szCs w:val="28"/>
          <w:rtl/>
        </w:rPr>
        <w:t>دوباره مدل سازی می کند. تهدید دیگر یک شرکت تجارت الکترونیک که نظارت آن سخت تر است، اما با این وجود مهم است که روی صفحه رادار نگه داشته شود، فن آوری  است که می تواند محصول یا خدمات شرکت تجارت الکترونیک را منسوخ کند.</w:t>
      </w:r>
      <w:r w:rsidRPr="00A45E8C">
        <w:rPr>
          <w:rFonts w:cs="B Nazanin"/>
          <w:color w:val="000000" w:themeColor="text1"/>
          <w:sz w:val="28"/>
          <w:szCs w:val="28"/>
        </w:rPr>
        <w:t xml:space="preserve"> </w:t>
      </w:r>
      <w:r w:rsidRPr="00A45E8C">
        <w:rPr>
          <w:rFonts w:cs="B Nazanin"/>
          <w:color w:val="000000" w:themeColor="text1"/>
          <w:sz w:val="28"/>
          <w:szCs w:val="28"/>
          <w:rtl/>
        </w:rPr>
        <w:t>همکاری شرکت با ارائه دهندگان فن آوری ممکن است راهی قابل قبول برای جلوگیری از این تهدید باشد. شغل آنها تفکر در مورد امکانات آینده بدون اشاره بسیار به فن آوری موجود است.</w:t>
      </w:r>
    </w:p>
    <w:p w:rsidR="007F2C9E" w:rsidRPr="00A45E8C" w:rsidRDefault="00A45E8C" w:rsidP="00A45E8C">
      <w:pPr>
        <w:bidi/>
        <w:spacing w:after="0" w:line="360" w:lineRule="auto"/>
        <w:jc w:val="both"/>
        <w:rPr>
          <w:rFonts w:cs="B Nazanin"/>
          <w:b/>
          <w:bCs/>
          <w:color w:val="000000" w:themeColor="text1"/>
          <w:sz w:val="28"/>
          <w:szCs w:val="28"/>
          <w:rtl/>
        </w:rPr>
      </w:pPr>
      <w:r w:rsidRPr="00A45E8C">
        <w:rPr>
          <w:rFonts w:cs="B Nazanin" w:hint="cs"/>
          <w:b/>
          <w:bCs/>
          <w:color w:val="000000" w:themeColor="text1"/>
          <w:sz w:val="28"/>
          <w:szCs w:val="28"/>
          <w:rtl/>
        </w:rPr>
        <w:lastRenderedPageBreak/>
        <w:t>5.2.3.</w:t>
      </w:r>
      <w:r w:rsidR="007F2C9E" w:rsidRPr="00A45E8C">
        <w:rPr>
          <w:rFonts w:cs="B Nazanin"/>
          <w:b/>
          <w:bCs/>
          <w:color w:val="000000" w:themeColor="text1"/>
          <w:sz w:val="28"/>
          <w:szCs w:val="28"/>
          <w:rtl/>
        </w:rPr>
        <w:t xml:space="preserve"> در کنار </w:t>
      </w:r>
      <w:r w:rsidR="00B06D87" w:rsidRPr="00A45E8C">
        <w:rPr>
          <w:rFonts w:cs="B Nazanin"/>
          <w:b/>
          <w:bCs/>
          <w:color w:val="000000" w:themeColor="text1"/>
          <w:sz w:val="28"/>
          <w:szCs w:val="28"/>
          <w:rtl/>
        </w:rPr>
        <w:t>روندهای</w:t>
      </w:r>
      <w:r w:rsidR="007F2C9E" w:rsidRPr="00A45E8C">
        <w:rPr>
          <w:rFonts w:cs="B Nazanin"/>
          <w:b/>
          <w:bCs/>
          <w:color w:val="000000" w:themeColor="text1"/>
          <w:sz w:val="28"/>
          <w:szCs w:val="28"/>
          <w:rtl/>
        </w:rPr>
        <w:t xml:space="preserve"> جدید مشتری </w:t>
      </w:r>
    </w:p>
    <w:p w:rsidR="007F2C9E" w:rsidRPr="00A45E8C" w:rsidRDefault="007F2C9E" w:rsidP="00A45E8C">
      <w:pPr>
        <w:bidi/>
        <w:spacing w:after="0" w:line="360" w:lineRule="auto"/>
        <w:jc w:val="both"/>
        <w:rPr>
          <w:rFonts w:cs="B Nazanin"/>
          <w:color w:val="000000" w:themeColor="text1"/>
          <w:sz w:val="28"/>
          <w:szCs w:val="28"/>
          <w:rtl/>
        </w:rPr>
      </w:pPr>
      <w:r w:rsidRPr="00A45E8C">
        <w:rPr>
          <w:rFonts w:cs="B Nazanin"/>
          <w:color w:val="000000" w:themeColor="text1"/>
          <w:sz w:val="28"/>
          <w:szCs w:val="28"/>
          <w:rtl/>
        </w:rPr>
        <w:t>روند مشتری بیشتر آنچه که افراد خرید و هزینه می کنند را ردیابی می کند.</w:t>
      </w:r>
      <w:r w:rsidRPr="00A45E8C">
        <w:rPr>
          <w:rFonts w:cs="B Nazanin"/>
          <w:color w:val="000000" w:themeColor="text1"/>
          <w:sz w:val="28"/>
          <w:szCs w:val="28"/>
        </w:rPr>
        <w:t xml:space="preserve"> </w:t>
      </w:r>
      <w:r w:rsidRPr="00A45E8C">
        <w:rPr>
          <w:rFonts w:cs="B Nazanin"/>
          <w:color w:val="000000" w:themeColor="text1"/>
          <w:sz w:val="28"/>
          <w:szCs w:val="28"/>
          <w:rtl/>
        </w:rPr>
        <w:t>داده جمع آوری شده در خصوص روند همچنین ممکن است شامل اطلاعاتی نظیر چگونگی استفاده مصرف کنندگان از یک محصول، نحوه ارتباط شبکه اجتماعی آنها با یک برند و محرک تغییر عملکرد مشتریان باشد. انجام این کار بر نگرش های مشتری و تعامل با وفاداری به تجارت الکترونیک و تعیین احتمالی درآمد، سود و مزایای رقابتی در آینده موثر است.</w:t>
      </w:r>
      <w:r w:rsidRPr="00A45E8C">
        <w:rPr>
          <w:rFonts w:cs="B Nazanin"/>
          <w:color w:val="000000" w:themeColor="text1"/>
          <w:sz w:val="28"/>
          <w:szCs w:val="28"/>
        </w:rPr>
        <w:t xml:space="preserve"> </w:t>
      </w:r>
      <w:r w:rsidRPr="00A45E8C">
        <w:rPr>
          <w:rFonts w:cs="B Nazanin"/>
          <w:color w:val="000000" w:themeColor="text1"/>
          <w:sz w:val="28"/>
          <w:szCs w:val="28"/>
          <w:rtl/>
        </w:rPr>
        <w:t>بنابراين تجارت الكترونيك بايد براي جمع آوري اطلاعات ارزشمند مشتری و پیش بینی نیازهای آنها و واکنش سریع تلاش کند.</w:t>
      </w:r>
    </w:p>
    <w:p w:rsidR="00A45E8C" w:rsidRPr="00A45E8C" w:rsidRDefault="00A45E8C" w:rsidP="00A45E8C">
      <w:pPr>
        <w:bidi/>
        <w:spacing w:after="0" w:line="360" w:lineRule="auto"/>
        <w:jc w:val="both"/>
        <w:rPr>
          <w:rFonts w:cs="B Nazanin"/>
          <w:color w:val="000000" w:themeColor="text1"/>
          <w:sz w:val="28"/>
          <w:szCs w:val="28"/>
          <w:rtl/>
        </w:rPr>
      </w:pPr>
    </w:p>
    <w:p w:rsidR="00A45E8C" w:rsidRPr="00A45E8C" w:rsidRDefault="00A45E8C" w:rsidP="00A45E8C">
      <w:pPr>
        <w:spacing w:after="0" w:line="360" w:lineRule="auto"/>
        <w:jc w:val="both"/>
        <w:rPr>
          <w:b/>
          <w:bCs/>
          <w:color w:val="000000" w:themeColor="text1"/>
          <w:sz w:val="28"/>
          <w:szCs w:val="28"/>
          <w:rtl/>
        </w:rPr>
      </w:pPr>
      <w:r w:rsidRPr="00A45E8C">
        <w:rPr>
          <w:b/>
          <w:bCs/>
          <w:color w:val="000000" w:themeColor="text1"/>
          <w:sz w:val="28"/>
          <w:szCs w:val="28"/>
        </w:rPr>
        <w:t xml:space="preserve">References </w:t>
      </w:r>
    </w:p>
    <w:p w:rsidR="00A45E8C" w:rsidRPr="00A45E8C" w:rsidRDefault="00A45E8C" w:rsidP="00A45E8C">
      <w:pPr>
        <w:spacing w:after="0" w:line="240" w:lineRule="auto"/>
        <w:jc w:val="both"/>
        <w:rPr>
          <w:color w:val="000000" w:themeColor="text1"/>
          <w:rtl/>
        </w:rPr>
      </w:pPr>
      <w:r w:rsidRPr="00A45E8C">
        <w:rPr>
          <w:color w:val="000000" w:themeColor="text1"/>
        </w:rPr>
        <w:t xml:space="preserve">1. Weill P, Vitale M. From place to space: migrating to e-business models, Harvard Business School Press, Cambridge, MA USA, 2001. </w:t>
      </w:r>
    </w:p>
    <w:p w:rsidR="00A45E8C" w:rsidRPr="00A45E8C" w:rsidRDefault="00A45E8C" w:rsidP="00A45E8C">
      <w:pPr>
        <w:spacing w:after="0" w:line="240" w:lineRule="auto"/>
        <w:jc w:val="both"/>
        <w:rPr>
          <w:color w:val="000000" w:themeColor="text1"/>
          <w:rtl/>
        </w:rPr>
      </w:pPr>
      <w:r w:rsidRPr="00A45E8C">
        <w:rPr>
          <w:color w:val="000000" w:themeColor="text1"/>
        </w:rPr>
        <w:t xml:space="preserve">2. Chesbrough H, Rosenbloom RS. The role of the business model in capturing value from innovation: Evidence from Xerox corporation’s technology. Industrial and Corporate. 2002(1),3: 529-555 </w:t>
      </w:r>
    </w:p>
    <w:p w:rsidR="00A45E8C" w:rsidRPr="00A45E8C" w:rsidRDefault="00A45E8C" w:rsidP="00A45E8C">
      <w:pPr>
        <w:spacing w:after="0" w:line="240" w:lineRule="auto"/>
        <w:jc w:val="both"/>
        <w:rPr>
          <w:color w:val="000000" w:themeColor="text1"/>
          <w:rtl/>
        </w:rPr>
      </w:pPr>
      <w:r w:rsidRPr="00A45E8C">
        <w:rPr>
          <w:color w:val="000000" w:themeColor="text1"/>
        </w:rPr>
        <w:t xml:space="preserve">3. Osterwalder A. The business model ontology. </w:t>
      </w:r>
      <w:hyperlink r:id="rId10" w:history="1">
        <w:r w:rsidRPr="00A45E8C">
          <w:rPr>
            <w:rStyle w:val="Hyperlink"/>
            <w:color w:val="000000" w:themeColor="text1"/>
          </w:rPr>
          <w:t>www.Hec.Unil.Ch/Aosterwa/.../Osterwalder_Phd_BM_Ontology.Pdf</w:t>
        </w:r>
      </w:hyperlink>
      <w:r w:rsidRPr="00A45E8C">
        <w:rPr>
          <w:color w:val="000000" w:themeColor="text1"/>
        </w:rPr>
        <w:t xml:space="preserve">. </w:t>
      </w:r>
    </w:p>
    <w:p w:rsidR="00A45E8C" w:rsidRPr="00A45E8C" w:rsidRDefault="00A45E8C" w:rsidP="00A45E8C">
      <w:pPr>
        <w:spacing w:after="0" w:line="240" w:lineRule="auto"/>
        <w:jc w:val="both"/>
        <w:rPr>
          <w:color w:val="000000" w:themeColor="text1"/>
          <w:rtl/>
        </w:rPr>
      </w:pPr>
      <w:r w:rsidRPr="00A45E8C">
        <w:rPr>
          <w:color w:val="000000" w:themeColor="text1"/>
        </w:rPr>
        <w:t xml:space="preserve">4. </w:t>
      </w:r>
      <w:proofErr w:type="spellStart"/>
      <w:r w:rsidRPr="00A45E8C">
        <w:rPr>
          <w:color w:val="000000" w:themeColor="text1"/>
        </w:rPr>
        <w:t>Demil</w:t>
      </w:r>
      <w:proofErr w:type="spellEnd"/>
      <w:r w:rsidRPr="00A45E8C">
        <w:rPr>
          <w:color w:val="000000" w:themeColor="text1"/>
        </w:rPr>
        <w:t xml:space="preserve"> B, </w:t>
      </w:r>
      <w:proofErr w:type="spellStart"/>
      <w:r w:rsidRPr="00A45E8C">
        <w:rPr>
          <w:color w:val="000000" w:themeColor="text1"/>
        </w:rPr>
        <w:t>Lecocq</w:t>
      </w:r>
      <w:proofErr w:type="spellEnd"/>
      <w:r w:rsidRPr="00A45E8C">
        <w:rPr>
          <w:color w:val="000000" w:themeColor="text1"/>
        </w:rPr>
        <w:t xml:space="preserve"> X. Business model evolution: in search of dynamic consistency. Long Range </w:t>
      </w:r>
      <w:proofErr w:type="gramStart"/>
      <w:r w:rsidRPr="00A45E8C">
        <w:rPr>
          <w:color w:val="000000" w:themeColor="text1"/>
        </w:rPr>
        <w:t>Planning.2010..</w:t>
      </w:r>
      <w:proofErr w:type="gramEnd"/>
      <w:r w:rsidRPr="00A45E8C">
        <w:rPr>
          <w:color w:val="000000" w:themeColor="text1"/>
        </w:rPr>
        <w:t>227-246.</w:t>
      </w:r>
    </w:p>
    <w:p w:rsidR="00A45E8C" w:rsidRPr="00A45E8C" w:rsidRDefault="00A45E8C" w:rsidP="00A45E8C">
      <w:pPr>
        <w:spacing w:after="0" w:line="240" w:lineRule="auto"/>
        <w:jc w:val="both"/>
        <w:rPr>
          <w:color w:val="000000" w:themeColor="text1"/>
          <w:rtl/>
        </w:rPr>
      </w:pPr>
      <w:r w:rsidRPr="00A45E8C">
        <w:rPr>
          <w:color w:val="000000" w:themeColor="text1"/>
        </w:rPr>
        <w:t xml:space="preserve"> 5. Casadesus-</w:t>
      </w:r>
      <w:proofErr w:type="spellStart"/>
      <w:r w:rsidRPr="00A45E8C">
        <w:rPr>
          <w:color w:val="000000" w:themeColor="text1"/>
        </w:rPr>
        <w:t>Masanell</w:t>
      </w:r>
      <w:proofErr w:type="spellEnd"/>
      <w:r w:rsidRPr="00A45E8C">
        <w:rPr>
          <w:color w:val="000000" w:themeColor="text1"/>
        </w:rPr>
        <w:t xml:space="preserve"> R, Ricard JE. From strategy to business model and onto tactics. Long Range Planning.2010(32):195-215</w:t>
      </w:r>
    </w:p>
    <w:p w:rsidR="00A45E8C" w:rsidRPr="00A45E8C" w:rsidRDefault="00A45E8C" w:rsidP="00A45E8C">
      <w:pPr>
        <w:spacing w:after="0" w:line="240" w:lineRule="auto"/>
        <w:jc w:val="both"/>
        <w:rPr>
          <w:color w:val="000000" w:themeColor="text1"/>
          <w:rtl/>
        </w:rPr>
      </w:pPr>
      <w:r w:rsidRPr="00A45E8C">
        <w:rPr>
          <w:color w:val="000000" w:themeColor="text1"/>
        </w:rPr>
        <w:t xml:space="preserve"> 6. Li D, Wang X. Research on business model based on rules. China Industrial Economics. 2010(9): 105.</w:t>
      </w:r>
    </w:p>
    <w:p w:rsidR="00A45E8C" w:rsidRPr="00A45E8C" w:rsidRDefault="00A45E8C" w:rsidP="00A45E8C">
      <w:pPr>
        <w:spacing w:after="0" w:line="240" w:lineRule="auto"/>
        <w:jc w:val="both"/>
        <w:rPr>
          <w:color w:val="000000" w:themeColor="text1"/>
          <w:rtl/>
        </w:rPr>
      </w:pPr>
      <w:r w:rsidRPr="00A45E8C">
        <w:rPr>
          <w:color w:val="000000" w:themeColor="text1"/>
        </w:rPr>
        <w:t xml:space="preserve"> 7. Teece DJ. Business models, business strategy and innovation. Long Range Planning.2010, 172-194. </w:t>
      </w:r>
    </w:p>
    <w:p w:rsidR="00A45E8C" w:rsidRPr="00A45E8C" w:rsidRDefault="00A45E8C" w:rsidP="00A45E8C">
      <w:pPr>
        <w:spacing w:after="0" w:line="240" w:lineRule="auto"/>
        <w:jc w:val="both"/>
        <w:rPr>
          <w:color w:val="000000" w:themeColor="text1"/>
          <w:rtl/>
        </w:rPr>
      </w:pPr>
      <w:r w:rsidRPr="00A45E8C">
        <w:rPr>
          <w:color w:val="000000" w:themeColor="text1"/>
        </w:rPr>
        <w:t xml:space="preserve">8. </w:t>
      </w:r>
      <w:proofErr w:type="spellStart"/>
      <w:r w:rsidRPr="00A45E8C">
        <w:rPr>
          <w:color w:val="000000" w:themeColor="text1"/>
        </w:rPr>
        <w:t>Zott</w:t>
      </w:r>
      <w:proofErr w:type="spellEnd"/>
      <w:r w:rsidRPr="00A45E8C">
        <w:rPr>
          <w:color w:val="000000" w:themeColor="text1"/>
        </w:rPr>
        <w:t xml:space="preserve"> C, Amit R, Massa L. Business model: the theoretical </w:t>
      </w:r>
      <w:proofErr w:type="gramStart"/>
      <w:r w:rsidRPr="00A45E8C">
        <w:rPr>
          <w:color w:val="000000" w:themeColor="text1"/>
        </w:rPr>
        <w:t>root ,</w:t>
      </w:r>
      <w:proofErr w:type="gramEnd"/>
      <w:r w:rsidRPr="00A45E8C">
        <w:rPr>
          <w:color w:val="000000" w:themeColor="text1"/>
        </w:rPr>
        <w:t xml:space="preserve"> recent development, and future research. Working Paper. University Of Nvarra.2010. </w:t>
      </w:r>
    </w:p>
    <w:p w:rsidR="00A45E8C" w:rsidRPr="00A45E8C" w:rsidRDefault="00A45E8C" w:rsidP="00A45E8C">
      <w:pPr>
        <w:spacing w:after="0" w:line="240" w:lineRule="auto"/>
        <w:jc w:val="both"/>
        <w:rPr>
          <w:color w:val="000000" w:themeColor="text1"/>
          <w:rtl/>
        </w:rPr>
      </w:pPr>
      <w:r w:rsidRPr="00A45E8C">
        <w:rPr>
          <w:color w:val="000000" w:themeColor="text1"/>
        </w:rPr>
        <w:t xml:space="preserve">9. </w:t>
      </w:r>
      <w:proofErr w:type="spellStart"/>
      <w:r w:rsidRPr="00A45E8C">
        <w:rPr>
          <w:color w:val="000000" w:themeColor="text1"/>
        </w:rPr>
        <w:t>Gordijn</w:t>
      </w:r>
      <w:proofErr w:type="spellEnd"/>
      <w:r w:rsidRPr="00A45E8C">
        <w:rPr>
          <w:color w:val="000000" w:themeColor="text1"/>
        </w:rPr>
        <w:t xml:space="preserve"> J, Developing a value hierarchy. http://Docs.E3value.Com/Misc/Valuehierarchy.Pdf., 2007.</w:t>
      </w:r>
    </w:p>
    <w:p w:rsidR="00A45E8C" w:rsidRPr="00A45E8C" w:rsidRDefault="00A45E8C" w:rsidP="00A45E8C">
      <w:pPr>
        <w:spacing w:after="0" w:line="240" w:lineRule="auto"/>
        <w:jc w:val="both"/>
        <w:rPr>
          <w:color w:val="000000" w:themeColor="text1"/>
          <w:rtl/>
        </w:rPr>
      </w:pPr>
      <w:r w:rsidRPr="00A45E8C">
        <w:rPr>
          <w:color w:val="000000" w:themeColor="text1"/>
        </w:rPr>
        <w:t xml:space="preserve"> 10. </w:t>
      </w:r>
      <w:proofErr w:type="spellStart"/>
      <w:r w:rsidRPr="00A45E8C">
        <w:rPr>
          <w:color w:val="000000" w:themeColor="text1"/>
        </w:rPr>
        <w:t>Gordijn</w:t>
      </w:r>
      <w:proofErr w:type="spellEnd"/>
      <w:r w:rsidRPr="00A45E8C">
        <w:rPr>
          <w:color w:val="000000" w:themeColor="text1"/>
        </w:rPr>
        <w:t xml:space="preserve"> J, Razo-Zapata I, </w:t>
      </w:r>
      <w:proofErr w:type="spellStart"/>
      <w:r w:rsidRPr="00A45E8C">
        <w:rPr>
          <w:color w:val="000000" w:themeColor="text1"/>
        </w:rPr>
        <w:t>Leenheer</w:t>
      </w:r>
      <w:proofErr w:type="spellEnd"/>
      <w:r w:rsidRPr="00A45E8C">
        <w:rPr>
          <w:color w:val="000000" w:themeColor="text1"/>
        </w:rPr>
        <w:t xml:space="preserve"> PD, </w:t>
      </w:r>
      <w:proofErr w:type="spellStart"/>
      <w:r w:rsidRPr="00A45E8C">
        <w:rPr>
          <w:color w:val="000000" w:themeColor="text1"/>
        </w:rPr>
        <w:t>Wieringa</w:t>
      </w:r>
      <w:proofErr w:type="spellEnd"/>
      <w:r w:rsidRPr="00A45E8C">
        <w:rPr>
          <w:color w:val="000000" w:themeColor="text1"/>
        </w:rPr>
        <w:t xml:space="preserve"> R. Challenges in service value network composition. In Kurt </w:t>
      </w:r>
      <w:proofErr w:type="spellStart"/>
      <w:r w:rsidRPr="00A45E8C">
        <w:rPr>
          <w:color w:val="000000" w:themeColor="text1"/>
        </w:rPr>
        <w:t>Sandkuhl</w:t>
      </w:r>
      <w:proofErr w:type="spellEnd"/>
      <w:r w:rsidRPr="00A45E8C">
        <w:rPr>
          <w:color w:val="000000" w:themeColor="text1"/>
        </w:rPr>
        <w:t xml:space="preserve">, Ulf </w:t>
      </w:r>
      <w:proofErr w:type="spellStart"/>
      <w:r w:rsidRPr="00A45E8C">
        <w:rPr>
          <w:color w:val="000000" w:themeColor="text1"/>
        </w:rPr>
        <w:t>Seigerroth</w:t>
      </w:r>
      <w:proofErr w:type="spellEnd"/>
      <w:r w:rsidRPr="00A45E8C">
        <w:rPr>
          <w:color w:val="000000" w:themeColor="text1"/>
        </w:rPr>
        <w:t xml:space="preserve"> and Janis </w:t>
      </w:r>
      <w:proofErr w:type="spellStart"/>
      <w:r w:rsidRPr="00A45E8C">
        <w:rPr>
          <w:color w:val="000000" w:themeColor="text1"/>
        </w:rPr>
        <w:t>Stirna</w:t>
      </w:r>
      <w:proofErr w:type="spellEnd"/>
      <w:r w:rsidRPr="00A45E8C">
        <w:rPr>
          <w:color w:val="000000" w:themeColor="text1"/>
        </w:rPr>
        <w:t xml:space="preserve"> editors, The Practice of Enterprise Modeling, Vol. 134:91-100 of Lecture Notes in Business Information Processing, Springer Berlin Heidelberg, 2012. </w:t>
      </w:r>
    </w:p>
    <w:p w:rsidR="00A45E8C" w:rsidRPr="00A45E8C" w:rsidRDefault="00A45E8C" w:rsidP="00A45E8C">
      <w:pPr>
        <w:spacing w:after="0" w:line="240" w:lineRule="auto"/>
        <w:jc w:val="both"/>
        <w:rPr>
          <w:color w:val="000000" w:themeColor="text1"/>
          <w:rtl/>
        </w:rPr>
      </w:pPr>
      <w:r w:rsidRPr="00A45E8C">
        <w:rPr>
          <w:color w:val="000000" w:themeColor="text1"/>
        </w:rPr>
        <w:t xml:space="preserve">11. </w:t>
      </w:r>
      <w:proofErr w:type="spellStart"/>
      <w:r w:rsidRPr="00A45E8C">
        <w:rPr>
          <w:color w:val="000000" w:themeColor="text1"/>
        </w:rPr>
        <w:t>Baida</w:t>
      </w:r>
      <w:proofErr w:type="spellEnd"/>
      <w:r w:rsidRPr="00A45E8C">
        <w:rPr>
          <w:color w:val="000000" w:themeColor="text1"/>
        </w:rPr>
        <w:t xml:space="preserve"> Z, </w:t>
      </w:r>
      <w:proofErr w:type="spellStart"/>
      <w:r w:rsidRPr="00A45E8C">
        <w:rPr>
          <w:color w:val="000000" w:themeColor="text1"/>
        </w:rPr>
        <w:t>Gordijn</w:t>
      </w:r>
      <w:proofErr w:type="spellEnd"/>
      <w:r w:rsidRPr="00A45E8C">
        <w:rPr>
          <w:color w:val="000000" w:themeColor="text1"/>
        </w:rPr>
        <w:t xml:space="preserve"> J, </w:t>
      </w:r>
      <w:proofErr w:type="spellStart"/>
      <w:r w:rsidRPr="00A45E8C">
        <w:rPr>
          <w:color w:val="000000" w:themeColor="text1"/>
        </w:rPr>
        <w:t>Akkermans</w:t>
      </w:r>
      <w:proofErr w:type="spellEnd"/>
      <w:r w:rsidRPr="00A45E8C">
        <w:rPr>
          <w:color w:val="000000" w:themeColor="text1"/>
        </w:rPr>
        <w:t xml:space="preserve"> H, </w:t>
      </w:r>
      <w:proofErr w:type="spellStart"/>
      <w:r w:rsidRPr="00A45E8C">
        <w:rPr>
          <w:color w:val="000000" w:themeColor="text1"/>
        </w:rPr>
        <w:t>Morch</w:t>
      </w:r>
      <w:proofErr w:type="spellEnd"/>
      <w:r w:rsidRPr="00A45E8C">
        <w:rPr>
          <w:color w:val="000000" w:themeColor="text1"/>
        </w:rPr>
        <w:t xml:space="preserve"> AZ. Finding E-Service offerings by computer-</w:t>
      </w:r>
      <w:proofErr w:type="spellStart"/>
      <w:r w:rsidRPr="00A45E8C">
        <w:rPr>
          <w:color w:val="000000" w:themeColor="text1"/>
        </w:rPr>
        <w:t>cupported</w:t>
      </w:r>
      <w:proofErr w:type="spellEnd"/>
      <w:r w:rsidRPr="00A45E8C">
        <w:rPr>
          <w:color w:val="000000" w:themeColor="text1"/>
        </w:rPr>
        <w:t xml:space="preserve"> customer need reasoning, International Journal Of E-Business </w:t>
      </w:r>
      <w:proofErr w:type="gramStart"/>
      <w:r w:rsidRPr="00A45E8C">
        <w:rPr>
          <w:color w:val="000000" w:themeColor="text1"/>
        </w:rPr>
        <w:t>Research..</w:t>
      </w:r>
      <w:proofErr w:type="gramEnd"/>
      <w:r w:rsidRPr="00A45E8C">
        <w:rPr>
          <w:color w:val="000000" w:themeColor="text1"/>
        </w:rPr>
        <w:t xml:space="preserve">2005(1), 3: 91–112. </w:t>
      </w:r>
    </w:p>
    <w:p w:rsidR="00A45E8C" w:rsidRPr="00A45E8C" w:rsidRDefault="00A45E8C" w:rsidP="00A45E8C">
      <w:pPr>
        <w:spacing w:after="0" w:line="240" w:lineRule="auto"/>
        <w:jc w:val="both"/>
        <w:rPr>
          <w:color w:val="000000" w:themeColor="text1"/>
          <w:rtl/>
        </w:rPr>
      </w:pPr>
      <w:r w:rsidRPr="00A45E8C">
        <w:rPr>
          <w:color w:val="000000" w:themeColor="text1"/>
        </w:rPr>
        <w:t xml:space="preserve">12. </w:t>
      </w:r>
      <w:proofErr w:type="spellStart"/>
      <w:r w:rsidRPr="00A45E8C">
        <w:rPr>
          <w:color w:val="000000" w:themeColor="text1"/>
        </w:rPr>
        <w:t>Gordijn</w:t>
      </w:r>
      <w:proofErr w:type="spellEnd"/>
      <w:r w:rsidRPr="00A45E8C">
        <w:rPr>
          <w:color w:val="000000" w:themeColor="text1"/>
        </w:rPr>
        <w:t xml:space="preserve"> J. Value-based requirements engineering: exploring innovative e-commerce ideas, exact sciences. Vol. </w:t>
      </w:r>
      <w:proofErr w:type="spellStart"/>
      <w:r w:rsidRPr="00A45E8C">
        <w:rPr>
          <w:color w:val="000000" w:themeColor="text1"/>
        </w:rPr>
        <w:t>Phd</w:t>
      </w:r>
      <w:proofErr w:type="spellEnd"/>
      <w:r w:rsidRPr="00A45E8C">
        <w:rPr>
          <w:color w:val="000000" w:themeColor="text1"/>
        </w:rPr>
        <w:t xml:space="preserve">. Free University of Amsterdam, Amsterdam 2002. </w:t>
      </w:r>
    </w:p>
    <w:p w:rsidR="00A45E8C" w:rsidRPr="00A45E8C" w:rsidRDefault="00A45E8C" w:rsidP="00A45E8C">
      <w:pPr>
        <w:spacing w:after="0" w:line="240" w:lineRule="auto"/>
        <w:jc w:val="both"/>
        <w:rPr>
          <w:color w:val="000000" w:themeColor="text1"/>
          <w:rtl/>
        </w:rPr>
      </w:pPr>
      <w:r w:rsidRPr="00A45E8C">
        <w:rPr>
          <w:color w:val="000000" w:themeColor="text1"/>
        </w:rPr>
        <w:t xml:space="preserve">13. Anderson C. The long tail theory. Beijing: CITIC Public shing House.2006. </w:t>
      </w:r>
    </w:p>
    <w:p w:rsidR="00A45E8C" w:rsidRPr="00A45E8C" w:rsidRDefault="00A45E8C" w:rsidP="00A45E8C">
      <w:pPr>
        <w:spacing w:after="0" w:line="240" w:lineRule="auto"/>
        <w:jc w:val="both"/>
        <w:rPr>
          <w:rFonts w:cs="B Nazanin"/>
          <w:color w:val="000000" w:themeColor="text1"/>
          <w:sz w:val="28"/>
          <w:szCs w:val="28"/>
          <w:rtl/>
        </w:rPr>
      </w:pPr>
      <w:r w:rsidRPr="00A45E8C">
        <w:rPr>
          <w:color w:val="000000" w:themeColor="text1"/>
        </w:rPr>
        <w:t>14. Chen J, Chen J(Elaine), Goh K-Y, Xu Y(Calvin), Tan BCY. When do sellers bifurcate from electronic multisided platforms? the effects of customer demand, competitive intensity, and service differentiation. Information &amp; Management. 2014(51):972-981</w:t>
      </w:r>
    </w:p>
    <w:sectPr w:rsidR="00A45E8C" w:rsidRPr="00A45E8C" w:rsidSect="00A45E8C">
      <w:footerReference w:type="default" r:id="rId1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4FC" w:rsidRDefault="00FC24FC" w:rsidP="003247BA">
      <w:pPr>
        <w:spacing w:after="0" w:line="240" w:lineRule="auto"/>
      </w:pPr>
      <w:r>
        <w:separator/>
      </w:r>
    </w:p>
  </w:endnote>
  <w:endnote w:type="continuationSeparator" w:id="0">
    <w:p w:rsidR="00FC24FC" w:rsidRDefault="00FC24FC"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A07568">
          <w:rPr>
            <w:rFonts w:cs="B Compset"/>
            <w:noProof/>
            <w:sz w:val="24"/>
            <w:szCs w:val="24"/>
            <w:rtl/>
          </w:rPr>
          <w:t>6</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4FC" w:rsidRDefault="00FC24FC" w:rsidP="003247BA">
      <w:pPr>
        <w:spacing w:after="0" w:line="240" w:lineRule="auto"/>
      </w:pPr>
      <w:r>
        <w:separator/>
      </w:r>
    </w:p>
  </w:footnote>
  <w:footnote w:type="continuationSeparator" w:id="0">
    <w:p w:rsidR="00FC24FC" w:rsidRDefault="00FC24FC" w:rsidP="003247BA">
      <w:pPr>
        <w:spacing w:after="0" w:line="240" w:lineRule="auto"/>
      </w:pPr>
      <w:r>
        <w:continuationSeparator/>
      </w:r>
    </w:p>
  </w:footnote>
  <w:footnote w:id="1">
    <w:p w:rsidR="007F2C9E" w:rsidRDefault="007F2C9E" w:rsidP="007F2C9E">
      <w:pPr>
        <w:pStyle w:val="FootnoteText"/>
      </w:pPr>
      <w:r>
        <w:rPr>
          <w:rStyle w:val="FootnoteReference"/>
        </w:rPr>
        <w:footnoteRef/>
      </w:r>
      <w:r>
        <w:rPr>
          <w:rtl/>
        </w:rPr>
        <w:t xml:space="preserve"> </w:t>
      </w:r>
      <w:r>
        <w:rPr>
          <w:rFonts w:ascii="TimesNewRomanPSMT" w:hAnsi="TimesNewRomanPSMT" w:cs="TimesNewRomanPSMT"/>
          <w:sz w:val="19"/>
          <w:szCs w:val="19"/>
        </w:rPr>
        <w:t>Weill and Vitale (2001)</w:t>
      </w:r>
    </w:p>
  </w:footnote>
  <w:footnote w:id="2">
    <w:p w:rsidR="007F2C9E" w:rsidRDefault="007F2C9E" w:rsidP="007F2C9E">
      <w:pPr>
        <w:pStyle w:val="FootnoteText"/>
      </w:pPr>
      <w:r>
        <w:rPr>
          <w:rStyle w:val="FootnoteReference"/>
        </w:rPr>
        <w:footnoteRef/>
      </w:r>
      <w:r>
        <w:rPr>
          <w:rtl/>
        </w:rPr>
        <w:t xml:space="preserve"> </w:t>
      </w:r>
      <w:r>
        <w:rPr>
          <w:rFonts w:ascii="TimesNewRomanPSMT" w:hAnsi="TimesNewRomanPSMT" w:cs="TimesNewRomanPSMT"/>
          <w:sz w:val="19"/>
          <w:szCs w:val="19"/>
        </w:rPr>
        <w:t>Demil and Lecocq (2010)</w:t>
      </w:r>
    </w:p>
  </w:footnote>
  <w:footnote w:id="3">
    <w:p w:rsidR="007F2C9E" w:rsidRDefault="007F2C9E" w:rsidP="007F2C9E">
      <w:pPr>
        <w:pStyle w:val="FootnoteText"/>
      </w:pPr>
      <w:r>
        <w:rPr>
          <w:rStyle w:val="FootnoteReference"/>
        </w:rPr>
        <w:footnoteRef/>
      </w:r>
      <w:r>
        <w:rPr>
          <w:rtl/>
        </w:rPr>
        <w:t xml:space="preserve"> </w:t>
      </w:r>
      <w:r>
        <w:rPr>
          <w:rFonts w:ascii="TimesNewRomanPSMT" w:hAnsi="TimesNewRomanPSMT" w:cs="TimesNewRomanPSMT"/>
          <w:sz w:val="19"/>
          <w:szCs w:val="19"/>
        </w:rPr>
        <w:t>Li and Wang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2174986">
    <w:abstractNumId w:val="0"/>
  </w:num>
  <w:num w:numId="2" w16cid:durableId="81221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0062"/>
    <w:rsid w:val="00012CD9"/>
    <w:rsid w:val="00020A17"/>
    <w:rsid w:val="00025EEA"/>
    <w:rsid w:val="00027A8B"/>
    <w:rsid w:val="00030917"/>
    <w:rsid w:val="00030DAC"/>
    <w:rsid w:val="00031C7B"/>
    <w:rsid w:val="000424B0"/>
    <w:rsid w:val="0005394E"/>
    <w:rsid w:val="000612DF"/>
    <w:rsid w:val="000754E2"/>
    <w:rsid w:val="00094DC6"/>
    <w:rsid w:val="000A485D"/>
    <w:rsid w:val="000B1D88"/>
    <w:rsid w:val="000B265B"/>
    <w:rsid w:val="000B3385"/>
    <w:rsid w:val="000C2945"/>
    <w:rsid w:val="000D657E"/>
    <w:rsid w:val="000E16EB"/>
    <w:rsid w:val="000E3850"/>
    <w:rsid w:val="000F3294"/>
    <w:rsid w:val="000F59A6"/>
    <w:rsid w:val="00107917"/>
    <w:rsid w:val="00110C7B"/>
    <w:rsid w:val="0012319D"/>
    <w:rsid w:val="001330F7"/>
    <w:rsid w:val="001341C2"/>
    <w:rsid w:val="00143D85"/>
    <w:rsid w:val="00145A0B"/>
    <w:rsid w:val="001615F7"/>
    <w:rsid w:val="00161F72"/>
    <w:rsid w:val="0016628E"/>
    <w:rsid w:val="001818CC"/>
    <w:rsid w:val="001860BB"/>
    <w:rsid w:val="001911A9"/>
    <w:rsid w:val="00195A85"/>
    <w:rsid w:val="001A6550"/>
    <w:rsid w:val="001B047C"/>
    <w:rsid w:val="001C528B"/>
    <w:rsid w:val="001F0269"/>
    <w:rsid w:val="001F2199"/>
    <w:rsid w:val="001F2398"/>
    <w:rsid w:val="001F6827"/>
    <w:rsid w:val="002019D9"/>
    <w:rsid w:val="00203236"/>
    <w:rsid w:val="00206036"/>
    <w:rsid w:val="002172F9"/>
    <w:rsid w:val="002211F4"/>
    <w:rsid w:val="0022251F"/>
    <w:rsid w:val="00223088"/>
    <w:rsid w:val="002353BA"/>
    <w:rsid w:val="002357C3"/>
    <w:rsid w:val="00235837"/>
    <w:rsid w:val="002404C8"/>
    <w:rsid w:val="00240720"/>
    <w:rsid w:val="00243AAD"/>
    <w:rsid w:val="002549EF"/>
    <w:rsid w:val="00256579"/>
    <w:rsid w:val="00256F62"/>
    <w:rsid w:val="00264495"/>
    <w:rsid w:val="002677D5"/>
    <w:rsid w:val="00270D14"/>
    <w:rsid w:val="0027108A"/>
    <w:rsid w:val="00272398"/>
    <w:rsid w:val="00287D69"/>
    <w:rsid w:val="0029219E"/>
    <w:rsid w:val="00295568"/>
    <w:rsid w:val="002C260B"/>
    <w:rsid w:val="002D598B"/>
    <w:rsid w:val="002D6234"/>
    <w:rsid w:val="002F4222"/>
    <w:rsid w:val="002F7F00"/>
    <w:rsid w:val="003017AB"/>
    <w:rsid w:val="00307529"/>
    <w:rsid w:val="0032008D"/>
    <w:rsid w:val="003247BA"/>
    <w:rsid w:val="0033235E"/>
    <w:rsid w:val="00333264"/>
    <w:rsid w:val="00345F7F"/>
    <w:rsid w:val="0034605D"/>
    <w:rsid w:val="0034753E"/>
    <w:rsid w:val="00350E9C"/>
    <w:rsid w:val="00353C6A"/>
    <w:rsid w:val="003660E8"/>
    <w:rsid w:val="00370022"/>
    <w:rsid w:val="00371253"/>
    <w:rsid w:val="00386640"/>
    <w:rsid w:val="00387186"/>
    <w:rsid w:val="003B19A0"/>
    <w:rsid w:val="003B5D8E"/>
    <w:rsid w:val="003C676C"/>
    <w:rsid w:val="003D14A8"/>
    <w:rsid w:val="003D287D"/>
    <w:rsid w:val="003E34AE"/>
    <w:rsid w:val="003F1006"/>
    <w:rsid w:val="003F7ECA"/>
    <w:rsid w:val="00400F6E"/>
    <w:rsid w:val="00403ADE"/>
    <w:rsid w:val="00404CEF"/>
    <w:rsid w:val="00405AB2"/>
    <w:rsid w:val="00414E90"/>
    <w:rsid w:val="0042761A"/>
    <w:rsid w:val="004601D7"/>
    <w:rsid w:val="004822C5"/>
    <w:rsid w:val="00492ED3"/>
    <w:rsid w:val="00497088"/>
    <w:rsid w:val="004C2AB9"/>
    <w:rsid w:val="004C3D2D"/>
    <w:rsid w:val="004D12D5"/>
    <w:rsid w:val="004E0D81"/>
    <w:rsid w:val="004E2573"/>
    <w:rsid w:val="004E2FB3"/>
    <w:rsid w:val="004F4272"/>
    <w:rsid w:val="004F4A04"/>
    <w:rsid w:val="004F78EA"/>
    <w:rsid w:val="00505B11"/>
    <w:rsid w:val="00523BEC"/>
    <w:rsid w:val="00540DAE"/>
    <w:rsid w:val="00552986"/>
    <w:rsid w:val="00557085"/>
    <w:rsid w:val="00563123"/>
    <w:rsid w:val="005656FC"/>
    <w:rsid w:val="00572B7E"/>
    <w:rsid w:val="00573578"/>
    <w:rsid w:val="00583AE3"/>
    <w:rsid w:val="0058772F"/>
    <w:rsid w:val="005B30AA"/>
    <w:rsid w:val="005C6D38"/>
    <w:rsid w:val="005D0C42"/>
    <w:rsid w:val="005D5FF2"/>
    <w:rsid w:val="005E7C3C"/>
    <w:rsid w:val="00610DA4"/>
    <w:rsid w:val="006115BC"/>
    <w:rsid w:val="00612EA6"/>
    <w:rsid w:val="00622996"/>
    <w:rsid w:val="00636ACD"/>
    <w:rsid w:val="00644323"/>
    <w:rsid w:val="00650E90"/>
    <w:rsid w:val="00664660"/>
    <w:rsid w:val="00665875"/>
    <w:rsid w:val="00671D42"/>
    <w:rsid w:val="00675515"/>
    <w:rsid w:val="00690CF6"/>
    <w:rsid w:val="006A7A64"/>
    <w:rsid w:val="006B23B5"/>
    <w:rsid w:val="006B4879"/>
    <w:rsid w:val="006B4C86"/>
    <w:rsid w:val="006B7D0A"/>
    <w:rsid w:val="006C53C5"/>
    <w:rsid w:val="006D1B95"/>
    <w:rsid w:val="006D44A0"/>
    <w:rsid w:val="006D4E2B"/>
    <w:rsid w:val="007202E6"/>
    <w:rsid w:val="00720FC7"/>
    <w:rsid w:val="00726044"/>
    <w:rsid w:val="007314B1"/>
    <w:rsid w:val="007319B8"/>
    <w:rsid w:val="00733E35"/>
    <w:rsid w:val="00743F4B"/>
    <w:rsid w:val="007513A6"/>
    <w:rsid w:val="007638C6"/>
    <w:rsid w:val="00773048"/>
    <w:rsid w:val="007731FD"/>
    <w:rsid w:val="007776D4"/>
    <w:rsid w:val="00780E95"/>
    <w:rsid w:val="0079175E"/>
    <w:rsid w:val="00795B27"/>
    <w:rsid w:val="00795B79"/>
    <w:rsid w:val="00795F2C"/>
    <w:rsid w:val="007966A8"/>
    <w:rsid w:val="00796C37"/>
    <w:rsid w:val="007A244E"/>
    <w:rsid w:val="007A24F3"/>
    <w:rsid w:val="007A2B29"/>
    <w:rsid w:val="007B280B"/>
    <w:rsid w:val="007C49A1"/>
    <w:rsid w:val="007C4BB0"/>
    <w:rsid w:val="007E5C7C"/>
    <w:rsid w:val="007F2C9E"/>
    <w:rsid w:val="007F31AB"/>
    <w:rsid w:val="00813AF6"/>
    <w:rsid w:val="00813FC5"/>
    <w:rsid w:val="0081515C"/>
    <w:rsid w:val="00836BE9"/>
    <w:rsid w:val="00847038"/>
    <w:rsid w:val="0085227F"/>
    <w:rsid w:val="00857404"/>
    <w:rsid w:val="00857F53"/>
    <w:rsid w:val="00863A9B"/>
    <w:rsid w:val="00866566"/>
    <w:rsid w:val="00873F71"/>
    <w:rsid w:val="00885893"/>
    <w:rsid w:val="008A760D"/>
    <w:rsid w:val="008C26A7"/>
    <w:rsid w:val="008D63B6"/>
    <w:rsid w:val="008E3CBA"/>
    <w:rsid w:val="008F0FC0"/>
    <w:rsid w:val="00903895"/>
    <w:rsid w:val="00904CD6"/>
    <w:rsid w:val="00931B48"/>
    <w:rsid w:val="009361B3"/>
    <w:rsid w:val="00937D3A"/>
    <w:rsid w:val="00946F4E"/>
    <w:rsid w:val="00953453"/>
    <w:rsid w:val="00957945"/>
    <w:rsid w:val="00961BAE"/>
    <w:rsid w:val="00982841"/>
    <w:rsid w:val="00994721"/>
    <w:rsid w:val="009965BC"/>
    <w:rsid w:val="009A2DC5"/>
    <w:rsid w:val="009A5616"/>
    <w:rsid w:val="009C196E"/>
    <w:rsid w:val="009D054B"/>
    <w:rsid w:val="009E2E09"/>
    <w:rsid w:val="009E767B"/>
    <w:rsid w:val="009F568B"/>
    <w:rsid w:val="009F5CBA"/>
    <w:rsid w:val="00A0190F"/>
    <w:rsid w:val="00A050DC"/>
    <w:rsid w:val="00A07568"/>
    <w:rsid w:val="00A13EE0"/>
    <w:rsid w:val="00A1589D"/>
    <w:rsid w:val="00A21187"/>
    <w:rsid w:val="00A35748"/>
    <w:rsid w:val="00A430B7"/>
    <w:rsid w:val="00A43265"/>
    <w:rsid w:val="00A44D63"/>
    <w:rsid w:val="00A456FE"/>
    <w:rsid w:val="00A45E8C"/>
    <w:rsid w:val="00A62CBE"/>
    <w:rsid w:val="00A65ACC"/>
    <w:rsid w:val="00A6649F"/>
    <w:rsid w:val="00A91DCB"/>
    <w:rsid w:val="00AA14FE"/>
    <w:rsid w:val="00AA16C1"/>
    <w:rsid w:val="00AA1DDE"/>
    <w:rsid w:val="00AA2B37"/>
    <w:rsid w:val="00AA2D96"/>
    <w:rsid w:val="00AB318D"/>
    <w:rsid w:val="00AB5137"/>
    <w:rsid w:val="00AB79D2"/>
    <w:rsid w:val="00AD5A1F"/>
    <w:rsid w:val="00AE29D1"/>
    <w:rsid w:val="00B05EE2"/>
    <w:rsid w:val="00B06D87"/>
    <w:rsid w:val="00B277A7"/>
    <w:rsid w:val="00B32F2F"/>
    <w:rsid w:val="00B41AA2"/>
    <w:rsid w:val="00B4382F"/>
    <w:rsid w:val="00B54A2E"/>
    <w:rsid w:val="00B60583"/>
    <w:rsid w:val="00B674C9"/>
    <w:rsid w:val="00B713EE"/>
    <w:rsid w:val="00B812D5"/>
    <w:rsid w:val="00B81769"/>
    <w:rsid w:val="00B85D78"/>
    <w:rsid w:val="00B96660"/>
    <w:rsid w:val="00BB2849"/>
    <w:rsid w:val="00BC616F"/>
    <w:rsid w:val="00BC64B1"/>
    <w:rsid w:val="00BC73CD"/>
    <w:rsid w:val="00BD29E6"/>
    <w:rsid w:val="00BD67D4"/>
    <w:rsid w:val="00BE03EA"/>
    <w:rsid w:val="00BE7D92"/>
    <w:rsid w:val="00BF2468"/>
    <w:rsid w:val="00BF3DA5"/>
    <w:rsid w:val="00C00A1D"/>
    <w:rsid w:val="00C2387A"/>
    <w:rsid w:val="00C35E91"/>
    <w:rsid w:val="00C37118"/>
    <w:rsid w:val="00C40952"/>
    <w:rsid w:val="00C43DB9"/>
    <w:rsid w:val="00C45A9C"/>
    <w:rsid w:val="00C5434F"/>
    <w:rsid w:val="00C560C4"/>
    <w:rsid w:val="00C56EEC"/>
    <w:rsid w:val="00C578E6"/>
    <w:rsid w:val="00C613E8"/>
    <w:rsid w:val="00C624C8"/>
    <w:rsid w:val="00C7127C"/>
    <w:rsid w:val="00C7160C"/>
    <w:rsid w:val="00C7402E"/>
    <w:rsid w:val="00C84419"/>
    <w:rsid w:val="00CA1339"/>
    <w:rsid w:val="00CA1808"/>
    <w:rsid w:val="00CB0407"/>
    <w:rsid w:val="00CC11C3"/>
    <w:rsid w:val="00CD02C9"/>
    <w:rsid w:val="00CD1562"/>
    <w:rsid w:val="00CD45B8"/>
    <w:rsid w:val="00CE2636"/>
    <w:rsid w:val="00CF2328"/>
    <w:rsid w:val="00D01C8C"/>
    <w:rsid w:val="00D03555"/>
    <w:rsid w:val="00D042CE"/>
    <w:rsid w:val="00D0464A"/>
    <w:rsid w:val="00D17CE4"/>
    <w:rsid w:val="00D22830"/>
    <w:rsid w:val="00D31F1C"/>
    <w:rsid w:val="00D34392"/>
    <w:rsid w:val="00D34F71"/>
    <w:rsid w:val="00D4131A"/>
    <w:rsid w:val="00D47A12"/>
    <w:rsid w:val="00D51BB4"/>
    <w:rsid w:val="00D66D68"/>
    <w:rsid w:val="00D852EE"/>
    <w:rsid w:val="00D86D04"/>
    <w:rsid w:val="00D9380C"/>
    <w:rsid w:val="00D94FAA"/>
    <w:rsid w:val="00DB09EE"/>
    <w:rsid w:val="00DB1692"/>
    <w:rsid w:val="00DB75CF"/>
    <w:rsid w:val="00DC27BE"/>
    <w:rsid w:val="00DC6404"/>
    <w:rsid w:val="00DC65F8"/>
    <w:rsid w:val="00DD3031"/>
    <w:rsid w:val="00DD4C36"/>
    <w:rsid w:val="00DF02D4"/>
    <w:rsid w:val="00E1359D"/>
    <w:rsid w:val="00E1752F"/>
    <w:rsid w:val="00E25F3A"/>
    <w:rsid w:val="00E353F7"/>
    <w:rsid w:val="00E36409"/>
    <w:rsid w:val="00E43F03"/>
    <w:rsid w:val="00E44617"/>
    <w:rsid w:val="00E46282"/>
    <w:rsid w:val="00E53835"/>
    <w:rsid w:val="00E63D7D"/>
    <w:rsid w:val="00E67055"/>
    <w:rsid w:val="00E7258F"/>
    <w:rsid w:val="00E9006C"/>
    <w:rsid w:val="00E9151F"/>
    <w:rsid w:val="00EA2774"/>
    <w:rsid w:val="00EA3877"/>
    <w:rsid w:val="00EB1481"/>
    <w:rsid w:val="00EB59F0"/>
    <w:rsid w:val="00EB60D3"/>
    <w:rsid w:val="00EC0B12"/>
    <w:rsid w:val="00ED0830"/>
    <w:rsid w:val="00ED3A7D"/>
    <w:rsid w:val="00EE70C2"/>
    <w:rsid w:val="00EE7E19"/>
    <w:rsid w:val="00F02AF1"/>
    <w:rsid w:val="00F11805"/>
    <w:rsid w:val="00F13AA6"/>
    <w:rsid w:val="00F210C8"/>
    <w:rsid w:val="00F336F9"/>
    <w:rsid w:val="00F368E8"/>
    <w:rsid w:val="00F3791A"/>
    <w:rsid w:val="00F438E7"/>
    <w:rsid w:val="00F57142"/>
    <w:rsid w:val="00F618C2"/>
    <w:rsid w:val="00F72E46"/>
    <w:rsid w:val="00F74AC7"/>
    <w:rsid w:val="00F8732D"/>
    <w:rsid w:val="00FA4E80"/>
    <w:rsid w:val="00FA6BC5"/>
    <w:rsid w:val="00FC24FC"/>
    <w:rsid w:val="00FD7E32"/>
    <w:rsid w:val="00FE1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F9F0D"/>
  <w15:docId w15:val="{E5E6E596-900E-4E02-9DC7-3924D3CA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4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c.Unil.Ch/Aosterwa/.../Osterwalder_Phd_BM_Ontology.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1816</TotalTime>
  <Pages>14</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228</cp:revision>
  <dcterms:created xsi:type="dcterms:W3CDTF">2016-02-29T14:03:00Z</dcterms:created>
  <dcterms:modified xsi:type="dcterms:W3CDTF">2023-02-13T10:42:00Z</dcterms:modified>
</cp:coreProperties>
</file>