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6284E" w14:textId="7B4F1BD8" w:rsidR="009616AD" w:rsidRDefault="009616AD" w:rsidP="009616AD">
      <w:pPr>
        <w:spacing w:after="0" w:line="360" w:lineRule="auto"/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</w:pPr>
      <w:r>
        <w:rPr>
          <w:rFonts w:ascii="Tahoma" w:hAnsi="Tahoma" w:cs="B Nazanin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3F82213" wp14:editId="764BC65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371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7690E" w14:textId="55B06D82" w:rsidR="0092363A" w:rsidRDefault="00F5047A" w:rsidP="009616AD">
      <w:pPr>
        <w:spacing w:after="0" w:line="360" w:lineRule="auto"/>
        <w:jc w:val="center"/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</w:pPr>
      <w:r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 xml:space="preserve">تجزیه و تحلیل لرزه ای و طراحی </w:t>
      </w:r>
      <w:r w:rsidR="0092363A" w:rsidRPr="0092363A">
        <w:rPr>
          <w:rFonts w:ascii="Tahoma" w:hAnsi="Tahoma" w:cs="B Nazanin" w:hint="cs"/>
          <w:b/>
          <w:bCs/>
          <w:sz w:val="32"/>
          <w:szCs w:val="32"/>
          <w:shd w:val="clear" w:color="auto" w:fill="FFFFFF"/>
          <w:rtl/>
        </w:rPr>
        <w:t>ستون ه</w:t>
      </w:r>
      <w:r w:rsidRPr="0092363A">
        <w:rPr>
          <w:rFonts w:ascii="Tahoma" w:hAnsi="Tahoma" w:cs="B Nazanin" w:hint="cs"/>
          <w:b/>
          <w:bCs/>
          <w:sz w:val="32"/>
          <w:szCs w:val="32"/>
          <w:shd w:val="clear" w:color="auto" w:fill="FFFFFF"/>
          <w:rtl/>
        </w:rPr>
        <w:t>ای</w:t>
      </w:r>
      <w:r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 xml:space="preserve"> دیوار برشی</w:t>
      </w:r>
      <w:r w:rsidRPr="0092363A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 xml:space="preserve">کامپوزیت بتن </w:t>
      </w:r>
      <w:r w:rsidR="008F6F07"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>ورق</w:t>
      </w:r>
      <w:r w:rsidR="008F6F07" w:rsidRPr="0092363A">
        <w:rPr>
          <w:rFonts w:ascii="Tahoma" w:hAnsi="Tahoma" w:cs="B Nazanin" w:hint="cs"/>
          <w:b/>
          <w:bCs/>
          <w:sz w:val="32"/>
          <w:szCs w:val="32"/>
          <w:shd w:val="clear" w:color="auto" w:fill="FFFFFF"/>
          <w:rtl/>
        </w:rPr>
        <w:t>ه</w:t>
      </w:r>
      <w:r w:rsidR="008F6F07"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 xml:space="preserve"> </w:t>
      </w:r>
      <w:r w:rsidRPr="0092363A"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  <w:t>فولاد</w:t>
      </w:r>
      <w:r w:rsidR="00A823C1" w:rsidRPr="0092363A">
        <w:rPr>
          <w:rFonts w:ascii="Tahoma" w:hAnsi="Tahoma" w:cs="B Nazanin" w:hint="cs"/>
          <w:b/>
          <w:bCs/>
          <w:sz w:val="32"/>
          <w:szCs w:val="32"/>
          <w:shd w:val="clear" w:color="auto" w:fill="FFFFFF"/>
          <w:rtl/>
        </w:rPr>
        <w:t>ی</w:t>
      </w:r>
    </w:p>
    <w:p w14:paraId="6C65F6AE" w14:textId="77777777" w:rsidR="009616AD" w:rsidRPr="0092363A" w:rsidRDefault="009616AD" w:rsidP="009616AD">
      <w:pPr>
        <w:spacing w:after="0" w:line="360" w:lineRule="auto"/>
        <w:jc w:val="center"/>
        <w:rPr>
          <w:rFonts w:ascii="Tahoma" w:hAnsi="Tahoma" w:cs="B Nazanin"/>
          <w:b/>
          <w:bCs/>
          <w:sz w:val="32"/>
          <w:szCs w:val="32"/>
          <w:shd w:val="clear" w:color="auto" w:fill="FFFFFF"/>
          <w:rtl/>
        </w:rPr>
      </w:pPr>
    </w:p>
    <w:p w14:paraId="0F46244B" w14:textId="77777777" w:rsidR="008F6F07" w:rsidRPr="0092363A" w:rsidRDefault="00965715" w:rsidP="0092363A">
      <w:pPr>
        <w:spacing w:after="0" w:line="360" w:lineRule="auto"/>
        <w:jc w:val="both"/>
        <w:rPr>
          <w:rFonts w:ascii="Tahoma" w:hAnsi="Tahoma" w:cs="B Nazanin"/>
          <w:b/>
          <w:bCs/>
          <w:sz w:val="28"/>
          <w:szCs w:val="28"/>
          <w:shd w:val="clear" w:color="auto" w:fill="FFFFFF"/>
          <w:rtl/>
        </w:rPr>
      </w:pPr>
      <w:r w:rsidRPr="0092363A">
        <w:rPr>
          <w:rFonts w:ascii="Tahoma" w:hAnsi="Tahoma" w:cs="B Nazanin" w:hint="cs"/>
          <w:b/>
          <w:bCs/>
          <w:sz w:val="28"/>
          <w:szCs w:val="28"/>
          <w:shd w:val="clear" w:color="auto" w:fill="FFFFFF"/>
          <w:rtl/>
        </w:rPr>
        <w:t>چکیده</w:t>
      </w:r>
    </w:p>
    <w:p w14:paraId="10EAFB6F" w14:textId="77777777" w:rsidR="00965715" w:rsidRPr="0092363A" w:rsidRDefault="002C74B5" w:rsidP="0092363A">
      <w:pPr>
        <w:spacing w:after="0" w:line="360" w:lineRule="auto"/>
        <w:jc w:val="both"/>
        <w:rPr>
          <w:rFonts w:ascii="Tahoma" w:hAnsi="Tahoma" w:cs="B Nazanin"/>
          <w:sz w:val="28"/>
          <w:szCs w:val="28"/>
          <w:shd w:val="clear" w:color="auto" w:fill="FFFFFF"/>
          <w:rtl/>
        </w:rPr>
      </w:pPr>
      <w:r w:rsidRPr="0092363A">
        <w:rPr>
          <w:rFonts w:cs="B Nazanin" w:hint="cs"/>
          <w:sz w:val="28"/>
          <w:szCs w:val="28"/>
          <w:rtl/>
        </w:rPr>
        <w:t>این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مقاله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نتایج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حاصل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از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مطالعات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عددی</w:t>
      </w:r>
      <w:r w:rsidRPr="0092363A">
        <w:rPr>
          <w:rFonts w:cs="B Nazanin"/>
          <w:sz w:val="28"/>
          <w:szCs w:val="28"/>
          <w:rtl/>
        </w:rPr>
        <w:t xml:space="preserve"> </w:t>
      </w:r>
      <w:r w:rsidRPr="0092363A">
        <w:rPr>
          <w:rFonts w:cs="B Nazanin" w:hint="cs"/>
          <w:sz w:val="28"/>
          <w:szCs w:val="28"/>
          <w:rtl/>
        </w:rPr>
        <w:t>در</w:t>
      </w:r>
      <w:r w:rsidR="0054070E" w:rsidRPr="0092363A">
        <w:rPr>
          <w:rFonts w:cs="B Nazanin" w:hint="cs"/>
          <w:sz w:val="28"/>
          <w:szCs w:val="28"/>
          <w:rtl/>
        </w:rPr>
        <w:t xml:space="preserve"> واکنش یکنواخت</w:t>
      </w:r>
      <w:r w:rsidR="00A823C1" w:rsidRPr="0092363A">
        <w:rPr>
          <w:rFonts w:cs="B Nazanin" w:hint="cs"/>
          <w:sz w:val="28"/>
          <w:szCs w:val="28"/>
          <w:rtl/>
        </w:rPr>
        <w:t xml:space="preserve"> سطح صاف </w:t>
      </w:r>
      <w:r w:rsidR="00A823C1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ستون</w:t>
      </w:r>
      <w:r w:rsidR="00A823C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A823C1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های</w:t>
      </w:r>
      <w:r w:rsidR="00A823C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دیوار برشی</w:t>
      </w:r>
      <w:r w:rsidR="00A823C1" w:rsidRPr="0092363A">
        <w:rPr>
          <w:rFonts w:cs="B Nazanin" w:hint="cs"/>
          <w:sz w:val="28"/>
          <w:szCs w:val="28"/>
          <w:rtl/>
        </w:rPr>
        <w:t xml:space="preserve"> </w:t>
      </w:r>
      <w:r w:rsidR="00A823C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کامپوزیت بتن </w:t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A823C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ورق</w:t>
      </w:r>
      <w:r w:rsidR="00A823C1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ه</w:t>
      </w:r>
      <w:r w:rsidR="00A823C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فولاد</w:t>
      </w:r>
      <w:r w:rsidR="00A823C1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ی</w:t>
      </w:r>
      <w:r w:rsidR="0051166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(</w:t>
      </w:r>
      <w:r w:rsidR="00511662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="0051166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)</w:t>
      </w:r>
      <w:r w:rsidR="00A823C1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7F5E7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را ارائه می</w:t>
      </w:r>
      <w:r w:rsidR="007F5E7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7F5E7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دهد. </w:t>
      </w:r>
      <w:r w:rsidR="008F63B4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نتایج حاصل از عنصر محدود </w:t>
      </w:r>
      <w:r w:rsidR="0051166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ستون</w:t>
      </w:r>
      <w:r w:rsidR="00511662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51166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های دیوار </w:t>
      </w:r>
      <w:proofErr w:type="spellStart"/>
      <w:r w:rsidR="00511662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proofErr w:type="spellEnd"/>
      <w:r w:rsidR="00511662" w:rsidRPr="0092363A">
        <w:rPr>
          <w:rFonts w:ascii="Tahoma" w:hAnsi="Tahoma" w:cs="B Nazanin"/>
          <w:sz w:val="28"/>
          <w:szCs w:val="28"/>
          <w:shd w:val="clear" w:color="auto" w:fill="FFFFFF"/>
        </w:rPr>
        <w:t xml:space="preserve"> 98</w:t>
      </w:r>
      <w:r w:rsidR="0051166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CA434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بمنظور بررسی تأثیر </w:t>
      </w:r>
      <w:r w:rsidR="00CA434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نسبت </w:t>
      </w:r>
      <w:r w:rsidR="003D2FE1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طول به عرض</w:t>
      </w:r>
      <w:r w:rsidR="00CA434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دیوار ، نسبت </w:t>
      </w:r>
      <w:r w:rsidR="0070629C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آرماتور</w:t>
      </w:r>
      <w:r w:rsidR="00CA434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، نسبت باریکی، بار محوری،</w:t>
      </w:r>
      <w:r w:rsidR="00CA4346" w:rsidRPr="0092363A">
        <w:rPr>
          <w:rFonts w:cs="B Nazanin" w:hint="cs"/>
          <w:sz w:val="28"/>
          <w:szCs w:val="28"/>
          <w:rtl/>
        </w:rPr>
        <w:t xml:space="preserve"> قدرت بازدهی صفحات فولادی و </w:t>
      </w:r>
      <w:r w:rsidR="009A565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مقاومت</w:t>
      </w:r>
      <w:r w:rsidR="00CA434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</w:t>
      </w:r>
      <w:r w:rsidR="00CA434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فشرده</w:t>
      </w:r>
      <w:r w:rsidR="00CA434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تک محوری بتن</w:t>
      </w:r>
      <w:r w:rsidR="0013428D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در واکنش مسطح</w:t>
      </w:r>
      <w:r w:rsidR="00C2443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و تشکیل </w:t>
      </w:r>
      <w:r w:rsidR="00397B9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(</w:t>
      </w:r>
      <w:r w:rsidR="00397B9B" w:rsidRPr="0092363A">
        <w:rPr>
          <w:rFonts w:ascii="Tahoma" w:hAnsi="Tahoma" w:cs="B Nazanin"/>
          <w:sz w:val="28"/>
          <w:szCs w:val="28"/>
          <w:shd w:val="clear" w:color="auto" w:fill="FFFFFF"/>
        </w:rPr>
        <w:t>a</w:t>
      </w:r>
      <w:r w:rsidR="00397B9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) </w:t>
      </w:r>
      <w:r w:rsidR="00C2443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معادلات قابل پ</w:t>
      </w:r>
      <w:r w:rsidR="003C24F8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یش بینی</w:t>
      </w:r>
      <w:r w:rsidR="00BD3FF0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جهت ایجاد نیروی جانبی سه</w:t>
      </w:r>
      <w:r w:rsidR="00BD3FF0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BD3FF0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خطی</w:t>
      </w:r>
      <w:r w:rsidR="00397B9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در مقابل واکنش جابجایی ستون</w:t>
      </w:r>
      <w:r w:rsidR="00397B9B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397B9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های دیوار </w:t>
      </w:r>
      <w:r w:rsidR="00397B9B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="008D577A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و (</w:t>
      </w:r>
      <w:r w:rsidR="00483B63" w:rsidRPr="0092363A">
        <w:rPr>
          <w:rFonts w:ascii="Tahoma" w:hAnsi="Tahoma" w:cs="B Nazanin"/>
          <w:sz w:val="28"/>
          <w:szCs w:val="28"/>
          <w:shd w:val="clear" w:color="auto" w:fill="FFFFFF"/>
        </w:rPr>
        <w:t>b</w:t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) معادله طراحی مبتنی بر مکانیک برای اوج </w:t>
      </w:r>
      <w:r w:rsidR="009A565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مقاومت</w:t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خمشی </w:t>
      </w:r>
      <w:r w:rsidR="008D577A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بکار می</w:t>
      </w:r>
      <w:r w:rsidR="008D577A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روند که </w:t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بر </w:t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تعامل برش موجود و نیروی محوری </w:t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نظارت می</w:t>
      </w:r>
      <w:r w:rsidR="001955B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کند</w:t>
      </w:r>
      <w:r w:rsidR="00483B6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. </w:t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طراحی آزمایشات بمنظور انتخاب 98 ستون انجام می</w:t>
      </w:r>
      <w:r w:rsidR="001955B6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گیرد. </w:t>
      </w:r>
      <w:r w:rsidR="00930F0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مدل عنصر محدود پایه با استفاده از داده</w:t>
      </w:r>
      <w:r w:rsidR="00930F03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930F03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های </w:t>
      </w:r>
      <w:r w:rsidR="0090275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حاصل از آزمایشات چرخشی معکوس و سطح غیر ارتجاعی 4 ستون دیوار </w:t>
      </w:r>
      <w:r w:rsidR="0090275E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="001955B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90275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با مقیاس بزرگ مورد تأیید قرار گرفت. </w:t>
      </w:r>
    </w:p>
    <w:p w14:paraId="21BC8EEB" w14:textId="77777777" w:rsidR="00FE5593" w:rsidRPr="0092363A" w:rsidRDefault="00FE5593" w:rsidP="0092363A">
      <w:pPr>
        <w:spacing w:after="0" w:line="360" w:lineRule="auto"/>
        <w:jc w:val="both"/>
        <w:rPr>
          <w:rFonts w:ascii="Tahoma" w:hAnsi="Tahoma" w:cs="B Nazanin"/>
          <w:sz w:val="28"/>
          <w:szCs w:val="28"/>
          <w:shd w:val="clear" w:color="auto" w:fill="FFFFFF"/>
          <w:rtl/>
        </w:rPr>
      </w:pPr>
      <w:r w:rsidRPr="0092363A">
        <w:rPr>
          <w:rFonts w:ascii="Tahoma" w:hAnsi="Tahoma" w:cs="B Nazanin" w:hint="cs"/>
          <w:b/>
          <w:bCs/>
          <w:sz w:val="28"/>
          <w:szCs w:val="28"/>
          <w:shd w:val="clear" w:color="auto" w:fill="FFFFFF"/>
          <w:rtl/>
        </w:rPr>
        <w:t>کلمات کلیدی: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5D22C5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دیوار برشی</w:t>
      </w:r>
      <w:r w:rsidR="005D22C5" w:rsidRPr="0092363A">
        <w:rPr>
          <w:rFonts w:cs="B Nazanin" w:hint="cs"/>
          <w:sz w:val="28"/>
          <w:szCs w:val="28"/>
          <w:rtl/>
        </w:rPr>
        <w:t xml:space="preserve"> </w:t>
      </w:r>
      <w:r w:rsidR="005D22C5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کامپوزیت ورق</w:t>
      </w:r>
      <w:r w:rsidR="005D22C5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ه</w:t>
      </w:r>
      <w:r w:rsidR="005D22C5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فولاد</w:t>
      </w:r>
      <w:r w:rsidR="005D22C5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ی، </w:t>
      </w:r>
      <w:r w:rsidR="00343C1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مدل تحلیلی، </w:t>
      </w:r>
      <w:r w:rsidR="00A37604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بتن </w:t>
      </w:r>
      <w:r w:rsidR="00B335B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پر</w:t>
      </w:r>
      <w:r w:rsidR="00A37604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، </w:t>
      </w:r>
      <w:r w:rsidR="00E53DE5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صفحه فولادی، </w:t>
      </w:r>
      <w:r w:rsidR="0001475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معادله مبتنی بر مکانیک، </w:t>
      </w:r>
      <w:r w:rsidR="003029DB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مدل</w:t>
      </w:r>
      <w:r w:rsidR="003029DB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285F3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های قابل پیش بینی آماری</w:t>
      </w:r>
    </w:p>
    <w:p w14:paraId="59C38CAF" w14:textId="77777777" w:rsidR="00285F3F" w:rsidRPr="0092363A" w:rsidRDefault="00285F3F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ascii="Tahoma" w:hAnsi="Tahoma" w:cs="B Nazanin" w:hint="cs"/>
          <w:b/>
          <w:bCs/>
          <w:sz w:val="28"/>
          <w:szCs w:val="28"/>
          <w:shd w:val="clear" w:color="auto" w:fill="FFFFFF"/>
          <w:rtl/>
        </w:rPr>
        <w:t>مقدمه</w:t>
      </w:r>
    </w:p>
    <w:p w14:paraId="3DF90212" w14:textId="77777777" w:rsidR="009C326B" w:rsidRPr="0092363A" w:rsidRDefault="00285F3F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دیوار برشی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کامپوزیت بتن 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ورق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ه</w:t>
      </w:r>
      <w:r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 xml:space="preserve"> فولاد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ی (</w:t>
      </w:r>
      <w:r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)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680621" w:rsidRPr="0092363A">
        <w:rPr>
          <w:rFonts w:cs="B Nazanin" w:hint="cs"/>
          <w:sz w:val="28"/>
          <w:szCs w:val="28"/>
          <w:rtl/>
        </w:rPr>
        <w:t>جهت ساخت</w:t>
      </w:r>
      <w:r w:rsidR="0048171C" w:rsidRPr="0092363A">
        <w:rPr>
          <w:rFonts w:cs="B Nazanin" w:hint="cs"/>
          <w:sz w:val="28"/>
          <w:szCs w:val="28"/>
          <w:rtl/>
        </w:rPr>
        <w:t xml:space="preserve"> و</w:t>
      </w:r>
      <w:r w:rsidR="006C428E" w:rsidRPr="0092363A">
        <w:rPr>
          <w:rFonts w:cs="B Nazanin" w:hint="cs"/>
          <w:sz w:val="28"/>
          <w:szCs w:val="28"/>
          <w:rtl/>
        </w:rPr>
        <w:t xml:space="preserve"> </w:t>
      </w:r>
      <w:r w:rsidR="0048171C" w:rsidRPr="0092363A">
        <w:rPr>
          <w:rFonts w:cs="B Nazanin" w:hint="cs"/>
          <w:sz w:val="28"/>
          <w:szCs w:val="28"/>
          <w:rtl/>
        </w:rPr>
        <w:t>ساز</w:t>
      </w:r>
      <w:r w:rsidR="00680621" w:rsidRPr="0092363A">
        <w:rPr>
          <w:rFonts w:cs="B Nazanin" w:hint="cs"/>
          <w:sz w:val="28"/>
          <w:szCs w:val="28"/>
          <w:rtl/>
        </w:rPr>
        <w:t xml:space="preserve"> در </w:t>
      </w:r>
      <w:r w:rsidR="00EB6D07" w:rsidRPr="0092363A">
        <w:rPr>
          <w:rFonts w:cs="B Nazanin" w:hint="cs"/>
          <w:sz w:val="28"/>
          <w:szCs w:val="28"/>
          <w:rtl/>
        </w:rPr>
        <w:t xml:space="preserve">ایالات متحده با استفاده از </w:t>
      </w:r>
      <w:r w:rsidR="0048171C" w:rsidRPr="0092363A">
        <w:rPr>
          <w:rFonts w:cs="B Nazanin" w:hint="cs"/>
          <w:sz w:val="28"/>
          <w:szCs w:val="28"/>
          <w:rtl/>
        </w:rPr>
        <w:t>صفحه</w:t>
      </w:r>
      <w:r w:rsidR="0048171C" w:rsidRPr="0092363A">
        <w:rPr>
          <w:rFonts w:cs="B Nazanin"/>
          <w:sz w:val="28"/>
          <w:szCs w:val="28"/>
          <w:rtl/>
        </w:rPr>
        <w:softHyphen/>
      </w:r>
      <w:r w:rsidR="0048171C" w:rsidRPr="0092363A">
        <w:rPr>
          <w:rFonts w:cs="B Nazanin" w:hint="cs"/>
          <w:sz w:val="28"/>
          <w:szCs w:val="28"/>
          <w:rtl/>
        </w:rPr>
        <w:t xml:space="preserve">های فولادی، </w:t>
      </w:r>
      <w:r w:rsidR="0048171C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بتن </w:t>
      </w:r>
      <w:r w:rsidR="00B335B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پر</w:t>
      </w:r>
      <w:r w:rsidR="0048171C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، </w:t>
      </w:r>
      <w:r w:rsidR="0048171C" w:rsidRPr="0092363A">
        <w:rPr>
          <w:rFonts w:cs="B Nazanin" w:hint="cs"/>
          <w:sz w:val="28"/>
          <w:szCs w:val="28"/>
          <w:rtl/>
        </w:rPr>
        <w:t xml:space="preserve">و اتصالات ایجاد گردیده که </w:t>
      </w:r>
      <w:r w:rsidR="006C428E" w:rsidRPr="0092363A">
        <w:rPr>
          <w:rFonts w:cs="B Nazanin" w:hint="cs"/>
          <w:sz w:val="28"/>
          <w:szCs w:val="28"/>
          <w:rtl/>
        </w:rPr>
        <w:t>جهت محکم کردن صفحه</w:t>
      </w:r>
      <w:r w:rsidR="006C428E" w:rsidRPr="0092363A">
        <w:rPr>
          <w:rFonts w:cs="B Nazanin"/>
          <w:sz w:val="28"/>
          <w:szCs w:val="28"/>
          <w:rtl/>
        </w:rPr>
        <w:softHyphen/>
      </w:r>
      <w:r w:rsidR="006C428E" w:rsidRPr="0092363A">
        <w:rPr>
          <w:rFonts w:cs="B Nazanin" w:hint="cs"/>
          <w:sz w:val="28"/>
          <w:szCs w:val="28"/>
          <w:rtl/>
        </w:rPr>
        <w:t xml:space="preserve">های فولادی و </w:t>
      </w:r>
      <w:r w:rsidR="006C428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بتن </w:t>
      </w:r>
      <w:r w:rsidR="00B335B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پر</w:t>
      </w:r>
      <w:r w:rsidR="006C428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مورد استفاده قرار می</w:t>
      </w:r>
      <w:r w:rsidR="006C428E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6C428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گیرند. گرچه رفتار لرزه</w:t>
      </w:r>
      <w:r w:rsidR="006C428E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6C428E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ای دیوار </w:t>
      </w:r>
      <w:r w:rsidR="006C428E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="006C428E" w:rsidRPr="0092363A">
        <w:rPr>
          <w:rFonts w:cs="B Nazanin" w:hint="cs"/>
          <w:sz w:val="28"/>
          <w:szCs w:val="28"/>
          <w:rtl/>
        </w:rPr>
        <w:t xml:space="preserve"> </w:t>
      </w:r>
      <w:r w:rsidR="0096557E" w:rsidRPr="0092363A">
        <w:rPr>
          <w:rFonts w:cs="B Nazanin" w:hint="cs"/>
          <w:sz w:val="28"/>
          <w:szCs w:val="28"/>
          <w:rtl/>
        </w:rPr>
        <w:t xml:space="preserve">به تفصیل در 25 سال گذشته مورد مطالعه قرار گرفته، </w:t>
      </w:r>
      <w:r w:rsidR="009374F9" w:rsidRPr="0092363A">
        <w:rPr>
          <w:rFonts w:cs="B Nazanin" w:hint="cs"/>
          <w:sz w:val="28"/>
          <w:szCs w:val="28"/>
          <w:rtl/>
        </w:rPr>
        <w:t>تعداد درخواست</w:t>
      </w:r>
      <w:r w:rsidR="009374F9" w:rsidRPr="0092363A">
        <w:rPr>
          <w:rFonts w:cs="B Nazanin"/>
          <w:sz w:val="28"/>
          <w:szCs w:val="28"/>
          <w:rtl/>
        </w:rPr>
        <w:softHyphen/>
      </w:r>
      <w:r w:rsidR="009374F9" w:rsidRPr="0092363A">
        <w:rPr>
          <w:rFonts w:cs="B Nazanin" w:hint="cs"/>
          <w:sz w:val="28"/>
          <w:szCs w:val="28"/>
          <w:rtl/>
        </w:rPr>
        <w:t>ها محدود شده</w:t>
      </w:r>
      <w:r w:rsidR="009374F9" w:rsidRPr="0092363A">
        <w:rPr>
          <w:rFonts w:cs="B Nazanin"/>
          <w:sz w:val="28"/>
          <w:szCs w:val="28"/>
          <w:rtl/>
        </w:rPr>
        <w:softHyphen/>
      </w:r>
      <w:r w:rsidR="009374F9" w:rsidRPr="0092363A">
        <w:rPr>
          <w:rFonts w:cs="B Nazanin" w:hint="cs"/>
          <w:sz w:val="28"/>
          <w:szCs w:val="28"/>
          <w:rtl/>
        </w:rPr>
        <w:t xml:space="preserve">اند. </w:t>
      </w:r>
      <w:r w:rsidR="00421E2A" w:rsidRPr="0092363A">
        <w:rPr>
          <w:rFonts w:cs="B Nazanin" w:hint="cs"/>
          <w:sz w:val="28"/>
          <w:szCs w:val="28"/>
          <w:rtl/>
        </w:rPr>
        <w:t xml:space="preserve">معادلات تجربی </w:t>
      </w:r>
      <w:r w:rsidR="00F23532" w:rsidRPr="0092363A">
        <w:rPr>
          <w:rFonts w:cs="B Nazanin" w:hint="cs"/>
          <w:sz w:val="28"/>
          <w:szCs w:val="28"/>
          <w:rtl/>
        </w:rPr>
        <w:t xml:space="preserve">جهت پیش بینی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9272AA" w:rsidRPr="0092363A">
        <w:rPr>
          <w:rFonts w:cs="B Nazanin" w:hint="cs"/>
          <w:sz w:val="28"/>
          <w:szCs w:val="28"/>
          <w:rtl/>
        </w:rPr>
        <w:t xml:space="preserve"> اولیه و ظرفیت بار جانبی </w:t>
      </w:r>
      <w:r w:rsidR="00AF6CD2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AF6CD2" w:rsidRPr="0092363A">
        <w:rPr>
          <w:rFonts w:cs="B Nazanin"/>
          <w:sz w:val="28"/>
          <w:szCs w:val="28"/>
        </w:rPr>
        <w:t>SC</w:t>
      </w:r>
      <w:r w:rsidR="00AF6CD2" w:rsidRPr="0092363A">
        <w:rPr>
          <w:rFonts w:cs="B Nazanin" w:hint="cs"/>
          <w:sz w:val="28"/>
          <w:szCs w:val="28"/>
          <w:rtl/>
        </w:rPr>
        <w:t xml:space="preserve"> </w:t>
      </w:r>
      <w:r w:rsidR="003B18F2" w:rsidRPr="0092363A">
        <w:rPr>
          <w:rFonts w:cs="B Nazanin" w:hint="cs"/>
          <w:sz w:val="28"/>
          <w:szCs w:val="28"/>
          <w:rtl/>
        </w:rPr>
        <w:t xml:space="preserve">ارائه گردیده، اما </w:t>
      </w:r>
      <w:r w:rsidR="008154D6" w:rsidRPr="0092363A">
        <w:rPr>
          <w:rFonts w:cs="B Nazanin" w:hint="cs"/>
          <w:sz w:val="28"/>
          <w:szCs w:val="28"/>
          <w:rtl/>
        </w:rPr>
        <w:t xml:space="preserve">تأثیر متغیرهای طراحی اصلی از جمله </w:t>
      </w:r>
      <w:r w:rsidR="001A57E2" w:rsidRPr="0092363A">
        <w:rPr>
          <w:rFonts w:cs="B Nazanin" w:hint="cs"/>
          <w:sz w:val="28"/>
          <w:szCs w:val="28"/>
          <w:rtl/>
        </w:rPr>
        <w:t xml:space="preserve">نسبت </w:t>
      </w:r>
      <w:r w:rsidR="003D2FE1" w:rsidRPr="0092363A">
        <w:rPr>
          <w:rFonts w:cs="B Nazanin" w:hint="cs"/>
          <w:sz w:val="28"/>
          <w:szCs w:val="28"/>
          <w:rtl/>
        </w:rPr>
        <w:t>طول به عرض</w:t>
      </w:r>
      <w:r w:rsidR="001A57E2" w:rsidRPr="0092363A">
        <w:rPr>
          <w:rFonts w:cs="B Nazanin" w:hint="cs"/>
          <w:sz w:val="28"/>
          <w:szCs w:val="28"/>
          <w:rtl/>
        </w:rPr>
        <w:t xml:space="preserve"> دیوار، نسبت</w:t>
      </w:r>
      <w:r w:rsidR="001A57E2" w:rsidRPr="0092363A">
        <w:rPr>
          <w:rFonts w:cs="B Nazanin"/>
          <w:sz w:val="28"/>
          <w:szCs w:val="28"/>
          <w:rtl/>
        </w:rPr>
        <w:softHyphen/>
      </w:r>
      <w:r w:rsidR="001A57E2" w:rsidRPr="0092363A">
        <w:rPr>
          <w:rFonts w:cs="B Nazanin" w:hint="cs"/>
          <w:sz w:val="28"/>
          <w:szCs w:val="28"/>
          <w:rtl/>
        </w:rPr>
        <w:t xml:space="preserve">های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1A57E2" w:rsidRPr="0092363A">
        <w:rPr>
          <w:rFonts w:cs="B Nazanin" w:hint="cs"/>
          <w:sz w:val="28"/>
          <w:szCs w:val="28"/>
          <w:rtl/>
        </w:rPr>
        <w:t xml:space="preserve"> و باریکی، بار محوری و ویژگی</w:t>
      </w:r>
      <w:r w:rsidR="001A57E2" w:rsidRPr="0092363A">
        <w:rPr>
          <w:rFonts w:cs="B Nazanin"/>
          <w:sz w:val="28"/>
          <w:szCs w:val="28"/>
          <w:rtl/>
        </w:rPr>
        <w:softHyphen/>
      </w:r>
      <w:r w:rsidR="001A57E2" w:rsidRPr="0092363A">
        <w:rPr>
          <w:rFonts w:cs="B Nazanin" w:hint="cs"/>
          <w:sz w:val="28"/>
          <w:szCs w:val="28"/>
          <w:rtl/>
        </w:rPr>
        <w:t>های مواد</w:t>
      </w:r>
      <w:r w:rsidR="007B2FBA" w:rsidRPr="0092363A">
        <w:rPr>
          <w:rFonts w:cs="B Nazanin" w:hint="cs"/>
          <w:sz w:val="28"/>
          <w:szCs w:val="28"/>
          <w:rtl/>
        </w:rPr>
        <w:t xml:space="preserve"> بطور سیستماتیک شرح داده نشده است. </w:t>
      </w:r>
      <w:r w:rsidR="009C326B" w:rsidRPr="0092363A">
        <w:rPr>
          <w:rFonts w:cs="B Nazanin" w:hint="cs"/>
          <w:sz w:val="28"/>
          <w:szCs w:val="28"/>
          <w:rtl/>
        </w:rPr>
        <w:t>متغیرهای طراحی به دلایل زیر مورد بررسی قرار گرفته</w:t>
      </w:r>
      <w:r w:rsidR="009C326B" w:rsidRPr="0092363A">
        <w:rPr>
          <w:rFonts w:cs="B Nazanin"/>
          <w:sz w:val="28"/>
          <w:szCs w:val="28"/>
          <w:rtl/>
        </w:rPr>
        <w:softHyphen/>
      </w:r>
      <w:r w:rsidR="009C326B" w:rsidRPr="0092363A">
        <w:rPr>
          <w:rFonts w:cs="B Nazanin" w:hint="cs"/>
          <w:sz w:val="28"/>
          <w:szCs w:val="28"/>
          <w:rtl/>
        </w:rPr>
        <w:t>اند:</w:t>
      </w:r>
    </w:p>
    <w:p w14:paraId="14D146FB" w14:textId="77777777" w:rsidR="009C326B" w:rsidRPr="0092363A" w:rsidRDefault="00F82BC8" w:rsidP="0092363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cs="B Nazanin"/>
          <w:sz w:val="28"/>
          <w:szCs w:val="28"/>
        </w:rPr>
      </w:pPr>
      <w:r w:rsidRPr="0092363A">
        <w:rPr>
          <w:rFonts w:cs="B Nazanin" w:hint="cs"/>
          <w:sz w:val="28"/>
          <w:szCs w:val="28"/>
          <w:rtl/>
        </w:rPr>
        <w:lastRenderedPageBreak/>
        <w:t>گسترش معادلات قابل پیش بینی</w:t>
      </w:r>
      <w:r w:rsidR="00167FE0" w:rsidRPr="0092363A">
        <w:rPr>
          <w:rFonts w:cs="B Nazanin" w:hint="cs"/>
          <w:sz w:val="28"/>
          <w:szCs w:val="28"/>
          <w:rtl/>
        </w:rPr>
        <w:t xml:space="preserve"> جهت مشخص کردن واکنش لرزه</w:t>
      </w:r>
      <w:r w:rsidR="00167FE0" w:rsidRPr="0092363A">
        <w:rPr>
          <w:rFonts w:cs="B Nazanin"/>
          <w:sz w:val="28"/>
          <w:szCs w:val="28"/>
          <w:rtl/>
        </w:rPr>
        <w:softHyphen/>
      </w:r>
      <w:r w:rsidR="00167FE0" w:rsidRPr="0092363A">
        <w:rPr>
          <w:rFonts w:cs="B Nazanin" w:hint="cs"/>
          <w:sz w:val="28"/>
          <w:szCs w:val="28"/>
          <w:rtl/>
        </w:rPr>
        <w:t xml:space="preserve">ای سه-خطی یک ستون دیوار </w:t>
      </w:r>
      <w:r w:rsidR="00167FE0" w:rsidRPr="0092363A">
        <w:rPr>
          <w:rFonts w:cs="B Nazanin"/>
          <w:sz w:val="28"/>
          <w:szCs w:val="28"/>
        </w:rPr>
        <w:t>SC</w:t>
      </w:r>
      <w:r w:rsidR="00167FE0" w:rsidRPr="0092363A">
        <w:rPr>
          <w:rFonts w:cs="B Nazanin" w:hint="cs"/>
          <w:sz w:val="28"/>
          <w:szCs w:val="28"/>
          <w:rtl/>
        </w:rPr>
        <w:t xml:space="preserve"> </w:t>
      </w:r>
      <w:r w:rsidR="0042141D" w:rsidRPr="0092363A">
        <w:rPr>
          <w:rFonts w:cs="B Nazanin" w:hint="cs"/>
          <w:sz w:val="28"/>
          <w:szCs w:val="28"/>
          <w:rtl/>
        </w:rPr>
        <w:t xml:space="preserve">را تا حداکثر میزان مجاز </w:t>
      </w:r>
      <w:r w:rsidR="00656C86" w:rsidRPr="0092363A">
        <w:rPr>
          <w:rFonts w:cs="B Nazanin" w:hint="cs"/>
          <w:sz w:val="28"/>
          <w:szCs w:val="28"/>
          <w:rtl/>
        </w:rPr>
        <w:t>که برای دربر گرفتن در استاندارد آنالیز مناسب بوده مشخص می</w:t>
      </w:r>
      <w:r w:rsidR="00656C86" w:rsidRPr="0092363A">
        <w:rPr>
          <w:rFonts w:cs="B Nazanin"/>
          <w:sz w:val="28"/>
          <w:szCs w:val="28"/>
          <w:rtl/>
        </w:rPr>
        <w:softHyphen/>
      </w:r>
      <w:r w:rsidR="00656C86" w:rsidRPr="0092363A">
        <w:rPr>
          <w:rFonts w:cs="B Nazanin" w:hint="cs"/>
          <w:sz w:val="28"/>
          <w:szCs w:val="28"/>
          <w:rtl/>
        </w:rPr>
        <w:t xml:space="preserve">نماید. </w:t>
      </w:r>
    </w:p>
    <w:p w14:paraId="3B9CC7E0" w14:textId="77777777" w:rsidR="00D504D7" w:rsidRPr="0092363A" w:rsidRDefault="00F35E0D" w:rsidP="0092363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cs="B Nazanin"/>
          <w:sz w:val="28"/>
          <w:szCs w:val="28"/>
        </w:rPr>
      </w:pPr>
      <w:r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t>بررسی و اعتبار یک معادله مبتنی بر مکانیک</w:t>
      </w:r>
      <w:r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</w:t>
      </w:r>
      <w:r w:rsidR="008C096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برای حداکثر </w:t>
      </w:r>
      <w:r w:rsidR="009A565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مقاومت</w:t>
      </w:r>
      <w:r w:rsidR="008C096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خمشی ستون دیوار </w:t>
      </w:r>
      <w:r w:rsidR="008C096F" w:rsidRPr="0092363A">
        <w:rPr>
          <w:rFonts w:ascii="Tahoma" w:hAnsi="Tahoma" w:cs="B Nazanin"/>
          <w:sz w:val="28"/>
          <w:szCs w:val="28"/>
          <w:shd w:val="clear" w:color="auto" w:fill="FFFFFF"/>
        </w:rPr>
        <w:t>SC</w:t>
      </w:r>
      <w:r w:rsidR="00E76800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که برای دربر</w:t>
      </w:r>
      <w:r w:rsidR="00E76800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8C096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گرفتن استاندارد طراحی لرزه</w:t>
      </w:r>
      <w:r w:rsidR="008C096F" w:rsidRPr="0092363A">
        <w:rPr>
          <w:rFonts w:ascii="Tahoma" w:hAnsi="Tahoma" w:cs="B Nazanin"/>
          <w:sz w:val="28"/>
          <w:szCs w:val="28"/>
          <w:shd w:val="clear" w:color="auto" w:fill="FFFFFF"/>
          <w:rtl/>
        </w:rPr>
        <w:softHyphen/>
      </w:r>
      <w:r w:rsidR="008C096F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ای </w:t>
      </w:r>
      <w:r w:rsidR="00E76800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مناسب است.</w:t>
      </w:r>
    </w:p>
    <w:p w14:paraId="08ACBB2A" w14:textId="77777777" w:rsidR="00E76800" w:rsidRPr="0092363A" w:rsidRDefault="00D6275C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ادامه این مقاله </w:t>
      </w:r>
      <w:r w:rsidR="00153179" w:rsidRPr="0092363A">
        <w:rPr>
          <w:rFonts w:cs="B Nazanin" w:hint="cs"/>
          <w:sz w:val="28"/>
          <w:szCs w:val="28"/>
          <w:rtl/>
        </w:rPr>
        <w:t xml:space="preserve">مبانی فنی برای معادلات قابل پیش بینی را جهت مشخص نمودن </w:t>
      </w:r>
      <w:r w:rsidR="00253BA3" w:rsidRPr="0092363A">
        <w:rPr>
          <w:rFonts w:cs="B Nazanin" w:hint="cs"/>
          <w:sz w:val="28"/>
          <w:szCs w:val="28"/>
          <w:rtl/>
        </w:rPr>
        <w:t>واکنش سه-خطی</w:t>
      </w:r>
      <w:r w:rsidR="002C4A82" w:rsidRPr="0092363A">
        <w:rPr>
          <w:rFonts w:cs="B Nazanin" w:hint="cs"/>
          <w:sz w:val="28"/>
          <w:szCs w:val="28"/>
          <w:rtl/>
        </w:rPr>
        <w:t xml:space="preserve"> معادله مبتنی بر مکانیک </w:t>
      </w:r>
      <w:r w:rsidR="002C4A8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برای حداکثر </w:t>
      </w:r>
      <w:r w:rsidR="009A5656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>مقاومت</w:t>
      </w:r>
      <w:r w:rsidR="002C4A82" w:rsidRPr="0092363A">
        <w:rPr>
          <w:rFonts w:ascii="Tahoma" w:hAnsi="Tahoma" w:cs="B Nazanin" w:hint="cs"/>
          <w:sz w:val="28"/>
          <w:szCs w:val="28"/>
          <w:shd w:val="clear" w:color="auto" w:fill="FFFFFF"/>
          <w:rtl/>
        </w:rPr>
        <w:t xml:space="preserve"> خمشی</w:t>
      </w:r>
      <w:r w:rsidR="002C4A82" w:rsidRPr="0092363A">
        <w:rPr>
          <w:rFonts w:cs="B Nazanin" w:hint="cs"/>
          <w:sz w:val="28"/>
          <w:szCs w:val="28"/>
          <w:rtl/>
        </w:rPr>
        <w:t xml:space="preserve"> </w:t>
      </w:r>
      <w:r w:rsidR="004961C0" w:rsidRPr="0092363A">
        <w:rPr>
          <w:rFonts w:cs="B Nazanin" w:hint="cs"/>
          <w:sz w:val="28"/>
          <w:szCs w:val="28"/>
          <w:rtl/>
        </w:rPr>
        <w:t>فراهم می</w:t>
      </w:r>
      <w:r w:rsidR="004961C0" w:rsidRPr="0092363A">
        <w:rPr>
          <w:rFonts w:cs="B Nazanin"/>
          <w:sz w:val="28"/>
          <w:szCs w:val="28"/>
          <w:rtl/>
        </w:rPr>
        <w:softHyphen/>
      </w:r>
      <w:r w:rsidR="004961C0" w:rsidRPr="0092363A">
        <w:rPr>
          <w:rFonts w:cs="B Nazanin" w:hint="cs"/>
          <w:sz w:val="28"/>
          <w:szCs w:val="28"/>
          <w:rtl/>
        </w:rPr>
        <w:t xml:space="preserve">کند. </w:t>
      </w:r>
      <w:r w:rsidR="00652A04" w:rsidRPr="0092363A">
        <w:rPr>
          <w:rFonts w:cs="B Nazanin" w:hint="cs"/>
          <w:sz w:val="28"/>
          <w:szCs w:val="28"/>
          <w:rtl/>
        </w:rPr>
        <w:t>مرور این موضوع بر مطالعاتی تمرکز می</w:t>
      </w:r>
      <w:r w:rsidR="00652A04" w:rsidRPr="0092363A">
        <w:rPr>
          <w:rFonts w:cs="B Nazanin"/>
          <w:sz w:val="28"/>
          <w:szCs w:val="28"/>
          <w:rtl/>
        </w:rPr>
        <w:softHyphen/>
      </w:r>
      <w:r w:rsidR="00652A04" w:rsidRPr="0092363A">
        <w:rPr>
          <w:rFonts w:cs="B Nazanin" w:hint="cs"/>
          <w:sz w:val="28"/>
          <w:szCs w:val="28"/>
          <w:rtl/>
        </w:rPr>
        <w:t>کند که بر رفتار ستون</w:t>
      </w:r>
      <w:r w:rsidR="00652A04" w:rsidRPr="0092363A">
        <w:rPr>
          <w:rFonts w:cs="B Nazanin"/>
          <w:sz w:val="28"/>
          <w:szCs w:val="28"/>
          <w:rtl/>
        </w:rPr>
        <w:softHyphen/>
      </w:r>
      <w:r w:rsidR="00652A04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652A04" w:rsidRPr="0092363A">
        <w:rPr>
          <w:rFonts w:cs="B Nazanin"/>
          <w:sz w:val="28"/>
          <w:szCs w:val="28"/>
        </w:rPr>
        <w:t>SC</w:t>
      </w:r>
      <w:r w:rsidR="00652A04" w:rsidRPr="0092363A">
        <w:rPr>
          <w:rFonts w:cs="B Nazanin" w:hint="cs"/>
          <w:sz w:val="28"/>
          <w:szCs w:val="28"/>
          <w:rtl/>
        </w:rPr>
        <w:t xml:space="preserve"> </w:t>
      </w:r>
      <w:r w:rsidR="000D2AA8" w:rsidRPr="0092363A">
        <w:rPr>
          <w:rFonts w:cs="B Nazanin" w:hint="cs"/>
          <w:sz w:val="28"/>
          <w:szCs w:val="28"/>
          <w:rtl/>
        </w:rPr>
        <w:t>با توجه به متغیر</w:t>
      </w:r>
      <w:r w:rsidR="000D2AA8" w:rsidRPr="0092363A">
        <w:rPr>
          <w:rFonts w:cs="B Nazanin"/>
          <w:sz w:val="28"/>
          <w:szCs w:val="28"/>
          <w:rtl/>
        </w:rPr>
        <w:softHyphen/>
      </w:r>
      <w:r w:rsidR="000D2AA8" w:rsidRPr="0092363A">
        <w:rPr>
          <w:rFonts w:cs="B Nazanin" w:hint="cs"/>
          <w:sz w:val="28"/>
          <w:szCs w:val="28"/>
          <w:rtl/>
        </w:rPr>
        <w:t xml:space="preserve">های طراحی مهم ذکر شده در بالا نظرت دارد. </w:t>
      </w:r>
    </w:p>
    <w:p w14:paraId="6594E51D" w14:textId="77777777" w:rsidR="00096D65" w:rsidRPr="0092363A" w:rsidRDefault="00096D65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بررسی ادبیات</w:t>
      </w:r>
    </w:p>
    <w:p w14:paraId="1C2685D8" w14:textId="77777777" w:rsidR="002E645B" w:rsidRPr="0092363A" w:rsidRDefault="00EC4A8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/>
          <w:sz w:val="28"/>
          <w:szCs w:val="28"/>
        </w:rPr>
        <w:t>Fukumoto</w:t>
      </w:r>
      <w:r w:rsidRPr="0092363A">
        <w:rPr>
          <w:rFonts w:cs="B Nazanin" w:hint="cs"/>
          <w:sz w:val="28"/>
          <w:szCs w:val="28"/>
          <w:rtl/>
        </w:rPr>
        <w:t xml:space="preserve"> و همکارانش</w:t>
      </w:r>
      <w:r w:rsidR="00C242D6" w:rsidRPr="0092363A">
        <w:rPr>
          <w:rFonts w:cs="B Nazanin" w:hint="cs"/>
          <w:sz w:val="28"/>
          <w:szCs w:val="28"/>
          <w:rtl/>
        </w:rPr>
        <w:t xml:space="preserve"> صفحه فولادی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C242D6" w:rsidRPr="0092363A">
        <w:rPr>
          <w:rFonts w:cs="B Nazanin" w:hint="cs"/>
          <w:sz w:val="28"/>
          <w:szCs w:val="28"/>
          <w:rtl/>
        </w:rPr>
        <w:t xml:space="preserve">با مقیاس 4/1، بتن غیر مسطح و </w:t>
      </w:r>
      <w:r w:rsidR="004418E0" w:rsidRPr="0092363A">
        <w:rPr>
          <w:rFonts w:cs="B Nazanin" w:hint="cs"/>
          <w:sz w:val="28"/>
          <w:szCs w:val="28"/>
          <w:rtl/>
        </w:rPr>
        <w:t xml:space="preserve">دیوارهای برشی کامپوزیت تحت بارهای برشی و محوری </w:t>
      </w:r>
      <w:r w:rsidR="00854D3F" w:rsidRPr="0092363A">
        <w:rPr>
          <w:rFonts w:cs="B Nazanin" w:hint="cs"/>
          <w:sz w:val="28"/>
          <w:szCs w:val="28"/>
          <w:rtl/>
        </w:rPr>
        <w:t xml:space="preserve">جهت مطالعه تأثیر عمل کامپوزیت </w:t>
      </w:r>
      <w:r w:rsidR="00203DC8" w:rsidRPr="0092363A">
        <w:rPr>
          <w:rFonts w:cs="B Nazanin" w:hint="cs"/>
          <w:sz w:val="28"/>
          <w:szCs w:val="28"/>
          <w:rtl/>
        </w:rPr>
        <w:t xml:space="preserve">بین صفحات فولادی و </w:t>
      </w:r>
      <w:r w:rsidR="00672015" w:rsidRPr="0092363A">
        <w:rPr>
          <w:rFonts w:cs="B Nazanin" w:hint="cs"/>
          <w:sz w:val="28"/>
          <w:szCs w:val="28"/>
          <w:rtl/>
        </w:rPr>
        <w:t xml:space="preserve">بتن </w:t>
      </w:r>
      <w:r w:rsidR="00B335BF" w:rsidRPr="0092363A">
        <w:rPr>
          <w:rFonts w:cs="B Nazanin" w:hint="cs"/>
          <w:sz w:val="28"/>
          <w:szCs w:val="28"/>
          <w:rtl/>
        </w:rPr>
        <w:t>پر</w:t>
      </w:r>
      <w:r w:rsidR="00672015" w:rsidRPr="0092363A">
        <w:rPr>
          <w:rFonts w:cs="B Nazanin" w:hint="cs"/>
          <w:sz w:val="28"/>
          <w:szCs w:val="28"/>
          <w:rtl/>
        </w:rPr>
        <w:t>، نسبت باریکی و شیوه</w:t>
      </w:r>
      <w:r w:rsidR="00672015" w:rsidRPr="0092363A">
        <w:rPr>
          <w:rFonts w:cs="B Nazanin"/>
          <w:sz w:val="28"/>
          <w:szCs w:val="28"/>
          <w:rtl/>
        </w:rPr>
        <w:softHyphen/>
      </w:r>
      <w:r w:rsidR="00672015" w:rsidRPr="0092363A">
        <w:rPr>
          <w:rFonts w:cs="B Nazanin" w:hint="cs"/>
          <w:sz w:val="28"/>
          <w:szCs w:val="28"/>
          <w:rtl/>
        </w:rPr>
        <w:t xml:space="preserve">های سفت کننده برای صفحات فلزی </w:t>
      </w:r>
      <w:r w:rsidR="00944714" w:rsidRPr="0092363A">
        <w:rPr>
          <w:rFonts w:cs="B Nazanin" w:hint="cs"/>
          <w:sz w:val="28"/>
          <w:szCs w:val="28"/>
          <w:rtl/>
        </w:rPr>
        <w:t xml:space="preserve">در واکنش به دیوارهای </w:t>
      </w:r>
      <w:r w:rsidR="00944714" w:rsidRPr="0092363A">
        <w:rPr>
          <w:rFonts w:cs="B Nazanin"/>
          <w:sz w:val="28"/>
          <w:szCs w:val="28"/>
        </w:rPr>
        <w:t>SC</w:t>
      </w:r>
      <w:r w:rsidR="00944714" w:rsidRPr="0092363A">
        <w:rPr>
          <w:rFonts w:cs="B Nazanin" w:hint="cs"/>
          <w:sz w:val="28"/>
          <w:szCs w:val="28"/>
          <w:rtl/>
        </w:rPr>
        <w:t xml:space="preserve"> را مورد آزمایش قرار دادند. </w:t>
      </w:r>
      <w:r w:rsidR="006262FE" w:rsidRPr="0092363A">
        <w:rPr>
          <w:rFonts w:cs="B Nazanin" w:hint="cs"/>
          <w:sz w:val="28"/>
          <w:szCs w:val="28"/>
          <w:rtl/>
        </w:rPr>
        <w:t>دیوارهای کامپوزیت</w:t>
      </w:r>
      <w:r w:rsidR="008A779C" w:rsidRPr="0092363A">
        <w:rPr>
          <w:rFonts w:cs="B Nazanin" w:hint="cs"/>
          <w:sz w:val="28"/>
          <w:szCs w:val="28"/>
          <w:rtl/>
        </w:rPr>
        <w:t xml:space="preserve"> بوسیله اسمبل کردن جعبه</w:t>
      </w:r>
      <w:r w:rsidR="008A779C" w:rsidRPr="0092363A">
        <w:rPr>
          <w:rFonts w:cs="B Nazanin"/>
          <w:sz w:val="28"/>
          <w:szCs w:val="28"/>
          <w:rtl/>
        </w:rPr>
        <w:softHyphen/>
      </w:r>
      <w:r w:rsidR="008A779C" w:rsidRPr="0092363A">
        <w:rPr>
          <w:rFonts w:cs="B Nazanin" w:hint="cs"/>
          <w:sz w:val="28"/>
          <w:szCs w:val="28"/>
          <w:rtl/>
        </w:rPr>
        <w:t>های فولادی جوشکاری شده</w:t>
      </w:r>
      <w:r w:rsidR="00354472" w:rsidRPr="0092363A">
        <w:rPr>
          <w:rFonts w:cs="B Nazanin" w:hint="cs"/>
          <w:sz w:val="28"/>
          <w:szCs w:val="28"/>
          <w:rtl/>
        </w:rPr>
        <w:t xml:space="preserve"> و پر کردن آنها با بتن </w:t>
      </w:r>
      <w:r w:rsidR="005612EA" w:rsidRPr="0092363A">
        <w:rPr>
          <w:rFonts w:cs="B Nazanin" w:hint="cs"/>
          <w:sz w:val="28"/>
          <w:szCs w:val="28"/>
          <w:rtl/>
        </w:rPr>
        <w:t>ایجاد می</w:t>
      </w:r>
      <w:r w:rsidR="005612EA" w:rsidRPr="0092363A">
        <w:rPr>
          <w:rFonts w:cs="B Nazanin"/>
          <w:sz w:val="28"/>
          <w:szCs w:val="28"/>
          <w:rtl/>
        </w:rPr>
        <w:softHyphen/>
      </w:r>
      <w:r w:rsidR="005612EA" w:rsidRPr="0092363A">
        <w:rPr>
          <w:rFonts w:cs="B Nazanin" w:hint="cs"/>
          <w:sz w:val="28"/>
          <w:szCs w:val="28"/>
          <w:rtl/>
        </w:rPr>
        <w:t>گردند: نتایج کیفی مربوط به ساخت خاص مورد استفاده قرار گرفت.</w:t>
      </w:r>
    </w:p>
    <w:p w14:paraId="0CE9700F" w14:textId="77777777" w:rsidR="00096D65" w:rsidRPr="0092363A" w:rsidRDefault="005612EA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 </w:t>
      </w:r>
      <w:r w:rsidR="005301EB" w:rsidRPr="0092363A">
        <w:rPr>
          <w:rFonts w:cs="B Nazanin"/>
          <w:sz w:val="28"/>
          <w:szCs w:val="28"/>
        </w:rPr>
        <w:t>Takeda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5301EB" w:rsidRPr="0092363A">
        <w:rPr>
          <w:rFonts w:cs="B Nazanin" w:hint="cs"/>
          <w:sz w:val="28"/>
          <w:szCs w:val="28"/>
          <w:rtl/>
        </w:rPr>
        <w:t xml:space="preserve">و همکاران 7 پانل دیوار کامپوزیت را </w:t>
      </w:r>
      <w:r w:rsidR="00747474" w:rsidRPr="0092363A">
        <w:rPr>
          <w:rFonts w:cs="B Nazanin" w:hint="cs"/>
          <w:sz w:val="28"/>
          <w:szCs w:val="28"/>
          <w:rtl/>
        </w:rPr>
        <w:t>در</w:t>
      </w:r>
      <w:r w:rsidR="00014D1D" w:rsidRPr="0092363A">
        <w:rPr>
          <w:rFonts w:cs="B Nazanin" w:hint="cs"/>
          <w:sz w:val="28"/>
          <w:szCs w:val="28"/>
          <w:rtl/>
        </w:rPr>
        <w:t xml:space="preserve"> معرض</w:t>
      </w:r>
      <w:r w:rsidR="00747474" w:rsidRPr="0092363A">
        <w:rPr>
          <w:rFonts w:cs="B Nazanin" w:hint="cs"/>
          <w:sz w:val="28"/>
          <w:szCs w:val="28"/>
          <w:rtl/>
        </w:rPr>
        <w:t xml:space="preserve"> بار</w:t>
      </w:r>
      <w:r w:rsidR="00747474" w:rsidRPr="0092363A">
        <w:rPr>
          <w:rFonts w:cs="B Nazanin"/>
          <w:sz w:val="28"/>
          <w:szCs w:val="28"/>
          <w:rtl/>
        </w:rPr>
        <w:softHyphen/>
      </w:r>
      <w:r w:rsidR="00747474" w:rsidRPr="0092363A">
        <w:rPr>
          <w:rFonts w:cs="B Nazanin" w:hint="cs"/>
          <w:sz w:val="28"/>
          <w:szCs w:val="28"/>
          <w:rtl/>
        </w:rPr>
        <w:t xml:space="preserve">گذاری چرخشی </w:t>
      </w:r>
      <w:r w:rsidR="00C72616" w:rsidRPr="0092363A">
        <w:rPr>
          <w:rFonts w:cs="B Nazanin" w:hint="cs"/>
          <w:sz w:val="28"/>
          <w:szCs w:val="28"/>
          <w:rtl/>
        </w:rPr>
        <w:t xml:space="preserve">سطح که در برش خالص لود گردیده قرار دادند. </w:t>
      </w:r>
      <w:r w:rsidR="00B65D6D" w:rsidRPr="0092363A">
        <w:rPr>
          <w:rFonts w:cs="B Nazanin" w:hint="cs"/>
          <w:sz w:val="28"/>
          <w:szCs w:val="28"/>
          <w:rtl/>
        </w:rPr>
        <w:t xml:space="preserve">تمرکز اصلی مطالعه آنها </w:t>
      </w:r>
      <w:r w:rsidR="006124BD" w:rsidRPr="0092363A">
        <w:rPr>
          <w:rFonts w:cs="B Nazanin" w:hint="cs"/>
          <w:sz w:val="28"/>
          <w:szCs w:val="28"/>
          <w:rtl/>
        </w:rPr>
        <w:t>تأثیر ضخا</w:t>
      </w:r>
      <w:r w:rsidR="009A1907" w:rsidRPr="0092363A">
        <w:rPr>
          <w:rFonts w:cs="B Nazanin" w:hint="cs"/>
          <w:sz w:val="28"/>
          <w:szCs w:val="28"/>
          <w:rtl/>
        </w:rPr>
        <w:t>مت صفحات فولادی، پارتیشن بندی</w:t>
      </w:r>
      <w:r w:rsidR="00517B9A" w:rsidRPr="0092363A">
        <w:rPr>
          <w:rFonts w:cs="B Nazanin" w:hint="cs"/>
          <w:sz w:val="28"/>
          <w:szCs w:val="28"/>
          <w:rtl/>
        </w:rPr>
        <w:t xml:space="preserve"> وب</w:t>
      </w:r>
      <w:r w:rsidR="00517B9A" w:rsidRPr="0092363A">
        <w:rPr>
          <w:rFonts w:cs="B Nazanin"/>
          <w:sz w:val="28"/>
          <w:szCs w:val="28"/>
          <w:rtl/>
        </w:rPr>
        <w:softHyphen/>
      </w:r>
      <w:r w:rsidR="00517B9A" w:rsidRPr="0092363A">
        <w:rPr>
          <w:rFonts w:cs="B Nazanin" w:hint="cs"/>
          <w:sz w:val="28"/>
          <w:szCs w:val="28"/>
          <w:rtl/>
        </w:rPr>
        <w:t>ها</w:t>
      </w:r>
      <w:r w:rsidR="009A1907" w:rsidRPr="0092363A">
        <w:rPr>
          <w:rFonts w:cs="B Nazanin" w:hint="cs"/>
          <w:sz w:val="28"/>
          <w:szCs w:val="28"/>
          <w:rtl/>
        </w:rPr>
        <w:t xml:space="preserve"> و استفاده از ستون در واکنش به برش</w:t>
      </w:r>
      <w:r w:rsidR="009A1907" w:rsidRPr="0092363A">
        <w:rPr>
          <w:rFonts w:cs="B Nazanin"/>
          <w:sz w:val="28"/>
          <w:szCs w:val="28"/>
          <w:rtl/>
        </w:rPr>
        <w:softHyphen/>
      </w:r>
      <w:r w:rsidR="009A1907" w:rsidRPr="0092363A">
        <w:rPr>
          <w:rFonts w:cs="B Nazanin" w:hint="cs"/>
          <w:sz w:val="28"/>
          <w:szCs w:val="28"/>
          <w:rtl/>
        </w:rPr>
        <w:t xml:space="preserve">های پانل </w:t>
      </w:r>
      <w:r w:rsidR="009A1907" w:rsidRPr="0092363A">
        <w:rPr>
          <w:rFonts w:cs="B Nazanin"/>
          <w:sz w:val="28"/>
          <w:szCs w:val="28"/>
        </w:rPr>
        <w:t>SC</w:t>
      </w:r>
      <w:r w:rsidR="009A1907" w:rsidRPr="0092363A">
        <w:rPr>
          <w:rFonts w:cs="B Nazanin" w:hint="cs"/>
          <w:sz w:val="28"/>
          <w:szCs w:val="28"/>
          <w:rtl/>
        </w:rPr>
        <w:t xml:space="preserve"> </w:t>
      </w:r>
      <w:r w:rsidR="005F4489" w:rsidRPr="0092363A">
        <w:rPr>
          <w:rFonts w:cs="B Nazanin" w:hint="cs"/>
          <w:sz w:val="28"/>
          <w:szCs w:val="28"/>
          <w:rtl/>
        </w:rPr>
        <w:t>بشمار میرفت. نمونه</w:t>
      </w:r>
      <w:r w:rsidR="005F4489" w:rsidRPr="0092363A">
        <w:rPr>
          <w:rFonts w:cs="B Nazanin"/>
          <w:sz w:val="28"/>
          <w:szCs w:val="28"/>
          <w:rtl/>
        </w:rPr>
        <w:softHyphen/>
      </w:r>
      <w:r w:rsidR="005F4489" w:rsidRPr="0092363A">
        <w:rPr>
          <w:rFonts w:cs="B Nazanin" w:hint="cs"/>
          <w:sz w:val="28"/>
          <w:szCs w:val="28"/>
          <w:rtl/>
        </w:rPr>
        <w:t xml:space="preserve">ها از دو صفحه فولادی، </w:t>
      </w:r>
      <w:r w:rsidR="00517B9A" w:rsidRPr="0092363A">
        <w:rPr>
          <w:rFonts w:cs="B Nazanin" w:hint="cs"/>
          <w:sz w:val="28"/>
          <w:szCs w:val="28"/>
          <w:rtl/>
        </w:rPr>
        <w:t xml:space="preserve">بتن </w:t>
      </w:r>
      <w:r w:rsidR="00B335BF" w:rsidRPr="0092363A">
        <w:rPr>
          <w:rFonts w:cs="B Nazanin" w:hint="cs"/>
          <w:sz w:val="28"/>
          <w:szCs w:val="28"/>
          <w:rtl/>
        </w:rPr>
        <w:t>پر</w:t>
      </w:r>
      <w:r w:rsidR="00517B9A" w:rsidRPr="0092363A">
        <w:rPr>
          <w:rFonts w:cs="B Nazanin" w:hint="cs"/>
          <w:sz w:val="28"/>
          <w:szCs w:val="28"/>
          <w:rtl/>
        </w:rPr>
        <w:t>،</w:t>
      </w:r>
      <w:r w:rsidR="005668EA" w:rsidRPr="0092363A">
        <w:rPr>
          <w:rFonts w:cs="B Nazanin" w:hint="cs"/>
          <w:sz w:val="28"/>
          <w:szCs w:val="28"/>
          <w:rtl/>
        </w:rPr>
        <w:t xml:space="preserve"> ستون</w:t>
      </w:r>
      <w:r w:rsidR="005668EA" w:rsidRPr="0092363A">
        <w:rPr>
          <w:rFonts w:cs="B Nazanin"/>
          <w:sz w:val="28"/>
          <w:szCs w:val="28"/>
          <w:rtl/>
        </w:rPr>
        <w:softHyphen/>
      </w:r>
      <w:r w:rsidR="005668EA" w:rsidRPr="0092363A">
        <w:rPr>
          <w:rFonts w:cs="B Nazanin" w:hint="cs"/>
          <w:sz w:val="28"/>
          <w:szCs w:val="28"/>
          <w:rtl/>
        </w:rPr>
        <w:t xml:space="preserve">های فولادی </w:t>
      </w:r>
      <w:r w:rsidR="00517B9A" w:rsidRPr="0092363A">
        <w:rPr>
          <w:rFonts w:cs="B Nazanin" w:hint="cs"/>
          <w:sz w:val="28"/>
          <w:szCs w:val="28"/>
          <w:rtl/>
        </w:rPr>
        <w:t>که صفحات را به نقاط روی نقشه متصل نموده و پارتیشن بندی وب</w:t>
      </w:r>
      <w:r w:rsidR="00517B9A" w:rsidRPr="0092363A">
        <w:rPr>
          <w:rFonts w:cs="B Nazanin"/>
          <w:sz w:val="28"/>
          <w:szCs w:val="28"/>
          <w:rtl/>
        </w:rPr>
        <w:softHyphen/>
      </w:r>
      <w:r w:rsidR="00517B9A" w:rsidRPr="0092363A">
        <w:rPr>
          <w:rFonts w:cs="B Nazanin" w:hint="cs"/>
          <w:sz w:val="28"/>
          <w:szCs w:val="28"/>
          <w:rtl/>
        </w:rPr>
        <w:t xml:space="preserve">ها </w:t>
      </w:r>
      <w:r w:rsidR="00A70E7E" w:rsidRPr="0092363A">
        <w:rPr>
          <w:rFonts w:cs="B Nazanin" w:hint="cs"/>
          <w:sz w:val="28"/>
          <w:szCs w:val="28"/>
          <w:rtl/>
        </w:rPr>
        <w:t>که صفحات فولادی را بهم متصل کرده تشکیل شده است. نتایج</w:t>
      </w:r>
      <w:r w:rsidR="004928F9" w:rsidRPr="0092363A">
        <w:rPr>
          <w:rFonts w:cs="B Nazanin" w:hint="cs"/>
          <w:sz w:val="28"/>
          <w:szCs w:val="28"/>
          <w:rtl/>
        </w:rPr>
        <w:t xml:space="preserve"> مطالعه </w:t>
      </w:r>
      <w:r w:rsidR="004928F9" w:rsidRPr="0092363A">
        <w:rPr>
          <w:rFonts w:cs="B Nazanin"/>
          <w:sz w:val="28"/>
          <w:szCs w:val="28"/>
        </w:rPr>
        <w:t>Takeda</w:t>
      </w:r>
      <w:r w:rsidR="004928F9" w:rsidRPr="0092363A">
        <w:rPr>
          <w:rFonts w:cs="B Nazanin" w:hint="cs"/>
          <w:sz w:val="28"/>
          <w:szCs w:val="28"/>
          <w:rtl/>
        </w:rPr>
        <w:t xml:space="preserve"> </w:t>
      </w:r>
      <w:r w:rsidR="001F5F42" w:rsidRPr="0092363A">
        <w:rPr>
          <w:rFonts w:cs="B Nazanin" w:hint="cs"/>
          <w:sz w:val="28"/>
          <w:szCs w:val="28"/>
          <w:rtl/>
        </w:rPr>
        <w:t>نشان می</w:t>
      </w:r>
      <w:r w:rsidR="001F5F42" w:rsidRPr="0092363A">
        <w:rPr>
          <w:rFonts w:cs="B Nazanin"/>
          <w:sz w:val="28"/>
          <w:szCs w:val="28"/>
          <w:rtl/>
        </w:rPr>
        <w:softHyphen/>
      </w:r>
      <w:r w:rsidR="007C0ECB" w:rsidRPr="0092363A">
        <w:rPr>
          <w:rFonts w:cs="B Nazanin" w:hint="cs"/>
          <w:sz w:val="28"/>
          <w:szCs w:val="28"/>
          <w:rtl/>
        </w:rPr>
        <w:t xml:space="preserve">دهد که ایجاد ستون در فضای مورد نظر </w:t>
      </w:r>
      <w:r w:rsidR="00EC6FF4" w:rsidRPr="0092363A">
        <w:rPr>
          <w:rFonts w:cs="B Nazanin" w:hint="cs"/>
          <w:sz w:val="28"/>
          <w:szCs w:val="28"/>
          <w:rtl/>
        </w:rPr>
        <w:t xml:space="preserve">هیچ </w:t>
      </w:r>
      <w:r w:rsidR="00A3284F" w:rsidRPr="0092363A">
        <w:rPr>
          <w:rFonts w:cs="B Nazanin" w:hint="cs"/>
          <w:sz w:val="28"/>
          <w:szCs w:val="28"/>
          <w:rtl/>
        </w:rPr>
        <w:t xml:space="preserve">تأثیری بر حداکثر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A3284F" w:rsidRPr="0092363A">
        <w:rPr>
          <w:rFonts w:cs="B Nazanin" w:hint="cs"/>
          <w:sz w:val="28"/>
          <w:szCs w:val="28"/>
          <w:rtl/>
        </w:rPr>
        <w:t xml:space="preserve"> ندارد.</w:t>
      </w:r>
    </w:p>
    <w:p w14:paraId="727CB8F3" w14:textId="77777777" w:rsidR="0092363A" w:rsidRPr="0092363A" w:rsidRDefault="00350209" w:rsidP="0092363A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5F951DD8" wp14:editId="76A6D071">
            <wp:extent cx="5725160" cy="2734945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49C0" w14:textId="77777777" w:rsidR="0092363A" w:rsidRPr="0092363A" w:rsidRDefault="0092363A" w:rsidP="0092363A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78976B3E" wp14:editId="63FA34D0">
            <wp:extent cx="5733415" cy="98869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0DD0" w14:textId="77777777" w:rsidR="002E645B" w:rsidRPr="0092363A" w:rsidRDefault="00070CF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این نویسندگان واکنش پیش از اوج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Pr="0092363A">
        <w:rPr>
          <w:rFonts w:cs="B Nazanin" w:hint="cs"/>
          <w:sz w:val="28"/>
          <w:szCs w:val="28"/>
          <w:rtl/>
        </w:rPr>
        <w:t xml:space="preserve"> را به چهار گروه تقسیم بندی نمود: </w:t>
      </w:r>
      <w:r w:rsidR="00C17598" w:rsidRPr="0092363A">
        <w:rPr>
          <w:rFonts w:cs="B Nazanin" w:hint="cs"/>
          <w:sz w:val="28"/>
          <w:szCs w:val="28"/>
          <w:rtl/>
        </w:rPr>
        <w:t xml:space="preserve">1) ارتجاعی، 2) ترک خوردگی پس از بتن، 3) </w:t>
      </w:r>
      <w:r w:rsidR="009306A1" w:rsidRPr="0092363A">
        <w:rPr>
          <w:rFonts w:cs="B Nazanin" w:hint="cs"/>
          <w:sz w:val="28"/>
          <w:szCs w:val="28"/>
          <w:rtl/>
        </w:rPr>
        <w:t>پس کمانش صفحات فلزی</w:t>
      </w:r>
      <w:r w:rsidR="00F64EB1" w:rsidRPr="0092363A">
        <w:rPr>
          <w:rFonts w:cs="B Nazanin" w:hint="cs"/>
          <w:sz w:val="28"/>
          <w:szCs w:val="28"/>
          <w:rtl/>
        </w:rPr>
        <w:t xml:space="preserve"> </w:t>
      </w:r>
      <w:r w:rsidR="009306A1" w:rsidRPr="0092363A">
        <w:rPr>
          <w:rFonts w:cs="B Nazanin" w:hint="cs"/>
          <w:sz w:val="28"/>
          <w:szCs w:val="28"/>
          <w:rtl/>
        </w:rPr>
        <w:t xml:space="preserve">و 4) </w:t>
      </w:r>
      <w:r w:rsidR="007E01CA" w:rsidRPr="0092363A">
        <w:rPr>
          <w:rFonts w:cs="B Nazanin" w:hint="cs"/>
          <w:sz w:val="28"/>
          <w:szCs w:val="28"/>
          <w:rtl/>
        </w:rPr>
        <w:t xml:space="preserve">بازدهی پس از </w:t>
      </w:r>
      <w:r w:rsidR="00DF3A1D" w:rsidRPr="0092363A">
        <w:rPr>
          <w:rFonts w:cs="B Nazanin" w:hint="cs"/>
          <w:sz w:val="28"/>
          <w:szCs w:val="28"/>
          <w:rtl/>
        </w:rPr>
        <w:t xml:space="preserve">صفحات فولادی. واکنش برشی </w:t>
      </w:r>
      <w:r w:rsidR="00505803" w:rsidRPr="0092363A">
        <w:rPr>
          <w:rFonts w:cs="B Nazanin" w:hint="cs"/>
          <w:sz w:val="28"/>
          <w:szCs w:val="28"/>
          <w:rtl/>
        </w:rPr>
        <w:t>پانل</w:t>
      </w:r>
      <w:r w:rsidR="00505803" w:rsidRPr="0092363A">
        <w:rPr>
          <w:rFonts w:cs="B Nazanin"/>
          <w:sz w:val="28"/>
          <w:szCs w:val="28"/>
          <w:rtl/>
        </w:rPr>
        <w:softHyphen/>
      </w:r>
      <w:r w:rsidR="00505803" w:rsidRPr="0092363A">
        <w:rPr>
          <w:rFonts w:cs="B Nazanin" w:hint="cs"/>
          <w:sz w:val="28"/>
          <w:szCs w:val="28"/>
          <w:rtl/>
        </w:rPr>
        <w:t xml:space="preserve">های </w:t>
      </w:r>
      <w:r w:rsidR="00505803" w:rsidRPr="0092363A">
        <w:rPr>
          <w:rFonts w:cs="B Nazanin"/>
          <w:sz w:val="28"/>
          <w:szCs w:val="28"/>
        </w:rPr>
        <w:t>SC</w:t>
      </w:r>
      <w:r w:rsidR="00505803" w:rsidRPr="0092363A">
        <w:rPr>
          <w:rFonts w:cs="B Nazanin" w:hint="cs"/>
          <w:sz w:val="28"/>
          <w:szCs w:val="28"/>
          <w:rtl/>
        </w:rPr>
        <w:t xml:space="preserve"> </w:t>
      </w:r>
      <w:r w:rsidR="004C5529" w:rsidRPr="0092363A">
        <w:rPr>
          <w:rFonts w:cs="B Nazanin" w:hint="cs"/>
          <w:sz w:val="28"/>
          <w:szCs w:val="28"/>
          <w:rtl/>
        </w:rPr>
        <w:t xml:space="preserve">با استفاده از </w:t>
      </w:r>
      <w:r w:rsidR="00BA3CB5" w:rsidRPr="0092363A">
        <w:rPr>
          <w:rFonts w:cs="B Nazanin" w:hint="cs"/>
          <w:sz w:val="28"/>
          <w:szCs w:val="28"/>
          <w:rtl/>
        </w:rPr>
        <w:t xml:space="preserve">رابطه جابجایی نیروی تغییر پذیر </w:t>
      </w:r>
      <w:r w:rsidR="00870D3F" w:rsidRPr="0092363A">
        <w:rPr>
          <w:rFonts w:cs="B Nazanin" w:hint="cs"/>
          <w:sz w:val="28"/>
          <w:szCs w:val="28"/>
          <w:rtl/>
        </w:rPr>
        <w:t>بصورت ایده</w:t>
      </w:r>
      <w:r w:rsidR="00870D3F" w:rsidRPr="0092363A">
        <w:rPr>
          <w:rFonts w:cs="B Nazanin"/>
          <w:sz w:val="28"/>
          <w:szCs w:val="28"/>
          <w:rtl/>
        </w:rPr>
        <w:softHyphen/>
      </w:r>
      <w:r w:rsidR="00870D3F" w:rsidRPr="0092363A">
        <w:rPr>
          <w:rFonts w:cs="B Nazanin" w:hint="cs"/>
          <w:sz w:val="28"/>
          <w:szCs w:val="28"/>
          <w:rtl/>
        </w:rPr>
        <w:t xml:space="preserve">آل درآمده زیرا </w:t>
      </w:r>
      <w:r w:rsidR="00E92D24" w:rsidRPr="0092363A">
        <w:rPr>
          <w:rFonts w:cs="B Nazanin" w:hint="cs"/>
          <w:sz w:val="28"/>
          <w:szCs w:val="28"/>
          <w:rtl/>
        </w:rPr>
        <w:t xml:space="preserve">ظرفیت بار جانبی </w:t>
      </w:r>
      <w:r w:rsidR="00EE2AF2" w:rsidRPr="0092363A">
        <w:rPr>
          <w:rFonts w:cs="B Nazanin" w:hint="cs"/>
          <w:sz w:val="28"/>
          <w:szCs w:val="28"/>
          <w:rtl/>
        </w:rPr>
        <w:t>در فشارهای برشی کمتر از %2 کیفیت خود را از دست نداد.</w:t>
      </w:r>
    </w:p>
    <w:p w14:paraId="20E0ADD8" w14:textId="77777777" w:rsidR="002E645B" w:rsidRPr="0092363A" w:rsidRDefault="00EE2AF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153FEC" w:rsidRPr="0092363A">
        <w:rPr>
          <w:rFonts w:cs="B Nazanin"/>
          <w:sz w:val="28"/>
          <w:szCs w:val="28"/>
        </w:rPr>
        <w:t>Sesaki</w:t>
      </w:r>
      <w:proofErr w:type="spellEnd"/>
      <w:r w:rsidR="00153FEC" w:rsidRPr="0092363A">
        <w:rPr>
          <w:rFonts w:cs="B Nazanin" w:hint="cs"/>
          <w:sz w:val="28"/>
          <w:szCs w:val="28"/>
          <w:rtl/>
        </w:rPr>
        <w:t xml:space="preserve"> و همکاران </w:t>
      </w:r>
      <w:r w:rsidR="00C867E5" w:rsidRPr="0092363A">
        <w:rPr>
          <w:rFonts w:cs="B Nazanin" w:hint="cs"/>
          <w:sz w:val="28"/>
          <w:szCs w:val="28"/>
          <w:rtl/>
        </w:rPr>
        <w:t xml:space="preserve">7 دیوار </w:t>
      </w:r>
      <w:r w:rsidR="002F05DD" w:rsidRPr="0092363A">
        <w:rPr>
          <w:rFonts w:cs="B Nazanin" w:hint="cs"/>
          <w:sz w:val="28"/>
          <w:szCs w:val="28"/>
          <w:rtl/>
        </w:rPr>
        <w:t>لبه</w:t>
      </w:r>
      <w:r w:rsidR="002F05DD" w:rsidRPr="0092363A">
        <w:rPr>
          <w:rFonts w:cs="B Nazanin"/>
          <w:sz w:val="28"/>
          <w:szCs w:val="28"/>
          <w:rtl/>
        </w:rPr>
        <w:softHyphen/>
      </w:r>
      <w:r w:rsidR="002F05DD" w:rsidRPr="0092363A">
        <w:rPr>
          <w:rFonts w:cs="B Nazanin" w:hint="cs"/>
          <w:sz w:val="28"/>
          <w:szCs w:val="28"/>
          <w:rtl/>
        </w:rPr>
        <w:t xml:space="preserve">دار را با نسبت </w:t>
      </w:r>
      <w:r w:rsidR="003D2FE1" w:rsidRPr="0092363A">
        <w:rPr>
          <w:rFonts w:cs="B Nazanin" w:hint="cs"/>
          <w:sz w:val="28"/>
          <w:szCs w:val="28"/>
          <w:rtl/>
        </w:rPr>
        <w:t>طول به عرض</w:t>
      </w:r>
      <w:r w:rsidR="002F05DD" w:rsidRPr="0092363A">
        <w:rPr>
          <w:rFonts w:cs="B Nazanin" w:hint="cs"/>
          <w:sz w:val="28"/>
          <w:szCs w:val="28"/>
          <w:rtl/>
        </w:rPr>
        <w:t xml:space="preserve"> بین </w:t>
      </w:r>
      <w:r w:rsidR="002F05DD" w:rsidRPr="0092363A">
        <w:rPr>
          <w:rFonts w:cs="B Nazanin"/>
          <w:sz w:val="28"/>
          <w:szCs w:val="28"/>
        </w:rPr>
        <w:t>0.33</w:t>
      </w:r>
      <w:r w:rsidR="002F05DD" w:rsidRPr="0092363A">
        <w:rPr>
          <w:rFonts w:cs="B Nazanin" w:hint="cs"/>
          <w:sz w:val="28"/>
          <w:szCs w:val="28"/>
          <w:rtl/>
        </w:rPr>
        <w:t xml:space="preserve"> و </w:t>
      </w:r>
      <w:r w:rsidR="002F05DD" w:rsidRPr="0092363A">
        <w:rPr>
          <w:rFonts w:cs="B Nazanin"/>
          <w:sz w:val="28"/>
          <w:szCs w:val="28"/>
        </w:rPr>
        <w:t>0.5</w:t>
      </w:r>
      <w:r w:rsidR="002F05DD" w:rsidRPr="0092363A">
        <w:rPr>
          <w:rFonts w:cs="B Nazanin" w:hint="cs"/>
          <w:sz w:val="28"/>
          <w:szCs w:val="28"/>
          <w:rtl/>
        </w:rPr>
        <w:t xml:space="preserve"> </w:t>
      </w:r>
      <w:r w:rsidR="00870013" w:rsidRPr="0092363A">
        <w:rPr>
          <w:rFonts w:cs="B Nazanin" w:hint="cs"/>
          <w:sz w:val="28"/>
          <w:szCs w:val="28"/>
          <w:rtl/>
        </w:rPr>
        <w:t xml:space="preserve">جهت بررسی تأثیر </w:t>
      </w:r>
      <w:r w:rsidR="002E2CA4" w:rsidRPr="0092363A">
        <w:rPr>
          <w:rFonts w:cs="B Nazanin" w:hint="cs"/>
          <w:sz w:val="28"/>
          <w:szCs w:val="28"/>
          <w:rtl/>
        </w:rPr>
        <w:t xml:space="preserve">نسبت </w:t>
      </w:r>
      <w:r w:rsidR="003D2FE1" w:rsidRPr="0092363A">
        <w:rPr>
          <w:rFonts w:cs="B Nazanin" w:hint="cs"/>
          <w:sz w:val="28"/>
          <w:szCs w:val="28"/>
          <w:rtl/>
        </w:rPr>
        <w:t>طول به عرض</w:t>
      </w:r>
      <w:r w:rsidR="002E2CA4" w:rsidRPr="0092363A">
        <w:rPr>
          <w:rFonts w:cs="B Nazanin" w:hint="cs"/>
          <w:sz w:val="28"/>
          <w:szCs w:val="28"/>
          <w:rtl/>
        </w:rPr>
        <w:t>، نسبت تقویت</w:t>
      </w:r>
      <w:r w:rsidR="002E2CA4" w:rsidRPr="0092363A">
        <w:rPr>
          <w:rFonts w:cs="B Nazanin"/>
          <w:sz w:val="28"/>
          <w:szCs w:val="28"/>
          <w:rtl/>
        </w:rPr>
        <w:softHyphen/>
      </w:r>
      <w:r w:rsidR="002E2CA4" w:rsidRPr="0092363A">
        <w:rPr>
          <w:rFonts w:cs="B Nazanin" w:hint="cs"/>
          <w:sz w:val="28"/>
          <w:szCs w:val="28"/>
          <w:rtl/>
        </w:rPr>
        <w:t xml:space="preserve">سازی، بار محوری و استفاده از </w:t>
      </w:r>
      <w:r w:rsidR="00465464" w:rsidRPr="0092363A">
        <w:rPr>
          <w:rFonts w:cs="B Nazanin" w:hint="cs"/>
          <w:sz w:val="28"/>
          <w:szCs w:val="28"/>
          <w:rtl/>
        </w:rPr>
        <w:t>ستون</w:t>
      </w:r>
      <w:r w:rsidR="00465464" w:rsidRPr="0092363A">
        <w:rPr>
          <w:rFonts w:cs="B Nazanin"/>
          <w:sz w:val="28"/>
          <w:szCs w:val="28"/>
          <w:rtl/>
        </w:rPr>
        <w:softHyphen/>
      </w:r>
      <w:r w:rsidR="00465464" w:rsidRPr="0092363A">
        <w:rPr>
          <w:rFonts w:cs="B Nazanin" w:hint="cs"/>
          <w:sz w:val="28"/>
          <w:szCs w:val="28"/>
          <w:rtl/>
        </w:rPr>
        <w:t xml:space="preserve">های چسبیده به </w:t>
      </w:r>
      <w:r w:rsidR="00BB1671" w:rsidRPr="0092363A">
        <w:rPr>
          <w:rFonts w:cs="B Nazanin" w:hint="cs"/>
          <w:sz w:val="28"/>
          <w:szCs w:val="28"/>
          <w:rtl/>
        </w:rPr>
        <w:t xml:space="preserve">انتهای </w:t>
      </w:r>
      <w:r w:rsidR="002B2CEC" w:rsidRPr="0092363A">
        <w:rPr>
          <w:rFonts w:cs="B Nazanin" w:hint="cs"/>
          <w:sz w:val="28"/>
          <w:szCs w:val="28"/>
          <w:rtl/>
        </w:rPr>
        <w:t xml:space="preserve">صفحات دیوار وب در واکنش خمشی-برشی </w:t>
      </w:r>
      <w:r w:rsidR="00400953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400953" w:rsidRPr="0092363A">
        <w:rPr>
          <w:rFonts w:cs="B Nazanin"/>
          <w:sz w:val="28"/>
          <w:szCs w:val="28"/>
        </w:rPr>
        <w:t>SC</w:t>
      </w:r>
      <w:r w:rsidR="00400953" w:rsidRPr="0092363A">
        <w:rPr>
          <w:rFonts w:cs="B Nazanin" w:hint="cs"/>
          <w:sz w:val="28"/>
          <w:szCs w:val="28"/>
          <w:rtl/>
        </w:rPr>
        <w:t xml:space="preserve"> </w:t>
      </w:r>
      <w:r w:rsidR="004C6D4D" w:rsidRPr="0092363A">
        <w:rPr>
          <w:rFonts w:cs="B Nazanin" w:hint="cs"/>
          <w:sz w:val="28"/>
          <w:szCs w:val="28"/>
          <w:rtl/>
        </w:rPr>
        <w:t xml:space="preserve">مورد آزمایش قرار دادند. </w:t>
      </w:r>
      <w:r w:rsidR="00AC63E8" w:rsidRPr="0092363A">
        <w:rPr>
          <w:rFonts w:cs="B Nazanin" w:hint="cs"/>
          <w:sz w:val="28"/>
          <w:szCs w:val="28"/>
          <w:rtl/>
        </w:rPr>
        <w:t>نسبت باریکی صفحه</w:t>
      </w:r>
      <w:r w:rsidR="006B2A8C" w:rsidRPr="0092363A">
        <w:rPr>
          <w:rFonts w:cs="B Nazanin" w:hint="cs"/>
          <w:sz w:val="28"/>
          <w:szCs w:val="28"/>
          <w:rtl/>
        </w:rPr>
        <w:t xml:space="preserve"> به میزان</w:t>
      </w:r>
      <w:r w:rsidR="00AC63E8" w:rsidRPr="0092363A">
        <w:rPr>
          <w:rFonts w:cs="B Nazanin" w:hint="cs"/>
          <w:sz w:val="28"/>
          <w:szCs w:val="28"/>
          <w:rtl/>
        </w:rPr>
        <w:t xml:space="preserve"> </w:t>
      </w:r>
      <w:r w:rsidR="006B2A8C" w:rsidRPr="0092363A">
        <w:rPr>
          <w:rFonts w:cs="B Nazanin" w:hint="cs"/>
          <w:sz w:val="28"/>
          <w:szCs w:val="28"/>
          <w:rtl/>
        </w:rPr>
        <w:t xml:space="preserve">33 مورد استفاده قرار گرفت. </w:t>
      </w:r>
      <w:r w:rsidR="006129FF" w:rsidRPr="0092363A">
        <w:rPr>
          <w:rFonts w:cs="B Nazanin" w:hint="cs"/>
          <w:sz w:val="28"/>
          <w:szCs w:val="28"/>
          <w:rtl/>
        </w:rPr>
        <w:t xml:space="preserve">آنها </w:t>
      </w:r>
      <w:r w:rsidR="00B47475" w:rsidRPr="0092363A">
        <w:rPr>
          <w:rFonts w:cs="B Nazanin" w:hint="cs"/>
          <w:sz w:val="28"/>
          <w:szCs w:val="28"/>
          <w:rtl/>
        </w:rPr>
        <w:t xml:space="preserve">در مورد </w:t>
      </w:r>
      <w:r w:rsidR="006129FF" w:rsidRPr="0092363A">
        <w:rPr>
          <w:rFonts w:cs="B Nazanin" w:hint="cs"/>
          <w:sz w:val="28"/>
          <w:szCs w:val="28"/>
          <w:rtl/>
        </w:rPr>
        <w:t xml:space="preserve">سختی جانبی و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6129FF" w:rsidRPr="0092363A">
        <w:rPr>
          <w:rFonts w:cs="B Nazanin" w:hint="cs"/>
          <w:sz w:val="28"/>
          <w:szCs w:val="28"/>
          <w:rtl/>
        </w:rPr>
        <w:t xml:space="preserve"> </w:t>
      </w:r>
      <w:r w:rsidR="00870C2A" w:rsidRPr="0092363A">
        <w:rPr>
          <w:rFonts w:cs="B Nazanin" w:hint="cs"/>
          <w:sz w:val="28"/>
          <w:szCs w:val="28"/>
          <w:rtl/>
        </w:rPr>
        <w:t xml:space="preserve">افزایش دیوارهای </w:t>
      </w:r>
      <w:r w:rsidR="00870C2A" w:rsidRPr="0092363A">
        <w:rPr>
          <w:rFonts w:cs="B Nazanin"/>
          <w:sz w:val="28"/>
          <w:szCs w:val="28"/>
        </w:rPr>
        <w:t>SC</w:t>
      </w:r>
      <w:r w:rsidR="00870C2A" w:rsidRPr="0092363A">
        <w:rPr>
          <w:rFonts w:cs="B Nazanin" w:hint="cs"/>
          <w:sz w:val="28"/>
          <w:szCs w:val="28"/>
          <w:rtl/>
        </w:rPr>
        <w:t xml:space="preserve"> لبه</w:t>
      </w:r>
      <w:r w:rsidR="00870C2A" w:rsidRPr="0092363A">
        <w:rPr>
          <w:rFonts w:cs="B Nazanin"/>
          <w:sz w:val="28"/>
          <w:szCs w:val="28"/>
          <w:rtl/>
        </w:rPr>
        <w:softHyphen/>
      </w:r>
      <w:r w:rsidR="00870C2A" w:rsidRPr="0092363A">
        <w:rPr>
          <w:rFonts w:cs="B Nazanin" w:hint="cs"/>
          <w:sz w:val="28"/>
          <w:szCs w:val="28"/>
          <w:rtl/>
        </w:rPr>
        <w:t xml:space="preserve">دار </w:t>
      </w:r>
      <w:r w:rsidR="00052F0A" w:rsidRPr="0092363A">
        <w:rPr>
          <w:rFonts w:cs="B Nazanin" w:hint="cs"/>
          <w:sz w:val="28"/>
          <w:szCs w:val="28"/>
          <w:rtl/>
        </w:rPr>
        <w:t xml:space="preserve">با کاهش نسبت برشی </w:t>
      </w:r>
      <w:r w:rsidR="00F43EDB" w:rsidRPr="0092363A">
        <w:rPr>
          <w:rFonts w:cs="B Nazanin" w:hint="cs"/>
          <w:sz w:val="28"/>
          <w:szCs w:val="28"/>
          <w:rtl/>
        </w:rPr>
        <w:t xml:space="preserve">دهانه به عمق و افزایش نسبت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F43EDB" w:rsidRPr="0092363A">
        <w:rPr>
          <w:rFonts w:cs="B Nazanin" w:hint="cs"/>
          <w:sz w:val="28"/>
          <w:szCs w:val="28"/>
          <w:rtl/>
        </w:rPr>
        <w:t xml:space="preserve"> </w:t>
      </w:r>
      <w:r w:rsidR="00B47475" w:rsidRPr="0092363A">
        <w:rPr>
          <w:rFonts w:cs="B Nazanin" w:hint="cs"/>
          <w:sz w:val="28"/>
          <w:szCs w:val="28"/>
          <w:rtl/>
        </w:rPr>
        <w:t xml:space="preserve">گزارش تهیه کرده که تا حدی ذاتی است. </w:t>
      </w:r>
      <w:r w:rsidR="001F7DE1" w:rsidRPr="0092363A">
        <w:rPr>
          <w:rFonts w:cs="B Nazanin" w:hint="cs"/>
          <w:sz w:val="28"/>
          <w:szCs w:val="28"/>
          <w:rtl/>
        </w:rPr>
        <w:t>افزای</w:t>
      </w:r>
      <w:r w:rsidR="00FD6103" w:rsidRPr="0092363A">
        <w:rPr>
          <w:rFonts w:cs="B Nazanin" w:hint="cs"/>
          <w:sz w:val="28"/>
          <w:szCs w:val="28"/>
          <w:rtl/>
        </w:rPr>
        <w:t>ش در بار محوری منجر به افزایش در</w:t>
      </w:r>
      <w:r w:rsidR="001F7DE1" w:rsidRPr="0092363A">
        <w:rPr>
          <w:rFonts w:cs="B Nazanin" w:hint="cs"/>
          <w:sz w:val="28"/>
          <w:szCs w:val="28"/>
          <w:rtl/>
        </w:rPr>
        <w:t xml:space="preserve">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1F7DE1" w:rsidRPr="0092363A">
        <w:rPr>
          <w:rFonts w:cs="B Nazanin" w:hint="cs"/>
          <w:sz w:val="28"/>
          <w:szCs w:val="28"/>
          <w:rtl/>
        </w:rPr>
        <w:t xml:space="preserve"> جانبی گردیده اما </w:t>
      </w:r>
      <w:r w:rsidR="00FD6103" w:rsidRPr="0092363A">
        <w:rPr>
          <w:rFonts w:cs="B Nazanin" w:hint="cs"/>
          <w:sz w:val="28"/>
          <w:szCs w:val="28"/>
          <w:rtl/>
        </w:rPr>
        <w:t>باعث افزایش سختی اولیه نمی</w:t>
      </w:r>
      <w:r w:rsidR="00FD6103" w:rsidRPr="0092363A">
        <w:rPr>
          <w:rFonts w:cs="B Nazanin"/>
          <w:sz w:val="28"/>
          <w:szCs w:val="28"/>
          <w:rtl/>
        </w:rPr>
        <w:softHyphen/>
      </w:r>
      <w:r w:rsidR="00FD6103" w:rsidRPr="0092363A">
        <w:rPr>
          <w:rFonts w:cs="B Nazanin" w:hint="cs"/>
          <w:sz w:val="28"/>
          <w:szCs w:val="28"/>
          <w:rtl/>
        </w:rPr>
        <w:t>گردد.</w:t>
      </w:r>
    </w:p>
    <w:p w14:paraId="667A03AB" w14:textId="77777777" w:rsidR="002E645B" w:rsidRPr="0092363A" w:rsidRDefault="00FD6103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 </w:t>
      </w:r>
      <w:r w:rsidR="006F0C68" w:rsidRPr="0092363A">
        <w:rPr>
          <w:rFonts w:cs="B Nazanin"/>
          <w:sz w:val="28"/>
          <w:szCs w:val="28"/>
        </w:rPr>
        <w:t>Ozaki</w:t>
      </w:r>
      <w:r w:rsidR="006F0C68" w:rsidRPr="0092363A">
        <w:rPr>
          <w:rFonts w:cs="B Nazanin" w:hint="cs"/>
          <w:sz w:val="28"/>
          <w:szCs w:val="28"/>
          <w:rtl/>
        </w:rPr>
        <w:t xml:space="preserve"> و همکاران دیوارها با</w:t>
      </w:r>
      <w:r w:rsidR="007E75A8" w:rsidRPr="0092363A">
        <w:rPr>
          <w:rFonts w:cs="B Nazanin" w:hint="cs"/>
          <w:sz w:val="28"/>
          <w:szCs w:val="28"/>
          <w:rtl/>
        </w:rPr>
        <w:t xml:space="preserve"> نسبت</w:t>
      </w:r>
      <w:r w:rsidR="006F0C68" w:rsidRPr="0092363A">
        <w:rPr>
          <w:rFonts w:cs="B Nazanin" w:hint="cs"/>
          <w:sz w:val="28"/>
          <w:szCs w:val="28"/>
          <w:rtl/>
        </w:rPr>
        <w:t xml:space="preserve"> </w:t>
      </w:r>
      <w:r w:rsidR="003D2FE1" w:rsidRPr="0092363A">
        <w:rPr>
          <w:rFonts w:cs="B Nazanin" w:hint="cs"/>
          <w:sz w:val="28"/>
          <w:szCs w:val="28"/>
          <w:rtl/>
        </w:rPr>
        <w:t>طول به عرض</w:t>
      </w:r>
      <w:r w:rsidR="007E75A8" w:rsidRPr="0092363A">
        <w:rPr>
          <w:rFonts w:cs="B Nazanin" w:hint="cs"/>
          <w:sz w:val="28"/>
          <w:szCs w:val="28"/>
          <w:rtl/>
        </w:rPr>
        <w:t xml:space="preserve"> و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7E75A8" w:rsidRPr="0092363A">
        <w:rPr>
          <w:rFonts w:cs="B Nazanin" w:hint="cs"/>
          <w:sz w:val="28"/>
          <w:szCs w:val="28"/>
          <w:rtl/>
        </w:rPr>
        <w:t xml:space="preserve"> مختلف تحت بار محوری جهت بررسی واکنش سطح </w:t>
      </w:r>
      <w:r w:rsidR="00232E2D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232E2D" w:rsidRPr="0092363A">
        <w:rPr>
          <w:rFonts w:cs="B Nazanin"/>
          <w:sz w:val="28"/>
          <w:szCs w:val="28"/>
        </w:rPr>
        <w:t>SC</w:t>
      </w:r>
      <w:r w:rsidR="00232E2D" w:rsidRPr="0092363A">
        <w:rPr>
          <w:rFonts w:cs="B Nazanin" w:hint="cs"/>
          <w:sz w:val="28"/>
          <w:szCs w:val="28"/>
          <w:rtl/>
        </w:rPr>
        <w:t xml:space="preserve"> بحرانی-برشی و بحرانی-خمشی را مورد آزمایش قرار دادند. </w:t>
      </w:r>
      <w:r w:rsidR="00BB3B09" w:rsidRPr="0092363A">
        <w:rPr>
          <w:rFonts w:cs="B Nazanin" w:hint="cs"/>
          <w:sz w:val="28"/>
          <w:szCs w:val="28"/>
          <w:rtl/>
        </w:rPr>
        <w:t xml:space="preserve">5 نمونه بحرانی-برشی </w:t>
      </w:r>
      <w:r w:rsidR="00231510" w:rsidRPr="0092363A">
        <w:rPr>
          <w:rFonts w:cs="B Nazanin"/>
          <w:sz w:val="28"/>
          <w:szCs w:val="28"/>
        </w:rPr>
        <w:t>SC</w:t>
      </w:r>
      <w:r w:rsidR="00231510" w:rsidRPr="0092363A">
        <w:rPr>
          <w:rFonts w:cs="B Nazanin" w:hint="cs"/>
          <w:sz w:val="28"/>
          <w:szCs w:val="28"/>
          <w:rtl/>
        </w:rPr>
        <w:t xml:space="preserve"> با نسبت </w:t>
      </w:r>
      <w:r w:rsidR="003D2FE1" w:rsidRPr="0092363A">
        <w:rPr>
          <w:rFonts w:cs="B Nazanin" w:hint="cs"/>
          <w:sz w:val="28"/>
          <w:szCs w:val="28"/>
          <w:rtl/>
        </w:rPr>
        <w:t>طول به عرض</w:t>
      </w:r>
      <w:r w:rsidR="00231510" w:rsidRPr="0092363A">
        <w:rPr>
          <w:rFonts w:cs="B Nazanin" w:hint="cs"/>
          <w:sz w:val="28"/>
          <w:szCs w:val="28"/>
          <w:rtl/>
        </w:rPr>
        <w:t xml:space="preserve"> </w:t>
      </w:r>
      <w:r w:rsidR="00231510" w:rsidRPr="0092363A">
        <w:rPr>
          <w:rFonts w:cs="B Nazanin"/>
          <w:sz w:val="28"/>
          <w:szCs w:val="28"/>
        </w:rPr>
        <w:t>0.5</w:t>
      </w:r>
      <w:r w:rsidR="00231510" w:rsidRPr="0092363A">
        <w:rPr>
          <w:rFonts w:cs="B Nazanin" w:hint="cs"/>
          <w:sz w:val="28"/>
          <w:szCs w:val="28"/>
          <w:rtl/>
        </w:rPr>
        <w:t xml:space="preserve"> تا </w:t>
      </w:r>
      <w:r w:rsidR="00231510" w:rsidRPr="0092363A">
        <w:rPr>
          <w:rFonts w:cs="B Nazanin"/>
          <w:sz w:val="28"/>
          <w:szCs w:val="28"/>
        </w:rPr>
        <w:t>0.85</w:t>
      </w:r>
      <w:r w:rsidR="00231510" w:rsidRPr="0092363A">
        <w:rPr>
          <w:rFonts w:cs="B Nazanin" w:hint="cs"/>
          <w:sz w:val="28"/>
          <w:szCs w:val="28"/>
          <w:rtl/>
        </w:rPr>
        <w:t xml:space="preserve"> و نسبت</w:t>
      </w:r>
      <w:r w:rsidR="00231510" w:rsidRPr="0092363A">
        <w:rPr>
          <w:rFonts w:cs="B Nazanin"/>
          <w:sz w:val="28"/>
          <w:szCs w:val="28"/>
          <w:rtl/>
        </w:rPr>
        <w:softHyphen/>
      </w:r>
      <w:r w:rsidR="00231510" w:rsidRPr="0092363A">
        <w:rPr>
          <w:rFonts w:cs="B Nazanin" w:hint="cs"/>
          <w:sz w:val="28"/>
          <w:szCs w:val="28"/>
          <w:rtl/>
        </w:rPr>
        <w:t xml:space="preserve">های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231510" w:rsidRPr="0092363A">
        <w:rPr>
          <w:rFonts w:cs="B Nazanin" w:hint="cs"/>
          <w:sz w:val="28"/>
          <w:szCs w:val="28"/>
          <w:rtl/>
        </w:rPr>
        <w:t xml:space="preserve"> از </w:t>
      </w:r>
      <w:r w:rsidR="00231510" w:rsidRPr="0092363A">
        <w:rPr>
          <w:rFonts w:cs="B Nazanin"/>
          <w:sz w:val="28"/>
          <w:szCs w:val="28"/>
        </w:rPr>
        <w:t>0.7%</w:t>
      </w:r>
      <w:r w:rsidR="00231510" w:rsidRPr="0092363A">
        <w:rPr>
          <w:rFonts w:cs="B Nazanin" w:hint="cs"/>
          <w:sz w:val="28"/>
          <w:szCs w:val="28"/>
          <w:rtl/>
        </w:rPr>
        <w:t xml:space="preserve"> تا </w:t>
      </w:r>
      <w:r w:rsidR="00231510" w:rsidRPr="0092363A">
        <w:rPr>
          <w:rFonts w:cs="B Nazanin"/>
          <w:sz w:val="28"/>
          <w:szCs w:val="28"/>
        </w:rPr>
        <w:t>2%</w:t>
      </w:r>
      <w:r w:rsidR="00231510" w:rsidRPr="0092363A">
        <w:rPr>
          <w:rFonts w:cs="B Nazanin" w:hint="cs"/>
          <w:sz w:val="28"/>
          <w:szCs w:val="28"/>
          <w:rtl/>
        </w:rPr>
        <w:t xml:space="preserve"> </w:t>
      </w:r>
      <w:r w:rsidR="00CE48A2" w:rsidRPr="0092363A">
        <w:rPr>
          <w:rFonts w:cs="B Nazanin" w:hint="cs"/>
          <w:sz w:val="28"/>
          <w:szCs w:val="28"/>
          <w:rtl/>
        </w:rPr>
        <w:t xml:space="preserve">مورد آزمایش قرار گرفت. </w:t>
      </w:r>
      <w:r w:rsidR="009B1E66" w:rsidRPr="0092363A">
        <w:rPr>
          <w:rFonts w:cs="B Nazanin" w:hint="cs"/>
          <w:sz w:val="28"/>
          <w:szCs w:val="28"/>
          <w:rtl/>
        </w:rPr>
        <w:t xml:space="preserve">نسبت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9B1E66" w:rsidRPr="0092363A">
        <w:rPr>
          <w:rFonts w:cs="B Nazanin" w:hint="cs"/>
          <w:sz w:val="28"/>
          <w:szCs w:val="28"/>
          <w:rtl/>
        </w:rPr>
        <w:t xml:space="preserve"> تأثیر </w:t>
      </w:r>
      <w:r w:rsidR="009B1E66" w:rsidRPr="0092363A">
        <w:rPr>
          <w:rFonts w:cs="B Nazanin" w:hint="cs"/>
          <w:sz w:val="28"/>
          <w:szCs w:val="28"/>
          <w:rtl/>
        </w:rPr>
        <w:lastRenderedPageBreak/>
        <w:t xml:space="preserve">اندکی بر سختی اولیه </w:t>
      </w:r>
      <w:r w:rsidR="002E22CF" w:rsidRPr="0092363A">
        <w:rPr>
          <w:rFonts w:cs="B Nazanin" w:hint="cs"/>
          <w:sz w:val="28"/>
          <w:szCs w:val="28"/>
          <w:rtl/>
        </w:rPr>
        <w:t xml:space="preserve">و قدرت ترک خوردگی </w:t>
      </w:r>
      <w:r w:rsidR="009C15E8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9C15E8" w:rsidRPr="0092363A">
        <w:rPr>
          <w:rFonts w:cs="B Nazanin"/>
          <w:sz w:val="28"/>
          <w:szCs w:val="28"/>
        </w:rPr>
        <w:t>SC</w:t>
      </w:r>
      <w:r w:rsidR="009C15E8" w:rsidRPr="0092363A">
        <w:rPr>
          <w:rFonts w:cs="B Nazanin" w:hint="cs"/>
          <w:sz w:val="28"/>
          <w:szCs w:val="28"/>
          <w:rtl/>
        </w:rPr>
        <w:t xml:space="preserve"> </w:t>
      </w:r>
      <w:r w:rsidR="007B2B0D" w:rsidRPr="0092363A">
        <w:rPr>
          <w:rFonts w:cs="B Nazanin" w:hint="cs"/>
          <w:sz w:val="28"/>
          <w:szCs w:val="28"/>
          <w:rtl/>
        </w:rPr>
        <w:t xml:space="preserve">برشی-بحرانی داشته اما </w:t>
      </w:r>
      <w:r w:rsidR="00FF714B" w:rsidRPr="0092363A">
        <w:rPr>
          <w:rFonts w:cs="B Nazanin" w:hint="cs"/>
          <w:sz w:val="28"/>
          <w:szCs w:val="28"/>
          <w:rtl/>
        </w:rPr>
        <w:t xml:space="preserve">بطور قابل توجهی بر بارهای بازده و جانبی تأثیر گذاشت. </w:t>
      </w:r>
      <w:r w:rsidR="007505AD" w:rsidRPr="0092363A">
        <w:rPr>
          <w:rFonts w:cs="B Nazanin" w:hint="cs"/>
          <w:sz w:val="28"/>
          <w:szCs w:val="28"/>
          <w:rtl/>
        </w:rPr>
        <w:t>جابجایی</w:t>
      </w:r>
      <w:r w:rsidR="007505AD" w:rsidRPr="0092363A">
        <w:rPr>
          <w:rFonts w:cs="B Nazanin"/>
          <w:sz w:val="28"/>
          <w:szCs w:val="28"/>
          <w:rtl/>
        </w:rPr>
        <w:softHyphen/>
      </w:r>
      <w:r w:rsidR="007505AD" w:rsidRPr="0092363A">
        <w:rPr>
          <w:rFonts w:cs="B Nazanin" w:hint="cs"/>
          <w:sz w:val="28"/>
          <w:szCs w:val="28"/>
          <w:rtl/>
        </w:rPr>
        <w:t xml:space="preserve">های مربوط به </w:t>
      </w:r>
      <w:r w:rsidR="00C87B9C" w:rsidRPr="0092363A">
        <w:rPr>
          <w:rFonts w:cs="B Nazanin" w:hint="cs"/>
          <w:sz w:val="28"/>
          <w:szCs w:val="28"/>
          <w:rtl/>
        </w:rPr>
        <w:t xml:space="preserve">بارهای بازده و جانبی </w:t>
      </w:r>
      <w:r w:rsidR="0007342F" w:rsidRPr="0092363A">
        <w:rPr>
          <w:rFonts w:cs="B Nazanin" w:hint="cs"/>
          <w:sz w:val="28"/>
          <w:szCs w:val="28"/>
          <w:rtl/>
        </w:rPr>
        <w:t xml:space="preserve">تحت تأثیر نسبت تقویت ساز قرار نگرفتند. </w:t>
      </w:r>
      <w:r w:rsidR="00071B96" w:rsidRPr="0092363A">
        <w:rPr>
          <w:rFonts w:cs="B Nazanin" w:hint="cs"/>
          <w:sz w:val="28"/>
          <w:szCs w:val="28"/>
          <w:rtl/>
        </w:rPr>
        <w:t xml:space="preserve">4 دیوار </w:t>
      </w:r>
      <w:r w:rsidR="003D2FE1" w:rsidRPr="0092363A">
        <w:rPr>
          <w:rFonts w:cs="B Nazanin"/>
          <w:sz w:val="28"/>
          <w:szCs w:val="28"/>
        </w:rPr>
        <w:t>SC</w:t>
      </w:r>
      <w:r w:rsidR="003D2FE1" w:rsidRPr="0092363A">
        <w:rPr>
          <w:rFonts w:cs="B Nazanin" w:hint="cs"/>
          <w:sz w:val="28"/>
          <w:szCs w:val="28"/>
          <w:rtl/>
        </w:rPr>
        <w:t xml:space="preserve"> خمشی-بحرانی با نسبت طول به عرض</w:t>
      </w:r>
      <w:r w:rsidR="004F4BE9" w:rsidRPr="0092363A">
        <w:rPr>
          <w:rFonts w:cs="B Nazanin" w:hint="cs"/>
          <w:sz w:val="28"/>
          <w:szCs w:val="28"/>
          <w:rtl/>
        </w:rPr>
        <w:t xml:space="preserve"> </w:t>
      </w:r>
      <w:r w:rsidR="004F4BE9" w:rsidRPr="0092363A">
        <w:rPr>
          <w:rFonts w:cs="B Nazanin"/>
          <w:sz w:val="28"/>
          <w:szCs w:val="28"/>
        </w:rPr>
        <w:t>0.7</w:t>
      </w:r>
      <w:r w:rsidR="004F4BE9" w:rsidRPr="0092363A">
        <w:rPr>
          <w:rFonts w:cs="B Nazanin" w:hint="cs"/>
          <w:sz w:val="28"/>
          <w:szCs w:val="28"/>
          <w:rtl/>
        </w:rPr>
        <w:t xml:space="preserve"> و </w:t>
      </w:r>
      <w:r w:rsidR="004F4BE9" w:rsidRPr="0092363A">
        <w:rPr>
          <w:rFonts w:cs="B Nazanin"/>
          <w:sz w:val="28"/>
          <w:szCs w:val="28"/>
        </w:rPr>
        <w:t>0.85</w:t>
      </w:r>
      <w:r w:rsidR="004F4BE9" w:rsidRPr="0092363A">
        <w:rPr>
          <w:rFonts w:cs="B Nazanin" w:hint="cs"/>
          <w:sz w:val="28"/>
          <w:szCs w:val="28"/>
          <w:rtl/>
        </w:rPr>
        <w:t xml:space="preserve"> </w:t>
      </w:r>
      <w:r w:rsidR="00EF5540" w:rsidRPr="0092363A">
        <w:rPr>
          <w:rFonts w:cs="B Nazanin" w:hint="cs"/>
          <w:sz w:val="28"/>
          <w:szCs w:val="28"/>
          <w:rtl/>
        </w:rPr>
        <w:t xml:space="preserve">و نسبت </w:t>
      </w:r>
      <w:r w:rsidR="0070629C" w:rsidRPr="0092363A">
        <w:rPr>
          <w:rFonts w:cs="B Nazanin" w:hint="cs"/>
          <w:sz w:val="28"/>
          <w:szCs w:val="28"/>
          <w:rtl/>
        </w:rPr>
        <w:t>آرماتور</w:t>
      </w:r>
      <w:r w:rsidR="00EF5540" w:rsidRPr="0092363A">
        <w:rPr>
          <w:rFonts w:cs="B Nazanin" w:hint="cs"/>
          <w:sz w:val="28"/>
          <w:szCs w:val="28"/>
          <w:rtl/>
        </w:rPr>
        <w:t xml:space="preserve"> 2% </w:t>
      </w:r>
      <w:r w:rsidR="007D1070" w:rsidRPr="0092363A">
        <w:rPr>
          <w:rFonts w:cs="B Nazanin" w:hint="cs"/>
          <w:sz w:val="28"/>
          <w:szCs w:val="28"/>
          <w:rtl/>
        </w:rPr>
        <w:t xml:space="preserve">مورد آزمایش قرار گرفتند. </w:t>
      </w:r>
      <w:r w:rsidR="00B2090C" w:rsidRPr="0092363A">
        <w:rPr>
          <w:rFonts w:cs="B Nazanin" w:hint="cs"/>
          <w:sz w:val="28"/>
          <w:szCs w:val="28"/>
          <w:rtl/>
        </w:rPr>
        <w:t xml:space="preserve">پارامترهای طراحی </w:t>
      </w:r>
      <w:r w:rsidR="00733285" w:rsidRPr="0092363A">
        <w:rPr>
          <w:rFonts w:cs="B Nazanin" w:hint="cs"/>
          <w:sz w:val="28"/>
          <w:szCs w:val="28"/>
          <w:rtl/>
        </w:rPr>
        <w:t xml:space="preserve">در این قسمت از بررسی نسبت طول به عرض، نیروی محوری، و نوع </w:t>
      </w:r>
      <w:r w:rsidR="00242C31" w:rsidRPr="0092363A">
        <w:rPr>
          <w:rFonts w:cs="B Nazanin" w:hint="cs"/>
          <w:sz w:val="28"/>
          <w:szCs w:val="28"/>
          <w:rtl/>
        </w:rPr>
        <w:t xml:space="preserve">ارتباط دیوار </w:t>
      </w:r>
      <w:r w:rsidR="00242C31" w:rsidRPr="0092363A">
        <w:rPr>
          <w:rFonts w:cs="B Nazanin"/>
          <w:sz w:val="28"/>
          <w:szCs w:val="28"/>
        </w:rPr>
        <w:t>SC</w:t>
      </w:r>
      <w:r w:rsidR="00242C31" w:rsidRPr="0092363A">
        <w:rPr>
          <w:rFonts w:cs="B Nazanin" w:hint="cs"/>
          <w:sz w:val="28"/>
          <w:szCs w:val="28"/>
          <w:rtl/>
        </w:rPr>
        <w:t xml:space="preserve"> </w:t>
      </w:r>
      <w:r w:rsidR="003B2E2A" w:rsidRPr="0092363A">
        <w:rPr>
          <w:rFonts w:cs="B Nazanin" w:hint="cs"/>
          <w:sz w:val="28"/>
          <w:szCs w:val="28"/>
          <w:rtl/>
        </w:rPr>
        <w:t>با فونداسیون</w:t>
      </w:r>
      <w:r w:rsidR="00850415" w:rsidRPr="0092363A">
        <w:rPr>
          <w:rFonts w:cs="B Nazanin" w:hint="cs"/>
          <w:sz w:val="28"/>
          <w:szCs w:val="28"/>
          <w:rtl/>
        </w:rPr>
        <w:t xml:space="preserve"> در نظر گرفته شد. </w:t>
      </w:r>
      <w:r w:rsidR="00850415" w:rsidRPr="0092363A">
        <w:rPr>
          <w:rFonts w:cs="B Nazanin"/>
          <w:sz w:val="28"/>
          <w:szCs w:val="28"/>
        </w:rPr>
        <w:t>Ozaki</w:t>
      </w:r>
      <w:r w:rsidR="003B2E2A" w:rsidRPr="0092363A">
        <w:rPr>
          <w:rFonts w:cs="B Nazanin" w:hint="cs"/>
          <w:sz w:val="28"/>
          <w:szCs w:val="28"/>
          <w:rtl/>
        </w:rPr>
        <w:t xml:space="preserve"> </w:t>
      </w:r>
      <w:r w:rsidR="00850415" w:rsidRPr="0092363A">
        <w:rPr>
          <w:rFonts w:cs="B Nazanin" w:hint="cs"/>
          <w:sz w:val="28"/>
          <w:szCs w:val="28"/>
          <w:rtl/>
        </w:rPr>
        <w:t xml:space="preserve">و همکاران </w:t>
      </w:r>
      <w:r w:rsidR="008A7AF3" w:rsidRPr="0092363A">
        <w:rPr>
          <w:rFonts w:cs="B Nazanin" w:hint="cs"/>
          <w:sz w:val="28"/>
          <w:szCs w:val="28"/>
          <w:rtl/>
        </w:rPr>
        <w:t xml:space="preserve">پیشنهاد کردند که </w:t>
      </w:r>
      <w:r w:rsidR="00CC39B8" w:rsidRPr="0092363A">
        <w:rPr>
          <w:rFonts w:cs="B Nazanin" w:hint="cs"/>
          <w:sz w:val="28"/>
          <w:szCs w:val="28"/>
          <w:rtl/>
        </w:rPr>
        <w:t xml:space="preserve">مقاومت خمشی دیوار </w:t>
      </w:r>
      <w:r w:rsidR="00CC39B8" w:rsidRPr="0092363A">
        <w:rPr>
          <w:rFonts w:cs="B Nazanin"/>
          <w:sz w:val="28"/>
          <w:szCs w:val="28"/>
        </w:rPr>
        <w:t>SC</w:t>
      </w:r>
      <w:r w:rsidR="00CC39B8" w:rsidRPr="0092363A">
        <w:rPr>
          <w:rFonts w:cs="B Nazanin" w:hint="cs"/>
          <w:sz w:val="28"/>
          <w:szCs w:val="28"/>
          <w:rtl/>
        </w:rPr>
        <w:t xml:space="preserve"> خمشی-بحرانی </w:t>
      </w:r>
      <w:r w:rsidR="005856E5" w:rsidRPr="0092363A">
        <w:rPr>
          <w:rFonts w:cs="B Nazanin" w:hint="cs"/>
          <w:sz w:val="28"/>
          <w:szCs w:val="28"/>
          <w:rtl/>
        </w:rPr>
        <w:t xml:space="preserve">با استفاده از نتایج </w:t>
      </w:r>
      <w:r w:rsidR="000C7A46" w:rsidRPr="0092363A">
        <w:rPr>
          <w:rFonts w:cs="B Nazanin" w:hint="cs"/>
          <w:sz w:val="28"/>
          <w:szCs w:val="28"/>
          <w:rtl/>
        </w:rPr>
        <w:t xml:space="preserve">آنالیز برش عرضی قالب پذیر </w:t>
      </w:r>
      <w:r w:rsidR="008922CB" w:rsidRPr="0092363A">
        <w:rPr>
          <w:rFonts w:cs="B Nazanin" w:hint="cs"/>
          <w:sz w:val="28"/>
          <w:szCs w:val="28"/>
          <w:rtl/>
        </w:rPr>
        <w:t xml:space="preserve">محاسبه گردد. </w:t>
      </w:r>
    </w:p>
    <w:p w14:paraId="71EBACE8" w14:textId="77777777" w:rsidR="002E645B" w:rsidRPr="0092363A" w:rsidRDefault="00152E85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92363A">
        <w:rPr>
          <w:rFonts w:cs="B Nazanin"/>
          <w:sz w:val="28"/>
          <w:szCs w:val="28"/>
        </w:rPr>
        <w:t>Nie</w:t>
      </w:r>
      <w:proofErr w:type="spellEnd"/>
      <w:r w:rsidRPr="0092363A">
        <w:rPr>
          <w:rFonts w:cs="B Nazanin" w:hint="cs"/>
          <w:sz w:val="28"/>
          <w:szCs w:val="28"/>
          <w:rtl/>
        </w:rPr>
        <w:t xml:space="preserve"> و همکاران </w:t>
      </w:r>
      <w:r w:rsidR="00BB6CB5" w:rsidRPr="0092363A">
        <w:rPr>
          <w:rFonts w:cs="B Nazanin" w:hint="cs"/>
          <w:sz w:val="28"/>
          <w:szCs w:val="28"/>
          <w:rtl/>
        </w:rPr>
        <w:t xml:space="preserve">12 دیوار را در معرض بارهای جانبی محوری و چرخشی بمنظور بررسی تأثیر </w:t>
      </w:r>
      <w:r w:rsidR="0070629C" w:rsidRPr="0092363A">
        <w:rPr>
          <w:rFonts w:cs="B Nazanin" w:hint="cs"/>
          <w:sz w:val="28"/>
          <w:szCs w:val="28"/>
          <w:rtl/>
        </w:rPr>
        <w:t xml:space="preserve">نسبت آرماتور،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027C69" w:rsidRPr="0092363A">
        <w:rPr>
          <w:rFonts w:cs="B Nazanin" w:hint="cs"/>
          <w:sz w:val="28"/>
          <w:szCs w:val="28"/>
          <w:rtl/>
        </w:rPr>
        <w:t xml:space="preserve"> بتن، ضخامت </w:t>
      </w:r>
      <w:r w:rsidR="00A568E9" w:rsidRPr="0092363A">
        <w:rPr>
          <w:rFonts w:cs="B Nazanin" w:hint="cs"/>
          <w:sz w:val="28"/>
          <w:szCs w:val="28"/>
          <w:rtl/>
        </w:rPr>
        <w:t xml:space="preserve">سطح فولا و صفحه </w:t>
      </w:r>
      <w:r w:rsidR="00506C34" w:rsidRPr="0092363A">
        <w:rPr>
          <w:rFonts w:cs="B Nazanin" w:hint="cs"/>
          <w:sz w:val="28"/>
          <w:szCs w:val="28"/>
          <w:rtl/>
        </w:rPr>
        <w:t>لبه دار</w:t>
      </w:r>
      <w:r w:rsidR="00BB6CB5" w:rsidRPr="0092363A">
        <w:rPr>
          <w:rFonts w:cs="B Nazanin" w:hint="cs"/>
          <w:sz w:val="28"/>
          <w:szCs w:val="28"/>
          <w:rtl/>
        </w:rPr>
        <w:t xml:space="preserve"> </w:t>
      </w:r>
      <w:r w:rsidR="007A2FE2" w:rsidRPr="0092363A">
        <w:rPr>
          <w:rFonts w:cs="B Nazanin" w:hint="cs"/>
          <w:sz w:val="28"/>
          <w:szCs w:val="28"/>
          <w:rtl/>
        </w:rPr>
        <w:t xml:space="preserve">و نسبت طول به عرض دیوار </w:t>
      </w:r>
      <w:r w:rsidR="00233968" w:rsidRPr="0092363A">
        <w:rPr>
          <w:rFonts w:cs="B Nazanin" w:hint="cs"/>
          <w:sz w:val="28"/>
          <w:szCs w:val="28"/>
          <w:rtl/>
        </w:rPr>
        <w:t xml:space="preserve">در واکنش به سطح دیوارهای </w:t>
      </w:r>
      <w:r w:rsidR="00490873" w:rsidRPr="0092363A">
        <w:rPr>
          <w:rFonts w:cs="B Nazanin"/>
          <w:sz w:val="28"/>
          <w:szCs w:val="28"/>
        </w:rPr>
        <w:t>SC</w:t>
      </w:r>
      <w:r w:rsidR="00490873" w:rsidRPr="0092363A">
        <w:rPr>
          <w:rFonts w:cs="B Nazanin" w:hint="cs"/>
          <w:sz w:val="28"/>
          <w:szCs w:val="28"/>
          <w:rtl/>
        </w:rPr>
        <w:t xml:space="preserve"> </w:t>
      </w:r>
      <w:r w:rsidR="002E329B" w:rsidRPr="0092363A">
        <w:rPr>
          <w:rFonts w:cs="B Nazanin" w:hint="cs"/>
          <w:sz w:val="28"/>
          <w:szCs w:val="28"/>
          <w:rtl/>
        </w:rPr>
        <w:t xml:space="preserve">قرار </w:t>
      </w:r>
      <w:r w:rsidR="00BB6CB5" w:rsidRPr="0092363A">
        <w:rPr>
          <w:rFonts w:cs="B Nazanin" w:hint="cs"/>
          <w:sz w:val="28"/>
          <w:szCs w:val="28"/>
          <w:rtl/>
        </w:rPr>
        <w:t>دادند</w:t>
      </w:r>
      <w:r w:rsidR="002E329B" w:rsidRPr="0092363A">
        <w:rPr>
          <w:rFonts w:cs="B Nazanin" w:hint="cs"/>
          <w:sz w:val="28"/>
          <w:szCs w:val="28"/>
          <w:rtl/>
        </w:rPr>
        <w:t xml:space="preserve">. </w:t>
      </w:r>
      <w:r w:rsidR="00490873" w:rsidRPr="0092363A">
        <w:rPr>
          <w:rFonts w:cs="B Nazanin" w:hint="cs"/>
          <w:sz w:val="28"/>
          <w:szCs w:val="28"/>
          <w:rtl/>
        </w:rPr>
        <w:t>نسبت طول به عرض و آرماتور</w:t>
      </w:r>
      <w:r w:rsidR="00083025" w:rsidRPr="0092363A">
        <w:rPr>
          <w:rFonts w:cs="B Nazanin" w:hint="cs"/>
          <w:sz w:val="28"/>
          <w:szCs w:val="28"/>
          <w:rtl/>
        </w:rPr>
        <w:t xml:space="preserve"> از </w:t>
      </w:r>
      <w:r w:rsidR="00083025" w:rsidRPr="0092363A">
        <w:rPr>
          <w:rFonts w:cs="B Nazanin"/>
          <w:sz w:val="28"/>
          <w:szCs w:val="28"/>
        </w:rPr>
        <w:t>4.6%</w:t>
      </w:r>
      <w:r w:rsidR="00083025" w:rsidRPr="0092363A">
        <w:rPr>
          <w:rFonts w:cs="B Nazanin" w:hint="cs"/>
          <w:sz w:val="28"/>
          <w:szCs w:val="28"/>
          <w:rtl/>
        </w:rPr>
        <w:t xml:space="preserve"> تا </w:t>
      </w:r>
      <w:r w:rsidR="00083025" w:rsidRPr="0092363A">
        <w:rPr>
          <w:rFonts w:cs="B Nazanin"/>
          <w:sz w:val="28"/>
          <w:szCs w:val="28"/>
        </w:rPr>
        <w:t>7.1%</w:t>
      </w:r>
      <w:r w:rsidR="00083025" w:rsidRPr="0092363A">
        <w:rPr>
          <w:rFonts w:cs="B Nazanin" w:hint="cs"/>
          <w:sz w:val="28"/>
          <w:szCs w:val="28"/>
          <w:rtl/>
        </w:rPr>
        <w:t xml:space="preserve"> و از 1 تا 2 متغیر بودند. </w:t>
      </w:r>
      <w:r w:rsidR="005B419C" w:rsidRPr="0092363A">
        <w:rPr>
          <w:rFonts w:cs="B Nazanin" w:hint="cs"/>
          <w:sz w:val="28"/>
          <w:szCs w:val="28"/>
          <w:rtl/>
        </w:rPr>
        <w:t xml:space="preserve">12 نمونه </w:t>
      </w:r>
      <w:r w:rsidR="009A7C6E" w:rsidRPr="0092363A">
        <w:rPr>
          <w:rFonts w:cs="B Nazanin" w:hint="cs"/>
          <w:sz w:val="28"/>
          <w:szCs w:val="28"/>
          <w:rtl/>
        </w:rPr>
        <w:t xml:space="preserve">که بوسیله کمانش و شکستگی موضعی صفحات فولادی </w:t>
      </w:r>
      <w:r w:rsidR="00052FD3" w:rsidRPr="0092363A">
        <w:rPr>
          <w:rFonts w:cs="B Nazanin" w:hint="cs"/>
          <w:sz w:val="28"/>
          <w:szCs w:val="28"/>
          <w:rtl/>
        </w:rPr>
        <w:t xml:space="preserve">مشخص شده در خمش شکست خوردند. </w:t>
      </w:r>
      <w:r w:rsidR="000C094E" w:rsidRPr="0092363A">
        <w:rPr>
          <w:rFonts w:cs="B Nazanin" w:hint="cs"/>
          <w:sz w:val="28"/>
          <w:szCs w:val="28"/>
          <w:rtl/>
        </w:rPr>
        <w:t xml:space="preserve">نتایج آزمایشات آنها </w:t>
      </w:r>
      <w:r w:rsidR="00F81466" w:rsidRPr="0092363A">
        <w:rPr>
          <w:rFonts w:cs="B Nazanin" w:hint="cs"/>
          <w:sz w:val="28"/>
          <w:szCs w:val="28"/>
          <w:rtl/>
        </w:rPr>
        <w:t xml:space="preserve">نشان دادند که حداکثر مقاومت افزایش یافته </w:t>
      </w:r>
      <w:r w:rsidR="00F1242C" w:rsidRPr="0092363A">
        <w:rPr>
          <w:rFonts w:cs="B Nazanin" w:hint="cs"/>
          <w:sz w:val="28"/>
          <w:szCs w:val="28"/>
          <w:rtl/>
        </w:rPr>
        <w:t xml:space="preserve">با کاهش نسبت دهانه به عمق </w:t>
      </w:r>
      <w:r w:rsidR="0099648E" w:rsidRPr="0092363A">
        <w:rPr>
          <w:rFonts w:cs="B Nazanin" w:hint="cs"/>
          <w:sz w:val="28"/>
          <w:szCs w:val="28"/>
          <w:rtl/>
        </w:rPr>
        <w:t xml:space="preserve">برشی افزایش یافت. </w:t>
      </w:r>
      <w:r w:rsidR="00CC24EA" w:rsidRPr="0092363A">
        <w:rPr>
          <w:rFonts w:cs="B Nazanin" w:hint="cs"/>
          <w:sz w:val="28"/>
          <w:szCs w:val="28"/>
          <w:rtl/>
        </w:rPr>
        <w:t xml:space="preserve">تغییر در </w:t>
      </w:r>
      <w:r w:rsidR="001329A0" w:rsidRPr="0092363A">
        <w:rPr>
          <w:rFonts w:cs="B Nazanin" w:hint="cs"/>
          <w:sz w:val="28"/>
          <w:szCs w:val="28"/>
          <w:rtl/>
        </w:rPr>
        <w:t>مقاومت فشرده بتن</w:t>
      </w:r>
      <w:r w:rsidR="000C094E" w:rsidRPr="0092363A">
        <w:rPr>
          <w:rFonts w:cs="B Nazanin" w:hint="cs"/>
          <w:sz w:val="28"/>
          <w:szCs w:val="28"/>
          <w:rtl/>
        </w:rPr>
        <w:t xml:space="preserve"> </w:t>
      </w:r>
      <w:r w:rsidR="00B23D25" w:rsidRPr="0092363A">
        <w:rPr>
          <w:rFonts w:cs="B Nazanin" w:hint="cs"/>
          <w:sz w:val="28"/>
          <w:szCs w:val="28"/>
          <w:rtl/>
        </w:rPr>
        <w:t xml:space="preserve">تأثیر اندکی بر </w:t>
      </w:r>
      <w:r w:rsidR="009A5656" w:rsidRPr="0092363A">
        <w:rPr>
          <w:rFonts w:cs="B Nazanin" w:hint="cs"/>
          <w:sz w:val="28"/>
          <w:szCs w:val="28"/>
          <w:rtl/>
        </w:rPr>
        <w:t>مقاومت</w:t>
      </w:r>
      <w:r w:rsidR="00B23D25" w:rsidRPr="0092363A">
        <w:rPr>
          <w:rFonts w:cs="B Nazanin" w:hint="cs"/>
          <w:sz w:val="28"/>
          <w:szCs w:val="28"/>
          <w:rtl/>
        </w:rPr>
        <w:t xml:space="preserve"> </w:t>
      </w:r>
      <w:r w:rsidR="003167E9" w:rsidRPr="0092363A">
        <w:rPr>
          <w:rFonts w:cs="B Nazanin" w:hint="cs"/>
          <w:sz w:val="28"/>
          <w:szCs w:val="28"/>
          <w:rtl/>
        </w:rPr>
        <w:t>نمونه</w:t>
      </w:r>
      <w:r w:rsidR="003167E9" w:rsidRPr="0092363A">
        <w:rPr>
          <w:rFonts w:cs="B Nazanin"/>
          <w:sz w:val="28"/>
          <w:szCs w:val="28"/>
          <w:rtl/>
        </w:rPr>
        <w:softHyphen/>
      </w:r>
      <w:r w:rsidR="003167E9" w:rsidRPr="0092363A">
        <w:rPr>
          <w:rFonts w:cs="B Nazanin" w:hint="cs"/>
          <w:sz w:val="28"/>
          <w:szCs w:val="28"/>
          <w:rtl/>
        </w:rPr>
        <w:t xml:space="preserve">های </w:t>
      </w:r>
      <w:r w:rsidR="003167E9" w:rsidRPr="0092363A">
        <w:rPr>
          <w:rFonts w:cs="B Nazanin"/>
          <w:sz w:val="28"/>
          <w:szCs w:val="28"/>
        </w:rPr>
        <w:t>SC</w:t>
      </w:r>
      <w:r w:rsidR="00467BFE" w:rsidRPr="0092363A">
        <w:rPr>
          <w:rFonts w:cs="B Nazanin" w:hint="cs"/>
          <w:sz w:val="28"/>
          <w:szCs w:val="28"/>
          <w:rtl/>
        </w:rPr>
        <w:t xml:space="preserve"> دارد. </w:t>
      </w:r>
    </w:p>
    <w:p w14:paraId="79552ECC" w14:textId="77777777" w:rsidR="002E645B" w:rsidRPr="0092363A" w:rsidRDefault="00467BFE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/>
          <w:sz w:val="28"/>
          <w:szCs w:val="28"/>
        </w:rPr>
        <w:t>Kurt</w:t>
      </w:r>
      <w:r w:rsidRPr="0092363A">
        <w:rPr>
          <w:rFonts w:cs="B Nazanin" w:hint="cs"/>
          <w:sz w:val="28"/>
          <w:szCs w:val="28"/>
          <w:rtl/>
        </w:rPr>
        <w:t xml:space="preserve"> و همکاران تأثیرات </w:t>
      </w:r>
      <w:r w:rsidR="00C477E3" w:rsidRPr="0092363A">
        <w:rPr>
          <w:rFonts w:cs="B Nazanin" w:hint="cs"/>
          <w:sz w:val="28"/>
          <w:szCs w:val="28"/>
          <w:rtl/>
        </w:rPr>
        <w:t>نسبت</w:t>
      </w:r>
      <w:r w:rsidR="00842C7F" w:rsidRPr="0092363A">
        <w:rPr>
          <w:rFonts w:cs="B Nazanin" w:hint="cs"/>
          <w:sz w:val="28"/>
          <w:szCs w:val="28"/>
          <w:rtl/>
        </w:rPr>
        <w:t xml:space="preserve"> طول به عرض دیوار، ضخامت دیوار، نسبت </w:t>
      </w:r>
      <w:r w:rsidR="00550031" w:rsidRPr="0092363A">
        <w:rPr>
          <w:rFonts w:cs="B Nazanin" w:hint="cs"/>
          <w:sz w:val="28"/>
          <w:szCs w:val="28"/>
          <w:rtl/>
        </w:rPr>
        <w:t xml:space="preserve">آرماتور در واکنش یکنواخت </w:t>
      </w:r>
      <w:r w:rsidR="002E54BB" w:rsidRPr="0092363A">
        <w:rPr>
          <w:rFonts w:cs="B Nazanin" w:hint="cs"/>
          <w:sz w:val="28"/>
          <w:szCs w:val="28"/>
          <w:rtl/>
        </w:rPr>
        <w:t>ستون</w:t>
      </w:r>
      <w:r w:rsidR="002E54BB" w:rsidRPr="0092363A">
        <w:rPr>
          <w:rFonts w:cs="B Nazanin"/>
          <w:sz w:val="28"/>
          <w:szCs w:val="28"/>
          <w:rtl/>
        </w:rPr>
        <w:softHyphen/>
      </w:r>
      <w:r w:rsidR="002E54BB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2E54BB" w:rsidRPr="0092363A">
        <w:rPr>
          <w:rFonts w:cs="B Nazanin"/>
          <w:sz w:val="28"/>
          <w:szCs w:val="28"/>
        </w:rPr>
        <w:t>SC</w:t>
      </w:r>
      <w:r w:rsidR="002E54BB" w:rsidRPr="0092363A">
        <w:rPr>
          <w:rFonts w:cs="B Nazanin" w:hint="cs"/>
          <w:sz w:val="28"/>
          <w:szCs w:val="28"/>
          <w:rtl/>
        </w:rPr>
        <w:t xml:space="preserve"> </w:t>
      </w:r>
      <w:r w:rsidR="00CE1358" w:rsidRPr="0092363A">
        <w:rPr>
          <w:rFonts w:cs="B Nazanin" w:hint="cs"/>
          <w:sz w:val="28"/>
          <w:szCs w:val="28"/>
          <w:rtl/>
        </w:rPr>
        <w:t>را گزارش کردند. کد</w:t>
      </w:r>
      <w:r w:rsidR="00CE1358" w:rsidRPr="0092363A">
        <w:rPr>
          <w:rFonts w:cs="B Nazanin"/>
          <w:sz w:val="28"/>
          <w:szCs w:val="28"/>
          <w:rtl/>
        </w:rPr>
        <w:softHyphen/>
      </w:r>
      <w:r w:rsidR="00CE1358" w:rsidRPr="0092363A">
        <w:rPr>
          <w:rFonts w:cs="B Nazanin" w:hint="cs"/>
          <w:sz w:val="28"/>
          <w:szCs w:val="28"/>
          <w:rtl/>
        </w:rPr>
        <w:t xml:space="preserve">های عنصر محدود </w:t>
      </w:r>
      <w:r w:rsidR="0059274D" w:rsidRPr="0092363A">
        <w:rPr>
          <w:rFonts w:cs="B Nazanin"/>
          <w:sz w:val="28"/>
          <w:szCs w:val="28"/>
        </w:rPr>
        <w:t>ABAQUS</w:t>
      </w:r>
      <w:r w:rsidR="0059274D" w:rsidRPr="0092363A">
        <w:rPr>
          <w:rFonts w:cs="B Nazanin" w:hint="cs"/>
          <w:sz w:val="28"/>
          <w:szCs w:val="28"/>
          <w:rtl/>
        </w:rPr>
        <w:t xml:space="preserve"> </w:t>
      </w:r>
      <w:r w:rsidR="00D74E1B" w:rsidRPr="0092363A">
        <w:rPr>
          <w:rFonts w:cs="B Nazanin" w:hint="cs"/>
          <w:sz w:val="28"/>
          <w:szCs w:val="28"/>
          <w:rtl/>
        </w:rPr>
        <w:t xml:space="preserve">و </w:t>
      </w:r>
      <w:r w:rsidR="00D74E1B" w:rsidRPr="0092363A">
        <w:rPr>
          <w:rFonts w:cs="B Nazanin"/>
          <w:sz w:val="28"/>
          <w:szCs w:val="28"/>
        </w:rPr>
        <w:t>LSDYNA</w:t>
      </w:r>
      <w:r w:rsidR="00D74E1B" w:rsidRPr="0092363A">
        <w:rPr>
          <w:rFonts w:cs="B Nazanin" w:hint="cs"/>
          <w:sz w:val="28"/>
          <w:szCs w:val="28"/>
          <w:rtl/>
        </w:rPr>
        <w:t xml:space="preserve"> </w:t>
      </w:r>
      <w:r w:rsidR="006042CF" w:rsidRPr="0092363A">
        <w:rPr>
          <w:rFonts w:cs="B Nazanin" w:hint="cs"/>
          <w:sz w:val="28"/>
          <w:szCs w:val="28"/>
          <w:rtl/>
        </w:rPr>
        <w:t>برای شبیه سازی</w:t>
      </w:r>
      <w:r w:rsidR="006042CF" w:rsidRPr="0092363A">
        <w:rPr>
          <w:rFonts w:cs="B Nazanin"/>
          <w:sz w:val="28"/>
          <w:szCs w:val="28"/>
          <w:rtl/>
        </w:rPr>
        <w:softHyphen/>
      </w:r>
      <w:r w:rsidR="006042CF" w:rsidRPr="0092363A">
        <w:rPr>
          <w:rFonts w:cs="B Nazanin" w:hint="cs"/>
          <w:sz w:val="28"/>
          <w:szCs w:val="28"/>
          <w:rtl/>
        </w:rPr>
        <w:t xml:space="preserve">های عددی مورد استفاده قرار گرفتند. </w:t>
      </w:r>
      <w:r w:rsidR="00425226" w:rsidRPr="0092363A">
        <w:rPr>
          <w:rFonts w:cs="B Nazanin" w:hint="cs"/>
          <w:sz w:val="28"/>
          <w:szCs w:val="28"/>
          <w:rtl/>
        </w:rPr>
        <w:t>داده</w:t>
      </w:r>
      <w:r w:rsidR="00425226" w:rsidRPr="0092363A">
        <w:rPr>
          <w:rFonts w:cs="B Nazanin"/>
          <w:sz w:val="28"/>
          <w:szCs w:val="28"/>
          <w:rtl/>
        </w:rPr>
        <w:softHyphen/>
      </w:r>
      <w:r w:rsidR="00425226" w:rsidRPr="0092363A">
        <w:rPr>
          <w:rFonts w:cs="B Nazanin" w:hint="cs"/>
          <w:sz w:val="28"/>
          <w:szCs w:val="28"/>
          <w:rtl/>
        </w:rPr>
        <w:t xml:space="preserve">های حاصل از </w:t>
      </w:r>
      <w:r w:rsidR="00925F12" w:rsidRPr="0092363A">
        <w:rPr>
          <w:rFonts w:cs="B Nazanin" w:hint="cs"/>
          <w:sz w:val="28"/>
          <w:szCs w:val="28"/>
          <w:rtl/>
        </w:rPr>
        <w:t xml:space="preserve">آزمایشات 8 ستون دیوار </w:t>
      </w:r>
      <w:r w:rsidR="00925F12" w:rsidRPr="0092363A">
        <w:rPr>
          <w:rFonts w:cs="B Nazanin"/>
          <w:sz w:val="28"/>
          <w:szCs w:val="28"/>
        </w:rPr>
        <w:t>SC</w:t>
      </w:r>
      <w:r w:rsidR="00925F12" w:rsidRPr="0092363A">
        <w:rPr>
          <w:rFonts w:cs="B Nazanin" w:hint="cs"/>
          <w:sz w:val="28"/>
          <w:szCs w:val="28"/>
          <w:rtl/>
        </w:rPr>
        <w:t xml:space="preserve"> </w:t>
      </w:r>
      <w:r w:rsidR="008F05D6" w:rsidRPr="0092363A">
        <w:rPr>
          <w:rFonts w:cs="B Nazanin" w:hint="cs"/>
          <w:sz w:val="28"/>
          <w:szCs w:val="28"/>
          <w:rtl/>
        </w:rPr>
        <w:t>و شبیه سازی</w:t>
      </w:r>
      <w:r w:rsidR="008F05D6" w:rsidRPr="0092363A">
        <w:rPr>
          <w:rFonts w:cs="B Nazanin"/>
          <w:sz w:val="28"/>
          <w:szCs w:val="28"/>
          <w:rtl/>
        </w:rPr>
        <w:softHyphen/>
      </w:r>
      <w:r w:rsidR="008F05D6" w:rsidRPr="0092363A">
        <w:rPr>
          <w:rFonts w:cs="B Nazanin" w:hint="cs"/>
          <w:sz w:val="28"/>
          <w:szCs w:val="28"/>
          <w:rtl/>
        </w:rPr>
        <w:t xml:space="preserve">های عددی </w:t>
      </w:r>
      <w:r w:rsidR="007A5E3E" w:rsidRPr="0092363A">
        <w:rPr>
          <w:rFonts w:cs="B Nazanin" w:hint="cs"/>
          <w:sz w:val="28"/>
          <w:szCs w:val="28"/>
          <w:rtl/>
        </w:rPr>
        <w:t xml:space="preserve">جهت استخراج </w:t>
      </w:r>
      <w:r w:rsidR="0011502F" w:rsidRPr="0092363A">
        <w:rPr>
          <w:rFonts w:cs="B Nazanin" w:hint="cs"/>
          <w:sz w:val="28"/>
          <w:szCs w:val="28"/>
          <w:rtl/>
        </w:rPr>
        <w:t xml:space="preserve">معادلات طراحی </w:t>
      </w:r>
      <w:r w:rsidR="00BC2BDF" w:rsidRPr="0092363A">
        <w:rPr>
          <w:rFonts w:cs="B Nazanin" w:hint="cs"/>
          <w:sz w:val="28"/>
          <w:szCs w:val="28"/>
          <w:rtl/>
        </w:rPr>
        <w:t xml:space="preserve">برای ظرفیت بار جانبی </w:t>
      </w:r>
      <w:r w:rsidR="003109F4" w:rsidRPr="0092363A">
        <w:rPr>
          <w:rFonts w:cs="B Nazanin" w:hint="cs"/>
          <w:sz w:val="28"/>
          <w:szCs w:val="28"/>
          <w:rtl/>
        </w:rPr>
        <w:t xml:space="preserve">ستون دیوار </w:t>
      </w:r>
      <w:r w:rsidR="003109F4" w:rsidRPr="0092363A">
        <w:rPr>
          <w:rFonts w:cs="B Nazanin"/>
          <w:sz w:val="28"/>
          <w:szCs w:val="28"/>
        </w:rPr>
        <w:t>SC</w:t>
      </w:r>
      <w:r w:rsidR="003109F4" w:rsidRPr="0092363A">
        <w:rPr>
          <w:rFonts w:cs="B Nazanin" w:hint="cs"/>
          <w:sz w:val="28"/>
          <w:szCs w:val="28"/>
          <w:rtl/>
        </w:rPr>
        <w:t xml:space="preserve"> مورد استفاده قرار گرفتند. </w:t>
      </w:r>
      <w:r w:rsidR="00EA0CF8" w:rsidRPr="0092363A">
        <w:rPr>
          <w:rFonts w:cs="B Nazanin" w:hint="cs"/>
          <w:sz w:val="28"/>
          <w:szCs w:val="28"/>
          <w:rtl/>
        </w:rPr>
        <w:t xml:space="preserve">معادله پیشنهادی </w:t>
      </w:r>
      <w:r w:rsidR="00762DEE" w:rsidRPr="0092363A">
        <w:rPr>
          <w:rFonts w:cs="B Nazanin" w:hint="cs"/>
          <w:sz w:val="28"/>
          <w:szCs w:val="28"/>
          <w:rtl/>
        </w:rPr>
        <w:t xml:space="preserve">برای ظرفیت خمشی درون سطح </w:t>
      </w:r>
      <w:r w:rsidR="00DA7030" w:rsidRPr="0092363A">
        <w:rPr>
          <w:rFonts w:cs="B Nazanin" w:hint="cs"/>
          <w:sz w:val="28"/>
          <w:szCs w:val="28"/>
          <w:rtl/>
        </w:rPr>
        <w:t xml:space="preserve">برای نسبت طول به عرض </w:t>
      </w:r>
      <w:r w:rsidR="003A4F05" w:rsidRPr="0092363A">
        <w:rPr>
          <w:rFonts w:cs="B Nazanin" w:hint="cs"/>
          <w:sz w:val="28"/>
          <w:szCs w:val="28"/>
          <w:rtl/>
        </w:rPr>
        <w:t xml:space="preserve">تقسیم بندی گردید: </w:t>
      </w:r>
      <w:r w:rsidR="007060EB" w:rsidRPr="0092363A">
        <w:rPr>
          <w:rFonts w:cs="B Nazanin" w:hint="cs"/>
          <w:sz w:val="28"/>
          <w:szCs w:val="28"/>
          <w:rtl/>
        </w:rPr>
        <w:t xml:space="preserve">1) برای نسبت طول به عرض </w:t>
      </w:r>
      <w:r w:rsidR="007060EB" w:rsidRPr="0092363A">
        <w:rPr>
          <w:rFonts w:cs="B Nazanin"/>
          <w:sz w:val="28"/>
          <w:szCs w:val="28"/>
        </w:rPr>
        <w:t>0.5</w:t>
      </w:r>
      <w:r w:rsidR="00CB2029" w:rsidRPr="0092363A">
        <w:rPr>
          <w:rFonts w:cs="B Nazanin" w:hint="cs"/>
          <w:sz w:val="28"/>
          <w:szCs w:val="28"/>
          <w:rtl/>
        </w:rPr>
        <w:t xml:space="preserve"> و کمتر، ظرفیت برابر </w:t>
      </w:r>
      <w:r w:rsidR="00984F6D" w:rsidRPr="0092363A">
        <w:rPr>
          <w:rFonts w:cs="B Nazanin" w:hint="cs"/>
          <w:sz w:val="28"/>
          <w:szCs w:val="28"/>
          <w:rtl/>
        </w:rPr>
        <w:t>لحظه مربوط به شروع بازدهی صفحات فولادی در انتهای فشرده سازی دیوار</w:t>
      </w:r>
      <w:r w:rsidR="001E24A8" w:rsidRPr="0092363A">
        <w:rPr>
          <w:rFonts w:cs="B Nazanin" w:hint="cs"/>
          <w:sz w:val="28"/>
          <w:szCs w:val="28"/>
          <w:rtl/>
        </w:rPr>
        <w:t xml:space="preserve"> بوده</w:t>
      </w:r>
      <w:r w:rsidR="00984F6D" w:rsidRPr="0092363A">
        <w:rPr>
          <w:rFonts w:cs="B Nazanin" w:hint="cs"/>
          <w:sz w:val="28"/>
          <w:szCs w:val="28"/>
          <w:rtl/>
        </w:rPr>
        <w:t xml:space="preserve"> </w:t>
      </w:r>
      <w:r w:rsidR="00AC37D5" w:rsidRPr="0092363A">
        <w:rPr>
          <w:rFonts w:cs="B Nazanin" w:hint="cs"/>
          <w:sz w:val="28"/>
          <w:szCs w:val="28"/>
          <w:rtl/>
        </w:rPr>
        <w:t xml:space="preserve">و </w:t>
      </w:r>
      <w:r w:rsidR="00863E07" w:rsidRPr="0092363A">
        <w:rPr>
          <w:rFonts w:cs="B Nazanin" w:hint="cs"/>
          <w:sz w:val="28"/>
          <w:szCs w:val="28"/>
          <w:rtl/>
        </w:rPr>
        <w:t xml:space="preserve">2) </w:t>
      </w:r>
      <w:r w:rsidR="00AC37D5" w:rsidRPr="0092363A">
        <w:rPr>
          <w:rFonts w:cs="B Nazanin" w:hint="cs"/>
          <w:sz w:val="28"/>
          <w:szCs w:val="28"/>
          <w:rtl/>
        </w:rPr>
        <w:t xml:space="preserve">برای نسبت طول به عرض </w:t>
      </w:r>
      <w:r w:rsidR="00B25708" w:rsidRPr="0092363A">
        <w:rPr>
          <w:rFonts w:cs="B Nazanin"/>
          <w:sz w:val="28"/>
          <w:szCs w:val="28"/>
        </w:rPr>
        <w:t>1.5</w:t>
      </w:r>
      <w:r w:rsidR="00B25708" w:rsidRPr="0092363A">
        <w:rPr>
          <w:rFonts w:cs="B Nazanin" w:hint="cs"/>
          <w:sz w:val="28"/>
          <w:szCs w:val="28"/>
          <w:rtl/>
        </w:rPr>
        <w:t xml:space="preserve"> </w:t>
      </w:r>
      <w:r w:rsidR="001E24A8" w:rsidRPr="0092363A">
        <w:rPr>
          <w:rFonts w:cs="B Nazanin" w:hint="cs"/>
          <w:sz w:val="28"/>
          <w:szCs w:val="28"/>
          <w:rtl/>
        </w:rPr>
        <w:t xml:space="preserve">و بیشتر، ظرفیت برابر با </w:t>
      </w:r>
      <w:r w:rsidR="001B5FCA" w:rsidRPr="0092363A">
        <w:rPr>
          <w:rFonts w:cs="B Nazanin" w:hint="cs"/>
          <w:sz w:val="28"/>
          <w:szCs w:val="28"/>
          <w:rtl/>
        </w:rPr>
        <w:t xml:space="preserve">ظرفیت لنگر شکل پذیر </w:t>
      </w:r>
      <w:r w:rsidR="00542878" w:rsidRPr="0092363A">
        <w:rPr>
          <w:rFonts w:cs="B Nazanin" w:hint="cs"/>
          <w:sz w:val="28"/>
          <w:szCs w:val="28"/>
          <w:rtl/>
        </w:rPr>
        <w:t xml:space="preserve">برش عرضی دیوار </w:t>
      </w:r>
      <w:r w:rsidR="002967DD" w:rsidRPr="0092363A">
        <w:rPr>
          <w:rFonts w:cs="B Nazanin" w:hint="cs"/>
          <w:sz w:val="28"/>
          <w:szCs w:val="28"/>
          <w:rtl/>
        </w:rPr>
        <w:t xml:space="preserve">است. ظرفیت خمشی </w:t>
      </w:r>
      <w:r w:rsidR="003A3355" w:rsidRPr="0092363A">
        <w:rPr>
          <w:rFonts w:cs="B Nazanin" w:hint="cs"/>
          <w:sz w:val="28"/>
          <w:szCs w:val="28"/>
          <w:rtl/>
        </w:rPr>
        <w:t xml:space="preserve">برای نسبت طول به عرض متوسط </w:t>
      </w:r>
      <w:r w:rsidR="00E92EEE" w:rsidRPr="0092363A">
        <w:rPr>
          <w:rFonts w:cs="B Nazanin" w:hint="cs"/>
          <w:sz w:val="28"/>
          <w:szCs w:val="28"/>
          <w:rtl/>
        </w:rPr>
        <w:t xml:space="preserve">بوسیله میان یابی خطی </w:t>
      </w:r>
      <w:r w:rsidR="00644CEF" w:rsidRPr="0092363A">
        <w:rPr>
          <w:rFonts w:cs="B Nazanin" w:hint="cs"/>
          <w:sz w:val="28"/>
          <w:szCs w:val="28"/>
          <w:rtl/>
        </w:rPr>
        <w:t>تعیین گردیده اما</w:t>
      </w:r>
      <w:r w:rsidR="00A25E82" w:rsidRPr="0092363A">
        <w:rPr>
          <w:rFonts w:cs="B Nazanin" w:hint="cs"/>
          <w:sz w:val="28"/>
          <w:szCs w:val="28"/>
          <w:rtl/>
        </w:rPr>
        <w:t xml:space="preserve"> در مورد ضخامت دیوار توضیح می</w:t>
      </w:r>
      <w:r w:rsidR="00A25E82" w:rsidRPr="0092363A">
        <w:rPr>
          <w:rFonts w:cs="B Nazanin"/>
          <w:sz w:val="28"/>
          <w:szCs w:val="28"/>
          <w:rtl/>
        </w:rPr>
        <w:softHyphen/>
      </w:r>
      <w:r w:rsidR="00A25E82" w:rsidRPr="0092363A">
        <w:rPr>
          <w:rFonts w:cs="B Nazanin" w:hint="cs"/>
          <w:sz w:val="28"/>
          <w:szCs w:val="28"/>
          <w:rtl/>
        </w:rPr>
        <w:t xml:space="preserve">دهد. </w:t>
      </w:r>
      <w:r w:rsidR="006A670C" w:rsidRPr="0092363A">
        <w:rPr>
          <w:rFonts w:cs="B Nazanin" w:hint="cs"/>
          <w:sz w:val="28"/>
          <w:szCs w:val="28"/>
          <w:rtl/>
        </w:rPr>
        <w:t>تأثیر</w:t>
      </w:r>
      <w:r w:rsidR="00C91C0B" w:rsidRPr="0092363A">
        <w:rPr>
          <w:rFonts w:cs="B Nazanin" w:hint="cs"/>
          <w:sz w:val="28"/>
          <w:szCs w:val="28"/>
          <w:rtl/>
        </w:rPr>
        <w:t xml:space="preserve"> </w:t>
      </w:r>
      <w:r w:rsidR="006A670C" w:rsidRPr="0092363A">
        <w:rPr>
          <w:rFonts w:cs="B Nazanin" w:hint="cs"/>
          <w:sz w:val="28"/>
          <w:szCs w:val="28"/>
          <w:rtl/>
        </w:rPr>
        <w:t xml:space="preserve">نیروهای </w:t>
      </w:r>
      <w:r w:rsidR="005B7AFA" w:rsidRPr="0092363A">
        <w:rPr>
          <w:rFonts w:cs="B Nazanin" w:hint="cs"/>
          <w:sz w:val="28"/>
          <w:szCs w:val="28"/>
          <w:rtl/>
        </w:rPr>
        <w:t xml:space="preserve">محوری و برشی همزمان </w:t>
      </w:r>
      <w:r w:rsidR="007F50F2" w:rsidRPr="0092363A">
        <w:rPr>
          <w:rFonts w:cs="B Nazanin" w:hint="cs"/>
          <w:sz w:val="28"/>
          <w:szCs w:val="28"/>
          <w:rtl/>
        </w:rPr>
        <w:t xml:space="preserve">بر ظرفیت خمشی </w:t>
      </w:r>
      <w:r w:rsidR="008E350C" w:rsidRPr="0092363A">
        <w:rPr>
          <w:rFonts w:cs="B Nazanin" w:hint="cs"/>
          <w:sz w:val="28"/>
          <w:szCs w:val="28"/>
          <w:rtl/>
        </w:rPr>
        <w:t xml:space="preserve">مورد توجه قرار نگرفته است. </w:t>
      </w:r>
    </w:p>
    <w:p w14:paraId="53F14550" w14:textId="77777777" w:rsidR="000C7E14" w:rsidRPr="0092363A" w:rsidRDefault="000C7E14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مطالعه پارامتری در مرد ستون</w:t>
      </w:r>
      <w:r w:rsidRPr="0092363A">
        <w:rPr>
          <w:rFonts w:cs="B Nazanin"/>
          <w:b/>
          <w:bCs/>
          <w:sz w:val="28"/>
          <w:szCs w:val="28"/>
          <w:rtl/>
        </w:rPr>
        <w:softHyphen/>
      </w:r>
      <w:r w:rsidRPr="0092363A">
        <w:rPr>
          <w:rFonts w:cs="B Nazanin" w:hint="cs"/>
          <w:b/>
          <w:bCs/>
          <w:sz w:val="28"/>
          <w:szCs w:val="28"/>
          <w:rtl/>
        </w:rPr>
        <w:t xml:space="preserve">های دیوار </w:t>
      </w:r>
      <w:r w:rsidRPr="0092363A">
        <w:rPr>
          <w:rFonts w:cs="B Nazanin"/>
          <w:b/>
          <w:bCs/>
          <w:sz w:val="28"/>
          <w:szCs w:val="28"/>
        </w:rPr>
        <w:t>SC</w:t>
      </w:r>
    </w:p>
    <w:p w14:paraId="69FCFBFB" w14:textId="77777777" w:rsidR="002E645B" w:rsidRPr="0092363A" w:rsidRDefault="002E1AA6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lastRenderedPageBreak/>
        <w:t xml:space="preserve">یک پروژه پژوهشی در دانشگاه در بوفالو در سال 2013 </w:t>
      </w:r>
      <w:r w:rsidR="002D303F" w:rsidRPr="0092363A">
        <w:rPr>
          <w:rFonts w:cs="B Nazanin" w:hint="cs"/>
          <w:sz w:val="28"/>
          <w:szCs w:val="28"/>
          <w:rtl/>
        </w:rPr>
        <w:t>انجام</w:t>
      </w:r>
      <w:r w:rsidRPr="0092363A">
        <w:rPr>
          <w:rFonts w:cs="B Nazanin" w:hint="cs"/>
          <w:sz w:val="28"/>
          <w:szCs w:val="28"/>
          <w:rtl/>
        </w:rPr>
        <w:t xml:space="preserve"> گرفت که </w:t>
      </w:r>
      <w:r w:rsidR="00B661A8" w:rsidRPr="0092363A">
        <w:rPr>
          <w:rFonts w:cs="B Nazanin" w:hint="cs"/>
          <w:sz w:val="28"/>
          <w:szCs w:val="28"/>
          <w:rtl/>
        </w:rPr>
        <w:t>عملکرد لرزه</w:t>
      </w:r>
      <w:r w:rsidR="00B661A8" w:rsidRPr="0092363A">
        <w:rPr>
          <w:rFonts w:cs="B Nazanin"/>
          <w:sz w:val="28"/>
          <w:szCs w:val="28"/>
          <w:rtl/>
        </w:rPr>
        <w:softHyphen/>
      </w:r>
      <w:r w:rsidR="00B661A8" w:rsidRPr="0092363A">
        <w:rPr>
          <w:rFonts w:cs="B Nazanin" w:hint="cs"/>
          <w:sz w:val="28"/>
          <w:szCs w:val="28"/>
          <w:rtl/>
        </w:rPr>
        <w:t xml:space="preserve">ای </w:t>
      </w:r>
      <w:r w:rsidR="00DC6830" w:rsidRPr="0092363A">
        <w:rPr>
          <w:rFonts w:cs="B Nazanin" w:hint="cs"/>
          <w:sz w:val="28"/>
          <w:szCs w:val="28"/>
          <w:rtl/>
        </w:rPr>
        <w:t>ستون</w:t>
      </w:r>
      <w:r w:rsidR="00DC6830" w:rsidRPr="0092363A">
        <w:rPr>
          <w:rFonts w:cs="B Nazanin"/>
          <w:sz w:val="28"/>
          <w:szCs w:val="28"/>
          <w:rtl/>
        </w:rPr>
        <w:softHyphen/>
      </w:r>
      <w:r w:rsidR="00DC6830" w:rsidRPr="0092363A">
        <w:rPr>
          <w:rFonts w:cs="B Nazanin" w:hint="cs"/>
          <w:sz w:val="28"/>
          <w:szCs w:val="28"/>
          <w:rtl/>
        </w:rPr>
        <w:t xml:space="preserve">های دیوار کامپوزیت </w:t>
      </w:r>
      <w:r w:rsidR="00DC6830" w:rsidRPr="0092363A">
        <w:rPr>
          <w:rFonts w:cs="B Nazanin"/>
          <w:sz w:val="28"/>
          <w:szCs w:val="28"/>
        </w:rPr>
        <w:t>SC</w:t>
      </w:r>
      <w:r w:rsidR="00DC6830" w:rsidRPr="0092363A">
        <w:rPr>
          <w:rFonts w:cs="B Nazanin" w:hint="cs"/>
          <w:sz w:val="28"/>
          <w:szCs w:val="28"/>
          <w:rtl/>
        </w:rPr>
        <w:t xml:space="preserve"> را </w:t>
      </w:r>
      <w:r w:rsidR="00434E40" w:rsidRPr="0092363A">
        <w:rPr>
          <w:rFonts w:cs="B Nazanin" w:hint="cs"/>
          <w:sz w:val="28"/>
          <w:szCs w:val="28"/>
          <w:rtl/>
        </w:rPr>
        <w:t>برای ساختمان</w:t>
      </w:r>
      <w:r w:rsidR="00434E40" w:rsidRPr="0092363A">
        <w:rPr>
          <w:rFonts w:cs="B Nazanin"/>
          <w:sz w:val="28"/>
          <w:szCs w:val="28"/>
          <w:rtl/>
        </w:rPr>
        <w:softHyphen/>
      </w:r>
      <w:r w:rsidR="00434E40" w:rsidRPr="0092363A">
        <w:rPr>
          <w:rFonts w:cs="B Nazanin" w:hint="cs"/>
          <w:sz w:val="28"/>
          <w:szCs w:val="28"/>
          <w:rtl/>
        </w:rPr>
        <w:t>ه</w:t>
      </w:r>
      <w:r w:rsidR="00AE45ED" w:rsidRPr="0092363A">
        <w:rPr>
          <w:rFonts w:cs="B Nazanin" w:hint="cs"/>
          <w:sz w:val="28"/>
          <w:szCs w:val="28"/>
          <w:rtl/>
        </w:rPr>
        <w:t>ا و زیر ساخت</w:t>
      </w:r>
      <w:r w:rsidR="00AE45ED" w:rsidRPr="0092363A">
        <w:rPr>
          <w:rFonts w:cs="B Nazanin"/>
          <w:sz w:val="28"/>
          <w:szCs w:val="28"/>
          <w:rtl/>
        </w:rPr>
        <w:softHyphen/>
      </w:r>
      <w:r w:rsidR="00AE45ED" w:rsidRPr="0092363A">
        <w:rPr>
          <w:rFonts w:cs="B Nazanin" w:hint="cs"/>
          <w:sz w:val="28"/>
          <w:szCs w:val="28"/>
          <w:rtl/>
        </w:rPr>
        <w:t xml:space="preserve">های مأموریت بحرانی </w:t>
      </w:r>
      <w:r w:rsidR="00BD48D8" w:rsidRPr="0092363A">
        <w:rPr>
          <w:rFonts w:cs="B Nazanin" w:hint="cs"/>
          <w:sz w:val="28"/>
          <w:szCs w:val="28"/>
          <w:rtl/>
        </w:rPr>
        <w:t xml:space="preserve">مورد بررسی قرار داد. </w:t>
      </w:r>
      <w:r w:rsidR="008C38A4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8C38A4" w:rsidRPr="0092363A">
        <w:rPr>
          <w:rFonts w:cs="B Nazanin"/>
          <w:sz w:val="28"/>
          <w:szCs w:val="28"/>
        </w:rPr>
        <w:t>SC</w:t>
      </w:r>
      <w:r w:rsidR="008C38A4" w:rsidRPr="0092363A">
        <w:rPr>
          <w:rFonts w:cs="B Nazanin" w:hint="cs"/>
          <w:sz w:val="28"/>
          <w:szCs w:val="28"/>
          <w:rtl/>
        </w:rPr>
        <w:t xml:space="preserve"> در این مطالعه </w:t>
      </w:r>
      <w:r w:rsidR="00CF5A27" w:rsidRPr="0092363A">
        <w:rPr>
          <w:rFonts w:cs="B Nazanin" w:hint="cs"/>
          <w:sz w:val="28"/>
          <w:szCs w:val="28"/>
          <w:rtl/>
        </w:rPr>
        <w:t xml:space="preserve">از دو صفحه فولادی و </w:t>
      </w:r>
      <w:r w:rsidR="00AD5C0C" w:rsidRPr="0092363A">
        <w:rPr>
          <w:rFonts w:cs="B Nazanin" w:hint="cs"/>
          <w:sz w:val="28"/>
          <w:szCs w:val="28"/>
          <w:rtl/>
        </w:rPr>
        <w:t xml:space="preserve">بتن </w:t>
      </w:r>
      <w:r w:rsidR="006304BD" w:rsidRPr="0092363A">
        <w:rPr>
          <w:rFonts w:cs="B Nazanin" w:hint="cs"/>
          <w:sz w:val="28"/>
          <w:szCs w:val="28"/>
          <w:rtl/>
        </w:rPr>
        <w:t>پر</w:t>
      </w:r>
      <w:r w:rsidR="00AD5C0C" w:rsidRPr="0092363A">
        <w:rPr>
          <w:rFonts w:cs="B Nazanin" w:hint="cs"/>
          <w:sz w:val="28"/>
          <w:szCs w:val="28"/>
          <w:rtl/>
        </w:rPr>
        <w:t xml:space="preserve"> تشکیل گردیده: </w:t>
      </w:r>
      <w:r w:rsidR="00FD317F" w:rsidRPr="0092363A">
        <w:rPr>
          <w:rFonts w:cs="B Nazanin" w:hint="cs"/>
          <w:sz w:val="28"/>
          <w:szCs w:val="28"/>
          <w:rtl/>
        </w:rPr>
        <w:t xml:space="preserve">ساختمان معرفی شده در ابتدای </w:t>
      </w:r>
      <w:r w:rsidR="003C0186" w:rsidRPr="0092363A">
        <w:rPr>
          <w:rFonts w:cs="B Nazanin" w:hint="cs"/>
          <w:sz w:val="28"/>
          <w:szCs w:val="28"/>
          <w:rtl/>
        </w:rPr>
        <w:t xml:space="preserve">این مقاله. </w:t>
      </w:r>
      <w:r w:rsidR="00AD49F3" w:rsidRPr="0092363A">
        <w:rPr>
          <w:rFonts w:cs="B Nazanin" w:hint="cs"/>
          <w:sz w:val="28"/>
          <w:szCs w:val="28"/>
          <w:rtl/>
        </w:rPr>
        <w:t xml:space="preserve">صفحات فولادی با </w:t>
      </w:r>
      <w:r w:rsidR="006304BD" w:rsidRPr="0092363A">
        <w:rPr>
          <w:rFonts w:cs="B Nazanin" w:hint="cs"/>
          <w:sz w:val="28"/>
          <w:szCs w:val="28"/>
          <w:rtl/>
        </w:rPr>
        <w:t xml:space="preserve">هم و با بتن پر </w:t>
      </w:r>
      <w:r w:rsidR="009F5D8D" w:rsidRPr="0092363A">
        <w:rPr>
          <w:rFonts w:cs="B Nazanin" w:hint="cs"/>
          <w:sz w:val="28"/>
          <w:szCs w:val="28"/>
          <w:rtl/>
        </w:rPr>
        <w:t>بوسیله</w:t>
      </w:r>
      <w:r w:rsidR="00CB32C6" w:rsidRPr="0092363A">
        <w:rPr>
          <w:rFonts w:cs="B Nazanin" w:hint="cs"/>
          <w:sz w:val="28"/>
          <w:szCs w:val="28"/>
          <w:rtl/>
        </w:rPr>
        <w:t xml:space="preserve"> </w:t>
      </w:r>
      <w:r w:rsidR="004617E1" w:rsidRPr="0092363A">
        <w:rPr>
          <w:rFonts w:cs="B Nazanin" w:hint="cs"/>
          <w:sz w:val="28"/>
          <w:szCs w:val="28"/>
          <w:rtl/>
        </w:rPr>
        <w:t>میله</w:t>
      </w:r>
      <w:r w:rsidR="004617E1" w:rsidRPr="0092363A">
        <w:rPr>
          <w:rFonts w:cs="B Nazanin"/>
          <w:sz w:val="28"/>
          <w:szCs w:val="28"/>
          <w:rtl/>
        </w:rPr>
        <w:softHyphen/>
      </w:r>
      <w:r w:rsidR="004617E1" w:rsidRPr="0092363A">
        <w:rPr>
          <w:rFonts w:cs="B Nazanin" w:hint="cs"/>
          <w:sz w:val="28"/>
          <w:szCs w:val="28"/>
          <w:rtl/>
        </w:rPr>
        <w:t xml:space="preserve">ها </w:t>
      </w:r>
      <w:r w:rsidR="009F5D8D" w:rsidRPr="0092363A">
        <w:rPr>
          <w:rFonts w:cs="B Nazanin" w:hint="cs"/>
          <w:sz w:val="28"/>
          <w:szCs w:val="28"/>
          <w:rtl/>
        </w:rPr>
        <w:t>و ستون</w:t>
      </w:r>
      <w:r w:rsidR="009F5D8D" w:rsidRPr="0092363A">
        <w:rPr>
          <w:rFonts w:cs="B Nazanin"/>
          <w:sz w:val="28"/>
          <w:szCs w:val="28"/>
          <w:rtl/>
        </w:rPr>
        <w:softHyphen/>
      </w:r>
      <w:r w:rsidR="009F5D8D" w:rsidRPr="0092363A">
        <w:rPr>
          <w:rFonts w:cs="B Nazanin" w:hint="cs"/>
          <w:sz w:val="28"/>
          <w:szCs w:val="28"/>
          <w:rtl/>
        </w:rPr>
        <w:t xml:space="preserve">های سر دار بهم متصل بودند. </w:t>
      </w:r>
      <w:r w:rsidR="00465C84" w:rsidRPr="0092363A">
        <w:rPr>
          <w:rFonts w:cs="B Nazanin" w:hint="cs"/>
          <w:sz w:val="28"/>
          <w:szCs w:val="28"/>
          <w:rtl/>
        </w:rPr>
        <w:t xml:space="preserve">این پروژه پژوهشی </w:t>
      </w:r>
      <w:r w:rsidR="002B55AE" w:rsidRPr="0092363A">
        <w:rPr>
          <w:rFonts w:cs="B Nazanin" w:hint="cs"/>
          <w:sz w:val="28"/>
          <w:szCs w:val="28"/>
          <w:rtl/>
        </w:rPr>
        <w:t xml:space="preserve">که شامل </w:t>
      </w:r>
      <w:r w:rsidR="001A1980" w:rsidRPr="0092363A">
        <w:rPr>
          <w:rFonts w:cs="B Nazanin" w:hint="cs"/>
          <w:sz w:val="28"/>
          <w:szCs w:val="28"/>
          <w:rtl/>
        </w:rPr>
        <w:t xml:space="preserve">یک برنامه آزمایشی </w:t>
      </w:r>
      <w:r w:rsidR="00A649D7" w:rsidRPr="0092363A">
        <w:rPr>
          <w:rFonts w:cs="B Nazanin" w:hint="cs"/>
          <w:sz w:val="28"/>
          <w:szCs w:val="28"/>
          <w:rtl/>
        </w:rPr>
        <w:t xml:space="preserve">که بدنبال آن مطالعات آماری و تحلیل آمده، بر رفتار سطح </w:t>
      </w:r>
      <w:r w:rsidR="00671DFA" w:rsidRPr="0092363A">
        <w:rPr>
          <w:rFonts w:cs="B Nazanin" w:hint="cs"/>
          <w:sz w:val="28"/>
          <w:szCs w:val="28"/>
          <w:rtl/>
        </w:rPr>
        <w:t>ستون</w:t>
      </w:r>
      <w:r w:rsidR="00671DFA" w:rsidRPr="0092363A">
        <w:rPr>
          <w:rFonts w:cs="B Nazanin"/>
          <w:sz w:val="28"/>
          <w:szCs w:val="28"/>
          <w:rtl/>
        </w:rPr>
        <w:softHyphen/>
      </w:r>
      <w:r w:rsidR="00671DFA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7825C4" w:rsidRPr="0092363A">
        <w:rPr>
          <w:rFonts w:cs="B Nazanin"/>
          <w:sz w:val="28"/>
          <w:szCs w:val="28"/>
        </w:rPr>
        <w:t>SC</w:t>
      </w:r>
      <w:r w:rsidR="00465C84" w:rsidRPr="0092363A">
        <w:rPr>
          <w:rFonts w:cs="B Nazanin" w:hint="cs"/>
          <w:sz w:val="28"/>
          <w:szCs w:val="28"/>
          <w:rtl/>
        </w:rPr>
        <w:t xml:space="preserve"> </w:t>
      </w:r>
      <w:r w:rsidR="002501E9" w:rsidRPr="0092363A">
        <w:rPr>
          <w:rFonts w:cs="B Nazanin" w:hint="cs"/>
          <w:sz w:val="28"/>
          <w:szCs w:val="28"/>
          <w:rtl/>
        </w:rPr>
        <w:t xml:space="preserve">خمشی و خمشی-برشی-بحرانی </w:t>
      </w:r>
      <w:r w:rsidR="003D425F" w:rsidRPr="0092363A">
        <w:rPr>
          <w:rFonts w:cs="B Nazanin" w:hint="cs"/>
          <w:sz w:val="28"/>
          <w:szCs w:val="28"/>
          <w:rtl/>
        </w:rPr>
        <w:t xml:space="preserve">متمرکز میشود. </w:t>
      </w:r>
      <w:r w:rsidR="00735643" w:rsidRPr="0092363A">
        <w:rPr>
          <w:rFonts w:cs="B Nazanin" w:hint="cs"/>
          <w:sz w:val="28"/>
          <w:szCs w:val="28"/>
          <w:rtl/>
        </w:rPr>
        <w:t>در برنامه آزمایشی</w:t>
      </w:r>
      <w:r w:rsidR="00D55B5D" w:rsidRPr="0092363A">
        <w:rPr>
          <w:rFonts w:cs="B Nazanin" w:hint="cs"/>
          <w:sz w:val="28"/>
          <w:szCs w:val="28"/>
          <w:rtl/>
        </w:rPr>
        <w:t xml:space="preserve"> 4 نمونه بزرگ با نسبت طول به عرض </w:t>
      </w:r>
      <w:r w:rsidR="00711383" w:rsidRPr="0092363A">
        <w:rPr>
          <w:rFonts w:cs="B Nazanin" w:hint="cs"/>
          <w:sz w:val="28"/>
          <w:szCs w:val="28"/>
          <w:rtl/>
        </w:rPr>
        <w:t xml:space="preserve">1 تحت بار چرخشی </w:t>
      </w:r>
      <w:r w:rsidR="0025553E" w:rsidRPr="0092363A">
        <w:rPr>
          <w:rFonts w:cs="B Nazanin" w:hint="cs"/>
          <w:sz w:val="28"/>
          <w:szCs w:val="28"/>
          <w:rtl/>
        </w:rPr>
        <w:t xml:space="preserve">جابجایی کنترل شده </w:t>
      </w:r>
      <w:r w:rsidR="00525C63" w:rsidRPr="0092363A">
        <w:rPr>
          <w:rFonts w:cs="B Nazanin" w:hint="cs"/>
          <w:sz w:val="28"/>
          <w:szCs w:val="28"/>
          <w:rtl/>
        </w:rPr>
        <w:t xml:space="preserve">مورد آزمایش قرار گرفتند. </w:t>
      </w:r>
      <w:r w:rsidR="00CE6273" w:rsidRPr="0092363A">
        <w:rPr>
          <w:rFonts w:cs="B Nazanin" w:hint="cs"/>
          <w:sz w:val="28"/>
          <w:szCs w:val="28"/>
          <w:rtl/>
        </w:rPr>
        <w:t xml:space="preserve">متغیرهای طراحی </w:t>
      </w:r>
      <w:r w:rsidR="009E6334" w:rsidRPr="0092363A">
        <w:rPr>
          <w:rFonts w:cs="B Nazanin" w:hint="cs"/>
          <w:sz w:val="28"/>
          <w:szCs w:val="28"/>
          <w:rtl/>
        </w:rPr>
        <w:t xml:space="preserve">شامل ضخامت دیوار، نسبت آرماتور </w:t>
      </w:r>
      <w:r w:rsidR="00D34C7D" w:rsidRPr="0092363A">
        <w:rPr>
          <w:rFonts w:cs="B Nazanin" w:hint="cs"/>
          <w:sz w:val="28"/>
          <w:szCs w:val="28"/>
          <w:rtl/>
        </w:rPr>
        <w:t xml:space="preserve">و نسبت باریکی بودند. </w:t>
      </w:r>
      <w:r w:rsidR="0073673A" w:rsidRPr="0092363A">
        <w:rPr>
          <w:rFonts w:cs="B Nazanin" w:hint="cs"/>
          <w:sz w:val="28"/>
          <w:szCs w:val="28"/>
          <w:rtl/>
        </w:rPr>
        <w:t xml:space="preserve">دیوارها خمشی-بحرانی بودند. </w:t>
      </w:r>
      <w:r w:rsidR="006143EF" w:rsidRPr="0092363A">
        <w:rPr>
          <w:rFonts w:cs="B Nazanin" w:hint="cs"/>
          <w:sz w:val="28"/>
          <w:szCs w:val="28"/>
          <w:rtl/>
        </w:rPr>
        <w:t xml:space="preserve">یک مدل عنصر محدود </w:t>
      </w:r>
      <w:r w:rsidR="00A61E1F" w:rsidRPr="0092363A">
        <w:rPr>
          <w:rFonts w:cs="B Nazanin" w:hint="cs"/>
          <w:sz w:val="28"/>
          <w:szCs w:val="28"/>
          <w:rtl/>
        </w:rPr>
        <w:t xml:space="preserve">قوی در </w:t>
      </w:r>
      <w:r w:rsidR="00A61E1F" w:rsidRPr="0092363A">
        <w:rPr>
          <w:rFonts w:cs="B Nazanin"/>
          <w:sz w:val="28"/>
          <w:szCs w:val="28"/>
        </w:rPr>
        <w:t>LS</w:t>
      </w:r>
      <w:r w:rsidR="005168B7" w:rsidRPr="0092363A">
        <w:rPr>
          <w:rFonts w:cs="B Nazanin"/>
          <w:sz w:val="28"/>
          <w:szCs w:val="28"/>
        </w:rPr>
        <w:t xml:space="preserve"> </w:t>
      </w:r>
      <w:r w:rsidR="00A61E1F" w:rsidRPr="0092363A">
        <w:rPr>
          <w:rFonts w:cs="B Nazanin"/>
          <w:sz w:val="28"/>
          <w:szCs w:val="28"/>
        </w:rPr>
        <w:t>DYNA</w:t>
      </w:r>
      <w:r w:rsidR="00A61E1F" w:rsidRPr="0092363A">
        <w:rPr>
          <w:rFonts w:cs="B Nazanin" w:hint="cs"/>
          <w:sz w:val="28"/>
          <w:szCs w:val="28"/>
          <w:rtl/>
        </w:rPr>
        <w:t xml:space="preserve"> جهت شبیه سازی </w:t>
      </w:r>
      <w:r w:rsidR="00F5265E" w:rsidRPr="0092363A">
        <w:rPr>
          <w:rFonts w:cs="B Nazanin" w:hint="cs"/>
          <w:sz w:val="28"/>
          <w:szCs w:val="28"/>
          <w:rtl/>
        </w:rPr>
        <w:t xml:space="preserve">رفتار چرخشی معکوس و سطح غیر قابل انعطاف </w:t>
      </w:r>
      <w:r w:rsidR="006F10BA" w:rsidRPr="0092363A">
        <w:rPr>
          <w:rFonts w:cs="B Nazanin" w:hint="cs"/>
          <w:sz w:val="28"/>
          <w:szCs w:val="28"/>
          <w:rtl/>
        </w:rPr>
        <w:t xml:space="preserve">دیوارها خمشی-بحرانی توسعه یافتند. </w:t>
      </w:r>
      <w:r w:rsidR="005168B7" w:rsidRPr="0092363A">
        <w:rPr>
          <w:rFonts w:cs="B Nazanin" w:hint="cs"/>
          <w:sz w:val="28"/>
          <w:szCs w:val="28"/>
          <w:rtl/>
        </w:rPr>
        <w:t xml:space="preserve">مدل </w:t>
      </w:r>
      <w:r w:rsidR="005168B7" w:rsidRPr="0092363A">
        <w:rPr>
          <w:rFonts w:cs="B Nazanin"/>
          <w:sz w:val="28"/>
          <w:szCs w:val="28"/>
        </w:rPr>
        <w:t>LS DYNA</w:t>
      </w:r>
      <w:r w:rsidR="005168B7" w:rsidRPr="0092363A">
        <w:rPr>
          <w:rFonts w:cs="B Nazanin" w:hint="cs"/>
          <w:sz w:val="28"/>
          <w:szCs w:val="28"/>
          <w:rtl/>
        </w:rPr>
        <w:t xml:space="preserve"> </w:t>
      </w:r>
      <w:r w:rsidR="00E87C8F" w:rsidRPr="0092363A">
        <w:rPr>
          <w:rFonts w:cs="B Nazanin" w:hint="cs"/>
          <w:sz w:val="28"/>
          <w:szCs w:val="28"/>
          <w:rtl/>
        </w:rPr>
        <w:t xml:space="preserve">برای محاسبات واکنش سطح با استفاده از نتایج </w:t>
      </w:r>
      <w:r w:rsidR="009265C6" w:rsidRPr="0092363A">
        <w:rPr>
          <w:rFonts w:cs="B Nazanin" w:hint="cs"/>
          <w:sz w:val="28"/>
          <w:szCs w:val="28"/>
          <w:rtl/>
        </w:rPr>
        <w:t>آزمایش</w:t>
      </w:r>
      <w:r w:rsidR="009265C6" w:rsidRPr="0092363A">
        <w:rPr>
          <w:rFonts w:cs="B Nazanin"/>
          <w:sz w:val="28"/>
          <w:szCs w:val="28"/>
          <w:rtl/>
        </w:rPr>
        <w:softHyphen/>
      </w:r>
      <w:r w:rsidR="009265C6" w:rsidRPr="0092363A">
        <w:rPr>
          <w:rFonts w:cs="B Nazanin" w:hint="cs"/>
          <w:sz w:val="28"/>
          <w:szCs w:val="28"/>
          <w:rtl/>
        </w:rPr>
        <w:t xml:space="preserve">های چرخشی </w:t>
      </w:r>
      <w:r w:rsidR="003752AE" w:rsidRPr="0092363A">
        <w:rPr>
          <w:rFonts w:cs="B Nazanin" w:hint="cs"/>
          <w:sz w:val="28"/>
          <w:szCs w:val="28"/>
          <w:rtl/>
        </w:rPr>
        <w:t>ستون</w:t>
      </w:r>
      <w:r w:rsidR="003752AE" w:rsidRPr="0092363A">
        <w:rPr>
          <w:rFonts w:cs="B Nazanin"/>
          <w:sz w:val="28"/>
          <w:szCs w:val="28"/>
          <w:rtl/>
        </w:rPr>
        <w:softHyphen/>
      </w:r>
      <w:r w:rsidR="003752AE" w:rsidRPr="0092363A">
        <w:rPr>
          <w:rFonts w:cs="B Nazanin" w:hint="cs"/>
          <w:sz w:val="28"/>
          <w:szCs w:val="28"/>
          <w:rtl/>
        </w:rPr>
        <w:t>های دیوار</w:t>
      </w:r>
      <w:r w:rsidR="00CE75C2" w:rsidRPr="0092363A">
        <w:rPr>
          <w:rFonts w:cs="B Nazanin" w:hint="cs"/>
          <w:sz w:val="28"/>
          <w:szCs w:val="28"/>
          <w:rtl/>
        </w:rPr>
        <w:t>های</w:t>
      </w:r>
      <w:r w:rsidR="003752AE" w:rsidRPr="0092363A">
        <w:rPr>
          <w:rFonts w:cs="B Nazanin" w:hint="cs"/>
          <w:sz w:val="28"/>
          <w:szCs w:val="28"/>
          <w:rtl/>
        </w:rPr>
        <w:t xml:space="preserve"> </w:t>
      </w:r>
      <w:r w:rsidR="003752AE" w:rsidRPr="0092363A">
        <w:rPr>
          <w:rFonts w:cs="B Nazanin"/>
          <w:sz w:val="28"/>
          <w:szCs w:val="28"/>
        </w:rPr>
        <w:t>SC</w:t>
      </w:r>
      <w:r w:rsidR="00E87C8F" w:rsidRPr="0092363A">
        <w:rPr>
          <w:rFonts w:cs="B Nazanin" w:hint="cs"/>
          <w:sz w:val="28"/>
          <w:szCs w:val="28"/>
          <w:rtl/>
        </w:rPr>
        <w:t xml:space="preserve"> </w:t>
      </w:r>
      <w:r w:rsidR="00665267" w:rsidRPr="0092363A">
        <w:rPr>
          <w:rFonts w:cs="B Nazanin" w:hint="cs"/>
          <w:sz w:val="28"/>
          <w:szCs w:val="28"/>
          <w:rtl/>
        </w:rPr>
        <w:t xml:space="preserve">مورد تأیید قرار گرفتند. </w:t>
      </w:r>
      <w:r w:rsidR="004E1754" w:rsidRPr="0092363A">
        <w:rPr>
          <w:rFonts w:cs="B Nazanin" w:hint="cs"/>
          <w:sz w:val="28"/>
          <w:szCs w:val="28"/>
          <w:rtl/>
        </w:rPr>
        <w:t>داده</w:t>
      </w:r>
      <w:r w:rsidR="004E1754" w:rsidRPr="0092363A">
        <w:rPr>
          <w:rFonts w:cs="B Nazanin"/>
          <w:sz w:val="28"/>
          <w:szCs w:val="28"/>
          <w:rtl/>
        </w:rPr>
        <w:softHyphen/>
      </w:r>
      <w:r w:rsidR="004E1754" w:rsidRPr="0092363A">
        <w:rPr>
          <w:rFonts w:cs="B Nazanin" w:hint="cs"/>
          <w:sz w:val="28"/>
          <w:szCs w:val="28"/>
          <w:rtl/>
        </w:rPr>
        <w:t xml:space="preserve">های آزمایشی </w:t>
      </w:r>
      <w:r w:rsidR="00171B1A" w:rsidRPr="0092363A">
        <w:rPr>
          <w:rFonts w:cs="B Nazanin" w:hint="cs"/>
          <w:sz w:val="28"/>
          <w:szCs w:val="28"/>
          <w:rtl/>
        </w:rPr>
        <w:t>جهت توسعه مدل</w:t>
      </w:r>
      <w:r w:rsidR="00171B1A" w:rsidRPr="0092363A">
        <w:rPr>
          <w:rFonts w:cs="B Nazanin"/>
          <w:sz w:val="28"/>
          <w:szCs w:val="28"/>
          <w:rtl/>
        </w:rPr>
        <w:softHyphen/>
      </w:r>
      <w:r w:rsidR="00171B1A" w:rsidRPr="0092363A">
        <w:rPr>
          <w:rFonts w:cs="B Nazanin" w:hint="cs"/>
          <w:sz w:val="28"/>
          <w:szCs w:val="28"/>
          <w:rtl/>
        </w:rPr>
        <w:t xml:space="preserve">های تحلیلی ساده شده </w:t>
      </w:r>
      <w:r w:rsidR="00712228" w:rsidRPr="0092363A">
        <w:rPr>
          <w:rFonts w:cs="B Nazanin" w:hint="cs"/>
          <w:sz w:val="28"/>
          <w:szCs w:val="28"/>
          <w:rtl/>
        </w:rPr>
        <w:t xml:space="preserve">مناسب برای آنالیز و طراحی اولیه </w:t>
      </w:r>
      <w:r w:rsidR="00CE75C2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CE75C2" w:rsidRPr="0092363A">
        <w:rPr>
          <w:rFonts w:cs="B Nazanin"/>
          <w:sz w:val="28"/>
          <w:szCs w:val="28"/>
        </w:rPr>
        <w:t>SC</w:t>
      </w:r>
      <w:r w:rsidR="00CE75C2" w:rsidRPr="0092363A">
        <w:rPr>
          <w:rFonts w:cs="B Nazanin" w:hint="cs"/>
          <w:sz w:val="28"/>
          <w:szCs w:val="28"/>
          <w:rtl/>
        </w:rPr>
        <w:t xml:space="preserve"> مورد استفاده قرار گرفتند. </w:t>
      </w:r>
      <w:r w:rsidR="00E87723" w:rsidRPr="0092363A">
        <w:rPr>
          <w:rFonts w:cs="B Nazanin" w:hint="cs"/>
          <w:sz w:val="28"/>
          <w:szCs w:val="28"/>
          <w:rtl/>
        </w:rPr>
        <w:t>د</w:t>
      </w:r>
      <w:r w:rsidR="007A5707" w:rsidRPr="0092363A">
        <w:rPr>
          <w:rFonts w:cs="B Nazanin" w:hint="cs"/>
          <w:sz w:val="28"/>
          <w:szCs w:val="28"/>
          <w:rtl/>
        </w:rPr>
        <w:t xml:space="preserve">ر مطالعه گزارش شده در این مقاله، این </w:t>
      </w:r>
      <w:r w:rsidR="00C821F6" w:rsidRPr="0092363A">
        <w:rPr>
          <w:rFonts w:cs="B Nazanin" w:hint="cs"/>
          <w:sz w:val="28"/>
          <w:szCs w:val="28"/>
          <w:rtl/>
        </w:rPr>
        <w:t xml:space="preserve">مدل </w:t>
      </w:r>
      <w:r w:rsidR="00C821F6" w:rsidRPr="0092363A">
        <w:rPr>
          <w:rFonts w:cs="B Nazanin"/>
          <w:sz w:val="28"/>
          <w:szCs w:val="28"/>
        </w:rPr>
        <w:t>LS DYNA</w:t>
      </w:r>
      <w:r w:rsidR="00FB351F" w:rsidRPr="0092363A">
        <w:rPr>
          <w:rFonts w:cs="B Nazanin" w:hint="cs"/>
          <w:sz w:val="28"/>
          <w:szCs w:val="28"/>
          <w:rtl/>
        </w:rPr>
        <w:t xml:space="preserve"> تأیید شده برای </w:t>
      </w:r>
      <w:r w:rsidR="00172E13" w:rsidRPr="0092363A">
        <w:rPr>
          <w:rFonts w:cs="B Nazanin" w:hint="cs"/>
          <w:sz w:val="28"/>
          <w:szCs w:val="28"/>
          <w:rtl/>
        </w:rPr>
        <w:t xml:space="preserve">بارگیری درون سطح جهت انجام مطالعه پارامتری </w:t>
      </w:r>
      <w:r w:rsidR="009A446E" w:rsidRPr="0092363A">
        <w:rPr>
          <w:rFonts w:cs="B Nazanin" w:hint="cs"/>
          <w:sz w:val="28"/>
          <w:szCs w:val="28"/>
          <w:rtl/>
        </w:rPr>
        <w:t xml:space="preserve">در مورد واکنش یکنواخت درون سطح </w:t>
      </w:r>
      <w:r w:rsidR="00620388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620388" w:rsidRPr="0092363A">
        <w:rPr>
          <w:rFonts w:cs="B Nazanin"/>
          <w:sz w:val="28"/>
          <w:szCs w:val="28"/>
        </w:rPr>
        <w:t>SC</w:t>
      </w:r>
      <w:r w:rsidR="00620388" w:rsidRPr="0092363A">
        <w:rPr>
          <w:rFonts w:cs="B Nazanin" w:hint="cs"/>
          <w:sz w:val="28"/>
          <w:szCs w:val="28"/>
          <w:rtl/>
        </w:rPr>
        <w:t xml:space="preserve"> </w:t>
      </w:r>
      <w:r w:rsidR="00C769DF" w:rsidRPr="0092363A">
        <w:rPr>
          <w:rFonts w:cs="B Nazanin" w:hint="cs"/>
          <w:sz w:val="28"/>
          <w:szCs w:val="28"/>
          <w:rtl/>
        </w:rPr>
        <w:t xml:space="preserve">استفاده میشود. </w:t>
      </w:r>
      <w:r w:rsidR="002D6FED" w:rsidRPr="0092363A">
        <w:rPr>
          <w:rFonts w:cs="B Nazanin" w:hint="cs"/>
          <w:sz w:val="28"/>
          <w:szCs w:val="28"/>
          <w:rtl/>
        </w:rPr>
        <w:t xml:space="preserve">نتایج این مطالعه پارامتری </w:t>
      </w:r>
      <w:r w:rsidR="00831D46" w:rsidRPr="0092363A">
        <w:rPr>
          <w:rFonts w:cs="B Nazanin" w:hint="cs"/>
          <w:sz w:val="28"/>
          <w:szCs w:val="28"/>
          <w:rtl/>
        </w:rPr>
        <w:t xml:space="preserve">جهت بررسی متغیرهای طراحی </w:t>
      </w:r>
      <w:r w:rsidR="00D972E2" w:rsidRPr="0092363A">
        <w:rPr>
          <w:rFonts w:cs="B Nazanin" w:hint="cs"/>
          <w:sz w:val="28"/>
          <w:szCs w:val="28"/>
          <w:rtl/>
        </w:rPr>
        <w:t>در واکنش یکنواخت ستون</w:t>
      </w:r>
      <w:r w:rsidR="00D972E2" w:rsidRPr="0092363A">
        <w:rPr>
          <w:rFonts w:cs="B Nazanin"/>
          <w:sz w:val="28"/>
          <w:szCs w:val="28"/>
          <w:rtl/>
        </w:rPr>
        <w:softHyphen/>
      </w:r>
      <w:r w:rsidR="00D972E2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D972E2" w:rsidRPr="0092363A">
        <w:rPr>
          <w:rFonts w:cs="B Nazanin"/>
          <w:sz w:val="28"/>
          <w:szCs w:val="28"/>
        </w:rPr>
        <w:t>SC</w:t>
      </w:r>
      <w:r w:rsidR="00D972E2" w:rsidRPr="0092363A">
        <w:rPr>
          <w:rFonts w:cs="B Nazanin" w:hint="cs"/>
          <w:sz w:val="28"/>
          <w:szCs w:val="28"/>
          <w:rtl/>
        </w:rPr>
        <w:t xml:space="preserve"> </w:t>
      </w:r>
      <w:r w:rsidR="00750D15" w:rsidRPr="0092363A">
        <w:rPr>
          <w:rFonts w:cs="B Nazanin" w:hint="cs"/>
          <w:sz w:val="28"/>
          <w:szCs w:val="28"/>
          <w:rtl/>
        </w:rPr>
        <w:t xml:space="preserve">و استنتاج معادلات مورد استفاده قرار گرفته </w:t>
      </w:r>
      <w:r w:rsidR="0040739A" w:rsidRPr="0092363A">
        <w:rPr>
          <w:rFonts w:cs="B Nazanin" w:hint="cs"/>
          <w:sz w:val="28"/>
          <w:szCs w:val="28"/>
          <w:rtl/>
        </w:rPr>
        <w:t xml:space="preserve">که رابطه جابجایی نیروی جانبی سه خطی را </w:t>
      </w:r>
      <w:r w:rsidR="00061F7B" w:rsidRPr="0092363A">
        <w:rPr>
          <w:rFonts w:cs="B Nazanin" w:hint="cs"/>
          <w:sz w:val="28"/>
          <w:szCs w:val="28"/>
          <w:rtl/>
        </w:rPr>
        <w:t xml:space="preserve">برای یک ستون دیوار </w:t>
      </w:r>
      <w:r w:rsidR="00061F7B" w:rsidRPr="0092363A">
        <w:rPr>
          <w:rFonts w:cs="B Nazanin"/>
          <w:sz w:val="28"/>
          <w:szCs w:val="28"/>
        </w:rPr>
        <w:t>SC</w:t>
      </w:r>
      <w:r w:rsidR="00061F7B" w:rsidRPr="0092363A">
        <w:rPr>
          <w:rFonts w:cs="B Nazanin" w:hint="cs"/>
          <w:sz w:val="28"/>
          <w:szCs w:val="28"/>
          <w:rtl/>
        </w:rPr>
        <w:t xml:space="preserve"> مانند آنچه در ادامه توضیح داده شده مشخص می</w:t>
      </w:r>
      <w:r w:rsidR="00061F7B" w:rsidRPr="0092363A">
        <w:rPr>
          <w:rFonts w:cs="B Nazanin"/>
          <w:sz w:val="28"/>
          <w:szCs w:val="28"/>
          <w:rtl/>
        </w:rPr>
        <w:softHyphen/>
      </w:r>
      <w:r w:rsidR="00061F7B" w:rsidRPr="0092363A">
        <w:rPr>
          <w:rFonts w:cs="B Nazanin" w:hint="cs"/>
          <w:sz w:val="28"/>
          <w:szCs w:val="28"/>
          <w:rtl/>
        </w:rPr>
        <w:t xml:space="preserve">نماید. </w:t>
      </w:r>
    </w:p>
    <w:p w14:paraId="295BB7EF" w14:textId="77777777" w:rsidR="002E645B" w:rsidRPr="0092363A" w:rsidRDefault="00AB4A9F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متغیرهای طراحی </w:t>
      </w:r>
      <w:r w:rsidR="0008057A" w:rsidRPr="0092363A">
        <w:rPr>
          <w:rFonts w:cs="B Nazanin" w:hint="cs"/>
          <w:sz w:val="28"/>
          <w:szCs w:val="28"/>
          <w:rtl/>
        </w:rPr>
        <w:t xml:space="preserve">در این مطالعه عبارتند از: </w:t>
      </w:r>
      <w:r w:rsidR="00110560" w:rsidRPr="0092363A">
        <w:rPr>
          <w:rFonts w:cs="B Nazanin" w:hint="cs"/>
          <w:sz w:val="28"/>
          <w:szCs w:val="28"/>
          <w:rtl/>
        </w:rPr>
        <w:t>نسبت طول به عرض دیوار (</w:t>
      </w:r>
      <w:r w:rsidR="00110560" w:rsidRPr="0092363A">
        <w:rPr>
          <w:rFonts w:cs="B Nazanin"/>
          <w:sz w:val="28"/>
          <w:szCs w:val="28"/>
        </w:rPr>
        <w:t>AR</w:t>
      </w:r>
      <w:r w:rsidR="00110560" w:rsidRPr="0092363A">
        <w:rPr>
          <w:rFonts w:cs="B Nazanin" w:hint="cs"/>
          <w:sz w:val="28"/>
          <w:szCs w:val="28"/>
          <w:rtl/>
        </w:rPr>
        <w:t>)، نسبت آرماتور (</w:t>
      </w:r>
      <w:r w:rsidR="00110560" w:rsidRPr="0092363A">
        <w:rPr>
          <w:rFonts w:cs="B Nazanin"/>
          <w:sz w:val="28"/>
          <w:szCs w:val="28"/>
        </w:rPr>
        <w:t>RR</w:t>
      </w:r>
      <w:r w:rsidR="00110560" w:rsidRPr="0092363A">
        <w:rPr>
          <w:rFonts w:cs="B Nazanin" w:hint="cs"/>
          <w:sz w:val="28"/>
          <w:szCs w:val="28"/>
          <w:rtl/>
        </w:rPr>
        <w:t xml:space="preserve">)، </w:t>
      </w:r>
      <w:r w:rsidR="00E22F83" w:rsidRPr="0092363A">
        <w:rPr>
          <w:rFonts w:cs="B Nazanin" w:hint="cs"/>
          <w:sz w:val="28"/>
          <w:szCs w:val="28"/>
          <w:rtl/>
        </w:rPr>
        <w:t>نسبت باریکی صفحات فولادی (</w:t>
      </w:r>
      <w:r w:rsidR="00E22F83" w:rsidRPr="0092363A">
        <w:rPr>
          <w:rFonts w:cs="B Nazanin"/>
          <w:sz w:val="28"/>
          <w:szCs w:val="28"/>
        </w:rPr>
        <w:t>SR</w:t>
      </w:r>
      <w:r w:rsidR="00E22F83" w:rsidRPr="0092363A">
        <w:rPr>
          <w:rFonts w:cs="B Nazanin" w:hint="cs"/>
          <w:sz w:val="28"/>
          <w:szCs w:val="28"/>
          <w:rtl/>
        </w:rPr>
        <w:t>)، نسبت بار محوری (</w:t>
      </w:r>
      <w:r w:rsidR="00E22F83" w:rsidRPr="0092363A">
        <w:rPr>
          <w:rFonts w:cs="B Nazanin"/>
          <w:sz w:val="28"/>
          <w:szCs w:val="28"/>
        </w:rPr>
        <w:t>AL</w:t>
      </w:r>
      <w:r w:rsidR="00E22F83" w:rsidRPr="0092363A">
        <w:rPr>
          <w:rFonts w:cs="B Nazanin" w:hint="cs"/>
          <w:sz w:val="28"/>
          <w:szCs w:val="28"/>
          <w:rtl/>
        </w:rPr>
        <w:t xml:space="preserve">)، مقاومت بازدهی </w:t>
      </w:r>
      <w:r w:rsidR="009C681F" w:rsidRPr="0092363A">
        <w:rPr>
          <w:rFonts w:cs="B Nazanin" w:hint="cs"/>
          <w:sz w:val="28"/>
          <w:szCs w:val="28"/>
          <w:rtl/>
        </w:rPr>
        <w:t>صفحات فولادی (</w:t>
      </w:r>
      <w:r w:rsidR="009C681F" w:rsidRPr="0092363A">
        <w:rPr>
          <w:rFonts w:cs="B Nazanin"/>
          <w:sz w:val="28"/>
          <w:szCs w:val="28"/>
        </w:rPr>
        <w:t>SS</w:t>
      </w:r>
      <w:r w:rsidR="009C681F" w:rsidRPr="0092363A">
        <w:rPr>
          <w:rFonts w:cs="B Nazanin" w:hint="cs"/>
          <w:sz w:val="28"/>
          <w:szCs w:val="28"/>
          <w:rtl/>
        </w:rPr>
        <w:t>)</w:t>
      </w:r>
      <w:r w:rsidR="00586F37" w:rsidRPr="0092363A">
        <w:rPr>
          <w:rFonts w:cs="B Nazanin" w:hint="cs"/>
          <w:sz w:val="28"/>
          <w:szCs w:val="28"/>
          <w:rtl/>
        </w:rPr>
        <w:t xml:space="preserve"> و مقاومت فشرده بتن (</w:t>
      </w:r>
      <w:r w:rsidR="00586F37" w:rsidRPr="0092363A">
        <w:rPr>
          <w:rFonts w:cs="B Nazanin"/>
          <w:sz w:val="28"/>
          <w:szCs w:val="28"/>
        </w:rPr>
        <w:t>CS</w:t>
      </w:r>
      <w:r w:rsidR="00586F37" w:rsidRPr="0092363A">
        <w:rPr>
          <w:rFonts w:cs="B Nazanin" w:hint="cs"/>
          <w:sz w:val="28"/>
          <w:szCs w:val="28"/>
          <w:rtl/>
        </w:rPr>
        <w:t xml:space="preserve">). </w:t>
      </w:r>
      <w:r w:rsidR="0001134F" w:rsidRPr="0092363A">
        <w:rPr>
          <w:rFonts w:cs="B Nazanin" w:hint="cs"/>
          <w:sz w:val="28"/>
          <w:szCs w:val="28"/>
          <w:rtl/>
        </w:rPr>
        <w:t xml:space="preserve">نسبت آرماتور </w:t>
      </w:r>
      <w:r w:rsidR="00100274" w:rsidRPr="0092363A">
        <w:rPr>
          <w:rFonts w:cs="B Nazanin" w:hint="cs"/>
          <w:sz w:val="28"/>
          <w:szCs w:val="28"/>
          <w:rtl/>
        </w:rPr>
        <w:t xml:space="preserve">به عنوان نسبت </w:t>
      </w:r>
      <w:r w:rsidR="004A31DE" w:rsidRPr="0092363A">
        <w:rPr>
          <w:rFonts w:cs="B Nazanin" w:hint="cs"/>
          <w:sz w:val="28"/>
          <w:szCs w:val="28"/>
          <w:rtl/>
        </w:rPr>
        <w:t xml:space="preserve">سطح مقطعی صفحات فولادی </w:t>
      </w:r>
      <w:r w:rsidR="000D2F51" w:rsidRPr="0092363A">
        <w:rPr>
          <w:rFonts w:cs="B Nazanin" w:hint="cs"/>
          <w:sz w:val="28"/>
          <w:szCs w:val="28"/>
          <w:rtl/>
        </w:rPr>
        <w:t xml:space="preserve">به سطح مقطعی دیوار </w:t>
      </w:r>
      <w:r w:rsidR="000D2F51" w:rsidRPr="0092363A">
        <w:rPr>
          <w:rFonts w:cs="B Nazanin"/>
          <w:sz w:val="28"/>
          <w:szCs w:val="28"/>
        </w:rPr>
        <w:t>SC</w:t>
      </w:r>
      <w:r w:rsidR="000D2F51" w:rsidRPr="0092363A">
        <w:rPr>
          <w:rFonts w:cs="B Nazanin" w:hint="cs"/>
          <w:sz w:val="28"/>
          <w:szCs w:val="28"/>
          <w:rtl/>
        </w:rPr>
        <w:t xml:space="preserve"> تعریف می</w:t>
      </w:r>
      <w:r w:rsidR="000D2F51" w:rsidRPr="0092363A">
        <w:rPr>
          <w:rFonts w:cs="B Nazanin"/>
          <w:sz w:val="28"/>
          <w:szCs w:val="28"/>
          <w:rtl/>
        </w:rPr>
        <w:softHyphen/>
      </w:r>
      <w:r w:rsidR="00103346" w:rsidRPr="0092363A">
        <w:rPr>
          <w:rFonts w:cs="B Nazanin" w:hint="cs"/>
          <w:sz w:val="28"/>
          <w:szCs w:val="28"/>
          <w:rtl/>
        </w:rPr>
        <w:t xml:space="preserve">گردد. نسبت باریکی صفحات فولادی </w:t>
      </w:r>
      <w:r w:rsidR="00D42161" w:rsidRPr="0092363A">
        <w:rPr>
          <w:rFonts w:cs="B Nazanin" w:hint="cs"/>
          <w:sz w:val="28"/>
          <w:szCs w:val="28"/>
          <w:rtl/>
        </w:rPr>
        <w:t>فاصله بین اتصالات بوده (ستون</w:t>
      </w:r>
      <w:r w:rsidR="00D42161" w:rsidRPr="0092363A">
        <w:rPr>
          <w:rFonts w:cs="B Nazanin"/>
          <w:sz w:val="28"/>
          <w:szCs w:val="28"/>
          <w:rtl/>
        </w:rPr>
        <w:softHyphen/>
      </w:r>
      <w:r w:rsidR="00D42161" w:rsidRPr="0092363A">
        <w:rPr>
          <w:rFonts w:cs="B Nazanin" w:hint="cs"/>
          <w:sz w:val="28"/>
          <w:szCs w:val="28"/>
          <w:rtl/>
        </w:rPr>
        <w:t>های میله</w:t>
      </w:r>
      <w:r w:rsidR="00D42161" w:rsidRPr="0092363A">
        <w:rPr>
          <w:rFonts w:cs="B Nazanin"/>
          <w:sz w:val="28"/>
          <w:szCs w:val="28"/>
          <w:rtl/>
        </w:rPr>
        <w:softHyphen/>
      </w:r>
      <w:r w:rsidR="00D42161" w:rsidRPr="0092363A">
        <w:rPr>
          <w:rFonts w:cs="B Nazanin" w:hint="cs"/>
          <w:sz w:val="28"/>
          <w:szCs w:val="28"/>
          <w:rtl/>
        </w:rPr>
        <w:t xml:space="preserve">ای) </w:t>
      </w:r>
      <w:r w:rsidR="00E178D7" w:rsidRPr="0092363A">
        <w:rPr>
          <w:rFonts w:cs="B Nazanin" w:hint="cs"/>
          <w:sz w:val="28"/>
          <w:szCs w:val="28"/>
          <w:rtl/>
        </w:rPr>
        <w:t xml:space="preserve">که بوسیله ضخامت </w:t>
      </w:r>
      <w:r w:rsidR="008675A9" w:rsidRPr="0092363A">
        <w:rPr>
          <w:rFonts w:cs="B Nazanin" w:hint="cs"/>
          <w:sz w:val="28"/>
          <w:szCs w:val="28"/>
          <w:rtl/>
        </w:rPr>
        <w:t xml:space="preserve">صفحه فولادی </w:t>
      </w:r>
      <w:r w:rsidR="00D62A5E" w:rsidRPr="0092363A">
        <w:rPr>
          <w:rFonts w:cs="B Nazanin" w:hint="cs"/>
          <w:sz w:val="28"/>
          <w:szCs w:val="28"/>
          <w:rtl/>
        </w:rPr>
        <w:t>تقسیم می</w:t>
      </w:r>
      <w:r w:rsidR="00D62A5E" w:rsidRPr="0092363A">
        <w:rPr>
          <w:rFonts w:cs="B Nazanin"/>
          <w:sz w:val="28"/>
          <w:szCs w:val="28"/>
          <w:rtl/>
        </w:rPr>
        <w:softHyphen/>
      </w:r>
      <w:r w:rsidR="00D62A5E" w:rsidRPr="0092363A">
        <w:rPr>
          <w:rFonts w:cs="B Nazanin" w:hint="cs"/>
          <w:sz w:val="28"/>
          <w:szCs w:val="28"/>
          <w:rtl/>
        </w:rPr>
        <w:t xml:space="preserve">گردد. </w:t>
      </w:r>
      <w:r w:rsidR="00A46147" w:rsidRPr="0092363A">
        <w:rPr>
          <w:rFonts w:cs="B Nazanin" w:hint="cs"/>
          <w:sz w:val="28"/>
          <w:szCs w:val="28"/>
          <w:rtl/>
        </w:rPr>
        <w:t xml:space="preserve">نسبت بار محوری همان نسبت نیروی فشرده محوری </w:t>
      </w:r>
      <w:r w:rsidR="002E10AD" w:rsidRPr="0092363A">
        <w:rPr>
          <w:rFonts w:cs="B Nazanin" w:hint="cs"/>
          <w:sz w:val="28"/>
          <w:szCs w:val="28"/>
          <w:rtl/>
        </w:rPr>
        <w:t xml:space="preserve">کاربردی و مساحت کلی دیوار است. </w:t>
      </w:r>
    </w:p>
    <w:p w14:paraId="3EAC06F1" w14:textId="77777777" w:rsidR="000C7E14" w:rsidRPr="0092363A" w:rsidRDefault="00BD0DA9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اطلاعات مربوط به </w:t>
      </w:r>
      <w:r w:rsidR="00115BCB" w:rsidRPr="0092363A">
        <w:rPr>
          <w:rFonts w:cs="B Nazanin" w:hint="cs"/>
          <w:sz w:val="28"/>
          <w:szCs w:val="28"/>
          <w:rtl/>
        </w:rPr>
        <w:t xml:space="preserve">آنالیز عنصر محدود </w:t>
      </w:r>
      <w:r w:rsidR="00B134CE" w:rsidRPr="0092363A">
        <w:rPr>
          <w:rFonts w:cs="B Nazanin" w:hint="cs"/>
          <w:sz w:val="28"/>
          <w:szCs w:val="28"/>
          <w:rtl/>
        </w:rPr>
        <w:t xml:space="preserve">و نتایج آنالیز واریانس </w:t>
      </w:r>
      <w:r w:rsidR="00996EE7" w:rsidRPr="0092363A">
        <w:rPr>
          <w:rFonts w:cs="B Nazanin" w:hint="cs"/>
          <w:sz w:val="28"/>
          <w:szCs w:val="28"/>
          <w:rtl/>
        </w:rPr>
        <w:t>(</w:t>
      </w:r>
      <w:r w:rsidR="00996EE7" w:rsidRPr="0092363A">
        <w:rPr>
          <w:rFonts w:cs="B Nazanin"/>
          <w:sz w:val="28"/>
          <w:szCs w:val="28"/>
        </w:rPr>
        <w:t>ANOVA</w:t>
      </w:r>
      <w:r w:rsidR="00996EE7" w:rsidRPr="0092363A">
        <w:rPr>
          <w:rFonts w:cs="B Nazanin" w:hint="cs"/>
          <w:sz w:val="28"/>
          <w:szCs w:val="28"/>
          <w:rtl/>
        </w:rPr>
        <w:t>)</w:t>
      </w:r>
      <w:r w:rsidR="003273E5" w:rsidRPr="0092363A">
        <w:rPr>
          <w:rFonts w:cs="B Nazanin" w:hint="cs"/>
          <w:sz w:val="28"/>
          <w:szCs w:val="28"/>
          <w:rtl/>
        </w:rPr>
        <w:t xml:space="preserve"> و مشتقات معادلات قابل پیش بینی </w:t>
      </w:r>
      <w:r w:rsidR="00390E81" w:rsidRPr="0092363A">
        <w:rPr>
          <w:rFonts w:cs="B Nazanin" w:hint="cs"/>
          <w:sz w:val="28"/>
          <w:szCs w:val="28"/>
          <w:rtl/>
        </w:rPr>
        <w:t>در قسمت</w:t>
      </w:r>
      <w:r w:rsidR="00390E81" w:rsidRPr="0092363A">
        <w:rPr>
          <w:rFonts w:cs="B Nazanin"/>
          <w:sz w:val="28"/>
          <w:szCs w:val="28"/>
          <w:rtl/>
        </w:rPr>
        <w:softHyphen/>
      </w:r>
      <w:r w:rsidR="00390E81" w:rsidRPr="0092363A">
        <w:rPr>
          <w:rFonts w:cs="B Nazanin" w:hint="cs"/>
          <w:sz w:val="28"/>
          <w:szCs w:val="28"/>
          <w:rtl/>
        </w:rPr>
        <w:t>های زیر ارائه می</w:t>
      </w:r>
      <w:r w:rsidR="00390E81" w:rsidRPr="0092363A">
        <w:rPr>
          <w:rFonts w:cs="B Nazanin"/>
          <w:sz w:val="28"/>
          <w:szCs w:val="28"/>
          <w:rtl/>
        </w:rPr>
        <w:softHyphen/>
      </w:r>
      <w:r w:rsidR="00390E81" w:rsidRPr="0092363A">
        <w:rPr>
          <w:rFonts w:cs="B Nazanin" w:hint="cs"/>
          <w:sz w:val="28"/>
          <w:szCs w:val="28"/>
          <w:rtl/>
        </w:rPr>
        <w:t xml:space="preserve">گردد. </w:t>
      </w:r>
    </w:p>
    <w:p w14:paraId="68933173" w14:textId="77777777" w:rsidR="00194564" w:rsidRPr="0092363A" w:rsidRDefault="00194564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lastRenderedPageBreak/>
        <w:t xml:space="preserve">تحلیل عنصر محدود دیوارهای </w:t>
      </w:r>
      <w:r w:rsidRPr="0092363A">
        <w:rPr>
          <w:rFonts w:cs="B Nazanin"/>
          <w:b/>
          <w:bCs/>
          <w:sz w:val="28"/>
          <w:szCs w:val="28"/>
        </w:rPr>
        <w:t>SC</w:t>
      </w:r>
    </w:p>
    <w:p w14:paraId="71DD0A2D" w14:textId="77777777" w:rsidR="002E645B" w:rsidRPr="0092363A" w:rsidRDefault="00072451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هدف کلی کد عنصر محدود </w:t>
      </w:r>
      <w:r w:rsidR="001C2656" w:rsidRPr="0092363A">
        <w:rPr>
          <w:rFonts w:cs="B Nazanin"/>
          <w:sz w:val="28"/>
          <w:szCs w:val="28"/>
        </w:rPr>
        <w:t>LS_DYNA</w:t>
      </w:r>
      <w:r w:rsidR="001C2656" w:rsidRPr="0092363A">
        <w:rPr>
          <w:rFonts w:cs="B Nazanin" w:hint="cs"/>
          <w:sz w:val="28"/>
          <w:szCs w:val="28"/>
          <w:rtl/>
        </w:rPr>
        <w:t xml:space="preserve"> </w:t>
      </w:r>
      <w:r w:rsidR="00964934" w:rsidRPr="0092363A">
        <w:rPr>
          <w:rFonts w:cs="B Nazanin" w:hint="cs"/>
          <w:sz w:val="28"/>
          <w:szCs w:val="28"/>
          <w:rtl/>
        </w:rPr>
        <w:t xml:space="preserve">جهت انجام مطالعه آماری </w:t>
      </w:r>
      <w:r w:rsidR="000C4B48" w:rsidRPr="0092363A">
        <w:rPr>
          <w:rFonts w:cs="B Nazanin" w:hint="cs"/>
          <w:sz w:val="28"/>
          <w:szCs w:val="28"/>
          <w:rtl/>
        </w:rPr>
        <w:t xml:space="preserve">استفاده گردید. </w:t>
      </w:r>
      <w:r w:rsidR="004F387F" w:rsidRPr="0092363A">
        <w:rPr>
          <w:rFonts w:cs="B Nazanin" w:hint="cs"/>
          <w:sz w:val="28"/>
          <w:szCs w:val="28"/>
          <w:rtl/>
        </w:rPr>
        <w:t xml:space="preserve">مدل عددی تأیید شده </w:t>
      </w:r>
      <w:r w:rsidR="00A54DE7" w:rsidRPr="0092363A">
        <w:rPr>
          <w:rFonts w:cs="B Nazanin" w:hint="cs"/>
          <w:sz w:val="28"/>
          <w:szCs w:val="28"/>
          <w:rtl/>
        </w:rPr>
        <w:t xml:space="preserve">ستون دیوار </w:t>
      </w:r>
      <w:r w:rsidR="00A54DE7" w:rsidRPr="0092363A">
        <w:rPr>
          <w:rFonts w:cs="B Nazanin"/>
          <w:sz w:val="28"/>
          <w:szCs w:val="28"/>
        </w:rPr>
        <w:t>SC</w:t>
      </w:r>
      <w:r w:rsidR="00A54DE7" w:rsidRPr="0092363A">
        <w:rPr>
          <w:rFonts w:cs="B Nazanin" w:hint="cs"/>
          <w:sz w:val="28"/>
          <w:szCs w:val="28"/>
          <w:rtl/>
        </w:rPr>
        <w:t xml:space="preserve"> </w:t>
      </w:r>
      <w:r w:rsidR="00234928" w:rsidRPr="0092363A">
        <w:rPr>
          <w:rFonts w:cs="B Nazanin" w:hint="cs"/>
          <w:sz w:val="28"/>
          <w:szCs w:val="28"/>
          <w:rtl/>
        </w:rPr>
        <w:t>برای محاسبات واکنش</w:t>
      </w:r>
      <w:r w:rsidR="00F77BCD" w:rsidRPr="0092363A">
        <w:rPr>
          <w:rFonts w:cs="B Nazanin" w:hint="cs"/>
          <w:sz w:val="28"/>
          <w:szCs w:val="28"/>
          <w:rtl/>
        </w:rPr>
        <w:t xml:space="preserve"> چرخشی معکوس</w:t>
      </w:r>
      <w:r w:rsidR="00234928" w:rsidRPr="0092363A">
        <w:rPr>
          <w:rFonts w:cs="B Nazanin" w:hint="cs"/>
          <w:sz w:val="28"/>
          <w:szCs w:val="28"/>
          <w:rtl/>
        </w:rPr>
        <w:t xml:space="preserve"> </w:t>
      </w:r>
      <w:r w:rsidR="00F77BCD" w:rsidRPr="0092363A">
        <w:rPr>
          <w:rFonts w:cs="B Nazanin" w:hint="cs"/>
          <w:sz w:val="28"/>
          <w:szCs w:val="28"/>
          <w:rtl/>
        </w:rPr>
        <w:t xml:space="preserve">و </w:t>
      </w:r>
      <w:r w:rsidR="00234928" w:rsidRPr="0092363A">
        <w:rPr>
          <w:rFonts w:cs="B Nazanin" w:hint="cs"/>
          <w:sz w:val="28"/>
          <w:szCs w:val="28"/>
          <w:rtl/>
        </w:rPr>
        <w:t xml:space="preserve">سطح غیر ارتجاعی </w:t>
      </w:r>
      <w:r w:rsidR="007B18A4" w:rsidRPr="0092363A">
        <w:rPr>
          <w:rFonts w:cs="B Nazanin" w:hint="cs"/>
          <w:sz w:val="28"/>
          <w:szCs w:val="28"/>
          <w:rtl/>
        </w:rPr>
        <w:t xml:space="preserve">بطور خلاصه در زیر بیان شده است. </w:t>
      </w:r>
      <w:r w:rsidR="004179B4" w:rsidRPr="0092363A">
        <w:rPr>
          <w:rFonts w:cs="B Nazanin" w:hint="cs"/>
          <w:sz w:val="28"/>
          <w:szCs w:val="28"/>
          <w:rtl/>
        </w:rPr>
        <w:t xml:space="preserve">اطلاعات جزئی </w:t>
      </w:r>
      <w:r w:rsidR="007A7EFD" w:rsidRPr="0092363A">
        <w:rPr>
          <w:rFonts w:cs="B Nazanin" w:hint="cs"/>
          <w:sz w:val="28"/>
          <w:szCs w:val="28"/>
          <w:rtl/>
        </w:rPr>
        <w:t xml:space="preserve">در مورد عناصر محدود، </w:t>
      </w:r>
      <w:r w:rsidR="00CC019B" w:rsidRPr="0092363A">
        <w:rPr>
          <w:rFonts w:cs="B Nazanin" w:hint="cs"/>
          <w:sz w:val="28"/>
          <w:szCs w:val="28"/>
          <w:rtl/>
        </w:rPr>
        <w:t xml:space="preserve">اندازه توری و مطالعات همگرایی مربوطه </w:t>
      </w:r>
      <w:r w:rsidR="00773E53" w:rsidRPr="0092363A">
        <w:rPr>
          <w:rFonts w:cs="B Nazanin" w:hint="cs"/>
          <w:sz w:val="28"/>
          <w:szCs w:val="28"/>
          <w:rtl/>
        </w:rPr>
        <w:t xml:space="preserve">و فرمول بندی </w:t>
      </w:r>
      <w:r w:rsidR="00DE7AD3" w:rsidRPr="0092363A">
        <w:rPr>
          <w:rFonts w:cs="B Nazanin" w:hint="cs"/>
          <w:sz w:val="28"/>
          <w:szCs w:val="28"/>
          <w:rtl/>
        </w:rPr>
        <w:t>اتخاذ شده را می</w:t>
      </w:r>
      <w:r w:rsidR="00DE7AD3" w:rsidRPr="0092363A">
        <w:rPr>
          <w:rFonts w:cs="B Nazanin"/>
          <w:sz w:val="28"/>
          <w:szCs w:val="28"/>
          <w:rtl/>
        </w:rPr>
        <w:softHyphen/>
      </w:r>
      <w:r w:rsidR="00DE7AD3" w:rsidRPr="0092363A">
        <w:rPr>
          <w:rFonts w:cs="B Nazanin" w:hint="cs"/>
          <w:sz w:val="28"/>
          <w:szCs w:val="28"/>
          <w:rtl/>
        </w:rPr>
        <w:t>توان در (9،26) پیدا کرد. دو مشخصه مدل</w:t>
      </w:r>
      <w:r w:rsidR="007D1342" w:rsidRPr="0092363A">
        <w:rPr>
          <w:rFonts w:cs="B Nazanin" w:hint="cs"/>
          <w:sz w:val="28"/>
          <w:szCs w:val="28"/>
          <w:rtl/>
        </w:rPr>
        <w:t xml:space="preserve"> </w:t>
      </w:r>
      <w:r w:rsidR="001725F2" w:rsidRPr="0092363A">
        <w:rPr>
          <w:rFonts w:cs="B Nazanin" w:hint="cs"/>
          <w:sz w:val="28"/>
          <w:szCs w:val="28"/>
          <w:rtl/>
        </w:rPr>
        <w:t xml:space="preserve">بدین صورت هستند: </w:t>
      </w:r>
      <w:r w:rsidR="007D1342" w:rsidRPr="0092363A">
        <w:rPr>
          <w:rFonts w:cs="B Nazanin" w:hint="cs"/>
          <w:sz w:val="28"/>
          <w:szCs w:val="28"/>
          <w:rtl/>
        </w:rPr>
        <w:t>(</w:t>
      </w:r>
      <w:r w:rsidR="007D1342" w:rsidRPr="0092363A">
        <w:rPr>
          <w:rFonts w:cs="B Nazanin"/>
          <w:sz w:val="28"/>
          <w:szCs w:val="28"/>
        </w:rPr>
        <w:t>a</w:t>
      </w:r>
      <w:r w:rsidR="007D1342" w:rsidRPr="0092363A">
        <w:rPr>
          <w:rFonts w:cs="B Nazanin" w:hint="cs"/>
          <w:sz w:val="28"/>
          <w:szCs w:val="28"/>
          <w:rtl/>
        </w:rPr>
        <w:t>)</w:t>
      </w:r>
      <w:r w:rsidR="00DE7AD3" w:rsidRPr="0092363A">
        <w:rPr>
          <w:rFonts w:cs="B Nazanin" w:hint="cs"/>
          <w:sz w:val="28"/>
          <w:szCs w:val="28"/>
          <w:rtl/>
        </w:rPr>
        <w:t xml:space="preserve"> استفاده از مدل </w:t>
      </w:r>
      <w:r w:rsidR="00350D78" w:rsidRPr="0092363A">
        <w:rPr>
          <w:rFonts w:cs="B Nazanin" w:hint="cs"/>
          <w:sz w:val="28"/>
          <w:szCs w:val="28"/>
          <w:rtl/>
        </w:rPr>
        <w:t xml:space="preserve">ساختاری </w:t>
      </w:r>
      <w:proofErr w:type="spellStart"/>
      <w:r w:rsidR="00350D78" w:rsidRPr="0092363A">
        <w:rPr>
          <w:rFonts w:cs="B Nazanin"/>
          <w:sz w:val="28"/>
          <w:szCs w:val="28"/>
        </w:rPr>
        <w:t>Winfrith</w:t>
      </w:r>
      <w:proofErr w:type="spellEnd"/>
      <w:r w:rsidR="00350D78" w:rsidRPr="0092363A">
        <w:rPr>
          <w:rFonts w:cs="B Nazanin" w:hint="cs"/>
          <w:sz w:val="28"/>
          <w:szCs w:val="28"/>
          <w:rtl/>
        </w:rPr>
        <w:t xml:space="preserve"> </w:t>
      </w:r>
      <w:r w:rsidR="00C03D95" w:rsidRPr="0092363A">
        <w:rPr>
          <w:rFonts w:cs="B Nazanin" w:hint="cs"/>
          <w:sz w:val="28"/>
          <w:szCs w:val="28"/>
          <w:rtl/>
        </w:rPr>
        <w:t>بوده که انتقال نیروی برشی در شکاف</w:t>
      </w:r>
      <w:r w:rsidR="00C03D95" w:rsidRPr="0092363A">
        <w:rPr>
          <w:rFonts w:cs="B Nazanin"/>
          <w:sz w:val="28"/>
          <w:szCs w:val="28"/>
          <w:rtl/>
        </w:rPr>
        <w:softHyphen/>
      </w:r>
      <w:r w:rsidR="00C03D95" w:rsidRPr="0092363A">
        <w:rPr>
          <w:rFonts w:cs="B Nazanin" w:hint="cs"/>
          <w:sz w:val="28"/>
          <w:szCs w:val="28"/>
          <w:rtl/>
        </w:rPr>
        <w:t xml:space="preserve">ها، </w:t>
      </w:r>
      <w:r w:rsidR="009E241E" w:rsidRPr="0092363A">
        <w:rPr>
          <w:rFonts w:cs="B Nazanin" w:hint="cs"/>
          <w:sz w:val="28"/>
          <w:szCs w:val="28"/>
          <w:rtl/>
        </w:rPr>
        <w:t>باز و بسته کردن شکاف</w:t>
      </w:r>
      <w:r w:rsidR="009E241E" w:rsidRPr="0092363A">
        <w:rPr>
          <w:rFonts w:cs="B Nazanin"/>
          <w:sz w:val="28"/>
          <w:szCs w:val="28"/>
          <w:rtl/>
        </w:rPr>
        <w:softHyphen/>
      </w:r>
      <w:r w:rsidR="009E241E" w:rsidRPr="0092363A">
        <w:rPr>
          <w:rFonts w:cs="B Nazanin" w:hint="cs"/>
          <w:sz w:val="28"/>
          <w:szCs w:val="28"/>
          <w:rtl/>
        </w:rPr>
        <w:t>ها، از بین رفتن مقاومت و سختی در مسیر موازی با شکاف</w:t>
      </w:r>
      <w:r w:rsidR="009E241E" w:rsidRPr="0092363A">
        <w:rPr>
          <w:rFonts w:cs="B Nazanin"/>
          <w:sz w:val="28"/>
          <w:szCs w:val="28"/>
          <w:rtl/>
        </w:rPr>
        <w:softHyphen/>
      </w:r>
      <w:r w:rsidR="009E241E" w:rsidRPr="0092363A">
        <w:rPr>
          <w:rFonts w:cs="B Nazanin" w:hint="cs"/>
          <w:sz w:val="28"/>
          <w:szCs w:val="28"/>
          <w:rtl/>
        </w:rPr>
        <w:t xml:space="preserve">ها </w:t>
      </w:r>
      <w:r w:rsidR="007D1342" w:rsidRPr="0092363A">
        <w:rPr>
          <w:rFonts w:cs="B Nazanin" w:hint="cs"/>
          <w:sz w:val="28"/>
          <w:szCs w:val="28"/>
          <w:rtl/>
        </w:rPr>
        <w:t xml:space="preserve">و فشار سفت کننده </w:t>
      </w:r>
      <w:r w:rsidR="006608B7" w:rsidRPr="0092363A">
        <w:rPr>
          <w:rFonts w:cs="B Nazanin" w:hint="cs"/>
          <w:sz w:val="28"/>
          <w:szCs w:val="28"/>
          <w:rtl/>
        </w:rPr>
        <w:t xml:space="preserve">را نشان داده </w:t>
      </w:r>
      <w:r w:rsidR="007D1342" w:rsidRPr="0092363A">
        <w:rPr>
          <w:rFonts w:cs="B Nazanin" w:hint="cs"/>
          <w:sz w:val="28"/>
          <w:szCs w:val="28"/>
          <w:rtl/>
        </w:rPr>
        <w:t>و (</w:t>
      </w:r>
      <w:r w:rsidR="007D1342" w:rsidRPr="0092363A">
        <w:rPr>
          <w:rFonts w:cs="B Nazanin"/>
          <w:sz w:val="28"/>
          <w:szCs w:val="28"/>
        </w:rPr>
        <w:t>b</w:t>
      </w:r>
      <w:r w:rsidR="007D1342" w:rsidRPr="0092363A">
        <w:rPr>
          <w:rFonts w:cs="B Nazanin" w:hint="cs"/>
          <w:sz w:val="28"/>
          <w:szCs w:val="28"/>
          <w:rtl/>
        </w:rPr>
        <w:t>) الگوریتم تماس جهت</w:t>
      </w:r>
      <w:r w:rsidR="001F5ACB" w:rsidRPr="0092363A">
        <w:rPr>
          <w:rFonts w:cs="B Nazanin" w:hint="cs"/>
          <w:sz w:val="28"/>
          <w:szCs w:val="28"/>
          <w:rtl/>
        </w:rPr>
        <w:t xml:space="preserve"> در نظر گرفتن اصطکاک بین بتن پر و صفحات فولادی</w:t>
      </w:r>
      <w:r w:rsidR="00C03D95" w:rsidRPr="0092363A">
        <w:rPr>
          <w:rFonts w:cs="B Nazanin" w:hint="cs"/>
          <w:sz w:val="28"/>
          <w:szCs w:val="28"/>
          <w:rtl/>
        </w:rPr>
        <w:t xml:space="preserve"> را </w:t>
      </w:r>
      <w:r w:rsidR="001725F2" w:rsidRPr="0092363A">
        <w:rPr>
          <w:rFonts w:cs="B Nazanin" w:hint="cs"/>
          <w:sz w:val="28"/>
          <w:szCs w:val="28"/>
          <w:rtl/>
        </w:rPr>
        <w:t>و جهت امتناع از نفوذ به بتن از طریق فولاد و بالعکس</w:t>
      </w:r>
      <w:r w:rsidR="006608B7" w:rsidRPr="0092363A">
        <w:rPr>
          <w:rFonts w:cs="B Nazanin" w:hint="cs"/>
          <w:sz w:val="28"/>
          <w:szCs w:val="28"/>
          <w:rtl/>
        </w:rPr>
        <w:t xml:space="preserve"> استفاده از رویکرد مبتنی بر مجازات را ممکن ساخته است. </w:t>
      </w:r>
    </w:p>
    <w:p w14:paraId="47DC54C9" w14:textId="77777777" w:rsidR="002E645B" w:rsidRPr="0092363A" w:rsidRDefault="00AA2040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مدل بتن </w:t>
      </w:r>
      <w:proofErr w:type="spellStart"/>
      <w:r w:rsidRPr="0092363A">
        <w:rPr>
          <w:rFonts w:cs="B Nazanin"/>
          <w:sz w:val="28"/>
          <w:szCs w:val="28"/>
        </w:rPr>
        <w:t>Winfrith</w:t>
      </w:r>
      <w:proofErr w:type="spellEnd"/>
      <w:r w:rsidRPr="0092363A">
        <w:rPr>
          <w:rFonts w:cs="B Nazanin" w:hint="cs"/>
          <w:sz w:val="28"/>
          <w:szCs w:val="28"/>
          <w:rtl/>
        </w:rPr>
        <w:t xml:space="preserve"> </w:t>
      </w:r>
      <w:r w:rsidR="004F3586" w:rsidRPr="0092363A">
        <w:rPr>
          <w:rFonts w:cs="B Nazanin" w:hint="cs"/>
          <w:sz w:val="28"/>
          <w:szCs w:val="28"/>
          <w:rtl/>
        </w:rPr>
        <w:t xml:space="preserve">در </w:t>
      </w:r>
      <w:r w:rsidR="004F3586" w:rsidRPr="0092363A">
        <w:rPr>
          <w:rFonts w:cs="B Nazanin"/>
          <w:sz w:val="28"/>
          <w:szCs w:val="28"/>
        </w:rPr>
        <w:t>LS-DYNA</w:t>
      </w:r>
      <w:r w:rsidR="004F3586" w:rsidRPr="0092363A">
        <w:rPr>
          <w:rFonts w:cs="B Nazanin" w:hint="cs"/>
          <w:sz w:val="28"/>
          <w:szCs w:val="28"/>
          <w:rtl/>
        </w:rPr>
        <w:t xml:space="preserve"> </w:t>
      </w:r>
      <w:r w:rsidR="002031D8" w:rsidRPr="0092363A">
        <w:rPr>
          <w:rFonts w:cs="B Nazanin" w:hint="cs"/>
          <w:sz w:val="28"/>
          <w:szCs w:val="28"/>
          <w:rtl/>
        </w:rPr>
        <w:t xml:space="preserve">که توسط </w:t>
      </w:r>
      <w:proofErr w:type="spellStart"/>
      <w:r w:rsidR="002031D8" w:rsidRPr="0092363A">
        <w:rPr>
          <w:rFonts w:cs="B Nazanin"/>
          <w:sz w:val="28"/>
          <w:szCs w:val="28"/>
        </w:rPr>
        <w:t>Broadhouse</w:t>
      </w:r>
      <w:proofErr w:type="spellEnd"/>
      <w:r w:rsidR="002031D8" w:rsidRPr="0092363A">
        <w:rPr>
          <w:rFonts w:cs="B Nazanin" w:hint="cs"/>
          <w:sz w:val="28"/>
          <w:szCs w:val="28"/>
          <w:rtl/>
        </w:rPr>
        <w:t xml:space="preserve"> </w:t>
      </w:r>
      <w:r w:rsidR="007D5344" w:rsidRPr="0092363A">
        <w:rPr>
          <w:rFonts w:cs="B Nazanin" w:hint="cs"/>
          <w:sz w:val="28"/>
          <w:szCs w:val="28"/>
          <w:rtl/>
        </w:rPr>
        <w:t xml:space="preserve">توسعه یافته برای بتن پر مورد استفاده قرار گرفت. </w:t>
      </w:r>
      <w:r w:rsidR="006E2860" w:rsidRPr="0092363A">
        <w:rPr>
          <w:rFonts w:cs="B Nazanin" w:hint="cs"/>
          <w:sz w:val="28"/>
          <w:szCs w:val="28"/>
          <w:rtl/>
        </w:rPr>
        <w:t xml:space="preserve">در این سه سطح (پایین، متوسط و بالا) برای مقاومت بازده </w:t>
      </w:r>
      <w:r w:rsidR="00ED5C27" w:rsidRPr="0092363A">
        <w:rPr>
          <w:rFonts w:cs="B Nazanin" w:hint="cs"/>
          <w:sz w:val="28"/>
          <w:szCs w:val="28"/>
          <w:rtl/>
        </w:rPr>
        <w:t xml:space="preserve">صفحات فولادی و مقاومت فشرده بتنی </w:t>
      </w:r>
      <w:r w:rsidR="007D1566" w:rsidRPr="0092363A">
        <w:rPr>
          <w:rFonts w:cs="B Nazanin" w:hint="cs"/>
          <w:sz w:val="28"/>
          <w:szCs w:val="28"/>
          <w:rtl/>
        </w:rPr>
        <w:t xml:space="preserve">مورد استفاده قرار گرفت. </w:t>
      </w:r>
      <w:r w:rsidR="00875A92" w:rsidRPr="0092363A">
        <w:rPr>
          <w:rFonts w:cs="B Nazanin" w:hint="cs"/>
          <w:sz w:val="28"/>
          <w:szCs w:val="28"/>
          <w:rtl/>
        </w:rPr>
        <w:t>مقاومت</w:t>
      </w:r>
      <w:r w:rsidR="00875A92" w:rsidRPr="0092363A">
        <w:rPr>
          <w:rFonts w:cs="B Nazanin"/>
          <w:sz w:val="28"/>
          <w:szCs w:val="28"/>
          <w:rtl/>
        </w:rPr>
        <w:softHyphen/>
      </w:r>
      <w:r w:rsidR="00875A92" w:rsidRPr="0092363A">
        <w:rPr>
          <w:rFonts w:cs="B Nazanin" w:hint="cs"/>
          <w:sz w:val="28"/>
          <w:szCs w:val="28"/>
          <w:rtl/>
        </w:rPr>
        <w:t xml:space="preserve">های فشرده بتنی </w:t>
      </w:r>
      <w:r w:rsidR="00E44082" w:rsidRPr="0092363A">
        <w:rPr>
          <w:rFonts w:asciiTheme="majorBidi" w:hAnsiTheme="majorBidi" w:cs="B Nazanin"/>
          <w:sz w:val="28"/>
          <w:szCs w:val="28"/>
        </w:rPr>
        <w:t>27.5 MPa, 42 MPa, and 55 MPa</w:t>
      </w:r>
      <w:r w:rsidR="00E44082" w:rsidRPr="0092363A">
        <w:rPr>
          <w:rFonts w:cs="B Nazanin" w:hint="cs"/>
          <w:sz w:val="28"/>
          <w:szCs w:val="28"/>
          <w:rtl/>
        </w:rPr>
        <w:t xml:space="preserve"> </w:t>
      </w:r>
      <w:r w:rsidR="00425C6D" w:rsidRPr="0092363A">
        <w:rPr>
          <w:rFonts w:cs="B Nazanin" w:hint="cs"/>
          <w:sz w:val="28"/>
          <w:szCs w:val="28"/>
          <w:rtl/>
        </w:rPr>
        <w:t xml:space="preserve">جهت نشان  دادن </w:t>
      </w:r>
      <w:r w:rsidR="00663F86" w:rsidRPr="0092363A">
        <w:rPr>
          <w:rFonts w:cs="B Nazanin" w:hint="cs"/>
          <w:sz w:val="28"/>
          <w:szCs w:val="28"/>
          <w:rtl/>
        </w:rPr>
        <w:t xml:space="preserve">مقادیر پایین، متوسط و بالای </w:t>
      </w:r>
      <w:r w:rsidR="005C1B45" w:rsidRPr="0092363A">
        <w:rPr>
          <w:rFonts w:cs="B Nazanin" w:hint="cs"/>
          <w:sz w:val="28"/>
          <w:szCs w:val="28"/>
          <w:rtl/>
        </w:rPr>
        <w:t xml:space="preserve">مقاومت فشرده </w:t>
      </w:r>
      <w:r w:rsidR="00B0359F" w:rsidRPr="0092363A">
        <w:rPr>
          <w:rFonts w:cs="B Nazanin" w:hint="cs"/>
          <w:sz w:val="28"/>
          <w:szCs w:val="28"/>
          <w:rtl/>
        </w:rPr>
        <w:t>استفاده شده</w:t>
      </w:r>
      <w:r w:rsidR="00B0359F" w:rsidRPr="0092363A">
        <w:rPr>
          <w:rFonts w:cs="B Nazanin"/>
          <w:sz w:val="28"/>
          <w:szCs w:val="28"/>
          <w:rtl/>
        </w:rPr>
        <w:softHyphen/>
      </w:r>
      <w:r w:rsidR="00B0359F" w:rsidRPr="0092363A">
        <w:rPr>
          <w:rFonts w:cs="B Nazanin" w:hint="cs"/>
          <w:sz w:val="28"/>
          <w:szCs w:val="28"/>
          <w:rtl/>
        </w:rPr>
        <w:t xml:space="preserve">اند. </w:t>
      </w:r>
      <w:r w:rsidR="00B237A0" w:rsidRPr="0092363A">
        <w:rPr>
          <w:rFonts w:cs="B Nazanin" w:hint="cs"/>
          <w:sz w:val="28"/>
          <w:szCs w:val="28"/>
          <w:rtl/>
        </w:rPr>
        <w:t>ویژگی</w:t>
      </w:r>
      <w:r w:rsidR="00B237A0" w:rsidRPr="0092363A">
        <w:rPr>
          <w:rFonts w:cs="B Nazanin"/>
          <w:sz w:val="28"/>
          <w:szCs w:val="28"/>
          <w:rtl/>
        </w:rPr>
        <w:softHyphen/>
      </w:r>
      <w:r w:rsidR="00B237A0" w:rsidRPr="0092363A">
        <w:rPr>
          <w:rFonts w:cs="B Nazanin" w:hint="cs"/>
          <w:sz w:val="28"/>
          <w:szCs w:val="28"/>
          <w:rtl/>
        </w:rPr>
        <w:t xml:space="preserve">های مادی </w:t>
      </w:r>
      <w:r w:rsidR="00662786" w:rsidRPr="0092363A">
        <w:rPr>
          <w:rFonts w:cs="B Nazanin" w:hint="cs"/>
          <w:sz w:val="28"/>
          <w:szCs w:val="28"/>
          <w:rtl/>
        </w:rPr>
        <w:t>برای ورودی مقاومت</w:t>
      </w:r>
      <w:r w:rsidR="00662786" w:rsidRPr="0092363A">
        <w:rPr>
          <w:rFonts w:cs="B Nazanin"/>
          <w:sz w:val="28"/>
          <w:szCs w:val="28"/>
          <w:rtl/>
        </w:rPr>
        <w:softHyphen/>
      </w:r>
      <w:r w:rsidR="00662786" w:rsidRPr="0092363A">
        <w:rPr>
          <w:rFonts w:cs="B Nazanin" w:hint="cs"/>
          <w:sz w:val="28"/>
          <w:szCs w:val="28"/>
          <w:rtl/>
        </w:rPr>
        <w:t xml:space="preserve">های فشرده بتنی </w:t>
      </w:r>
      <w:r w:rsidR="002807D2" w:rsidRPr="0092363A">
        <w:rPr>
          <w:rFonts w:cs="B Nazanin" w:hint="cs"/>
          <w:sz w:val="28"/>
          <w:szCs w:val="28"/>
          <w:rtl/>
        </w:rPr>
        <w:t xml:space="preserve">در مدل </w:t>
      </w:r>
      <w:r w:rsidR="002807D2" w:rsidRPr="0092363A">
        <w:rPr>
          <w:rFonts w:cs="B Nazanin"/>
          <w:sz w:val="28"/>
          <w:szCs w:val="28"/>
        </w:rPr>
        <w:t>LS-DYNA</w:t>
      </w:r>
      <w:r w:rsidR="002807D2" w:rsidRPr="0092363A">
        <w:rPr>
          <w:rFonts w:cs="B Nazanin" w:hint="cs"/>
          <w:sz w:val="28"/>
          <w:szCs w:val="28"/>
          <w:rtl/>
        </w:rPr>
        <w:t xml:space="preserve"> </w:t>
      </w:r>
      <w:r w:rsidR="004A2CA7" w:rsidRPr="0092363A">
        <w:rPr>
          <w:rFonts w:cs="B Nazanin" w:hint="cs"/>
          <w:sz w:val="28"/>
          <w:szCs w:val="28"/>
          <w:rtl/>
        </w:rPr>
        <w:t xml:space="preserve">در جدول 1 نشان داده شده است. </w:t>
      </w:r>
      <w:r w:rsidR="00FC2225" w:rsidRPr="0092363A">
        <w:rPr>
          <w:rFonts w:cs="B Nazanin" w:hint="cs"/>
          <w:sz w:val="28"/>
          <w:szCs w:val="28"/>
          <w:rtl/>
        </w:rPr>
        <w:t xml:space="preserve">مدول یانگ </w:t>
      </w:r>
      <w:r w:rsidR="00E7610D" w:rsidRPr="0092363A">
        <w:rPr>
          <w:rFonts w:cs="B Nazanin" w:hint="cs"/>
          <w:sz w:val="28"/>
          <w:szCs w:val="28"/>
          <w:rtl/>
        </w:rPr>
        <w:t xml:space="preserve">برای بتن با استفاده از معادله </w:t>
      </w:r>
      <w:r w:rsidR="00E7610D" w:rsidRPr="0092363A">
        <w:rPr>
          <w:rFonts w:asciiTheme="majorBidi" w:hAnsiTheme="majorBidi" w:cs="B Nazanin"/>
          <w:sz w:val="28"/>
          <w:szCs w:val="28"/>
        </w:rPr>
        <w:t>(19.2.2.1(b)) of ACI 318-14 [29]</w:t>
      </w:r>
      <w:r w:rsidR="00302EC5" w:rsidRPr="0092363A">
        <w:rPr>
          <w:rFonts w:asciiTheme="majorBidi" w:hAnsiTheme="majorBidi" w:cs="B Nazanin"/>
          <w:sz w:val="28"/>
          <w:szCs w:val="28"/>
        </w:rPr>
        <w:t>:</w:t>
      </w:r>
      <w:r w:rsidR="00302EC5" w:rsidRPr="0092363A">
        <w:rPr>
          <w:rFonts w:asciiTheme="majorBidi" w:hAnsiTheme="majorBidi" w:cs="B Nazanin"/>
          <w:noProof/>
          <w:sz w:val="28"/>
          <w:szCs w:val="28"/>
        </w:rPr>
        <w:drawing>
          <wp:inline distT="0" distB="0" distL="0" distR="0" wp14:anchorId="10C9032E" wp14:editId="0A8BB99B">
            <wp:extent cx="790575" cy="36258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0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02EC5" w:rsidRPr="0092363A">
        <w:rPr>
          <w:rFonts w:cs="B Nazanin" w:hint="cs"/>
          <w:sz w:val="28"/>
          <w:szCs w:val="28"/>
          <w:rtl/>
        </w:rPr>
        <w:t xml:space="preserve">محاسبه گردید. مقاومت کششی </w:t>
      </w:r>
      <w:r w:rsidR="00F258B4" w:rsidRPr="0092363A">
        <w:rPr>
          <w:rFonts w:cs="B Nazanin" w:hint="cs"/>
          <w:sz w:val="28"/>
          <w:szCs w:val="28"/>
          <w:rtl/>
        </w:rPr>
        <w:t xml:space="preserve">و انرژی ترک (شکستگی) </w:t>
      </w:r>
      <w:r w:rsidR="00CC7967" w:rsidRPr="0092363A">
        <w:rPr>
          <w:rFonts w:cs="B Nazanin" w:hint="cs"/>
          <w:sz w:val="28"/>
          <w:szCs w:val="28"/>
          <w:rtl/>
        </w:rPr>
        <w:t xml:space="preserve">بتن </w:t>
      </w:r>
      <w:r w:rsidR="005B76FF" w:rsidRPr="0092363A">
        <w:rPr>
          <w:rFonts w:cs="B Nazanin" w:hint="cs"/>
          <w:sz w:val="28"/>
          <w:szCs w:val="28"/>
          <w:rtl/>
        </w:rPr>
        <w:t xml:space="preserve">در هر بخش </w:t>
      </w:r>
      <w:r w:rsidR="00D14148" w:rsidRPr="0092363A">
        <w:rPr>
          <w:rFonts w:ascii="AdvGulliv-R" w:hAnsi="AdvGulliv-R" w:cs="B Nazanin"/>
          <w:sz w:val="28"/>
          <w:szCs w:val="28"/>
        </w:rPr>
        <w:t xml:space="preserve"> 2.1.3.3.1 </w:t>
      </w:r>
      <w:r w:rsidR="00D14148" w:rsidRPr="0092363A">
        <w:rPr>
          <w:rFonts w:cs="B Nazanin" w:hint="cs"/>
          <w:sz w:val="28"/>
          <w:szCs w:val="28"/>
          <w:rtl/>
        </w:rPr>
        <w:t xml:space="preserve">و </w:t>
      </w:r>
      <w:r w:rsidR="00D14148" w:rsidRPr="0092363A">
        <w:rPr>
          <w:rFonts w:ascii="AdvGulliv-R" w:hAnsi="AdvGulliv-R" w:cs="B Nazanin"/>
          <w:sz w:val="28"/>
          <w:szCs w:val="28"/>
        </w:rPr>
        <w:t>2.1.3.3.2</w:t>
      </w:r>
      <w:r w:rsidR="00D14148" w:rsidRPr="0092363A">
        <w:rPr>
          <w:rFonts w:cs="B Nazanin" w:hint="cs"/>
          <w:sz w:val="28"/>
          <w:szCs w:val="28"/>
          <w:rtl/>
        </w:rPr>
        <w:t xml:space="preserve"> (30) </w:t>
      </w:r>
      <w:r w:rsidR="008E0D56" w:rsidRPr="0092363A">
        <w:rPr>
          <w:rFonts w:cs="B Nazanin" w:hint="cs"/>
          <w:sz w:val="28"/>
          <w:szCs w:val="28"/>
          <w:rtl/>
        </w:rPr>
        <w:t xml:space="preserve">با توجه </w:t>
      </w:r>
      <w:r w:rsidR="00774592" w:rsidRPr="0092363A">
        <w:rPr>
          <w:rFonts w:cs="B Nazanin" w:hint="cs"/>
          <w:sz w:val="28"/>
          <w:szCs w:val="28"/>
          <w:rtl/>
        </w:rPr>
        <w:t xml:space="preserve">به اندازه کلی </w:t>
      </w:r>
      <w:r w:rsidR="00774592" w:rsidRPr="0092363A">
        <w:rPr>
          <w:rFonts w:cs="B Nazanin"/>
          <w:sz w:val="28"/>
          <w:szCs w:val="28"/>
        </w:rPr>
        <w:t>19mm</w:t>
      </w:r>
      <w:r w:rsidR="00DB0CBC" w:rsidRPr="0092363A">
        <w:rPr>
          <w:rFonts w:cs="B Nazanin" w:hint="cs"/>
          <w:sz w:val="28"/>
          <w:szCs w:val="28"/>
          <w:rtl/>
        </w:rPr>
        <w:t xml:space="preserve"> برای تمام درجه بندی</w:t>
      </w:r>
      <w:r w:rsidR="00DB0CBC" w:rsidRPr="0092363A">
        <w:rPr>
          <w:rFonts w:cs="B Nazanin"/>
          <w:sz w:val="28"/>
          <w:szCs w:val="28"/>
          <w:rtl/>
        </w:rPr>
        <w:softHyphen/>
      </w:r>
      <w:r w:rsidR="00DB0CBC" w:rsidRPr="0092363A">
        <w:rPr>
          <w:rFonts w:cs="B Nazanin" w:hint="cs"/>
          <w:sz w:val="28"/>
          <w:szCs w:val="28"/>
          <w:rtl/>
        </w:rPr>
        <w:t>های بتن</w:t>
      </w:r>
      <w:r w:rsidR="00774592" w:rsidRPr="0092363A">
        <w:rPr>
          <w:rFonts w:cs="B Nazanin" w:hint="cs"/>
          <w:sz w:val="28"/>
          <w:szCs w:val="28"/>
          <w:rtl/>
        </w:rPr>
        <w:t xml:space="preserve"> </w:t>
      </w:r>
      <w:r w:rsidR="00591C01" w:rsidRPr="0092363A">
        <w:rPr>
          <w:rFonts w:cs="B Nazanin" w:hint="cs"/>
          <w:sz w:val="28"/>
          <w:szCs w:val="28"/>
          <w:rtl/>
        </w:rPr>
        <w:t xml:space="preserve">محاسبه گردید. </w:t>
      </w:r>
      <w:r w:rsidR="00961238" w:rsidRPr="0092363A">
        <w:rPr>
          <w:rFonts w:cs="B Nazanin" w:hint="cs"/>
          <w:sz w:val="28"/>
          <w:szCs w:val="28"/>
          <w:rtl/>
        </w:rPr>
        <w:t xml:space="preserve">عرض شکاف به عنوان </w:t>
      </w:r>
      <w:r w:rsidR="00790752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D5C2422" wp14:editId="42E3085D">
            <wp:extent cx="477520" cy="238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52" w:rsidRPr="0092363A">
        <w:rPr>
          <w:rFonts w:cs="B Nazanin" w:hint="cs"/>
          <w:sz w:val="28"/>
          <w:szCs w:val="28"/>
          <w:rtl/>
        </w:rPr>
        <w:t xml:space="preserve"> محاسبه گردید. </w:t>
      </w:r>
      <w:r w:rsidR="00AC3A38" w:rsidRPr="0092363A">
        <w:rPr>
          <w:rFonts w:cs="B Nazanin" w:hint="cs"/>
          <w:sz w:val="28"/>
          <w:szCs w:val="28"/>
          <w:rtl/>
        </w:rPr>
        <w:t>مدل پلاستیسیته-خطی-تکه</w:t>
      </w:r>
      <w:r w:rsidR="00AC3A38" w:rsidRPr="0092363A">
        <w:rPr>
          <w:rFonts w:cs="B Nazanin"/>
          <w:sz w:val="28"/>
          <w:szCs w:val="28"/>
          <w:rtl/>
        </w:rPr>
        <w:softHyphen/>
      </w:r>
      <w:r w:rsidR="00AC3A38" w:rsidRPr="0092363A">
        <w:rPr>
          <w:rFonts w:cs="B Nazanin" w:hint="cs"/>
          <w:sz w:val="28"/>
          <w:szCs w:val="28"/>
          <w:rtl/>
        </w:rPr>
        <w:t xml:space="preserve">ای </w:t>
      </w:r>
      <w:r w:rsidR="00841E4C" w:rsidRPr="0092363A">
        <w:rPr>
          <w:rFonts w:cs="B Nazanin" w:hint="cs"/>
          <w:sz w:val="28"/>
          <w:szCs w:val="28"/>
          <w:rtl/>
        </w:rPr>
        <w:t xml:space="preserve">در </w:t>
      </w:r>
      <w:r w:rsidR="00841E4C" w:rsidRPr="0092363A">
        <w:rPr>
          <w:rFonts w:cs="B Nazanin"/>
          <w:sz w:val="28"/>
          <w:szCs w:val="28"/>
        </w:rPr>
        <w:t>LS-DYNA</w:t>
      </w:r>
      <w:r w:rsidR="00841E4C" w:rsidRPr="0092363A">
        <w:rPr>
          <w:rFonts w:cs="B Nazanin" w:hint="cs"/>
          <w:sz w:val="28"/>
          <w:szCs w:val="28"/>
          <w:rtl/>
        </w:rPr>
        <w:t xml:space="preserve"> </w:t>
      </w:r>
      <w:r w:rsidR="00757038" w:rsidRPr="0092363A">
        <w:rPr>
          <w:rFonts w:cs="B Nazanin" w:hint="cs"/>
          <w:sz w:val="28"/>
          <w:szCs w:val="28"/>
          <w:rtl/>
        </w:rPr>
        <w:t xml:space="preserve">برای صفحات فولادی و اتصالات استفاده گردید. </w:t>
      </w:r>
      <w:r w:rsidR="000A15D8" w:rsidRPr="0092363A">
        <w:rPr>
          <w:rFonts w:cs="B Nazanin" w:hint="cs"/>
          <w:sz w:val="28"/>
          <w:szCs w:val="28"/>
          <w:rtl/>
        </w:rPr>
        <w:t xml:space="preserve">صفحه فولادی </w:t>
      </w:r>
      <w:r w:rsidR="00C15646" w:rsidRPr="0092363A">
        <w:rPr>
          <w:rFonts w:cs="B Nazanin"/>
          <w:sz w:val="28"/>
          <w:szCs w:val="28"/>
        </w:rPr>
        <w:t>ASTM</w:t>
      </w:r>
      <w:r w:rsidR="00036FBA" w:rsidRPr="0092363A">
        <w:rPr>
          <w:rFonts w:cs="B Nazanin"/>
          <w:sz w:val="28"/>
          <w:szCs w:val="28"/>
        </w:rPr>
        <w:t xml:space="preserve"> </w:t>
      </w:r>
      <w:r w:rsidR="008A343E" w:rsidRPr="0092363A">
        <w:rPr>
          <w:rFonts w:cs="B Nazanin"/>
          <w:noProof/>
          <w:sz w:val="28"/>
          <w:szCs w:val="28"/>
        </w:rPr>
        <w:drawing>
          <wp:inline distT="0" distB="0" distL="0" distR="0" wp14:anchorId="1AC4B3BA" wp14:editId="072F952E">
            <wp:extent cx="3846830" cy="263525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43E" w:rsidRPr="0092363A">
        <w:rPr>
          <w:rFonts w:cs="B Nazanin" w:hint="cs"/>
          <w:sz w:val="28"/>
          <w:szCs w:val="28"/>
          <w:rtl/>
        </w:rPr>
        <w:t xml:space="preserve"> </w:t>
      </w:r>
      <w:r w:rsidR="00093C91" w:rsidRPr="0092363A">
        <w:rPr>
          <w:rFonts w:cs="B Nazanin" w:hint="cs"/>
          <w:sz w:val="28"/>
          <w:szCs w:val="28"/>
          <w:rtl/>
        </w:rPr>
        <w:t xml:space="preserve">و </w:t>
      </w:r>
      <w:r w:rsidR="00093C91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77AB870" wp14:editId="4A027967">
            <wp:extent cx="1293495" cy="238760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C91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BF840A7" wp14:editId="5DD53782">
            <wp:extent cx="477520" cy="205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C91" w:rsidRPr="0092363A">
        <w:rPr>
          <w:rFonts w:cs="B Nazanin" w:hint="cs"/>
          <w:sz w:val="28"/>
          <w:szCs w:val="28"/>
          <w:rtl/>
        </w:rPr>
        <w:t xml:space="preserve"> </w:t>
      </w:r>
      <w:r w:rsidR="00404C29" w:rsidRPr="0092363A">
        <w:rPr>
          <w:rFonts w:cs="B Nazanin" w:hint="cs"/>
          <w:sz w:val="28"/>
          <w:szCs w:val="28"/>
          <w:rtl/>
        </w:rPr>
        <w:t xml:space="preserve">جهت نشان دادن مقادیر مقاومت بازده </w:t>
      </w:r>
      <w:r w:rsidR="002401E5" w:rsidRPr="0092363A">
        <w:rPr>
          <w:rFonts w:cs="B Nazanin" w:hint="cs"/>
          <w:sz w:val="28"/>
          <w:szCs w:val="28"/>
          <w:rtl/>
        </w:rPr>
        <w:t xml:space="preserve">کم، متوسط و بالا مورد استفاده قرار گرفته است. </w:t>
      </w:r>
      <w:r w:rsidR="00FB595D" w:rsidRPr="0092363A">
        <w:rPr>
          <w:rFonts w:cs="B Nazanin" w:hint="cs"/>
          <w:sz w:val="28"/>
          <w:szCs w:val="28"/>
          <w:rtl/>
        </w:rPr>
        <w:t xml:space="preserve">شکل 1 </w:t>
      </w:r>
      <w:r w:rsidR="0016253C" w:rsidRPr="0092363A">
        <w:rPr>
          <w:rFonts w:cs="B Nazanin" w:hint="cs"/>
          <w:sz w:val="28"/>
          <w:szCs w:val="28"/>
          <w:rtl/>
        </w:rPr>
        <w:t xml:space="preserve">روابط </w:t>
      </w:r>
      <w:r w:rsidR="009D7480" w:rsidRPr="0092363A">
        <w:rPr>
          <w:rFonts w:cs="B Nazanin" w:hint="cs"/>
          <w:sz w:val="28"/>
          <w:szCs w:val="28"/>
          <w:rtl/>
        </w:rPr>
        <w:t xml:space="preserve">تنش به افزایش طول نسبی </w:t>
      </w:r>
      <w:r w:rsidR="001A4CDC" w:rsidRPr="0092363A">
        <w:rPr>
          <w:rFonts w:cs="B Nazanin" w:hint="cs"/>
          <w:sz w:val="28"/>
          <w:szCs w:val="28"/>
          <w:rtl/>
        </w:rPr>
        <w:t>که برای</w:t>
      </w:r>
      <w:r w:rsidR="00E205F7" w:rsidRPr="0092363A">
        <w:rPr>
          <w:rFonts w:cs="B Nazanin" w:hint="cs"/>
          <w:sz w:val="28"/>
          <w:szCs w:val="28"/>
          <w:rtl/>
        </w:rPr>
        <w:t xml:space="preserve"> فولادهای</w:t>
      </w:r>
      <w:r w:rsidR="001A4CDC" w:rsidRPr="0092363A">
        <w:rPr>
          <w:rFonts w:cs="B Nazanin" w:hint="cs"/>
          <w:sz w:val="28"/>
          <w:szCs w:val="28"/>
          <w:rtl/>
        </w:rPr>
        <w:t xml:space="preserve"> </w:t>
      </w:r>
      <w:r w:rsidR="00E205F7" w:rsidRPr="0092363A">
        <w:rPr>
          <w:rFonts w:ascii="AdvGulliv-R" w:hAnsi="AdvGulliv-R" w:cs="B Nazanin"/>
          <w:sz w:val="28"/>
          <w:szCs w:val="28"/>
        </w:rPr>
        <w:t>ASTM A36, A588, A852</w:t>
      </w:r>
      <w:r w:rsidR="00E205F7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CF73FD" w:rsidRPr="0092363A">
        <w:rPr>
          <w:rFonts w:cs="B Nazanin" w:hint="cs"/>
          <w:sz w:val="28"/>
          <w:szCs w:val="28"/>
          <w:rtl/>
        </w:rPr>
        <w:t xml:space="preserve">فرض شده </w:t>
      </w:r>
      <w:r w:rsidR="002C3274" w:rsidRPr="0092363A">
        <w:rPr>
          <w:rFonts w:cs="B Nazanin" w:hint="cs"/>
          <w:sz w:val="28"/>
          <w:szCs w:val="28"/>
          <w:rtl/>
        </w:rPr>
        <w:t xml:space="preserve">برای صفحات فولادی بکار </w:t>
      </w:r>
      <w:r w:rsidR="002C3274" w:rsidRPr="0092363A">
        <w:rPr>
          <w:rFonts w:cs="B Nazanin" w:hint="cs"/>
          <w:sz w:val="28"/>
          <w:szCs w:val="28"/>
          <w:rtl/>
        </w:rPr>
        <w:lastRenderedPageBreak/>
        <w:t>می</w:t>
      </w:r>
      <w:r w:rsidR="002C3274" w:rsidRPr="0092363A">
        <w:rPr>
          <w:rFonts w:cs="B Nazanin"/>
          <w:sz w:val="28"/>
          <w:szCs w:val="28"/>
          <w:rtl/>
        </w:rPr>
        <w:softHyphen/>
      </w:r>
      <w:r w:rsidR="002C3274" w:rsidRPr="0092363A">
        <w:rPr>
          <w:rFonts w:cs="B Nazanin" w:hint="cs"/>
          <w:sz w:val="28"/>
          <w:szCs w:val="28"/>
          <w:rtl/>
        </w:rPr>
        <w:t xml:space="preserve">روند. </w:t>
      </w:r>
      <w:r w:rsidR="0004068D" w:rsidRPr="0092363A">
        <w:rPr>
          <w:rFonts w:cs="B Nazanin" w:hint="cs"/>
          <w:sz w:val="28"/>
          <w:szCs w:val="28"/>
          <w:rtl/>
        </w:rPr>
        <w:t xml:space="preserve">بازده اسمی و مقاومت نهایی </w:t>
      </w:r>
      <w:r w:rsidR="00C713CE" w:rsidRPr="0092363A">
        <w:rPr>
          <w:rFonts w:cs="B Nazanin" w:hint="cs"/>
          <w:sz w:val="28"/>
          <w:szCs w:val="28"/>
          <w:rtl/>
        </w:rPr>
        <w:t>ستون</w:t>
      </w:r>
      <w:r w:rsidR="00C713CE" w:rsidRPr="0092363A">
        <w:rPr>
          <w:rFonts w:cs="B Nazanin"/>
          <w:sz w:val="28"/>
          <w:szCs w:val="28"/>
          <w:rtl/>
        </w:rPr>
        <w:softHyphen/>
      </w:r>
      <w:r w:rsidR="00C713CE" w:rsidRPr="0092363A">
        <w:rPr>
          <w:rFonts w:cs="B Nazanin" w:hint="cs"/>
          <w:sz w:val="28"/>
          <w:szCs w:val="28"/>
          <w:rtl/>
        </w:rPr>
        <w:t>ها و میله</w:t>
      </w:r>
      <w:r w:rsidR="00C713CE" w:rsidRPr="0092363A">
        <w:rPr>
          <w:rFonts w:cs="B Nazanin"/>
          <w:sz w:val="28"/>
          <w:szCs w:val="28"/>
          <w:rtl/>
        </w:rPr>
        <w:softHyphen/>
      </w:r>
      <w:r w:rsidR="00C713CE" w:rsidRPr="0092363A">
        <w:rPr>
          <w:rFonts w:cs="B Nazanin" w:hint="cs"/>
          <w:sz w:val="28"/>
          <w:szCs w:val="28"/>
          <w:rtl/>
        </w:rPr>
        <w:t xml:space="preserve">ها </w:t>
      </w:r>
      <w:r w:rsidR="00777C9B" w:rsidRPr="0092363A">
        <w:rPr>
          <w:rFonts w:cs="B Nazanin" w:hint="cs"/>
          <w:sz w:val="28"/>
          <w:szCs w:val="28"/>
          <w:rtl/>
        </w:rPr>
        <w:t>345 و</w:t>
      </w:r>
      <w:r w:rsidR="00777C9B" w:rsidRPr="0092363A">
        <w:rPr>
          <w:rFonts w:cs="B Nazanin"/>
          <w:sz w:val="28"/>
          <w:szCs w:val="28"/>
        </w:rPr>
        <w:t xml:space="preserve">MPa </w:t>
      </w:r>
      <w:r w:rsidR="00777C9B" w:rsidRPr="0092363A">
        <w:rPr>
          <w:rFonts w:cs="B Nazanin" w:hint="cs"/>
          <w:sz w:val="28"/>
          <w:szCs w:val="28"/>
          <w:rtl/>
        </w:rPr>
        <w:t xml:space="preserve"> 450 فرض شده و برای </w:t>
      </w:r>
      <w:r w:rsidR="00B97C27" w:rsidRPr="0092363A">
        <w:rPr>
          <w:rFonts w:cs="B Nazanin" w:hint="cs"/>
          <w:sz w:val="28"/>
          <w:szCs w:val="28"/>
          <w:rtl/>
        </w:rPr>
        <w:t>تحلیل تغییر نمی</w:t>
      </w:r>
      <w:r w:rsidR="00B97C27" w:rsidRPr="0092363A">
        <w:rPr>
          <w:rFonts w:cs="B Nazanin"/>
          <w:sz w:val="28"/>
          <w:szCs w:val="28"/>
          <w:rtl/>
        </w:rPr>
        <w:softHyphen/>
      </w:r>
      <w:r w:rsidR="00B97C27" w:rsidRPr="0092363A">
        <w:rPr>
          <w:rFonts w:cs="B Nazanin" w:hint="cs"/>
          <w:sz w:val="28"/>
          <w:szCs w:val="28"/>
          <w:rtl/>
        </w:rPr>
        <w:t xml:space="preserve">کند. </w:t>
      </w:r>
      <w:r w:rsidR="00A02607" w:rsidRPr="0092363A">
        <w:rPr>
          <w:rFonts w:cs="B Nazanin" w:hint="cs"/>
          <w:sz w:val="28"/>
          <w:szCs w:val="28"/>
          <w:rtl/>
        </w:rPr>
        <w:t>ویژگی</w:t>
      </w:r>
      <w:r w:rsidR="00A02607" w:rsidRPr="0092363A">
        <w:rPr>
          <w:rFonts w:cs="B Nazanin"/>
          <w:sz w:val="28"/>
          <w:szCs w:val="28"/>
          <w:rtl/>
        </w:rPr>
        <w:softHyphen/>
      </w:r>
      <w:r w:rsidR="00A02607" w:rsidRPr="0092363A">
        <w:rPr>
          <w:rFonts w:cs="B Nazanin" w:hint="cs"/>
          <w:sz w:val="28"/>
          <w:szCs w:val="28"/>
          <w:rtl/>
        </w:rPr>
        <w:t xml:space="preserve">های مادی ورودی برای </w:t>
      </w:r>
      <w:r w:rsidR="00FD09B7" w:rsidRPr="0092363A">
        <w:rPr>
          <w:rFonts w:cs="B Nazanin"/>
          <w:sz w:val="28"/>
          <w:szCs w:val="28"/>
        </w:rPr>
        <w:t>LS-DYNA</w:t>
      </w:r>
      <w:r w:rsidR="00FD09B7" w:rsidRPr="0092363A">
        <w:rPr>
          <w:rFonts w:cs="B Nazanin" w:hint="cs"/>
          <w:sz w:val="28"/>
          <w:szCs w:val="28"/>
          <w:rtl/>
        </w:rPr>
        <w:t xml:space="preserve"> </w:t>
      </w:r>
      <w:r w:rsidR="00011018" w:rsidRPr="0092363A">
        <w:rPr>
          <w:rFonts w:cs="B Nazanin" w:hint="cs"/>
          <w:sz w:val="28"/>
          <w:szCs w:val="28"/>
          <w:rtl/>
        </w:rPr>
        <w:t xml:space="preserve">برای درجات مختلف فولاد رد جدول 2 ارائه شده است. </w:t>
      </w:r>
    </w:p>
    <w:p w14:paraId="6AAD8759" w14:textId="77777777" w:rsidR="002E645B" w:rsidRPr="0092363A" w:rsidRDefault="00AB3D96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مطالعات در مقادیر گزارش </w:t>
      </w:r>
      <w:r w:rsidR="00F5112F" w:rsidRPr="0092363A">
        <w:rPr>
          <w:rFonts w:cs="B Nazanin" w:hint="cs"/>
          <w:sz w:val="28"/>
          <w:szCs w:val="28"/>
          <w:rtl/>
        </w:rPr>
        <w:t xml:space="preserve">برای ضریب اصطکاک </w:t>
      </w:r>
      <w:r w:rsidR="00B71731" w:rsidRPr="0092363A">
        <w:rPr>
          <w:rFonts w:cs="B Nazanin" w:hint="cs"/>
          <w:sz w:val="28"/>
          <w:szCs w:val="28"/>
          <w:rtl/>
        </w:rPr>
        <w:t>بین فولاد و بتن بین 0.2 و 0.7 می</w:t>
      </w:r>
      <w:r w:rsidR="00B71731" w:rsidRPr="0092363A">
        <w:rPr>
          <w:rFonts w:cs="B Nazanin"/>
          <w:sz w:val="28"/>
          <w:szCs w:val="28"/>
          <w:rtl/>
        </w:rPr>
        <w:softHyphen/>
      </w:r>
      <w:r w:rsidR="00B71731" w:rsidRPr="0092363A">
        <w:rPr>
          <w:rFonts w:cs="B Nazanin" w:hint="cs"/>
          <w:sz w:val="28"/>
          <w:szCs w:val="28"/>
          <w:rtl/>
        </w:rPr>
        <w:t xml:space="preserve">باشد. </w:t>
      </w:r>
      <w:r w:rsidR="001C55F0" w:rsidRPr="0092363A">
        <w:rPr>
          <w:rFonts w:cs="B Nazanin" w:hint="cs"/>
          <w:sz w:val="28"/>
          <w:szCs w:val="28"/>
          <w:rtl/>
        </w:rPr>
        <w:t xml:space="preserve">دومین مورد از این مطالعات </w:t>
      </w:r>
      <w:r w:rsidR="00BE6780" w:rsidRPr="0092363A">
        <w:rPr>
          <w:rFonts w:cs="B Nazanin" w:hint="cs"/>
          <w:sz w:val="28"/>
          <w:szCs w:val="28"/>
          <w:rtl/>
        </w:rPr>
        <w:t xml:space="preserve">مرتبط ترین بررسی </w:t>
      </w:r>
      <w:r w:rsidR="00182CF0" w:rsidRPr="0092363A">
        <w:rPr>
          <w:rFonts w:cs="B Nazanin" w:hint="cs"/>
          <w:sz w:val="28"/>
          <w:szCs w:val="28"/>
          <w:rtl/>
        </w:rPr>
        <w:t>به مطالعات گزارش شده در اینجا محسوب می</w:t>
      </w:r>
      <w:r w:rsidR="00182CF0" w:rsidRPr="0092363A">
        <w:rPr>
          <w:rFonts w:cs="B Nazanin"/>
          <w:sz w:val="28"/>
          <w:szCs w:val="28"/>
          <w:rtl/>
        </w:rPr>
        <w:softHyphen/>
      </w:r>
      <w:r w:rsidR="00182CF0" w:rsidRPr="0092363A">
        <w:rPr>
          <w:rFonts w:cs="B Nazanin" w:hint="cs"/>
          <w:sz w:val="28"/>
          <w:szCs w:val="28"/>
          <w:rtl/>
        </w:rPr>
        <w:t xml:space="preserve">گردد. </w:t>
      </w:r>
      <w:proofErr w:type="spellStart"/>
      <w:r w:rsidR="00A104DC" w:rsidRPr="0092363A">
        <w:rPr>
          <w:rFonts w:cs="B Nazanin"/>
          <w:sz w:val="28"/>
          <w:szCs w:val="28"/>
        </w:rPr>
        <w:t>Rabbat</w:t>
      </w:r>
      <w:proofErr w:type="spellEnd"/>
      <w:r w:rsidR="00A104DC" w:rsidRPr="0092363A">
        <w:rPr>
          <w:rFonts w:cs="B Nazanin" w:hint="cs"/>
          <w:sz w:val="28"/>
          <w:szCs w:val="28"/>
          <w:rtl/>
        </w:rPr>
        <w:t xml:space="preserve"> و همکاران </w:t>
      </w:r>
      <w:r w:rsidR="004B1C76" w:rsidRPr="0092363A">
        <w:rPr>
          <w:rFonts w:cs="B Nazanin" w:hint="cs"/>
          <w:sz w:val="28"/>
          <w:szCs w:val="28"/>
          <w:rtl/>
        </w:rPr>
        <w:t xml:space="preserve">15 بلوک بتنی بر صفحات فولادی را </w:t>
      </w:r>
      <w:r w:rsidR="005875C9" w:rsidRPr="0092363A">
        <w:rPr>
          <w:rFonts w:cs="B Nazanin" w:hint="cs"/>
          <w:sz w:val="28"/>
          <w:szCs w:val="28"/>
          <w:rtl/>
        </w:rPr>
        <w:t xml:space="preserve">مانند ساختار بررسی شده دیوار </w:t>
      </w:r>
      <w:r w:rsidR="005875C9" w:rsidRPr="0092363A">
        <w:rPr>
          <w:rFonts w:cs="B Nazanin"/>
          <w:sz w:val="28"/>
          <w:szCs w:val="28"/>
        </w:rPr>
        <w:t>SC</w:t>
      </w:r>
      <w:r w:rsidR="005875C9" w:rsidRPr="0092363A">
        <w:rPr>
          <w:rFonts w:cs="B Nazanin" w:hint="cs"/>
          <w:sz w:val="28"/>
          <w:szCs w:val="28"/>
          <w:rtl/>
        </w:rPr>
        <w:t xml:space="preserve"> </w:t>
      </w:r>
      <w:r w:rsidR="00B52203" w:rsidRPr="0092363A">
        <w:rPr>
          <w:rFonts w:cs="B Nazanin" w:hint="cs"/>
          <w:sz w:val="28"/>
          <w:szCs w:val="28"/>
          <w:rtl/>
        </w:rPr>
        <w:t xml:space="preserve">مورد آزمایش قرار دادند. </w:t>
      </w:r>
      <w:r w:rsidR="006F7904" w:rsidRPr="0092363A">
        <w:rPr>
          <w:rFonts w:cs="B Nazanin" w:hint="cs"/>
          <w:sz w:val="28"/>
          <w:szCs w:val="28"/>
          <w:rtl/>
        </w:rPr>
        <w:t xml:space="preserve">نتایج حاکی از آن بود که </w:t>
      </w:r>
      <w:r w:rsidR="003922B3" w:rsidRPr="0092363A">
        <w:rPr>
          <w:rFonts w:cs="B Nazanin" w:hint="cs"/>
          <w:sz w:val="28"/>
          <w:szCs w:val="28"/>
          <w:rtl/>
        </w:rPr>
        <w:t>ضریب اصطکاک بین</w:t>
      </w:r>
      <w:r w:rsidR="00A81C3D" w:rsidRPr="0092363A">
        <w:rPr>
          <w:rFonts w:cs="B Nazanin" w:hint="cs"/>
          <w:sz w:val="28"/>
          <w:szCs w:val="28"/>
          <w:rtl/>
        </w:rPr>
        <w:t xml:space="preserve"> </w:t>
      </w:r>
      <w:r w:rsidR="003B4841" w:rsidRPr="0092363A">
        <w:rPr>
          <w:rFonts w:cs="B Nazanin" w:hint="cs"/>
          <w:sz w:val="28"/>
          <w:szCs w:val="28"/>
          <w:rtl/>
        </w:rPr>
        <w:t xml:space="preserve">ورقه استیل صاف و </w:t>
      </w:r>
      <w:r w:rsidR="00F53D44" w:rsidRPr="0092363A">
        <w:rPr>
          <w:rFonts w:cs="B Nazanin" w:hint="cs"/>
          <w:sz w:val="28"/>
          <w:szCs w:val="28"/>
          <w:rtl/>
        </w:rPr>
        <w:t xml:space="preserve">بتن </w:t>
      </w:r>
      <w:r w:rsidR="00BD4521" w:rsidRPr="0092363A">
        <w:rPr>
          <w:rFonts w:cs="B Nazanin" w:hint="cs"/>
          <w:sz w:val="28"/>
          <w:szCs w:val="28"/>
          <w:rtl/>
        </w:rPr>
        <w:t>موجود بین 0.57</w:t>
      </w:r>
      <w:r w:rsidR="003922B3" w:rsidRPr="0092363A">
        <w:rPr>
          <w:rFonts w:cs="B Nazanin" w:hint="cs"/>
          <w:sz w:val="28"/>
          <w:szCs w:val="28"/>
          <w:rtl/>
        </w:rPr>
        <w:t xml:space="preserve"> </w:t>
      </w:r>
      <w:r w:rsidR="00BD4521" w:rsidRPr="0092363A">
        <w:rPr>
          <w:rFonts w:cs="B Nazanin" w:hint="cs"/>
          <w:sz w:val="28"/>
          <w:szCs w:val="28"/>
          <w:rtl/>
        </w:rPr>
        <w:t>و 0.7 تغییر می</w:t>
      </w:r>
      <w:r w:rsidR="00BD4521" w:rsidRPr="0092363A">
        <w:rPr>
          <w:rFonts w:cs="B Nazanin"/>
          <w:sz w:val="28"/>
          <w:szCs w:val="28"/>
          <w:rtl/>
        </w:rPr>
        <w:softHyphen/>
      </w:r>
      <w:r w:rsidR="00BD4521" w:rsidRPr="0092363A">
        <w:rPr>
          <w:rFonts w:cs="B Nazanin" w:hint="cs"/>
          <w:sz w:val="28"/>
          <w:szCs w:val="28"/>
          <w:rtl/>
        </w:rPr>
        <w:t xml:space="preserve">کند. ضریب اصطکاک </w:t>
      </w:r>
      <w:r w:rsidR="000C292B" w:rsidRPr="0092363A">
        <w:rPr>
          <w:rFonts w:cs="B Nazanin" w:hint="cs"/>
          <w:sz w:val="28"/>
          <w:szCs w:val="28"/>
          <w:rtl/>
        </w:rPr>
        <w:t xml:space="preserve">بین صفحات فولادی و </w:t>
      </w:r>
      <w:r w:rsidR="00DF0E87" w:rsidRPr="0092363A">
        <w:rPr>
          <w:rFonts w:cs="B Nazanin" w:hint="cs"/>
          <w:sz w:val="28"/>
          <w:szCs w:val="28"/>
          <w:rtl/>
        </w:rPr>
        <w:t xml:space="preserve">بتن پر </w:t>
      </w:r>
      <w:r w:rsidR="00BF2912" w:rsidRPr="0092363A">
        <w:rPr>
          <w:rFonts w:cs="B Nazanin" w:hint="cs"/>
          <w:sz w:val="28"/>
          <w:szCs w:val="28"/>
          <w:rtl/>
        </w:rPr>
        <w:t xml:space="preserve">به کمترین مقدار در محدوده </w:t>
      </w:r>
      <w:r w:rsidR="009653F7" w:rsidRPr="0092363A">
        <w:rPr>
          <w:rFonts w:cs="B Nazanin" w:hint="cs"/>
          <w:sz w:val="28"/>
          <w:szCs w:val="28"/>
          <w:rtl/>
        </w:rPr>
        <w:t xml:space="preserve">(0.57) </w:t>
      </w:r>
      <w:proofErr w:type="spellStart"/>
      <w:r w:rsidR="009653F7" w:rsidRPr="0092363A">
        <w:rPr>
          <w:rFonts w:cs="B Nazanin"/>
          <w:sz w:val="28"/>
          <w:szCs w:val="28"/>
        </w:rPr>
        <w:t>Rabbat</w:t>
      </w:r>
      <w:proofErr w:type="spellEnd"/>
      <w:r w:rsidR="009653F7" w:rsidRPr="0092363A">
        <w:rPr>
          <w:rFonts w:cs="B Nazanin" w:hint="cs"/>
          <w:sz w:val="28"/>
          <w:szCs w:val="28"/>
          <w:rtl/>
        </w:rPr>
        <w:t xml:space="preserve"> و همکاران </w:t>
      </w:r>
      <w:r w:rsidR="009F2DFC" w:rsidRPr="0092363A">
        <w:rPr>
          <w:rFonts w:cs="B Nazanin" w:hint="cs"/>
          <w:sz w:val="28"/>
          <w:szCs w:val="28"/>
          <w:rtl/>
        </w:rPr>
        <w:t xml:space="preserve">تعیین گردید. </w:t>
      </w:r>
      <w:r w:rsidR="00572DA4" w:rsidRPr="0092363A">
        <w:rPr>
          <w:rFonts w:cs="B Nazanin" w:hint="cs"/>
          <w:sz w:val="28"/>
          <w:szCs w:val="28"/>
          <w:rtl/>
        </w:rPr>
        <w:t xml:space="preserve">تأثیر اصطکاک بین </w:t>
      </w:r>
      <w:r w:rsidR="004A3EC9" w:rsidRPr="0092363A">
        <w:rPr>
          <w:rFonts w:cs="B Nazanin" w:hint="cs"/>
          <w:sz w:val="28"/>
          <w:szCs w:val="28"/>
          <w:rtl/>
        </w:rPr>
        <w:t xml:space="preserve">صفحات فولادی </w:t>
      </w:r>
      <w:r w:rsidR="00E77C1B" w:rsidRPr="0092363A">
        <w:rPr>
          <w:rFonts w:cs="B Nazanin" w:hint="cs"/>
          <w:sz w:val="28"/>
          <w:szCs w:val="28"/>
          <w:rtl/>
        </w:rPr>
        <w:t xml:space="preserve">و بتن پر </w:t>
      </w:r>
      <w:r w:rsidR="002E466C" w:rsidRPr="0092363A">
        <w:rPr>
          <w:rFonts w:cs="B Nazanin" w:hint="cs"/>
          <w:sz w:val="28"/>
          <w:szCs w:val="28"/>
          <w:rtl/>
        </w:rPr>
        <w:t xml:space="preserve">در واکنش سراسری درون سطح </w:t>
      </w:r>
      <w:r w:rsidR="00481F8D" w:rsidRPr="0092363A">
        <w:rPr>
          <w:rFonts w:cs="B Nazanin" w:hint="cs"/>
          <w:sz w:val="28"/>
          <w:szCs w:val="28"/>
          <w:rtl/>
        </w:rPr>
        <w:t>ستون</w:t>
      </w:r>
      <w:r w:rsidR="00481F8D" w:rsidRPr="0092363A">
        <w:rPr>
          <w:rFonts w:cs="B Nazanin"/>
          <w:sz w:val="28"/>
          <w:szCs w:val="28"/>
          <w:rtl/>
        </w:rPr>
        <w:softHyphen/>
      </w:r>
      <w:r w:rsidR="00481F8D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481F8D" w:rsidRPr="0092363A">
        <w:rPr>
          <w:rFonts w:cs="B Nazanin"/>
          <w:sz w:val="28"/>
          <w:szCs w:val="28"/>
        </w:rPr>
        <w:t>SC</w:t>
      </w:r>
      <w:r w:rsidR="00481F8D" w:rsidRPr="0092363A">
        <w:rPr>
          <w:rFonts w:cs="B Nazanin" w:hint="cs"/>
          <w:sz w:val="28"/>
          <w:szCs w:val="28"/>
          <w:rtl/>
        </w:rPr>
        <w:t xml:space="preserve"> </w:t>
      </w:r>
      <w:r w:rsidR="00715BFB" w:rsidRPr="0092363A">
        <w:rPr>
          <w:rFonts w:cs="B Nazanin" w:hint="cs"/>
          <w:sz w:val="28"/>
          <w:szCs w:val="28"/>
          <w:rtl/>
        </w:rPr>
        <w:t xml:space="preserve">توسط نویسندگان نشان داده شد زیرا فشارهای نرمال </w:t>
      </w:r>
      <w:r w:rsidR="00DD6E01" w:rsidRPr="0092363A">
        <w:rPr>
          <w:rFonts w:cs="B Nazanin" w:hint="cs"/>
          <w:sz w:val="28"/>
          <w:szCs w:val="28"/>
          <w:rtl/>
        </w:rPr>
        <w:t>بر سطح مشترک بسیار کم بود.</w:t>
      </w:r>
    </w:p>
    <w:p w14:paraId="1E2E437E" w14:textId="77777777" w:rsidR="00E244F0" w:rsidRPr="0092363A" w:rsidRDefault="00DD6E01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 </w:t>
      </w:r>
      <w:r w:rsidR="00D208B3" w:rsidRPr="0092363A">
        <w:rPr>
          <w:rFonts w:cs="B Nazanin" w:hint="cs"/>
          <w:sz w:val="28"/>
          <w:szCs w:val="28"/>
          <w:rtl/>
        </w:rPr>
        <w:t xml:space="preserve">فرمول سازی </w:t>
      </w:r>
      <w:r w:rsidR="00A1303C" w:rsidRPr="0092363A">
        <w:rPr>
          <w:rFonts w:cs="B Nazanin" w:hint="cs"/>
          <w:sz w:val="28"/>
          <w:szCs w:val="28"/>
          <w:rtl/>
        </w:rPr>
        <w:t xml:space="preserve">سطح به سطح اتوماتیک تماس </w:t>
      </w:r>
      <w:r w:rsidR="006B5171" w:rsidRPr="0092363A">
        <w:rPr>
          <w:rFonts w:cs="B Nazanin" w:hint="cs"/>
          <w:sz w:val="28"/>
          <w:szCs w:val="28"/>
          <w:rtl/>
        </w:rPr>
        <w:t xml:space="preserve">در </w:t>
      </w:r>
      <w:r w:rsidR="006B5171" w:rsidRPr="0092363A">
        <w:rPr>
          <w:rFonts w:cs="B Nazanin"/>
          <w:sz w:val="28"/>
          <w:szCs w:val="28"/>
        </w:rPr>
        <w:t>LS-DYNA</w:t>
      </w:r>
      <w:r w:rsidR="00D208B3" w:rsidRPr="0092363A">
        <w:rPr>
          <w:rFonts w:cs="B Nazanin" w:hint="cs"/>
          <w:sz w:val="28"/>
          <w:szCs w:val="28"/>
          <w:rtl/>
        </w:rPr>
        <w:t xml:space="preserve"> </w:t>
      </w:r>
      <w:r w:rsidR="003A42BC" w:rsidRPr="0092363A">
        <w:rPr>
          <w:rFonts w:cs="B Nazanin" w:hint="cs"/>
          <w:sz w:val="28"/>
          <w:szCs w:val="28"/>
          <w:rtl/>
        </w:rPr>
        <w:t xml:space="preserve">بمنظور نمونه سازی اصطکاک بین بتن پر و صفحات فولادی </w:t>
      </w:r>
      <w:r w:rsidR="00DE6732" w:rsidRPr="0092363A">
        <w:rPr>
          <w:rFonts w:cs="B Nazanin" w:hint="cs"/>
          <w:sz w:val="28"/>
          <w:szCs w:val="28"/>
          <w:rtl/>
        </w:rPr>
        <w:t xml:space="preserve">مورد استفاده قرار گرفت. </w:t>
      </w:r>
      <w:r w:rsidR="0079542A" w:rsidRPr="0092363A">
        <w:rPr>
          <w:rFonts w:cs="B Nazanin" w:hint="cs"/>
          <w:sz w:val="28"/>
          <w:szCs w:val="28"/>
          <w:rtl/>
        </w:rPr>
        <w:t>فرمول</w:t>
      </w:r>
      <w:r w:rsidR="0057217A" w:rsidRPr="0092363A">
        <w:rPr>
          <w:rFonts w:cs="B Nazanin" w:hint="cs"/>
          <w:sz w:val="28"/>
          <w:szCs w:val="28"/>
          <w:rtl/>
        </w:rPr>
        <w:t xml:space="preserve"> سازی </w:t>
      </w:r>
      <w:r w:rsidR="0057217A" w:rsidRPr="0092363A">
        <w:rPr>
          <w:rFonts w:ascii="AdvGulliv-R" w:hAnsi="AdvGulliv-R" w:cs="B Nazanin"/>
          <w:sz w:val="28"/>
          <w:szCs w:val="28"/>
        </w:rPr>
        <w:t>GRANGE-</w:t>
      </w:r>
      <w:r w:rsidR="0057217A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840BC0" w:rsidRPr="0092363A">
        <w:rPr>
          <w:rFonts w:cs="B Nazanin" w:hint="cs"/>
          <w:sz w:val="28"/>
          <w:szCs w:val="28"/>
          <w:rtl/>
        </w:rPr>
        <w:t xml:space="preserve">در </w:t>
      </w:r>
      <w:r w:rsidR="00840BC0" w:rsidRPr="0092363A">
        <w:rPr>
          <w:rFonts w:cs="B Nazanin"/>
          <w:sz w:val="28"/>
          <w:szCs w:val="28"/>
        </w:rPr>
        <w:t>LS-DYNA</w:t>
      </w:r>
      <w:r w:rsidR="00840BC0" w:rsidRPr="0092363A">
        <w:rPr>
          <w:rFonts w:cs="B Nazanin" w:hint="cs"/>
          <w:sz w:val="28"/>
          <w:szCs w:val="28"/>
          <w:rtl/>
        </w:rPr>
        <w:t xml:space="preserve"> </w:t>
      </w:r>
      <w:r w:rsidR="004E2B3C" w:rsidRPr="0092363A">
        <w:rPr>
          <w:rFonts w:cs="B Nazanin" w:hint="cs"/>
          <w:sz w:val="28"/>
          <w:szCs w:val="28"/>
          <w:rtl/>
        </w:rPr>
        <w:t>جهت اتصال ستون</w:t>
      </w:r>
      <w:r w:rsidR="004E2B3C" w:rsidRPr="0092363A">
        <w:rPr>
          <w:rFonts w:cs="B Nazanin"/>
          <w:sz w:val="28"/>
          <w:szCs w:val="28"/>
          <w:rtl/>
        </w:rPr>
        <w:softHyphen/>
      </w:r>
      <w:r w:rsidR="004E2B3C" w:rsidRPr="0092363A">
        <w:rPr>
          <w:rFonts w:cs="B Nazanin" w:hint="cs"/>
          <w:sz w:val="28"/>
          <w:szCs w:val="28"/>
          <w:rtl/>
        </w:rPr>
        <w:t>ها و میله</w:t>
      </w:r>
      <w:r w:rsidR="004E2B3C" w:rsidRPr="0092363A">
        <w:rPr>
          <w:rFonts w:cs="B Nazanin"/>
          <w:sz w:val="28"/>
          <w:szCs w:val="28"/>
          <w:rtl/>
        </w:rPr>
        <w:softHyphen/>
      </w:r>
      <w:r w:rsidR="004E2B3C" w:rsidRPr="0092363A">
        <w:rPr>
          <w:rFonts w:cs="B Nazanin" w:hint="cs"/>
          <w:sz w:val="28"/>
          <w:szCs w:val="28"/>
          <w:rtl/>
        </w:rPr>
        <w:t xml:space="preserve">ها </w:t>
      </w:r>
      <w:r w:rsidR="009916F5" w:rsidRPr="0092363A">
        <w:rPr>
          <w:rFonts w:cs="B Nazanin" w:hint="cs"/>
          <w:sz w:val="28"/>
          <w:szCs w:val="28"/>
          <w:rtl/>
        </w:rPr>
        <w:t xml:space="preserve">به عناصر بتنی پر </w:t>
      </w:r>
      <w:r w:rsidR="006F6FDC" w:rsidRPr="0092363A">
        <w:rPr>
          <w:rFonts w:cs="B Nazanin" w:hint="cs"/>
          <w:sz w:val="28"/>
          <w:szCs w:val="28"/>
          <w:rtl/>
        </w:rPr>
        <w:t xml:space="preserve">استفاده گردید. </w:t>
      </w:r>
    </w:p>
    <w:p w14:paraId="6FDFEA4C" w14:textId="77777777" w:rsidR="00E244F0" w:rsidRPr="0092363A" w:rsidRDefault="00AA6521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ستون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>ها و میله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ها </w:t>
      </w:r>
      <w:r w:rsidR="003457F4" w:rsidRPr="0092363A">
        <w:rPr>
          <w:rFonts w:cs="B Nazanin" w:hint="cs"/>
          <w:sz w:val="28"/>
          <w:szCs w:val="28"/>
          <w:rtl/>
        </w:rPr>
        <w:t xml:space="preserve">با استفاده از </w:t>
      </w:r>
      <w:r w:rsidR="008757F8" w:rsidRPr="0092363A">
        <w:rPr>
          <w:rFonts w:cs="B Nazanin" w:hint="cs"/>
          <w:sz w:val="28"/>
          <w:szCs w:val="28"/>
          <w:rtl/>
        </w:rPr>
        <w:t xml:space="preserve">عناصر پرتو </w:t>
      </w:r>
      <w:r w:rsidR="00A17631" w:rsidRPr="0092363A">
        <w:rPr>
          <w:rFonts w:cs="B Nazanin" w:hint="cs"/>
          <w:sz w:val="28"/>
          <w:szCs w:val="28"/>
          <w:rtl/>
        </w:rPr>
        <w:t xml:space="preserve">به شکل معینی ایجاد گردید. </w:t>
      </w:r>
      <w:r w:rsidR="00AB3842" w:rsidRPr="0092363A">
        <w:rPr>
          <w:rFonts w:cs="B Nazanin" w:hint="cs"/>
          <w:sz w:val="28"/>
          <w:szCs w:val="28"/>
          <w:rtl/>
        </w:rPr>
        <w:t xml:space="preserve">بتن پر </w:t>
      </w:r>
      <w:r w:rsidR="00FA6555" w:rsidRPr="0092363A">
        <w:rPr>
          <w:rFonts w:cs="B Nazanin" w:hint="cs"/>
          <w:sz w:val="28"/>
          <w:szCs w:val="28"/>
          <w:rtl/>
        </w:rPr>
        <w:t xml:space="preserve">و صفحات فولادی </w:t>
      </w:r>
      <w:r w:rsidR="000F4BAD" w:rsidRPr="0092363A">
        <w:rPr>
          <w:rFonts w:cs="B Nazanin" w:hint="cs"/>
          <w:sz w:val="28"/>
          <w:szCs w:val="28"/>
          <w:rtl/>
        </w:rPr>
        <w:t>با استفاده از عناصر جامد 8 گره</w:t>
      </w:r>
      <w:r w:rsidR="000F4BAD" w:rsidRPr="0092363A">
        <w:rPr>
          <w:rFonts w:cs="B Nazanin"/>
          <w:sz w:val="28"/>
          <w:szCs w:val="28"/>
          <w:rtl/>
        </w:rPr>
        <w:softHyphen/>
      </w:r>
      <w:r w:rsidR="000F4BAD" w:rsidRPr="0092363A">
        <w:rPr>
          <w:rFonts w:cs="B Nazanin" w:hint="cs"/>
          <w:sz w:val="28"/>
          <w:szCs w:val="28"/>
          <w:rtl/>
        </w:rPr>
        <w:t>ای</w:t>
      </w:r>
      <w:r w:rsidR="000F4BAD" w:rsidRPr="0092363A">
        <w:rPr>
          <w:rFonts w:ascii="AdvGulliv-R" w:hAnsi="AdvGulliv-R" w:cs="B Nazanin"/>
          <w:sz w:val="28"/>
          <w:szCs w:val="28"/>
        </w:rPr>
        <w:t xml:space="preserve"> 25.4 </w:t>
      </w:r>
      <w:r w:rsidR="000F4BAD" w:rsidRPr="0092363A">
        <w:rPr>
          <w:rFonts w:ascii="AdvP4C4E74" w:hAnsi="AdvGulliv-R" w:cs="B Nazanin"/>
          <w:sz w:val="28"/>
          <w:szCs w:val="28"/>
        </w:rPr>
        <w:t xml:space="preserve">_ </w:t>
      </w:r>
      <w:r w:rsidR="000F4BAD" w:rsidRPr="0092363A">
        <w:rPr>
          <w:rFonts w:ascii="AdvGulliv-R" w:hAnsi="AdvGulliv-R" w:cs="B Nazanin"/>
          <w:sz w:val="28"/>
          <w:szCs w:val="28"/>
        </w:rPr>
        <w:t xml:space="preserve">25.4 </w:t>
      </w:r>
      <w:r w:rsidR="000F4BAD" w:rsidRPr="0092363A">
        <w:rPr>
          <w:rFonts w:ascii="AdvP4C4E74" w:hAnsi="AdvGulliv-R" w:cs="B Nazanin"/>
          <w:sz w:val="28"/>
          <w:szCs w:val="28"/>
        </w:rPr>
        <w:t xml:space="preserve">_ </w:t>
      </w:r>
      <w:r w:rsidR="000F4BAD" w:rsidRPr="0092363A">
        <w:rPr>
          <w:rFonts w:ascii="AdvGulliv-R" w:hAnsi="AdvGulliv-R" w:cs="B Nazanin"/>
          <w:sz w:val="28"/>
          <w:szCs w:val="28"/>
        </w:rPr>
        <w:t>25.4 mm</w:t>
      </w:r>
      <w:r w:rsidR="000F4BAD" w:rsidRPr="0092363A">
        <w:rPr>
          <w:rFonts w:cs="B Nazanin" w:hint="cs"/>
          <w:sz w:val="28"/>
          <w:szCs w:val="28"/>
          <w:rtl/>
        </w:rPr>
        <w:t xml:space="preserve"> </w:t>
      </w:r>
      <w:r w:rsidR="00CD4373" w:rsidRPr="0092363A">
        <w:rPr>
          <w:rFonts w:cs="B Nazanin" w:hint="cs"/>
          <w:sz w:val="28"/>
          <w:szCs w:val="28"/>
          <w:rtl/>
        </w:rPr>
        <w:t>وعناصر پوسته 4 گره</w:t>
      </w:r>
      <w:r w:rsidR="00CD4373" w:rsidRPr="0092363A">
        <w:rPr>
          <w:rFonts w:cs="B Nazanin"/>
          <w:sz w:val="28"/>
          <w:szCs w:val="28"/>
          <w:rtl/>
        </w:rPr>
        <w:softHyphen/>
      </w:r>
      <w:r w:rsidR="00CD4373" w:rsidRPr="0092363A">
        <w:rPr>
          <w:rFonts w:cs="B Nazanin" w:hint="cs"/>
          <w:sz w:val="28"/>
          <w:szCs w:val="28"/>
          <w:rtl/>
        </w:rPr>
        <w:t xml:space="preserve">ای </w:t>
      </w:r>
      <w:r w:rsidR="002248E6" w:rsidRPr="0092363A">
        <w:rPr>
          <w:rFonts w:cs="B Nazanin" w:hint="cs"/>
          <w:sz w:val="28"/>
          <w:szCs w:val="28"/>
          <w:rtl/>
        </w:rPr>
        <w:t xml:space="preserve">بصورت نمونه شکل گرفتند. </w:t>
      </w:r>
      <w:r w:rsidR="00365C20" w:rsidRPr="0092363A">
        <w:rPr>
          <w:rFonts w:cs="B Nazanin" w:hint="cs"/>
          <w:sz w:val="28"/>
          <w:szCs w:val="28"/>
          <w:rtl/>
        </w:rPr>
        <w:t xml:space="preserve">فرمول سازی فشار ثابت </w:t>
      </w:r>
      <w:r w:rsidR="00365C20" w:rsidRPr="0092363A">
        <w:rPr>
          <w:rFonts w:ascii="AdvGulliv-R" w:hAnsi="AdvGulliv-R" w:cs="B Nazanin"/>
          <w:sz w:val="28"/>
          <w:szCs w:val="28"/>
        </w:rPr>
        <w:t>(ELFORM = 1</w:t>
      </w:r>
      <w:r w:rsidR="00365C20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365C20" w:rsidRPr="0092363A">
        <w:rPr>
          <w:rFonts w:cs="B Nazanin" w:hint="cs"/>
          <w:sz w:val="28"/>
          <w:szCs w:val="28"/>
          <w:rtl/>
        </w:rPr>
        <w:t xml:space="preserve">در </w:t>
      </w:r>
      <w:r w:rsidR="00365C20" w:rsidRPr="0092363A">
        <w:rPr>
          <w:rFonts w:cs="B Nazanin"/>
          <w:sz w:val="28"/>
          <w:szCs w:val="28"/>
        </w:rPr>
        <w:t>LS-DYNA</w:t>
      </w:r>
      <w:r w:rsidR="00365C20" w:rsidRPr="0092363A">
        <w:rPr>
          <w:rFonts w:cs="B Nazanin" w:hint="cs"/>
          <w:sz w:val="28"/>
          <w:szCs w:val="28"/>
          <w:rtl/>
        </w:rPr>
        <w:t xml:space="preserve"> </w:t>
      </w:r>
      <w:r w:rsidR="009227DE" w:rsidRPr="0092363A">
        <w:rPr>
          <w:rFonts w:cs="B Nazanin" w:hint="cs"/>
          <w:sz w:val="28"/>
          <w:szCs w:val="28"/>
          <w:rtl/>
        </w:rPr>
        <w:t xml:space="preserve">و </w:t>
      </w:r>
      <w:proofErr w:type="spellStart"/>
      <w:r w:rsidR="009227DE" w:rsidRPr="0092363A">
        <w:rPr>
          <w:rFonts w:ascii="AdvGulliv-R" w:hAnsi="AdvGulliv-R" w:cs="B Nazanin"/>
          <w:sz w:val="28"/>
          <w:szCs w:val="28"/>
        </w:rPr>
        <w:t>Belytschko-Tsay</w:t>
      </w:r>
      <w:proofErr w:type="spellEnd"/>
      <w:r w:rsidR="009227DE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DE34D9" w:rsidRPr="0092363A">
        <w:rPr>
          <w:rFonts w:cs="B Nazanin" w:hint="cs"/>
          <w:sz w:val="28"/>
          <w:szCs w:val="28"/>
          <w:rtl/>
        </w:rPr>
        <w:t xml:space="preserve">بدنه ساختمان استفاده میشوند. </w:t>
      </w:r>
      <w:r w:rsidR="00AB3AEE" w:rsidRPr="0092363A">
        <w:rPr>
          <w:rFonts w:cs="B Nazanin" w:hint="cs"/>
          <w:sz w:val="28"/>
          <w:szCs w:val="28"/>
          <w:rtl/>
        </w:rPr>
        <w:t>مقطع برشی که عنصر پرتو را یکپارچه ساخته (</w:t>
      </w:r>
      <w:r w:rsidR="00AB3AEE" w:rsidRPr="0092363A">
        <w:rPr>
          <w:rFonts w:ascii="AdvGulliv-R" w:hAnsi="AdvGulliv-R" w:cs="B Nazanin"/>
          <w:sz w:val="28"/>
          <w:szCs w:val="28"/>
        </w:rPr>
        <w:t>Hughes-Liu beam in LS-DYNA [27]</w:t>
      </w:r>
      <w:r w:rsidR="00AB3AEE" w:rsidRPr="0092363A">
        <w:rPr>
          <w:rFonts w:cs="B Nazanin" w:hint="cs"/>
          <w:sz w:val="28"/>
          <w:szCs w:val="28"/>
          <w:rtl/>
        </w:rPr>
        <w:t>) برای اتصالات بکار می</w:t>
      </w:r>
      <w:r w:rsidR="00AB3AEE" w:rsidRPr="0092363A">
        <w:rPr>
          <w:rFonts w:cs="B Nazanin"/>
          <w:sz w:val="28"/>
          <w:szCs w:val="28"/>
          <w:rtl/>
        </w:rPr>
        <w:softHyphen/>
      </w:r>
      <w:r w:rsidR="00AB3AEE" w:rsidRPr="0092363A">
        <w:rPr>
          <w:rFonts w:cs="B Nazanin" w:hint="cs"/>
          <w:sz w:val="28"/>
          <w:szCs w:val="28"/>
          <w:rtl/>
        </w:rPr>
        <w:t>رود. مدل</w:t>
      </w:r>
      <w:r w:rsidR="00AB3AEE" w:rsidRPr="0092363A">
        <w:rPr>
          <w:rFonts w:cs="B Nazanin"/>
          <w:sz w:val="28"/>
          <w:szCs w:val="28"/>
          <w:rtl/>
        </w:rPr>
        <w:softHyphen/>
      </w:r>
      <w:r w:rsidR="00AB3AEE" w:rsidRPr="0092363A">
        <w:rPr>
          <w:rFonts w:cs="B Nazanin" w:hint="cs"/>
          <w:sz w:val="28"/>
          <w:szCs w:val="28"/>
          <w:rtl/>
        </w:rPr>
        <w:t xml:space="preserve">های </w:t>
      </w:r>
      <w:r w:rsidR="00AB3AEE" w:rsidRPr="0092363A">
        <w:rPr>
          <w:rFonts w:cs="B Nazanin"/>
          <w:sz w:val="28"/>
          <w:szCs w:val="28"/>
        </w:rPr>
        <w:t>LS-DYNA</w:t>
      </w:r>
      <w:r w:rsidR="00AB3AEE" w:rsidRPr="0092363A">
        <w:rPr>
          <w:rFonts w:cs="B Nazanin" w:hint="cs"/>
          <w:sz w:val="28"/>
          <w:szCs w:val="28"/>
          <w:rtl/>
        </w:rPr>
        <w:t xml:space="preserve"> </w:t>
      </w:r>
      <w:r w:rsidR="00F16757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F16757" w:rsidRPr="0092363A">
        <w:rPr>
          <w:rFonts w:cs="B Nazanin"/>
          <w:sz w:val="28"/>
          <w:szCs w:val="28"/>
        </w:rPr>
        <w:t>SC</w:t>
      </w:r>
      <w:r w:rsidR="00F16757" w:rsidRPr="0092363A">
        <w:rPr>
          <w:rFonts w:cs="B Nazanin" w:hint="cs"/>
          <w:sz w:val="28"/>
          <w:szCs w:val="28"/>
          <w:rtl/>
        </w:rPr>
        <w:t xml:space="preserve"> در شکل 2 نشان دادخ شده است. </w:t>
      </w:r>
    </w:p>
    <w:p w14:paraId="7C2C6848" w14:textId="77777777" w:rsidR="00E7610D" w:rsidRPr="0092363A" w:rsidRDefault="00F16757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طول و ضخامت دیوارها </w:t>
      </w:r>
      <w:r w:rsidRPr="0092363A">
        <w:rPr>
          <w:rFonts w:cs="B Nazanin"/>
          <w:sz w:val="28"/>
          <w:szCs w:val="28"/>
        </w:rPr>
        <w:t>1524mm</w:t>
      </w:r>
      <w:r w:rsidRPr="0092363A">
        <w:rPr>
          <w:rFonts w:cs="B Nazanin" w:hint="cs"/>
          <w:sz w:val="28"/>
          <w:szCs w:val="28"/>
          <w:rtl/>
        </w:rPr>
        <w:t xml:space="preserve"> و </w:t>
      </w:r>
      <w:r w:rsidRPr="0092363A">
        <w:rPr>
          <w:rFonts w:cs="B Nazanin"/>
          <w:sz w:val="28"/>
          <w:szCs w:val="28"/>
        </w:rPr>
        <w:t>304.8mm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172B65" w:rsidRPr="0092363A">
        <w:rPr>
          <w:rFonts w:cs="B Nazanin" w:hint="cs"/>
          <w:sz w:val="28"/>
          <w:szCs w:val="28"/>
          <w:rtl/>
        </w:rPr>
        <w:t xml:space="preserve">جهت مقایسه نتایج آزمایشی </w:t>
      </w:r>
      <w:r w:rsidR="00654519" w:rsidRPr="0092363A">
        <w:rPr>
          <w:rFonts w:cs="B Nazanin" w:hint="cs"/>
          <w:sz w:val="28"/>
          <w:szCs w:val="28"/>
          <w:rtl/>
        </w:rPr>
        <w:t>تنظیم</w:t>
      </w:r>
      <w:r w:rsidR="00172B65" w:rsidRPr="0092363A">
        <w:rPr>
          <w:rFonts w:cs="B Nazanin" w:hint="cs"/>
          <w:sz w:val="28"/>
          <w:szCs w:val="28"/>
          <w:rtl/>
        </w:rPr>
        <w:t xml:space="preserve"> شده</w:t>
      </w:r>
      <w:r w:rsidR="00172B65" w:rsidRPr="0092363A">
        <w:rPr>
          <w:rFonts w:cs="B Nazanin"/>
          <w:sz w:val="28"/>
          <w:szCs w:val="28"/>
          <w:rtl/>
        </w:rPr>
        <w:softHyphen/>
      </w:r>
      <w:r w:rsidR="00654519" w:rsidRPr="0092363A">
        <w:rPr>
          <w:rFonts w:cs="B Nazanin" w:hint="cs"/>
          <w:sz w:val="28"/>
          <w:szCs w:val="28"/>
          <w:rtl/>
        </w:rPr>
        <w:t>اند</w:t>
      </w:r>
      <w:r w:rsidR="000F7C9B" w:rsidRPr="0092363A">
        <w:rPr>
          <w:rFonts w:ascii="AdvGulliv-R" w:hAnsi="AdvGulliv-R" w:cs="B Nazanin"/>
          <w:sz w:val="28"/>
          <w:szCs w:val="28"/>
        </w:rPr>
        <w:t xml:space="preserve"> [8–10]</w:t>
      </w:r>
      <w:r w:rsidR="00654519" w:rsidRPr="0092363A">
        <w:rPr>
          <w:rFonts w:cs="B Nazanin" w:hint="cs"/>
          <w:sz w:val="28"/>
          <w:szCs w:val="28"/>
          <w:rtl/>
        </w:rPr>
        <w:t xml:space="preserve">. </w:t>
      </w:r>
      <w:r w:rsidR="00FA30EC" w:rsidRPr="0092363A">
        <w:rPr>
          <w:rFonts w:cs="B Nazanin" w:hint="cs"/>
          <w:sz w:val="28"/>
          <w:szCs w:val="28"/>
          <w:rtl/>
        </w:rPr>
        <w:t xml:space="preserve">ارتفاع دیوارهای </w:t>
      </w:r>
      <w:r w:rsidR="00FA30EC" w:rsidRPr="0092363A">
        <w:rPr>
          <w:rFonts w:cs="B Nazanin"/>
          <w:sz w:val="28"/>
          <w:szCs w:val="28"/>
        </w:rPr>
        <w:t>SC</w:t>
      </w:r>
      <w:r w:rsidR="00FA30EC" w:rsidRPr="0092363A">
        <w:rPr>
          <w:rFonts w:cs="B Nazanin" w:hint="cs"/>
          <w:sz w:val="28"/>
          <w:szCs w:val="28"/>
          <w:rtl/>
        </w:rPr>
        <w:t xml:space="preserve"> </w:t>
      </w:r>
      <w:r w:rsidR="00B94E00" w:rsidRPr="0092363A">
        <w:rPr>
          <w:rFonts w:cs="B Nazanin" w:hint="cs"/>
          <w:sz w:val="28"/>
          <w:szCs w:val="28"/>
          <w:rtl/>
        </w:rPr>
        <w:t xml:space="preserve">جهت دستیابی به نسبت طول به عرض مورد هدف </w:t>
      </w:r>
      <w:r w:rsidR="002D1C53" w:rsidRPr="0092363A">
        <w:rPr>
          <w:rFonts w:cs="B Nazanin" w:hint="cs"/>
          <w:sz w:val="28"/>
          <w:szCs w:val="28"/>
          <w:rtl/>
        </w:rPr>
        <w:t>در محدوده 0.3 تا 3 انتخاب می</w:t>
      </w:r>
      <w:r w:rsidR="002D1C53" w:rsidRPr="0092363A">
        <w:rPr>
          <w:rFonts w:cs="B Nazanin"/>
          <w:sz w:val="28"/>
          <w:szCs w:val="28"/>
          <w:rtl/>
        </w:rPr>
        <w:softHyphen/>
      </w:r>
      <w:r w:rsidR="002D1C53" w:rsidRPr="0092363A">
        <w:rPr>
          <w:rFonts w:cs="B Nazanin" w:hint="cs"/>
          <w:sz w:val="28"/>
          <w:szCs w:val="28"/>
          <w:rtl/>
        </w:rPr>
        <w:t xml:space="preserve">گردند. </w:t>
      </w:r>
    </w:p>
    <w:p w14:paraId="4EA989F7" w14:textId="77777777" w:rsidR="00C83B12" w:rsidRPr="0092363A" w:rsidRDefault="00C83B12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t xml:space="preserve">مطالعه پارامتری دیوارهای </w:t>
      </w:r>
      <w:r w:rsidRPr="0092363A">
        <w:rPr>
          <w:rFonts w:cs="B Nazanin"/>
          <w:b/>
          <w:bCs/>
          <w:sz w:val="28"/>
          <w:szCs w:val="28"/>
        </w:rPr>
        <w:t>SC</w:t>
      </w:r>
      <w:r w:rsidRPr="0092363A">
        <w:rPr>
          <w:rFonts w:cs="B Nazanin" w:hint="cs"/>
          <w:b/>
          <w:bCs/>
          <w:sz w:val="28"/>
          <w:szCs w:val="28"/>
          <w:rtl/>
        </w:rPr>
        <w:t xml:space="preserve"> با استفاده از </w:t>
      </w:r>
      <w:r w:rsidRPr="0092363A">
        <w:rPr>
          <w:rFonts w:cs="B Nazanin"/>
          <w:b/>
          <w:bCs/>
          <w:sz w:val="28"/>
          <w:szCs w:val="28"/>
        </w:rPr>
        <w:t>ANOVA</w:t>
      </w:r>
    </w:p>
    <w:p w14:paraId="591EB3A7" w14:textId="77777777" w:rsidR="00C83B12" w:rsidRPr="0092363A" w:rsidRDefault="00C428B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طراحی آزمایشات </w:t>
      </w:r>
      <w:r w:rsidR="00A70371" w:rsidRPr="0092363A">
        <w:rPr>
          <w:rFonts w:cs="B Nazanin" w:hint="cs"/>
          <w:sz w:val="28"/>
          <w:szCs w:val="28"/>
          <w:rtl/>
        </w:rPr>
        <w:t>(</w:t>
      </w:r>
      <w:r w:rsidR="00A70371" w:rsidRPr="0092363A">
        <w:rPr>
          <w:rFonts w:cs="B Nazanin"/>
          <w:sz w:val="28"/>
          <w:szCs w:val="28"/>
        </w:rPr>
        <w:t>DOE</w:t>
      </w:r>
      <w:r w:rsidR="00A70371" w:rsidRPr="0092363A">
        <w:rPr>
          <w:rFonts w:cs="B Nazanin" w:hint="cs"/>
          <w:sz w:val="28"/>
          <w:szCs w:val="28"/>
          <w:rtl/>
        </w:rPr>
        <w:t>)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A70371" w:rsidRPr="0092363A">
        <w:rPr>
          <w:rFonts w:cs="B Nazanin" w:hint="cs"/>
          <w:sz w:val="28"/>
          <w:szCs w:val="28"/>
          <w:rtl/>
        </w:rPr>
        <w:t xml:space="preserve">(35) جهت کشف </w:t>
      </w:r>
      <w:r w:rsidR="001B3DF1" w:rsidRPr="0092363A">
        <w:rPr>
          <w:rFonts w:cs="B Nazanin" w:hint="cs"/>
          <w:sz w:val="28"/>
          <w:szCs w:val="28"/>
          <w:rtl/>
        </w:rPr>
        <w:t xml:space="preserve">موثر و کارآمد </w:t>
      </w:r>
      <w:r w:rsidR="00CA6A2A" w:rsidRPr="0092363A">
        <w:rPr>
          <w:rFonts w:cs="B Nazanin" w:hint="cs"/>
          <w:sz w:val="28"/>
          <w:szCs w:val="28"/>
          <w:rtl/>
        </w:rPr>
        <w:t xml:space="preserve">تأثیر متغیرهای طراحی بر واکنش درون سطح </w:t>
      </w:r>
      <w:r w:rsidR="00A60757" w:rsidRPr="0092363A">
        <w:rPr>
          <w:rFonts w:cs="B Nazanin" w:hint="cs"/>
          <w:sz w:val="28"/>
          <w:szCs w:val="28"/>
          <w:rtl/>
        </w:rPr>
        <w:t>ستون</w:t>
      </w:r>
      <w:r w:rsidR="00A60757" w:rsidRPr="0092363A">
        <w:rPr>
          <w:rFonts w:cs="B Nazanin"/>
          <w:sz w:val="28"/>
          <w:szCs w:val="28"/>
          <w:rtl/>
        </w:rPr>
        <w:softHyphen/>
      </w:r>
      <w:r w:rsidR="00A60757" w:rsidRPr="0092363A">
        <w:rPr>
          <w:rFonts w:cs="B Nazanin" w:hint="cs"/>
          <w:sz w:val="28"/>
          <w:szCs w:val="28"/>
          <w:rtl/>
        </w:rPr>
        <w:t xml:space="preserve">ها دیوارهای </w:t>
      </w:r>
      <w:r w:rsidR="00A60757" w:rsidRPr="0092363A">
        <w:rPr>
          <w:rFonts w:cs="B Nazanin"/>
          <w:sz w:val="28"/>
          <w:szCs w:val="28"/>
        </w:rPr>
        <w:t>SC</w:t>
      </w:r>
      <w:r w:rsidR="00A60757" w:rsidRPr="0092363A">
        <w:rPr>
          <w:rFonts w:cs="B Nazanin" w:hint="cs"/>
          <w:sz w:val="28"/>
          <w:szCs w:val="28"/>
          <w:rtl/>
        </w:rPr>
        <w:t xml:space="preserve"> </w:t>
      </w:r>
      <w:r w:rsidR="001D6723" w:rsidRPr="0092363A">
        <w:rPr>
          <w:rFonts w:cs="B Nazanin" w:hint="cs"/>
          <w:sz w:val="28"/>
          <w:szCs w:val="28"/>
          <w:rtl/>
        </w:rPr>
        <w:t xml:space="preserve">و توسعه رابطه جابجایی نیروی جانبی </w:t>
      </w:r>
      <w:r w:rsidR="009E2918" w:rsidRPr="0092363A">
        <w:rPr>
          <w:rFonts w:cs="B Nazanin" w:hint="cs"/>
          <w:sz w:val="28"/>
          <w:szCs w:val="28"/>
          <w:rtl/>
        </w:rPr>
        <w:t xml:space="preserve">سه خطی </w:t>
      </w:r>
      <w:r w:rsidR="005E2956" w:rsidRPr="0092363A">
        <w:rPr>
          <w:rFonts w:cs="B Nazanin" w:hint="cs"/>
          <w:sz w:val="28"/>
          <w:szCs w:val="28"/>
          <w:rtl/>
        </w:rPr>
        <w:t xml:space="preserve">استفاده </w:t>
      </w:r>
      <w:r w:rsidR="00364096" w:rsidRPr="0092363A">
        <w:rPr>
          <w:rFonts w:cs="B Nazanin" w:hint="cs"/>
          <w:sz w:val="28"/>
          <w:szCs w:val="28"/>
          <w:rtl/>
        </w:rPr>
        <w:t>شده که آنالیز لرزه</w:t>
      </w:r>
      <w:r w:rsidR="00364096" w:rsidRPr="0092363A">
        <w:rPr>
          <w:rFonts w:cs="B Nazanin"/>
          <w:sz w:val="28"/>
          <w:szCs w:val="28"/>
          <w:rtl/>
        </w:rPr>
        <w:softHyphen/>
      </w:r>
      <w:r w:rsidR="00364096" w:rsidRPr="0092363A">
        <w:rPr>
          <w:rFonts w:cs="B Nazanin" w:hint="cs"/>
          <w:sz w:val="28"/>
          <w:szCs w:val="28"/>
          <w:rtl/>
        </w:rPr>
        <w:t xml:space="preserve">ای </w:t>
      </w:r>
      <w:r w:rsidR="005E2956" w:rsidRPr="0092363A">
        <w:rPr>
          <w:rFonts w:cs="B Nazanin" w:hint="cs"/>
          <w:sz w:val="28"/>
          <w:szCs w:val="28"/>
          <w:rtl/>
        </w:rPr>
        <w:t xml:space="preserve">ساختارهایی که چنین </w:t>
      </w:r>
      <w:r w:rsidR="005E2956" w:rsidRPr="0092363A">
        <w:rPr>
          <w:rFonts w:cs="B Nazanin" w:hint="cs"/>
          <w:sz w:val="28"/>
          <w:szCs w:val="28"/>
          <w:rtl/>
        </w:rPr>
        <w:lastRenderedPageBreak/>
        <w:t>ستون</w:t>
      </w:r>
      <w:r w:rsidR="005E2956" w:rsidRPr="0092363A">
        <w:rPr>
          <w:rFonts w:cs="B Nazanin"/>
          <w:sz w:val="28"/>
          <w:szCs w:val="28"/>
          <w:rtl/>
        </w:rPr>
        <w:softHyphen/>
      </w:r>
      <w:r w:rsidR="005E2956" w:rsidRPr="0092363A">
        <w:rPr>
          <w:rFonts w:cs="B Nazanin" w:hint="cs"/>
          <w:sz w:val="28"/>
          <w:szCs w:val="28"/>
          <w:rtl/>
        </w:rPr>
        <w:t xml:space="preserve">هایی را </w:t>
      </w:r>
      <w:r w:rsidR="00E774E0" w:rsidRPr="0092363A">
        <w:rPr>
          <w:rFonts w:cs="B Nazanin" w:hint="cs"/>
          <w:sz w:val="28"/>
          <w:szCs w:val="28"/>
          <w:rtl/>
        </w:rPr>
        <w:t xml:space="preserve">ترکیب کرده </w:t>
      </w:r>
      <w:r w:rsidR="00F653CC" w:rsidRPr="0092363A">
        <w:rPr>
          <w:rFonts w:cs="B Nazanin" w:hint="cs"/>
          <w:sz w:val="28"/>
          <w:szCs w:val="28"/>
          <w:rtl/>
        </w:rPr>
        <w:t>ممکن</w:t>
      </w:r>
      <w:r w:rsidR="00E774E0" w:rsidRPr="0092363A">
        <w:rPr>
          <w:rFonts w:cs="B Nazanin" w:hint="cs"/>
          <w:sz w:val="28"/>
          <w:szCs w:val="28"/>
          <w:rtl/>
        </w:rPr>
        <w:t xml:space="preserve"> میسازد. </w:t>
      </w:r>
      <w:r w:rsidR="00B267F3" w:rsidRPr="0092363A">
        <w:rPr>
          <w:rFonts w:cs="B Nazanin" w:hint="cs"/>
          <w:sz w:val="28"/>
          <w:szCs w:val="28"/>
          <w:rtl/>
        </w:rPr>
        <w:t xml:space="preserve">شکل 3 نشان دهنده هندسی </w:t>
      </w:r>
      <w:r w:rsidR="00430701" w:rsidRPr="0092363A">
        <w:rPr>
          <w:rFonts w:cs="B Nazanin" w:hint="cs"/>
          <w:sz w:val="28"/>
          <w:szCs w:val="28"/>
          <w:rtl/>
        </w:rPr>
        <w:t>طراحی کارخانه</w:t>
      </w:r>
      <w:r w:rsidR="00430701" w:rsidRPr="0092363A">
        <w:rPr>
          <w:rFonts w:cs="B Nazanin"/>
          <w:sz w:val="28"/>
          <w:szCs w:val="28"/>
          <w:rtl/>
        </w:rPr>
        <w:softHyphen/>
      </w:r>
      <w:r w:rsidR="00430701" w:rsidRPr="0092363A">
        <w:rPr>
          <w:rFonts w:cs="B Nazanin" w:hint="cs"/>
          <w:sz w:val="28"/>
          <w:szCs w:val="28"/>
          <w:rtl/>
        </w:rPr>
        <w:t xml:space="preserve">ای (فاکتوریل) د ویا سه سطحی به همراه </w:t>
      </w:r>
      <w:r w:rsidR="00010336" w:rsidRPr="0092363A">
        <w:rPr>
          <w:rFonts w:cs="B Nazanin" w:hint="cs"/>
          <w:sz w:val="28"/>
          <w:szCs w:val="28"/>
          <w:rtl/>
        </w:rPr>
        <w:t xml:space="preserve">طراحی کامپوزیت مرکزی </w:t>
      </w:r>
      <w:r w:rsidR="00AD3BBB" w:rsidRPr="0092363A">
        <w:rPr>
          <w:rFonts w:cs="B Nazanin" w:hint="cs"/>
          <w:sz w:val="28"/>
          <w:szCs w:val="28"/>
          <w:rtl/>
        </w:rPr>
        <w:t xml:space="preserve">سه فاکتور </w:t>
      </w:r>
      <w:r w:rsidR="00AD3BBB" w:rsidRPr="0092363A">
        <w:rPr>
          <w:rFonts w:cs="B Nazanin"/>
          <w:sz w:val="28"/>
          <w:szCs w:val="28"/>
        </w:rPr>
        <w:t>A</w:t>
      </w:r>
      <w:r w:rsidR="00AD3BBB" w:rsidRPr="0092363A">
        <w:rPr>
          <w:rFonts w:cs="B Nazanin" w:hint="cs"/>
          <w:sz w:val="28"/>
          <w:szCs w:val="28"/>
          <w:rtl/>
        </w:rPr>
        <w:t xml:space="preserve">، </w:t>
      </w:r>
      <w:r w:rsidR="00AD3BBB" w:rsidRPr="0092363A">
        <w:rPr>
          <w:rFonts w:cs="B Nazanin"/>
          <w:sz w:val="28"/>
          <w:szCs w:val="28"/>
        </w:rPr>
        <w:t>B</w:t>
      </w:r>
      <w:r w:rsidR="00AD3BBB" w:rsidRPr="0092363A">
        <w:rPr>
          <w:rFonts w:cs="B Nazanin" w:hint="cs"/>
          <w:sz w:val="28"/>
          <w:szCs w:val="28"/>
          <w:rtl/>
        </w:rPr>
        <w:t xml:space="preserve"> و </w:t>
      </w:r>
      <w:r w:rsidR="00AD3BBB" w:rsidRPr="0092363A">
        <w:rPr>
          <w:rFonts w:cs="B Nazanin"/>
          <w:sz w:val="28"/>
          <w:szCs w:val="28"/>
        </w:rPr>
        <w:t>C</w:t>
      </w:r>
      <w:r w:rsidR="00AD3BBB" w:rsidRPr="0092363A">
        <w:rPr>
          <w:rFonts w:cs="B Nazanin" w:hint="cs"/>
          <w:sz w:val="28"/>
          <w:szCs w:val="28"/>
          <w:rtl/>
        </w:rPr>
        <w:t xml:space="preserve"> است. </w:t>
      </w:r>
    </w:p>
    <w:p w14:paraId="09DEEF3A" w14:textId="77777777" w:rsidR="00E7610D" w:rsidRPr="0092363A" w:rsidRDefault="003C2CFE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/>
          <w:noProof/>
          <w:sz w:val="28"/>
          <w:szCs w:val="28"/>
        </w:rPr>
        <w:drawing>
          <wp:inline distT="0" distB="0" distL="0" distR="0" wp14:anchorId="57BF6532" wp14:editId="649A0960">
            <wp:extent cx="5539563" cy="1496200"/>
            <wp:effectExtent l="0" t="0" r="444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24" cy="15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4A94" w14:textId="77777777" w:rsidR="003C2CFE" w:rsidRPr="0092363A" w:rsidRDefault="00BA791C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/>
          <w:noProof/>
          <w:sz w:val="28"/>
          <w:szCs w:val="28"/>
        </w:rPr>
        <w:drawing>
          <wp:inline distT="0" distB="0" distL="0" distR="0" wp14:anchorId="04669C64" wp14:editId="6F8A6D1C">
            <wp:extent cx="3636335" cy="278785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70" cy="27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E6AF" w14:textId="77777777" w:rsidR="00E244F0" w:rsidRPr="0092363A" w:rsidRDefault="00044175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طراحی فاکتوریل دو سطحی </w:t>
      </w:r>
      <w:r w:rsidR="00350CEF" w:rsidRPr="0092363A">
        <w:rPr>
          <w:rFonts w:cs="B Nazanin" w:hint="cs"/>
          <w:sz w:val="28"/>
          <w:szCs w:val="28"/>
          <w:rtl/>
        </w:rPr>
        <w:t>(شکل</w:t>
      </w:r>
      <w:r w:rsidR="00350CEF" w:rsidRPr="0092363A">
        <w:rPr>
          <w:rFonts w:cs="B Nazanin"/>
          <w:sz w:val="28"/>
          <w:szCs w:val="28"/>
        </w:rPr>
        <w:t>3a</w:t>
      </w:r>
      <w:r w:rsidR="00350CEF" w:rsidRPr="0092363A">
        <w:rPr>
          <w:rFonts w:cs="B Nazanin" w:hint="cs"/>
          <w:sz w:val="28"/>
          <w:szCs w:val="28"/>
          <w:rtl/>
        </w:rPr>
        <w:t xml:space="preserve">) </w:t>
      </w:r>
      <w:r w:rsidR="002550EE" w:rsidRPr="0092363A">
        <w:rPr>
          <w:rFonts w:cs="B Nazanin" w:hint="cs"/>
          <w:sz w:val="28"/>
          <w:szCs w:val="28"/>
          <w:rtl/>
        </w:rPr>
        <w:t>غالبا استفاده می</w:t>
      </w:r>
      <w:r w:rsidR="002550EE" w:rsidRPr="0092363A">
        <w:rPr>
          <w:rFonts w:cs="B Nazanin"/>
          <w:sz w:val="28"/>
          <w:szCs w:val="28"/>
          <w:rtl/>
        </w:rPr>
        <w:softHyphen/>
      </w:r>
      <w:r w:rsidR="002550EE" w:rsidRPr="0092363A">
        <w:rPr>
          <w:rFonts w:cs="B Nazanin" w:hint="cs"/>
          <w:sz w:val="28"/>
          <w:szCs w:val="28"/>
          <w:rtl/>
        </w:rPr>
        <w:t xml:space="preserve">گردد زیرا نیازمند </w:t>
      </w:r>
      <w:r w:rsidR="00B31395" w:rsidRPr="0092363A">
        <w:rPr>
          <w:rFonts w:cs="B Nazanin" w:hint="cs"/>
          <w:sz w:val="28"/>
          <w:szCs w:val="28"/>
          <w:rtl/>
        </w:rPr>
        <w:t>حداقل تعداد شبیه سازی</w:t>
      </w:r>
      <w:r w:rsidR="00B31395" w:rsidRPr="0092363A">
        <w:rPr>
          <w:rFonts w:cs="B Nazanin"/>
          <w:sz w:val="28"/>
          <w:szCs w:val="28"/>
          <w:rtl/>
        </w:rPr>
        <w:softHyphen/>
      </w:r>
      <w:r w:rsidR="00B31395" w:rsidRPr="0092363A">
        <w:rPr>
          <w:rFonts w:cs="B Nazanin" w:hint="cs"/>
          <w:sz w:val="28"/>
          <w:szCs w:val="28"/>
          <w:rtl/>
        </w:rPr>
        <w:t xml:space="preserve">ها </w:t>
      </w:r>
      <w:r w:rsidR="00FA6162" w:rsidRPr="0092363A">
        <w:rPr>
          <w:rFonts w:cs="B Nazanin" w:hint="cs"/>
          <w:sz w:val="28"/>
          <w:szCs w:val="28"/>
          <w:rtl/>
        </w:rPr>
        <w:t>برای یک مشکل با متغیرهای طراحی بسیار می</w:t>
      </w:r>
      <w:r w:rsidR="00FA6162" w:rsidRPr="0092363A">
        <w:rPr>
          <w:rFonts w:cs="B Nazanin"/>
          <w:sz w:val="28"/>
          <w:szCs w:val="28"/>
          <w:rtl/>
        </w:rPr>
        <w:softHyphen/>
      </w:r>
      <w:r w:rsidR="00FA6162" w:rsidRPr="0092363A">
        <w:rPr>
          <w:rFonts w:cs="B Nazanin" w:hint="cs"/>
          <w:sz w:val="28"/>
          <w:szCs w:val="28"/>
          <w:rtl/>
        </w:rPr>
        <w:t xml:space="preserve">باشد. (35). بهرحال </w:t>
      </w:r>
      <w:r w:rsidR="00137004" w:rsidRPr="0092363A">
        <w:rPr>
          <w:rFonts w:cs="B Nazanin" w:hint="cs"/>
          <w:sz w:val="28"/>
          <w:szCs w:val="28"/>
          <w:rtl/>
        </w:rPr>
        <w:t xml:space="preserve">یک طراحی فاکتوریل دو سطحی </w:t>
      </w:r>
      <w:r w:rsidR="00A678E8" w:rsidRPr="0092363A">
        <w:rPr>
          <w:rFonts w:cs="B Nazanin" w:hint="cs"/>
          <w:sz w:val="28"/>
          <w:szCs w:val="28"/>
          <w:rtl/>
        </w:rPr>
        <w:t>فرض می</w:t>
      </w:r>
      <w:r w:rsidR="00A678E8" w:rsidRPr="0092363A">
        <w:rPr>
          <w:rFonts w:cs="B Nazanin"/>
          <w:sz w:val="28"/>
          <w:szCs w:val="28"/>
          <w:rtl/>
        </w:rPr>
        <w:softHyphen/>
      </w:r>
      <w:r w:rsidR="00A678E8" w:rsidRPr="0092363A">
        <w:rPr>
          <w:rFonts w:cs="B Nazanin" w:hint="cs"/>
          <w:sz w:val="28"/>
          <w:szCs w:val="28"/>
          <w:rtl/>
        </w:rPr>
        <w:t xml:space="preserve">کند که واکنش </w:t>
      </w:r>
      <w:r w:rsidR="006D0EB6" w:rsidRPr="0092363A">
        <w:rPr>
          <w:rFonts w:cs="B Nazanin" w:hint="cs"/>
          <w:sz w:val="28"/>
          <w:szCs w:val="28"/>
          <w:rtl/>
        </w:rPr>
        <w:t>در محدوده متغیرهای</w:t>
      </w:r>
      <w:r w:rsidR="00A963C8" w:rsidRPr="0092363A">
        <w:rPr>
          <w:rFonts w:cs="B Nazanin" w:hint="cs"/>
          <w:sz w:val="28"/>
          <w:szCs w:val="28"/>
          <w:rtl/>
        </w:rPr>
        <w:t xml:space="preserve"> طراحی در نظر گرفته شده در آنالیز</w:t>
      </w:r>
      <w:r w:rsidR="006D0EB6" w:rsidRPr="0092363A">
        <w:rPr>
          <w:rFonts w:cs="B Nazanin" w:hint="cs"/>
          <w:sz w:val="28"/>
          <w:szCs w:val="28"/>
          <w:rtl/>
        </w:rPr>
        <w:t xml:space="preserve"> خطی </w:t>
      </w:r>
      <w:r w:rsidR="00A963C8" w:rsidRPr="0092363A">
        <w:rPr>
          <w:rFonts w:cs="B Nazanin" w:hint="cs"/>
          <w:sz w:val="28"/>
          <w:szCs w:val="28"/>
          <w:rtl/>
        </w:rPr>
        <w:t xml:space="preserve">خطی هستند. </w:t>
      </w:r>
      <w:r w:rsidR="00465C51" w:rsidRPr="0092363A">
        <w:rPr>
          <w:rFonts w:cs="B Nazanin" w:hint="cs"/>
          <w:sz w:val="28"/>
          <w:szCs w:val="28"/>
          <w:rtl/>
        </w:rPr>
        <w:t>این فرض ممکن است برای سیستم</w:t>
      </w:r>
      <w:r w:rsidR="00465C51" w:rsidRPr="0092363A">
        <w:rPr>
          <w:rFonts w:cs="B Nazanin"/>
          <w:sz w:val="28"/>
          <w:szCs w:val="28"/>
          <w:rtl/>
        </w:rPr>
        <w:softHyphen/>
      </w:r>
      <w:r w:rsidR="00465C51" w:rsidRPr="0092363A">
        <w:rPr>
          <w:rFonts w:cs="B Nazanin" w:hint="cs"/>
          <w:sz w:val="28"/>
          <w:szCs w:val="28"/>
          <w:rtl/>
        </w:rPr>
        <w:t xml:space="preserve">ها با واکنش خطی قابل اجرا نباشد. </w:t>
      </w:r>
      <w:r w:rsidR="00D22F60" w:rsidRPr="0092363A">
        <w:rPr>
          <w:rFonts w:cs="B Nazanin" w:hint="cs"/>
          <w:sz w:val="28"/>
          <w:szCs w:val="28"/>
          <w:rtl/>
        </w:rPr>
        <w:t xml:space="preserve">در این مطالعه، </w:t>
      </w:r>
      <w:r w:rsidR="00EA6ACD" w:rsidRPr="0092363A">
        <w:rPr>
          <w:rFonts w:cs="B Nazanin" w:hint="cs"/>
          <w:sz w:val="28"/>
          <w:szCs w:val="28"/>
          <w:rtl/>
        </w:rPr>
        <w:t xml:space="preserve">یک طراحی فاکتوریل </w:t>
      </w:r>
      <w:r w:rsidR="007E1606" w:rsidRPr="0092363A">
        <w:rPr>
          <w:rFonts w:cs="B Nazanin" w:hint="cs"/>
          <w:sz w:val="28"/>
          <w:szCs w:val="28"/>
          <w:rtl/>
        </w:rPr>
        <w:t xml:space="preserve">سه سطحی، شش فاکتوری و کسری </w:t>
      </w:r>
      <w:r w:rsidR="001A5BAA" w:rsidRPr="0092363A">
        <w:rPr>
          <w:rFonts w:cs="B Nazanin" w:hint="cs"/>
          <w:sz w:val="28"/>
          <w:szCs w:val="28"/>
          <w:rtl/>
        </w:rPr>
        <w:t xml:space="preserve">جهت ایجاد ترکیبات مختلف </w:t>
      </w:r>
      <w:r w:rsidR="00E337AA" w:rsidRPr="0092363A">
        <w:rPr>
          <w:rFonts w:cs="B Nazanin" w:hint="cs"/>
          <w:sz w:val="28"/>
          <w:szCs w:val="28"/>
          <w:rtl/>
        </w:rPr>
        <w:t>متغیرهای طراحی</w:t>
      </w:r>
      <w:r w:rsidR="00B37893" w:rsidRPr="0092363A">
        <w:rPr>
          <w:rFonts w:cs="B Nazanin" w:hint="cs"/>
          <w:sz w:val="28"/>
          <w:szCs w:val="28"/>
          <w:rtl/>
        </w:rPr>
        <w:t xml:space="preserve"> استفاده گردید</w:t>
      </w:r>
      <w:r w:rsidR="005A14DB" w:rsidRPr="0092363A">
        <w:rPr>
          <w:rFonts w:cs="B Nazanin" w:hint="cs"/>
          <w:sz w:val="28"/>
          <w:szCs w:val="28"/>
          <w:rtl/>
        </w:rPr>
        <w:t xml:space="preserve">: ساخته شده توسط </w:t>
      </w:r>
      <w:r w:rsidR="005254A1" w:rsidRPr="0092363A">
        <w:rPr>
          <w:rFonts w:cs="B Nazanin" w:hint="cs"/>
          <w:sz w:val="28"/>
          <w:szCs w:val="28"/>
          <w:rtl/>
        </w:rPr>
        <w:t xml:space="preserve">طراحی کامپوزیت </w:t>
      </w:r>
      <w:r w:rsidR="00555D2E" w:rsidRPr="0092363A">
        <w:rPr>
          <w:rFonts w:cs="B Nazanin" w:hint="cs"/>
          <w:sz w:val="28"/>
          <w:szCs w:val="28"/>
          <w:rtl/>
        </w:rPr>
        <w:t xml:space="preserve">اصلی صورت محور (شکل </w:t>
      </w:r>
      <w:r w:rsidR="00555D2E" w:rsidRPr="0092363A">
        <w:rPr>
          <w:rFonts w:cs="B Nazanin"/>
          <w:sz w:val="28"/>
          <w:szCs w:val="28"/>
        </w:rPr>
        <w:t>3b</w:t>
      </w:r>
      <w:r w:rsidR="00555D2E" w:rsidRPr="0092363A">
        <w:rPr>
          <w:rFonts w:cs="B Nazanin" w:hint="cs"/>
          <w:sz w:val="28"/>
          <w:szCs w:val="28"/>
          <w:rtl/>
        </w:rPr>
        <w:t xml:space="preserve">) </w:t>
      </w:r>
      <w:r w:rsidR="00A53D19" w:rsidRPr="0092363A">
        <w:rPr>
          <w:rFonts w:cs="B Nazanin" w:hint="cs"/>
          <w:sz w:val="28"/>
          <w:szCs w:val="28"/>
          <w:rtl/>
        </w:rPr>
        <w:t xml:space="preserve">بوسیله نقاط </w:t>
      </w:r>
      <w:r w:rsidR="005325C5" w:rsidRPr="0092363A">
        <w:rPr>
          <w:rFonts w:cs="B Nazanin" w:hint="cs"/>
          <w:sz w:val="28"/>
          <w:szCs w:val="28"/>
          <w:rtl/>
        </w:rPr>
        <w:t>مرکز و محوری صورت محور (در شکل  نشان داده شده</w:t>
      </w:r>
      <w:r w:rsidR="005325C5" w:rsidRPr="0092363A">
        <w:rPr>
          <w:rFonts w:cs="B Nazanin"/>
          <w:sz w:val="28"/>
          <w:szCs w:val="28"/>
        </w:rPr>
        <w:t>3b</w:t>
      </w:r>
      <w:r w:rsidR="005325C5" w:rsidRPr="0092363A">
        <w:rPr>
          <w:rFonts w:cs="B Nazanin" w:hint="cs"/>
          <w:sz w:val="28"/>
          <w:szCs w:val="28"/>
          <w:rtl/>
        </w:rPr>
        <w:t xml:space="preserve">) </w:t>
      </w:r>
      <w:r w:rsidR="00875508" w:rsidRPr="0092363A">
        <w:rPr>
          <w:rFonts w:cs="B Nazanin" w:hint="cs"/>
          <w:sz w:val="28"/>
          <w:szCs w:val="28"/>
          <w:rtl/>
        </w:rPr>
        <w:t xml:space="preserve">در طراحی </w:t>
      </w:r>
      <w:r w:rsidR="000C5561" w:rsidRPr="0092363A">
        <w:rPr>
          <w:rFonts w:cs="B Nazanin" w:hint="cs"/>
          <w:sz w:val="28"/>
          <w:szCs w:val="28"/>
          <w:rtl/>
        </w:rPr>
        <w:t>فاکترویل کامل 6 فاکتور</w:t>
      </w:r>
      <w:r w:rsidR="00946210" w:rsidRPr="0092363A">
        <w:rPr>
          <w:rFonts w:cs="B Nazanin" w:hint="cs"/>
          <w:sz w:val="28"/>
          <w:szCs w:val="28"/>
          <w:rtl/>
        </w:rPr>
        <w:t xml:space="preserve"> افزایش یافت. </w:t>
      </w:r>
      <w:r w:rsidR="00AB2AA9" w:rsidRPr="0092363A">
        <w:rPr>
          <w:rFonts w:cs="B Nazanin" w:hint="cs"/>
          <w:sz w:val="28"/>
          <w:szCs w:val="28"/>
          <w:rtl/>
        </w:rPr>
        <w:t xml:space="preserve">طراحی کامپوزیت مرکزی که از دو طراحی فاکترویل </w:t>
      </w:r>
      <w:r w:rsidR="009C33D3" w:rsidRPr="0092363A">
        <w:rPr>
          <w:rFonts w:cs="B Nazanin" w:hint="cs"/>
          <w:sz w:val="28"/>
          <w:szCs w:val="28"/>
          <w:rtl/>
        </w:rPr>
        <w:t xml:space="preserve">دو سطحی با </w:t>
      </w:r>
      <w:r w:rsidR="009C33D3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C88C1A3" wp14:editId="15794470">
            <wp:extent cx="238760" cy="247015"/>
            <wp:effectExtent l="0" t="0" r="889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3D3" w:rsidRPr="0092363A">
        <w:rPr>
          <w:rFonts w:cs="B Nazanin" w:hint="cs"/>
          <w:sz w:val="28"/>
          <w:szCs w:val="28"/>
          <w:rtl/>
        </w:rPr>
        <w:t xml:space="preserve"> محوطه (حدود) </w:t>
      </w:r>
      <w:r w:rsidR="00E1156A" w:rsidRPr="0092363A">
        <w:rPr>
          <w:rFonts w:cs="B Nazanin" w:hint="cs"/>
          <w:sz w:val="28"/>
          <w:szCs w:val="28"/>
          <w:rtl/>
        </w:rPr>
        <w:t xml:space="preserve">تشکیل شده، </w:t>
      </w:r>
      <w:r w:rsidR="009F4E6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8433555" wp14:editId="7561E401">
            <wp:extent cx="180975" cy="189230"/>
            <wp:effectExtent l="0" t="0" r="952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6F" w:rsidRPr="0092363A">
        <w:rPr>
          <w:rFonts w:cs="B Nazanin" w:hint="cs"/>
          <w:sz w:val="28"/>
          <w:szCs w:val="28"/>
          <w:rtl/>
        </w:rPr>
        <w:t xml:space="preserve"> تعداد فاکتورها، </w:t>
      </w:r>
      <w:r w:rsidR="009F4E6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774EA4E" wp14:editId="6B4D9A8F">
            <wp:extent cx="238760" cy="247015"/>
            <wp:effectExtent l="0" t="0" r="889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6F" w:rsidRPr="0092363A">
        <w:rPr>
          <w:rFonts w:cs="B Nazanin" w:hint="cs"/>
          <w:sz w:val="28"/>
          <w:szCs w:val="28"/>
          <w:rtl/>
        </w:rPr>
        <w:t xml:space="preserve"> محوطه محوری، </w:t>
      </w:r>
      <w:r w:rsidR="009F4E6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B2F5331" wp14:editId="0197405E">
            <wp:extent cx="230505" cy="1892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6F" w:rsidRPr="0092363A">
        <w:rPr>
          <w:rFonts w:cs="B Nazanin" w:hint="cs"/>
          <w:sz w:val="28"/>
          <w:szCs w:val="28"/>
          <w:rtl/>
        </w:rPr>
        <w:t xml:space="preserve"> </w:t>
      </w:r>
      <w:r w:rsidR="006017BD" w:rsidRPr="0092363A">
        <w:rPr>
          <w:rFonts w:cs="B Nazanin" w:hint="cs"/>
          <w:sz w:val="28"/>
          <w:szCs w:val="28"/>
          <w:rtl/>
        </w:rPr>
        <w:t>محوطه مرکزی بوده و جهت ایجاد</w:t>
      </w:r>
      <w:r w:rsidR="00801959" w:rsidRPr="0092363A">
        <w:rPr>
          <w:rFonts w:cs="B Nazanin" w:hint="cs"/>
          <w:sz w:val="28"/>
          <w:szCs w:val="28"/>
          <w:rtl/>
        </w:rPr>
        <w:t xml:space="preserve"> </w:t>
      </w:r>
      <w:r w:rsidR="00801959" w:rsidRPr="0092363A">
        <w:rPr>
          <w:rFonts w:cs="B Nazanin" w:hint="cs"/>
          <w:sz w:val="28"/>
          <w:szCs w:val="28"/>
          <w:rtl/>
        </w:rPr>
        <w:lastRenderedPageBreak/>
        <w:t>مدل</w:t>
      </w:r>
      <w:r w:rsidR="00801959" w:rsidRPr="0092363A">
        <w:rPr>
          <w:rFonts w:cs="B Nazanin"/>
          <w:sz w:val="28"/>
          <w:szCs w:val="28"/>
          <w:rtl/>
        </w:rPr>
        <w:softHyphen/>
      </w:r>
      <w:r w:rsidR="00801959" w:rsidRPr="0092363A">
        <w:rPr>
          <w:rFonts w:cs="B Nazanin" w:hint="cs"/>
          <w:sz w:val="28"/>
          <w:szCs w:val="28"/>
          <w:rtl/>
        </w:rPr>
        <w:t xml:space="preserve">های سطحی واکنش مرتبه دوم </w:t>
      </w:r>
      <w:r w:rsidR="00CB4621" w:rsidRPr="0092363A">
        <w:rPr>
          <w:rFonts w:cs="B Nazanin" w:hint="cs"/>
          <w:sz w:val="28"/>
          <w:szCs w:val="28"/>
          <w:rtl/>
        </w:rPr>
        <w:t>بمنظور</w:t>
      </w:r>
      <w:r w:rsidR="00926D83" w:rsidRPr="0092363A">
        <w:rPr>
          <w:rFonts w:cs="B Nazanin" w:hint="cs"/>
          <w:sz w:val="28"/>
          <w:szCs w:val="28"/>
          <w:rtl/>
        </w:rPr>
        <w:t xml:space="preserve"> جلوگیری از انجام </w:t>
      </w:r>
      <w:r w:rsidR="00CB4621" w:rsidRPr="0092363A">
        <w:rPr>
          <w:rFonts w:cs="B Nazanin" w:hint="cs"/>
          <w:sz w:val="28"/>
          <w:szCs w:val="28"/>
          <w:rtl/>
        </w:rPr>
        <w:t xml:space="preserve">آزمایش فاکتوریل کامل سه سطحی </w:t>
      </w:r>
      <w:r w:rsidR="00194717" w:rsidRPr="0092363A">
        <w:rPr>
          <w:rFonts w:cs="B Nazanin" w:hint="cs"/>
          <w:sz w:val="28"/>
          <w:szCs w:val="28"/>
          <w:rtl/>
        </w:rPr>
        <w:t>استفاده می</w:t>
      </w:r>
      <w:r w:rsidR="00194717" w:rsidRPr="0092363A">
        <w:rPr>
          <w:rFonts w:cs="B Nazanin"/>
          <w:sz w:val="28"/>
          <w:szCs w:val="28"/>
          <w:rtl/>
        </w:rPr>
        <w:softHyphen/>
      </w:r>
      <w:r w:rsidR="00194717" w:rsidRPr="0092363A">
        <w:rPr>
          <w:rFonts w:cs="B Nazanin" w:hint="cs"/>
          <w:sz w:val="28"/>
          <w:szCs w:val="28"/>
          <w:rtl/>
        </w:rPr>
        <w:t>گردد</w:t>
      </w:r>
      <w:r w:rsidR="00674412" w:rsidRPr="0092363A">
        <w:rPr>
          <w:rFonts w:cs="B Nazanin" w:hint="cs"/>
          <w:sz w:val="28"/>
          <w:szCs w:val="28"/>
          <w:rtl/>
        </w:rPr>
        <w:t xml:space="preserve"> (شکل </w:t>
      </w:r>
      <w:r w:rsidR="00674412" w:rsidRPr="0092363A">
        <w:rPr>
          <w:rFonts w:cs="B Nazanin"/>
          <w:sz w:val="28"/>
          <w:szCs w:val="28"/>
        </w:rPr>
        <w:t>3c</w:t>
      </w:r>
      <w:r w:rsidR="00674412" w:rsidRPr="0092363A">
        <w:rPr>
          <w:rFonts w:cs="B Nazanin" w:hint="cs"/>
          <w:sz w:val="28"/>
          <w:szCs w:val="28"/>
          <w:rtl/>
        </w:rPr>
        <w:t>)</w:t>
      </w:r>
      <w:r w:rsidR="00194717" w:rsidRPr="0092363A">
        <w:rPr>
          <w:rFonts w:cs="B Nazanin" w:hint="cs"/>
          <w:sz w:val="28"/>
          <w:szCs w:val="28"/>
          <w:rtl/>
        </w:rPr>
        <w:t xml:space="preserve">. </w:t>
      </w:r>
      <w:r w:rsidR="00BA2353" w:rsidRPr="0092363A">
        <w:rPr>
          <w:rFonts w:cs="B Nazanin" w:hint="cs"/>
          <w:sz w:val="28"/>
          <w:szCs w:val="28"/>
          <w:rtl/>
        </w:rPr>
        <w:t xml:space="preserve">روش طراحی کامپوزیت مرکزی </w:t>
      </w:r>
      <w:r w:rsidR="00F80772" w:rsidRPr="0092363A">
        <w:rPr>
          <w:rFonts w:cs="B Nazanin" w:hint="cs"/>
          <w:sz w:val="28"/>
          <w:szCs w:val="28"/>
          <w:rtl/>
        </w:rPr>
        <w:t>تأثیرات دوره مرتبه اول</w:t>
      </w:r>
      <w:r w:rsidR="00F80772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28D0727" wp14:editId="17583512">
            <wp:extent cx="1804035" cy="222250"/>
            <wp:effectExtent l="0" t="0" r="571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72" w:rsidRPr="0092363A">
        <w:rPr>
          <w:rFonts w:cs="B Nazanin" w:hint="cs"/>
          <w:sz w:val="28"/>
          <w:szCs w:val="28"/>
          <w:rtl/>
        </w:rPr>
        <w:t>و دوم در واکنش</w:t>
      </w:r>
      <w:r w:rsidR="0087699A" w:rsidRPr="0092363A">
        <w:rPr>
          <w:rFonts w:cs="B Nazanin" w:hint="cs"/>
          <w:sz w:val="28"/>
          <w:szCs w:val="28"/>
          <w:rtl/>
        </w:rPr>
        <w:t xml:space="preserve"> ( </w:t>
      </w:r>
      <w:r w:rsidR="0087699A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DF8A09C" wp14:editId="3636512F">
            <wp:extent cx="1087120" cy="255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72" w:rsidRPr="0092363A">
        <w:rPr>
          <w:rFonts w:cs="B Nazanin" w:hint="cs"/>
          <w:sz w:val="28"/>
          <w:szCs w:val="28"/>
          <w:rtl/>
        </w:rPr>
        <w:t xml:space="preserve"> </w:t>
      </w:r>
      <w:r w:rsidR="0087699A" w:rsidRPr="0092363A">
        <w:rPr>
          <w:rFonts w:cs="B Nazanin" w:hint="cs"/>
          <w:sz w:val="28"/>
          <w:szCs w:val="28"/>
          <w:rtl/>
        </w:rPr>
        <w:t>) را در نظر می</w:t>
      </w:r>
      <w:r w:rsidR="0087699A" w:rsidRPr="0092363A">
        <w:rPr>
          <w:rFonts w:cs="B Nazanin"/>
          <w:sz w:val="28"/>
          <w:szCs w:val="28"/>
          <w:rtl/>
        </w:rPr>
        <w:softHyphen/>
      </w:r>
      <w:r w:rsidR="0087699A" w:rsidRPr="0092363A">
        <w:rPr>
          <w:rFonts w:cs="B Nazanin" w:hint="cs"/>
          <w:sz w:val="28"/>
          <w:szCs w:val="28"/>
          <w:rtl/>
        </w:rPr>
        <w:t xml:space="preserve">گیرد. </w:t>
      </w:r>
    </w:p>
    <w:p w14:paraId="683F9606" w14:textId="77777777" w:rsidR="00DC3943" w:rsidRPr="0092363A" w:rsidRDefault="00787F7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سه سطح (پایین، متوسط و بالا) </w:t>
      </w:r>
      <w:r w:rsidR="00D852AB" w:rsidRPr="0092363A">
        <w:rPr>
          <w:rFonts w:cs="B Nazanin" w:hint="cs"/>
          <w:sz w:val="28"/>
          <w:szCs w:val="28"/>
          <w:rtl/>
        </w:rPr>
        <w:t xml:space="preserve">برای هر متغیر طراحی در نظر گرفته شده است. </w:t>
      </w:r>
      <w:r w:rsidR="001E147B" w:rsidRPr="0092363A">
        <w:rPr>
          <w:rFonts w:cs="B Nazanin" w:hint="cs"/>
          <w:sz w:val="28"/>
          <w:szCs w:val="28"/>
          <w:rtl/>
        </w:rPr>
        <w:t xml:space="preserve">سطوح پارامترهای طراحی </w:t>
      </w:r>
      <w:r w:rsidR="00A00B8F" w:rsidRPr="0092363A">
        <w:rPr>
          <w:rFonts w:cs="B Nazanin" w:hint="cs"/>
          <w:sz w:val="28"/>
          <w:szCs w:val="28"/>
          <w:rtl/>
        </w:rPr>
        <w:t xml:space="preserve">استفاده شده در آنالیز عددی در جدول 3 نشان داده شده است. </w:t>
      </w:r>
      <w:r w:rsidR="00BA4275" w:rsidRPr="0092363A">
        <w:rPr>
          <w:rFonts w:cs="B Nazanin" w:hint="cs"/>
          <w:sz w:val="28"/>
          <w:szCs w:val="28"/>
          <w:rtl/>
        </w:rPr>
        <w:t xml:space="preserve">مقادیر موجود در پرانتزها </w:t>
      </w:r>
      <w:r w:rsidR="00C02190" w:rsidRPr="0092363A">
        <w:rPr>
          <w:rFonts w:cs="B Nazanin" w:hint="cs"/>
          <w:sz w:val="28"/>
          <w:szCs w:val="28"/>
          <w:rtl/>
        </w:rPr>
        <w:t>مقادیر رمز گذاری شده در آنالیز را نشان می</w:t>
      </w:r>
      <w:r w:rsidR="00C02190" w:rsidRPr="0092363A">
        <w:rPr>
          <w:rFonts w:cs="B Nazanin"/>
          <w:sz w:val="28"/>
          <w:szCs w:val="28"/>
          <w:rtl/>
        </w:rPr>
        <w:softHyphen/>
      </w:r>
      <w:r w:rsidR="00AD3176" w:rsidRPr="0092363A">
        <w:rPr>
          <w:rFonts w:cs="B Nazanin" w:hint="cs"/>
          <w:sz w:val="28"/>
          <w:szCs w:val="28"/>
          <w:rtl/>
        </w:rPr>
        <w:t xml:space="preserve">دهند؛ سطوح پایین، متوسط و بالا فاکتورها </w:t>
      </w:r>
      <w:r w:rsidR="0040566C" w:rsidRPr="0092363A">
        <w:rPr>
          <w:rFonts w:cs="B Nazanin" w:hint="cs"/>
          <w:sz w:val="28"/>
          <w:szCs w:val="28"/>
          <w:rtl/>
        </w:rPr>
        <w:t>با 1- و +1 مشخص شده</w:t>
      </w:r>
      <w:r w:rsidR="0040566C" w:rsidRPr="0092363A">
        <w:rPr>
          <w:rFonts w:cs="B Nazanin"/>
          <w:sz w:val="28"/>
          <w:szCs w:val="28"/>
          <w:rtl/>
        </w:rPr>
        <w:softHyphen/>
      </w:r>
      <w:r w:rsidR="0040566C" w:rsidRPr="0092363A">
        <w:rPr>
          <w:rFonts w:cs="B Nazanin" w:hint="cs"/>
          <w:sz w:val="28"/>
          <w:szCs w:val="28"/>
          <w:rtl/>
        </w:rPr>
        <w:t xml:space="preserve">اند. </w:t>
      </w:r>
    </w:p>
    <w:p w14:paraId="6A6B44D6" w14:textId="77777777" w:rsidR="00BA791C" w:rsidRPr="0092363A" w:rsidRDefault="00EC591E" w:rsidP="0092363A">
      <w:pPr>
        <w:pStyle w:val="ListParagraph"/>
        <w:numPr>
          <w:ilvl w:val="1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  <w:rtl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نتایج تجزیه و تحلیل</w:t>
      </w:r>
      <w:r w:rsidR="00BA4275" w:rsidRPr="0092363A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03CABB9" w14:textId="77777777" w:rsidR="00E244F0" w:rsidRPr="0092363A" w:rsidRDefault="003202C4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نتایج تجزیه و تحلیل اصلی در جدول 4 بطور خلاصه بیان شده است. </w:t>
      </w:r>
      <w:r w:rsidR="00C75333" w:rsidRPr="0092363A">
        <w:rPr>
          <w:rFonts w:cs="B Nazanin" w:hint="cs"/>
          <w:sz w:val="28"/>
          <w:szCs w:val="28"/>
          <w:rtl/>
        </w:rPr>
        <w:t xml:space="preserve">سطوح متغیرهای طراحی </w:t>
      </w:r>
      <w:r w:rsidR="00CB535C" w:rsidRPr="0092363A">
        <w:rPr>
          <w:rFonts w:cs="B Nazanin" w:hint="cs"/>
          <w:sz w:val="28"/>
          <w:szCs w:val="28"/>
          <w:rtl/>
        </w:rPr>
        <w:t xml:space="preserve">برای هر </w:t>
      </w:r>
      <w:r w:rsidR="0075672D" w:rsidRPr="0092363A">
        <w:rPr>
          <w:rFonts w:cs="B Nazanin" w:hint="cs"/>
          <w:sz w:val="28"/>
          <w:szCs w:val="28"/>
          <w:rtl/>
        </w:rPr>
        <w:t>محوطه در ستون</w:t>
      </w:r>
      <w:r w:rsidR="0075672D" w:rsidRPr="0092363A">
        <w:rPr>
          <w:rFonts w:cs="B Nazanin"/>
          <w:sz w:val="28"/>
          <w:szCs w:val="28"/>
          <w:rtl/>
        </w:rPr>
        <w:softHyphen/>
      </w:r>
      <w:r w:rsidR="0075672D" w:rsidRPr="0092363A">
        <w:rPr>
          <w:rFonts w:cs="B Nazanin" w:hint="cs"/>
          <w:sz w:val="28"/>
          <w:szCs w:val="28"/>
          <w:rtl/>
        </w:rPr>
        <w:t xml:space="preserve">های 2 تا 7 نشان داده شده است. </w:t>
      </w:r>
      <w:r w:rsidR="005341DF" w:rsidRPr="0092363A">
        <w:rPr>
          <w:rFonts w:cs="B Nazanin" w:hint="cs"/>
          <w:sz w:val="28"/>
          <w:szCs w:val="28"/>
          <w:rtl/>
        </w:rPr>
        <w:t>ستون</w:t>
      </w:r>
      <w:r w:rsidR="005341DF" w:rsidRPr="0092363A">
        <w:rPr>
          <w:rFonts w:cs="B Nazanin"/>
          <w:sz w:val="28"/>
          <w:szCs w:val="28"/>
          <w:rtl/>
        </w:rPr>
        <w:softHyphen/>
      </w:r>
      <w:r w:rsidR="005341DF" w:rsidRPr="0092363A">
        <w:rPr>
          <w:rFonts w:cs="B Nazanin" w:hint="cs"/>
          <w:sz w:val="28"/>
          <w:szCs w:val="28"/>
          <w:rtl/>
        </w:rPr>
        <w:t xml:space="preserve">های 8 تا 10 </w:t>
      </w:r>
      <w:r w:rsidR="0097704A" w:rsidRPr="0092363A">
        <w:rPr>
          <w:rFonts w:cs="B Nazanin" w:hint="cs"/>
          <w:sz w:val="28"/>
          <w:szCs w:val="28"/>
          <w:rtl/>
        </w:rPr>
        <w:t xml:space="preserve">نیروی برشی </w:t>
      </w:r>
      <w:r w:rsidR="0066575B" w:rsidRPr="0092363A">
        <w:rPr>
          <w:rFonts w:cs="B Nazanin" w:hint="cs"/>
          <w:sz w:val="28"/>
          <w:szCs w:val="28"/>
          <w:rtl/>
        </w:rPr>
        <w:t>مقاومت شده توسط بتن پر،</w:t>
      </w:r>
      <w:r w:rsidR="006D7BBA" w:rsidRPr="0092363A">
        <w:rPr>
          <w:rFonts w:cs="B Nazanin" w:hint="cs"/>
          <w:sz w:val="28"/>
          <w:szCs w:val="28"/>
          <w:rtl/>
        </w:rPr>
        <w:t xml:space="preserve"> صفحات فولادی </w:t>
      </w:r>
      <w:r w:rsidR="0066575B" w:rsidRPr="0092363A">
        <w:rPr>
          <w:rFonts w:cs="B Nazanin" w:hint="cs"/>
          <w:sz w:val="28"/>
          <w:szCs w:val="28"/>
          <w:rtl/>
        </w:rPr>
        <w:t xml:space="preserve">و سختی دیوارهای </w:t>
      </w:r>
      <w:r w:rsidR="0066575B" w:rsidRPr="0092363A">
        <w:rPr>
          <w:rFonts w:cs="B Nazanin"/>
          <w:sz w:val="28"/>
          <w:szCs w:val="28"/>
        </w:rPr>
        <w:t>SC</w:t>
      </w:r>
      <w:r w:rsidR="0066575B" w:rsidRPr="0092363A">
        <w:rPr>
          <w:rFonts w:cs="B Nazanin" w:hint="cs"/>
          <w:sz w:val="28"/>
          <w:szCs w:val="28"/>
          <w:rtl/>
        </w:rPr>
        <w:t xml:space="preserve"> در شروع بازدهی صفحات فولادی </w:t>
      </w:r>
      <w:r w:rsidR="006D7BBA" w:rsidRPr="0092363A">
        <w:rPr>
          <w:rFonts w:cs="B Nazanin" w:hint="cs"/>
          <w:sz w:val="28"/>
          <w:szCs w:val="28"/>
          <w:rtl/>
        </w:rPr>
        <w:t>را نشان می</w:t>
      </w:r>
      <w:r w:rsidR="006D7BBA" w:rsidRPr="0092363A">
        <w:rPr>
          <w:rFonts w:cs="B Nazanin"/>
          <w:sz w:val="28"/>
          <w:szCs w:val="28"/>
          <w:rtl/>
        </w:rPr>
        <w:softHyphen/>
      </w:r>
      <w:r w:rsidR="0066575B" w:rsidRPr="0092363A">
        <w:rPr>
          <w:rFonts w:cs="B Nazanin" w:hint="cs"/>
          <w:sz w:val="28"/>
          <w:szCs w:val="28"/>
          <w:rtl/>
        </w:rPr>
        <w:t xml:space="preserve">دهد. </w:t>
      </w:r>
      <w:r w:rsidR="007927C8" w:rsidRPr="0092363A">
        <w:rPr>
          <w:rFonts w:cs="B Nazanin" w:hint="cs"/>
          <w:sz w:val="28"/>
          <w:szCs w:val="28"/>
          <w:rtl/>
        </w:rPr>
        <w:t>ستون</w:t>
      </w:r>
      <w:r w:rsidR="007927C8" w:rsidRPr="0092363A">
        <w:rPr>
          <w:rFonts w:cs="B Nazanin"/>
          <w:sz w:val="28"/>
          <w:szCs w:val="28"/>
          <w:rtl/>
        </w:rPr>
        <w:softHyphen/>
      </w:r>
      <w:r w:rsidR="007927C8" w:rsidRPr="0092363A">
        <w:rPr>
          <w:rFonts w:cs="B Nazanin" w:hint="cs"/>
          <w:sz w:val="28"/>
          <w:szCs w:val="28"/>
          <w:rtl/>
        </w:rPr>
        <w:t xml:space="preserve">های 11 تا 13 </w:t>
      </w:r>
      <w:r w:rsidR="00EA3353" w:rsidRPr="0092363A">
        <w:rPr>
          <w:rFonts w:cs="B Nazanin" w:hint="cs"/>
          <w:sz w:val="28"/>
          <w:szCs w:val="28"/>
          <w:rtl/>
        </w:rPr>
        <w:t>کمک</w:t>
      </w:r>
      <w:r w:rsidR="00EA3353" w:rsidRPr="0092363A">
        <w:rPr>
          <w:rFonts w:cs="B Nazanin"/>
          <w:sz w:val="28"/>
          <w:szCs w:val="28"/>
          <w:rtl/>
        </w:rPr>
        <w:softHyphen/>
      </w:r>
      <w:r w:rsidR="00EA3353" w:rsidRPr="0092363A">
        <w:rPr>
          <w:rFonts w:cs="B Nazanin" w:hint="cs"/>
          <w:sz w:val="28"/>
          <w:szCs w:val="28"/>
          <w:rtl/>
        </w:rPr>
        <w:t xml:space="preserve">های بتن پر </w:t>
      </w:r>
      <w:r w:rsidR="00746348" w:rsidRPr="0092363A">
        <w:rPr>
          <w:rFonts w:cs="B Nazanin" w:hint="cs"/>
          <w:sz w:val="28"/>
          <w:szCs w:val="28"/>
          <w:rtl/>
        </w:rPr>
        <w:t xml:space="preserve">و صفحات فولادی به </w:t>
      </w:r>
      <w:r w:rsidR="00A01FE2" w:rsidRPr="0092363A">
        <w:rPr>
          <w:rFonts w:cs="B Nazanin" w:hint="cs"/>
          <w:sz w:val="28"/>
          <w:szCs w:val="28"/>
          <w:rtl/>
        </w:rPr>
        <w:t xml:space="preserve">ظرفیت بار جانبی کلی و سختی پس از بازدهی دیوارهای </w:t>
      </w:r>
      <w:r w:rsidR="00A41C9A" w:rsidRPr="0092363A">
        <w:rPr>
          <w:rFonts w:cs="B Nazanin"/>
          <w:sz w:val="28"/>
          <w:szCs w:val="28"/>
        </w:rPr>
        <w:t>SC</w:t>
      </w:r>
      <w:r w:rsidR="00A41C9A" w:rsidRPr="0092363A">
        <w:rPr>
          <w:rFonts w:cs="B Nazanin" w:hint="cs"/>
          <w:sz w:val="28"/>
          <w:szCs w:val="28"/>
          <w:rtl/>
        </w:rPr>
        <w:t xml:space="preserve"> را </w:t>
      </w:r>
      <w:r w:rsidR="00CC1CEE" w:rsidRPr="0092363A">
        <w:rPr>
          <w:rFonts w:cs="B Nazanin" w:hint="cs"/>
          <w:sz w:val="28"/>
          <w:szCs w:val="28"/>
          <w:rtl/>
        </w:rPr>
        <w:t>بصورت فهرست نشان می</w:t>
      </w:r>
      <w:r w:rsidR="00CC1CEE" w:rsidRPr="0092363A">
        <w:rPr>
          <w:rFonts w:cs="B Nazanin"/>
          <w:sz w:val="28"/>
          <w:szCs w:val="28"/>
          <w:rtl/>
        </w:rPr>
        <w:softHyphen/>
      </w:r>
      <w:r w:rsidR="00CC1CEE" w:rsidRPr="0092363A">
        <w:rPr>
          <w:rFonts w:cs="B Nazanin" w:hint="cs"/>
          <w:sz w:val="28"/>
          <w:szCs w:val="28"/>
          <w:rtl/>
        </w:rPr>
        <w:t xml:space="preserve">دهد. </w:t>
      </w:r>
      <w:r w:rsidR="001A49F1" w:rsidRPr="0092363A">
        <w:rPr>
          <w:rFonts w:cs="B Nazanin" w:hint="cs"/>
          <w:sz w:val="28"/>
          <w:szCs w:val="28"/>
          <w:rtl/>
        </w:rPr>
        <w:t>سختی پیش از بازدهی</w:t>
      </w:r>
      <w:r w:rsidR="00C05924" w:rsidRPr="0092363A">
        <w:rPr>
          <w:rFonts w:cs="B Nazanin" w:hint="cs"/>
          <w:sz w:val="28"/>
          <w:szCs w:val="28"/>
          <w:rtl/>
        </w:rPr>
        <w:t>،</w:t>
      </w:r>
      <w:r w:rsidR="001A49F1" w:rsidRPr="0092363A">
        <w:rPr>
          <w:rFonts w:cs="B Nazanin" w:hint="cs"/>
          <w:sz w:val="28"/>
          <w:szCs w:val="28"/>
          <w:rtl/>
        </w:rPr>
        <w:t xml:space="preserve"> </w:t>
      </w:r>
      <w:r w:rsidR="00F50E19" w:rsidRPr="0092363A">
        <w:rPr>
          <w:rFonts w:cs="B Nazanin" w:hint="cs"/>
          <w:sz w:val="28"/>
          <w:szCs w:val="28"/>
          <w:rtl/>
        </w:rPr>
        <w:t xml:space="preserve">سفتی قاطع </w:t>
      </w:r>
      <w:r w:rsidR="0008323C" w:rsidRPr="0092363A">
        <w:rPr>
          <w:rFonts w:cs="B Nazanin" w:hint="cs"/>
          <w:sz w:val="28"/>
          <w:szCs w:val="28"/>
          <w:rtl/>
        </w:rPr>
        <w:t xml:space="preserve">در نیروی مربوط به </w:t>
      </w:r>
      <w:r w:rsidR="00F86F24" w:rsidRPr="0092363A">
        <w:rPr>
          <w:rFonts w:cs="B Nazanin" w:hint="cs"/>
          <w:sz w:val="28"/>
          <w:szCs w:val="28"/>
          <w:rtl/>
        </w:rPr>
        <w:t xml:space="preserve">بازده صفحات فولادی </w:t>
      </w:r>
      <w:r w:rsidR="00290605" w:rsidRPr="0092363A">
        <w:rPr>
          <w:rFonts w:cs="B Nazanin" w:hint="cs"/>
          <w:sz w:val="28"/>
          <w:szCs w:val="28"/>
          <w:rtl/>
        </w:rPr>
        <w:t>می</w:t>
      </w:r>
      <w:r w:rsidR="00290605" w:rsidRPr="0092363A">
        <w:rPr>
          <w:rFonts w:cs="B Nazanin"/>
          <w:sz w:val="28"/>
          <w:szCs w:val="28"/>
          <w:rtl/>
        </w:rPr>
        <w:softHyphen/>
      </w:r>
      <w:r w:rsidR="00290605" w:rsidRPr="0092363A">
        <w:rPr>
          <w:rFonts w:cs="B Nazanin" w:hint="cs"/>
          <w:sz w:val="28"/>
          <w:szCs w:val="28"/>
          <w:rtl/>
        </w:rPr>
        <w:t xml:space="preserve">باشد. </w:t>
      </w:r>
      <w:r w:rsidR="00C05924" w:rsidRPr="0092363A">
        <w:rPr>
          <w:rFonts w:cs="B Nazanin" w:hint="cs"/>
          <w:sz w:val="28"/>
          <w:szCs w:val="28"/>
          <w:rtl/>
        </w:rPr>
        <w:t xml:space="preserve">سختی پس از بازده </w:t>
      </w:r>
      <w:r w:rsidR="00932531" w:rsidRPr="0092363A">
        <w:rPr>
          <w:rFonts w:cs="B Nazanin" w:hint="cs"/>
          <w:sz w:val="28"/>
          <w:szCs w:val="28"/>
          <w:rtl/>
        </w:rPr>
        <w:t xml:space="preserve">شیب </w:t>
      </w:r>
      <w:r w:rsidR="00175EEF" w:rsidRPr="0092363A">
        <w:rPr>
          <w:rFonts w:cs="B Nazanin" w:hint="cs"/>
          <w:sz w:val="28"/>
          <w:szCs w:val="28"/>
          <w:rtl/>
        </w:rPr>
        <w:t xml:space="preserve">یک قسمت از خط بوده که </w:t>
      </w:r>
      <w:r w:rsidR="00C12B43" w:rsidRPr="0092363A">
        <w:rPr>
          <w:rFonts w:cs="B Nazanin" w:hint="cs"/>
          <w:sz w:val="28"/>
          <w:szCs w:val="28"/>
          <w:rtl/>
        </w:rPr>
        <w:t>ا</w:t>
      </w:r>
      <w:r w:rsidR="00913ADE" w:rsidRPr="0092363A">
        <w:rPr>
          <w:rFonts w:cs="B Nazanin" w:hint="cs"/>
          <w:sz w:val="28"/>
          <w:szCs w:val="28"/>
          <w:rtl/>
        </w:rPr>
        <w:t xml:space="preserve">ز میان نقاط بازده و مرجع عبور کرده، </w:t>
      </w:r>
      <w:r w:rsidR="00897F1A" w:rsidRPr="0092363A">
        <w:rPr>
          <w:rFonts w:cs="B Nazanin" w:hint="cs"/>
          <w:sz w:val="28"/>
          <w:szCs w:val="28"/>
          <w:rtl/>
        </w:rPr>
        <w:t xml:space="preserve">که در آن نقطه مرجع در </w:t>
      </w:r>
      <w:r w:rsidR="007D4AE7" w:rsidRPr="0092363A">
        <w:rPr>
          <w:rFonts w:cs="B Nazanin" w:hint="cs"/>
          <w:sz w:val="28"/>
          <w:szCs w:val="28"/>
          <w:rtl/>
        </w:rPr>
        <w:t xml:space="preserve">حداکثر نیروی برشی </w:t>
      </w:r>
      <w:r w:rsidR="002B3725" w:rsidRPr="0092363A">
        <w:rPr>
          <w:rFonts w:cs="B Nazanin" w:hint="cs"/>
          <w:sz w:val="28"/>
          <w:szCs w:val="28"/>
          <w:rtl/>
        </w:rPr>
        <w:t xml:space="preserve">و در جابجایی محاسبه شده </w:t>
      </w:r>
      <w:r w:rsidR="00B9759D" w:rsidRPr="0092363A">
        <w:rPr>
          <w:rFonts w:cs="B Nazanin" w:hint="cs"/>
          <w:sz w:val="28"/>
          <w:szCs w:val="28"/>
          <w:rtl/>
        </w:rPr>
        <w:t>بوسیله ایده</w:t>
      </w:r>
      <w:r w:rsidR="00B9759D" w:rsidRPr="0092363A">
        <w:rPr>
          <w:rFonts w:cs="B Nazanin"/>
          <w:sz w:val="28"/>
          <w:szCs w:val="28"/>
          <w:rtl/>
        </w:rPr>
        <w:softHyphen/>
      </w:r>
      <w:r w:rsidR="00B9759D" w:rsidRPr="0092363A">
        <w:rPr>
          <w:rFonts w:cs="B Nazanin" w:hint="cs"/>
          <w:sz w:val="28"/>
          <w:szCs w:val="28"/>
          <w:rtl/>
        </w:rPr>
        <w:t xml:space="preserve">آل سازی </w:t>
      </w:r>
      <w:r w:rsidR="00BA447F" w:rsidRPr="0092363A">
        <w:rPr>
          <w:rFonts w:cs="B Nazanin" w:hint="cs"/>
          <w:sz w:val="28"/>
          <w:szCs w:val="28"/>
          <w:rtl/>
        </w:rPr>
        <w:t xml:space="preserve">سه خطی </w:t>
      </w:r>
      <w:r w:rsidR="00441BBB" w:rsidRPr="0092363A">
        <w:rPr>
          <w:rFonts w:cs="B Nazanin" w:hint="cs"/>
          <w:sz w:val="28"/>
          <w:szCs w:val="28"/>
          <w:rtl/>
        </w:rPr>
        <w:t xml:space="preserve">مبتنی بر انرژی </w:t>
      </w:r>
      <w:r w:rsidR="00FF4F1E" w:rsidRPr="0092363A">
        <w:rPr>
          <w:rFonts w:cs="B Nazanin" w:hint="cs"/>
          <w:sz w:val="28"/>
          <w:szCs w:val="28"/>
          <w:rtl/>
        </w:rPr>
        <w:t xml:space="preserve">رابطه جابجایی نیروی پیش بینی شده </w:t>
      </w:r>
      <w:r w:rsidR="00FF4F1E" w:rsidRPr="0092363A">
        <w:rPr>
          <w:rFonts w:cs="B Nazanin"/>
          <w:sz w:val="28"/>
          <w:szCs w:val="28"/>
        </w:rPr>
        <w:t>LS-DYNA</w:t>
      </w:r>
      <w:r w:rsidR="002B3725" w:rsidRPr="0092363A">
        <w:rPr>
          <w:rFonts w:cs="B Nazanin" w:hint="cs"/>
          <w:sz w:val="28"/>
          <w:szCs w:val="28"/>
          <w:rtl/>
        </w:rPr>
        <w:t xml:space="preserve"> </w:t>
      </w:r>
      <w:r w:rsidR="00C20A1E" w:rsidRPr="0092363A">
        <w:rPr>
          <w:rFonts w:cs="B Nazanin" w:hint="cs"/>
          <w:sz w:val="28"/>
          <w:szCs w:val="28"/>
          <w:rtl/>
        </w:rPr>
        <w:t xml:space="preserve">ایجاد شده است. </w:t>
      </w:r>
    </w:p>
    <w:p w14:paraId="229493DA" w14:textId="77777777" w:rsidR="00EC591E" w:rsidRPr="0092363A" w:rsidRDefault="00320AE7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نیروی برشی </w:t>
      </w:r>
      <w:r w:rsidR="002E5C7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CD5455C" wp14:editId="7CD2D54D">
            <wp:extent cx="362585" cy="1974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7F" w:rsidRPr="0092363A">
        <w:rPr>
          <w:rFonts w:cs="B Nazanin"/>
          <w:sz w:val="28"/>
          <w:szCs w:val="28"/>
        </w:rPr>
        <w:t xml:space="preserve"> </w:t>
      </w:r>
      <w:r w:rsidR="002E5C7F" w:rsidRPr="0092363A">
        <w:rPr>
          <w:rFonts w:cs="B Nazanin" w:hint="cs"/>
          <w:sz w:val="28"/>
          <w:szCs w:val="28"/>
          <w:rtl/>
        </w:rPr>
        <w:t xml:space="preserve"> </w:t>
      </w:r>
      <w:r w:rsidR="0089630C" w:rsidRPr="0092363A">
        <w:rPr>
          <w:rFonts w:cs="B Nazanin" w:hint="cs"/>
          <w:sz w:val="28"/>
          <w:szCs w:val="28"/>
          <w:rtl/>
        </w:rPr>
        <w:t xml:space="preserve">که در ستون 14 جدول 4 نشان داده شده، نیروی برشی مربوط به </w:t>
      </w:r>
      <w:r w:rsidR="00D664D4" w:rsidRPr="0092363A">
        <w:rPr>
          <w:rFonts w:cs="B Nazanin" w:hint="cs"/>
          <w:sz w:val="28"/>
          <w:szCs w:val="28"/>
          <w:rtl/>
        </w:rPr>
        <w:t xml:space="preserve">ظرفیت </w:t>
      </w:r>
      <w:r w:rsidR="00A868DB" w:rsidRPr="0092363A">
        <w:rPr>
          <w:rFonts w:cs="B Nazanin" w:hint="cs"/>
          <w:sz w:val="28"/>
          <w:szCs w:val="28"/>
          <w:rtl/>
        </w:rPr>
        <w:t xml:space="preserve">گشتاور </w:t>
      </w:r>
      <w:r w:rsidR="00D664D4" w:rsidRPr="0092363A">
        <w:rPr>
          <w:rFonts w:cs="B Nazanin" w:hint="cs"/>
          <w:sz w:val="28"/>
          <w:szCs w:val="28"/>
          <w:rtl/>
        </w:rPr>
        <w:t xml:space="preserve">پلاستیکی مقطع برشی </w:t>
      </w:r>
      <w:r w:rsidR="000F27AF" w:rsidRPr="0092363A">
        <w:rPr>
          <w:rFonts w:cs="B Nazanin" w:hint="cs"/>
          <w:sz w:val="28"/>
          <w:szCs w:val="28"/>
          <w:rtl/>
        </w:rPr>
        <w:t xml:space="preserve">با استفاده از </w:t>
      </w:r>
      <w:r w:rsidR="005D1FF3" w:rsidRPr="0092363A">
        <w:rPr>
          <w:rFonts w:cs="B Nazanin" w:hint="cs"/>
          <w:sz w:val="28"/>
          <w:szCs w:val="28"/>
          <w:rtl/>
        </w:rPr>
        <w:t xml:space="preserve">کد </w:t>
      </w:r>
      <w:r w:rsidR="005D1FF3" w:rsidRPr="0092363A">
        <w:rPr>
          <w:rFonts w:cs="B Nazanin"/>
          <w:sz w:val="28"/>
          <w:szCs w:val="28"/>
        </w:rPr>
        <w:t>XTRACT</w:t>
      </w:r>
      <w:r w:rsidR="005D1FF3" w:rsidRPr="0092363A">
        <w:rPr>
          <w:rFonts w:cs="B Nazanin" w:hint="cs"/>
          <w:sz w:val="28"/>
          <w:szCs w:val="28"/>
          <w:rtl/>
        </w:rPr>
        <w:t xml:space="preserve"> </w:t>
      </w:r>
      <w:r w:rsidR="00FD3F62" w:rsidRPr="0092363A">
        <w:rPr>
          <w:rFonts w:cs="B Nazanin" w:hint="cs"/>
          <w:sz w:val="28"/>
          <w:szCs w:val="28"/>
          <w:rtl/>
        </w:rPr>
        <w:t xml:space="preserve">(36) است. </w:t>
      </w:r>
      <w:r w:rsidR="003B025E" w:rsidRPr="0092363A">
        <w:rPr>
          <w:rFonts w:cs="B Nazanin" w:hint="cs"/>
          <w:sz w:val="28"/>
          <w:szCs w:val="28"/>
          <w:rtl/>
        </w:rPr>
        <w:t xml:space="preserve">محاسبات پیوند عالی بین </w:t>
      </w:r>
      <w:r w:rsidR="00C7631C" w:rsidRPr="0092363A">
        <w:rPr>
          <w:rFonts w:cs="B Nazanin" w:hint="cs"/>
          <w:sz w:val="28"/>
          <w:szCs w:val="28"/>
          <w:rtl/>
        </w:rPr>
        <w:t xml:space="preserve">صفحات فولادی و </w:t>
      </w:r>
      <w:r w:rsidR="00460105" w:rsidRPr="0092363A">
        <w:rPr>
          <w:rFonts w:cs="B Nazanin" w:hint="cs"/>
          <w:sz w:val="28"/>
          <w:szCs w:val="28"/>
          <w:rtl/>
        </w:rPr>
        <w:t>بتن پر و ویژگی</w:t>
      </w:r>
      <w:r w:rsidR="00460105" w:rsidRPr="0092363A">
        <w:rPr>
          <w:rFonts w:cs="B Nazanin"/>
          <w:sz w:val="28"/>
          <w:szCs w:val="28"/>
          <w:rtl/>
        </w:rPr>
        <w:softHyphen/>
      </w:r>
      <w:r w:rsidR="00460105" w:rsidRPr="0092363A">
        <w:rPr>
          <w:rFonts w:cs="B Nazanin" w:hint="cs"/>
          <w:sz w:val="28"/>
          <w:szCs w:val="28"/>
          <w:rtl/>
        </w:rPr>
        <w:t xml:space="preserve">های مواد </w:t>
      </w:r>
      <w:r w:rsidR="008F12F7" w:rsidRPr="0092363A">
        <w:rPr>
          <w:rFonts w:cs="B Nazanin" w:hint="cs"/>
          <w:sz w:val="28"/>
          <w:szCs w:val="28"/>
          <w:rtl/>
        </w:rPr>
        <w:t xml:space="preserve">بتنی </w:t>
      </w:r>
      <w:r w:rsidR="00603060" w:rsidRPr="0092363A">
        <w:rPr>
          <w:rFonts w:cs="B Nazanin" w:hint="cs"/>
          <w:sz w:val="28"/>
          <w:szCs w:val="28"/>
          <w:rtl/>
        </w:rPr>
        <w:t>در جدول 1و 2 و شکل1 فرض شده</w:t>
      </w:r>
      <w:r w:rsidR="00603060" w:rsidRPr="0092363A">
        <w:rPr>
          <w:rFonts w:cs="B Nazanin"/>
          <w:sz w:val="28"/>
          <w:szCs w:val="28"/>
          <w:rtl/>
        </w:rPr>
        <w:softHyphen/>
      </w:r>
      <w:r w:rsidR="00603060" w:rsidRPr="0092363A">
        <w:rPr>
          <w:rFonts w:cs="B Nazanin" w:hint="cs"/>
          <w:sz w:val="28"/>
          <w:szCs w:val="28"/>
          <w:rtl/>
        </w:rPr>
        <w:t xml:space="preserve">اند و </w:t>
      </w:r>
      <w:r w:rsidR="004E4184" w:rsidRPr="0092363A">
        <w:rPr>
          <w:rFonts w:cs="B Nazanin" w:hint="cs"/>
          <w:sz w:val="28"/>
          <w:szCs w:val="28"/>
          <w:rtl/>
        </w:rPr>
        <w:t xml:space="preserve">به </w:t>
      </w:r>
      <w:r w:rsidR="00603060" w:rsidRPr="0092363A">
        <w:rPr>
          <w:rFonts w:cs="B Nazanin" w:hint="cs"/>
          <w:sz w:val="28"/>
          <w:szCs w:val="28"/>
          <w:rtl/>
        </w:rPr>
        <w:t xml:space="preserve">نیروی محوری موجود و </w:t>
      </w:r>
      <w:r w:rsidR="00E42D2D" w:rsidRPr="0092363A">
        <w:rPr>
          <w:rFonts w:cs="B Nazanin" w:hint="cs"/>
          <w:sz w:val="28"/>
          <w:szCs w:val="28"/>
          <w:rtl/>
        </w:rPr>
        <w:t xml:space="preserve">تعامل نیروی برشی </w:t>
      </w:r>
      <w:r w:rsidR="004E4184" w:rsidRPr="0092363A">
        <w:rPr>
          <w:rFonts w:cs="B Nazanin" w:hint="cs"/>
          <w:sz w:val="28"/>
          <w:szCs w:val="28"/>
          <w:rtl/>
        </w:rPr>
        <w:t xml:space="preserve">را </w:t>
      </w:r>
      <w:r w:rsidR="00A868DB" w:rsidRPr="0092363A">
        <w:rPr>
          <w:rFonts w:cs="B Nazanin" w:hint="cs"/>
          <w:sz w:val="28"/>
          <w:szCs w:val="28"/>
          <w:rtl/>
        </w:rPr>
        <w:t xml:space="preserve">که بر ظرفیت گشتاور </w:t>
      </w:r>
      <w:r w:rsidR="009B615D" w:rsidRPr="0092363A">
        <w:rPr>
          <w:rFonts w:cs="B Nazanin" w:hint="cs"/>
          <w:sz w:val="28"/>
          <w:szCs w:val="28"/>
          <w:rtl/>
        </w:rPr>
        <w:t xml:space="preserve">پلاستیکی تأثیر گذاشته </w:t>
      </w:r>
      <w:r w:rsidR="004E4184" w:rsidRPr="0092363A">
        <w:rPr>
          <w:rFonts w:cs="B Nazanin" w:hint="cs"/>
          <w:sz w:val="28"/>
          <w:szCs w:val="28"/>
          <w:rtl/>
        </w:rPr>
        <w:t xml:space="preserve">توجهی ندارد. </w:t>
      </w:r>
      <w:r w:rsidR="00167332" w:rsidRPr="0092363A">
        <w:rPr>
          <w:rFonts w:cs="B Nazanin" w:hint="cs"/>
          <w:sz w:val="28"/>
          <w:szCs w:val="28"/>
          <w:rtl/>
        </w:rPr>
        <w:t xml:space="preserve">ستون 15 </w:t>
      </w:r>
      <w:r w:rsidR="00DB10E8" w:rsidRPr="0092363A">
        <w:rPr>
          <w:rFonts w:cs="B Nazanin" w:hint="cs"/>
          <w:sz w:val="28"/>
          <w:szCs w:val="28"/>
          <w:rtl/>
        </w:rPr>
        <w:t xml:space="preserve">نسبت </w:t>
      </w:r>
      <w:r w:rsidR="001A5F86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3F4DE6FB" wp14:editId="2AA2F657">
            <wp:extent cx="1383665" cy="263525"/>
            <wp:effectExtent l="0" t="0" r="698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E8" w:rsidRPr="0092363A">
        <w:rPr>
          <w:rFonts w:cs="B Nazanin" w:hint="cs"/>
          <w:sz w:val="28"/>
          <w:szCs w:val="28"/>
          <w:rtl/>
        </w:rPr>
        <w:t xml:space="preserve"> را نشان می</w:t>
      </w:r>
      <w:r w:rsidR="00DB10E8" w:rsidRPr="0092363A">
        <w:rPr>
          <w:rFonts w:cs="B Nazanin"/>
          <w:sz w:val="28"/>
          <w:szCs w:val="28"/>
          <w:rtl/>
        </w:rPr>
        <w:softHyphen/>
      </w:r>
      <w:r w:rsidR="00DB10E8" w:rsidRPr="0092363A">
        <w:rPr>
          <w:rFonts w:cs="B Nazanin" w:hint="cs"/>
          <w:sz w:val="28"/>
          <w:szCs w:val="28"/>
          <w:rtl/>
        </w:rPr>
        <w:t>دهد.</w:t>
      </w:r>
      <w:r w:rsidR="001A5F86" w:rsidRPr="0092363A">
        <w:rPr>
          <w:rFonts w:cs="B Nazanin" w:hint="cs"/>
          <w:sz w:val="28"/>
          <w:szCs w:val="28"/>
          <w:rtl/>
        </w:rPr>
        <w:t xml:space="preserve"> </w:t>
      </w:r>
      <w:r w:rsidR="00224B79" w:rsidRPr="0092363A">
        <w:rPr>
          <w:rFonts w:cs="B Nazanin" w:hint="cs"/>
          <w:sz w:val="28"/>
          <w:szCs w:val="28"/>
          <w:rtl/>
        </w:rPr>
        <w:t xml:space="preserve">مقادیر بیشتر از 1 </w:t>
      </w:r>
      <w:r w:rsidR="00662822" w:rsidRPr="0092363A">
        <w:rPr>
          <w:rFonts w:cs="B Nazanin" w:hint="cs"/>
          <w:sz w:val="28"/>
          <w:szCs w:val="28"/>
          <w:rtl/>
        </w:rPr>
        <w:t>کمبودهای فرضیات سنتی که جهت محاسبه ظر</w:t>
      </w:r>
      <w:r w:rsidR="0026618E" w:rsidRPr="0092363A">
        <w:rPr>
          <w:rFonts w:cs="B Nazanin" w:hint="cs"/>
          <w:sz w:val="28"/>
          <w:szCs w:val="28"/>
          <w:rtl/>
        </w:rPr>
        <w:t xml:space="preserve">فیت گشتاور بکار رفته شناسایی </w:t>
      </w:r>
      <w:r w:rsidR="00825FC7" w:rsidRPr="0092363A">
        <w:rPr>
          <w:rFonts w:cs="B Nazanin" w:hint="cs"/>
          <w:sz w:val="28"/>
          <w:szCs w:val="28"/>
          <w:rtl/>
        </w:rPr>
        <w:t>گردیده و شامل بخش</w:t>
      </w:r>
      <w:r w:rsidR="00825FC7" w:rsidRPr="0092363A">
        <w:rPr>
          <w:rFonts w:cs="B Nazanin"/>
          <w:sz w:val="28"/>
          <w:szCs w:val="28"/>
          <w:rtl/>
        </w:rPr>
        <w:softHyphen/>
      </w:r>
      <w:r w:rsidR="00825FC7" w:rsidRPr="0092363A">
        <w:rPr>
          <w:rFonts w:cs="B Nazanin" w:hint="cs"/>
          <w:sz w:val="28"/>
          <w:szCs w:val="28"/>
          <w:rtl/>
        </w:rPr>
        <w:t>های سطح باقیمانده پس از بار گذاری، بی</w:t>
      </w:r>
      <w:r w:rsidR="00825FC7" w:rsidRPr="0092363A">
        <w:rPr>
          <w:rFonts w:cs="B Nazanin"/>
          <w:sz w:val="28"/>
          <w:szCs w:val="28"/>
          <w:rtl/>
        </w:rPr>
        <w:softHyphen/>
      </w:r>
      <w:r w:rsidR="00825FC7" w:rsidRPr="0092363A">
        <w:rPr>
          <w:rFonts w:cs="B Nazanin" w:hint="cs"/>
          <w:sz w:val="28"/>
          <w:szCs w:val="28"/>
          <w:rtl/>
        </w:rPr>
        <w:t xml:space="preserve">توجهی به </w:t>
      </w:r>
      <w:r w:rsidR="00525F89" w:rsidRPr="0092363A">
        <w:rPr>
          <w:rFonts w:cs="B Nazanin" w:hint="cs"/>
          <w:sz w:val="28"/>
          <w:szCs w:val="28"/>
          <w:rtl/>
        </w:rPr>
        <w:t xml:space="preserve">تعامل نیروی برشی و محوری است. </w:t>
      </w:r>
    </w:p>
    <w:p w14:paraId="38F8DC26" w14:textId="77777777" w:rsidR="0019704D" w:rsidRPr="0092363A" w:rsidRDefault="0019704D" w:rsidP="0092363A">
      <w:pPr>
        <w:pStyle w:val="ListParagraph"/>
        <w:numPr>
          <w:ilvl w:val="1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  <w:rtl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تجزیه و تحلیل واریانس</w:t>
      </w:r>
    </w:p>
    <w:p w14:paraId="3E22825C" w14:textId="77777777" w:rsidR="0019704D" w:rsidRPr="0092363A" w:rsidRDefault="0028481D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lastRenderedPageBreak/>
        <w:t xml:space="preserve">تحلیل واریانس </w:t>
      </w:r>
      <w:r w:rsidR="00BC013A" w:rsidRPr="0092363A">
        <w:rPr>
          <w:rFonts w:cs="B Nazanin" w:hint="cs"/>
          <w:sz w:val="28"/>
          <w:szCs w:val="28"/>
          <w:rtl/>
        </w:rPr>
        <w:t>(</w:t>
      </w:r>
      <w:r w:rsidR="00BC013A" w:rsidRPr="0092363A">
        <w:rPr>
          <w:rFonts w:cs="B Nazanin"/>
          <w:sz w:val="28"/>
          <w:szCs w:val="28"/>
        </w:rPr>
        <w:t>ANOVA</w:t>
      </w:r>
      <w:r w:rsidR="00BC013A" w:rsidRPr="0092363A">
        <w:rPr>
          <w:rFonts w:cs="B Nazanin" w:hint="cs"/>
          <w:sz w:val="28"/>
          <w:szCs w:val="28"/>
          <w:rtl/>
        </w:rPr>
        <w:t xml:space="preserve">) </w:t>
      </w:r>
      <w:r w:rsidR="00635D56" w:rsidRPr="0092363A">
        <w:rPr>
          <w:rFonts w:cs="B Nazanin" w:hint="cs"/>
          <w:sz w:val="28"/>
          <w:szCs w:val="28"/>
          <w:rtl/>
        </w:rPr>
        <w:t xml:space="preserve">با استفاده از نرم افزار تجاری </w:t>
      </w:r>
      <w:r w:rsidR="00635D56" w:rsidRPr="0092363A">
        <w:rPr>
          <w:rFonts w:cs="B Nazanin"/>
          <w:sz w:val="28"/>
          <w:szCs w:val="28"/>
        </w:rPr>
        <w:t>Minitab</w:t>
      </w:r>
      <w:r w:rsidR="00635D56" w:rsidRPr="0092363A">
        <w:rPr>
          <w:rFonts w:cs="B Nazanin" w:hint="cs"/>
          <w:sz w:val="28"/>
          <w:szCs w:val="28"/>
          <w:rtl/>
        </w:rPr>
        <w:t xml:space="preserve"> </w:t>
      </w:r>
      <w:r w:rsidR="00C31633" w:rsidRPr="0092363A">
        <w:rPr>
          <w:rFonts w:cs="B Nazanin" w:hint="cs"/>
          <w:sz w:val="28"/>
          <w:szCs w:val="28"/>
          <w:rtl/>
        </w:rPr>
        <w:t xml:space="preserve">(37) </w:t>
      </w:r>
      <w:r w:rsidR="00BD2F11" w:rsidRPr="0092363A">
        <w:rPr>
          <w:rFonts w:cs="B Nazanin" w:hint="cs"/>
          <w:sz w:val="28"/>
          <w:szCs w:val="28"/>
          <w:rtl/>
        </w:rPr>
        <w:t xml:space="preserve">جهت بررسی تأثیرات </w:t>
      </w:r>
      <w:r w:rsidR="00065B05" w:rsidRPr="0092363A">
        <w:rPr>
          <w:rFonts w:cs="B Nazanin" w:hint="cs"/>
          <w:sz w:val="28"/>
          <w:szCs w:val="28"/>
          <w:rtl/>
        </w:rPr>
        <w:t xml:space="preserve">متغیرهای طراحی بر واکنش انجام گرفت. </w:t>
      </w:r>
      <w:r w:rsidR="00436756" w:rsidRPr="0092363A">
        <w:rPr>
          <w:rFonts w:cs="B Nazanin" w:hint="cs"/>
          <w:sz w:val="28"/>
          <w:szCs w:val="28"/>
          <w:rtl/>
        </w:rPr>
        <w:t xml:space="preserve">نتایج </w:t>
      </w:r>
      <w:r w:rsidR="00436756" w:rsidRPr="0092363A">
        <w:rPr>
          <w:rFonts w:cs="B Nazanin"/>
          <w:sz w:val="28"/>
          <w:szCs w:val="28"/>
        </w:rPr>
        <w:t>ANOVA</w:t>
      </w:r>
      <w:r w:rsidR="00436756" w:rsidRPr="0092363A">
        <w:rPr>
          <w:rFonts w:cs="B Nazanin" w:hint="cs"/>
          <w:sz w:val="28"/>
          <w:szCs w:val="28"/>
          <w:rtl/>
        </w:rPr>
        <w:t xml:space="preserve"> </w:t>
      </w:r>
      <w:r w:rsidR="003C1830" w:rsidRPr="0092363A">
        <w:rPr>
          <w:rFonts w:cs="B Nazanin" w:hint="cs"/>
          <w:sz w:val="28"/>
          <w:szCs w:val="28"/>
          <w:rtl/>
        </w:rPr>
        <w:t>در قسمت</w:t>
      </w:r>
      <w:r w:rsidR="003C1830" w:rsidRPr="0092363A">
        <w:rPr>
          <w:rFonts w:cs="B Nazanin"/>
          <w:sz w:val="28"/>
          <w:szCs w:val="28"/>
          <w:rtl/>
        </w:rPr>
        <w:softHyphen/>
      </w:r>
      <w:r w:rsidR="003C1830" w:rsidRPr="0092363A">
        <w:rPr>
          <w:rFonts w:cs="B Nazanin" w:hint="cs"/>
          <w:sz w:val="28"/>
          <w:szCs w:val="28"/>
          <w:rtl/>
        </w:rPr>
        <w:t xml:space="preserve">های زیر ارائه گردیده است. </w:t>
      </w:r>
    </w:p>
    <w:p w14:paraId="4CEFD41F" w14:textId="77777777" w:rsidR="000F7A6D" w:rsidRPr="0092363A" w:rsidRDefault="000F7A6D" w:rsidP="0092363A">
      <w:pPr>
        <w:pStyle w:val="ListParagraph"/>
        <w:numPr>
          <w:ilvl w:val="2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تأثیرات اصلی</w:t>
      </w:r>
    </w:p>
    <w:p w14:paraId="27A974CB" w14:textId="77777777" w:rsidR="00E244F0" w:rsidRPr="0092363A" w:rsidRDefault="00CF1E3D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مقادیر میانگین متغیرهای واکنش </w:t>
      </w:r>
      <w:r w:rsidR="00AA73E6" w:rsidRPr="0092363A">
        <w:rPr>
          <w:rFonts w:cs="B Nazanin" w:hint="cs"/>
          <w:sz w:val="28"/>
          <w:szCs w:val="28"/>
          <w:rtl/>
        </w:rPr>
        <w:t xml:space="preserve">در سطوح بالا و پایین متغیرهای طراحی در شکل 4 نشان داده شده است. </w:t>
      </w:r>
      <w:r w:rsidR="00D41DA9" w:rsidRPr="0092363A">
        <w:rPr>
          <w:rFonts w:cs="B Nazanin" w:hint="cs"/>
          <w:sz w:val="28"/>
          <w:szCs w:val="28"/>
          <w:rtl/>
        </w:rPr>
        <w:t>نمودارها فاکتورهایی را</w:t>
      </w:r>
      <w:r w:rsidR="009F26C1" w:rsidRPr="0092363A">
        <w:rPr>
          <w:rFonts w:cs="B Nazanin" w:hint="cs"/>
          <w:sz w:val="28"/>
          <w:szCs w:val="28"/>
          <w:rtl/>
        </w:rPr>
        <w:t xml:space="preserve"> شناسایی نموده که </w:t>
      </w:r>
      <w:r w:rsidR="00D45C79" w:rsidRPr="0092363A">
        <w:rPr>
          <w:rFonts w:cs="B Nazanin" w:hint="cs"/>
          <w:sz w:val="28"/>
          <w:szCs w:val="28"/>
          <w:rtl/>
        </w:rPr>
        <w:t xml:space="preserve">تأثیر قابل توجهی بر </w:t>
      </w:r>
      <w:r w:rsidR="00CF2AF0" w:rsidRPr="0092363A">
        <w:rPr>
          <w:rFonts w:cs="B Nazanin" w:hint="cs"/>
          <w:sz w:val="28"/>
          <w:szCs w:val="28"/>
          <w:rtl/>
        </w:rPr>
        <w:t xml:space="preserve">دیوارهای </w:t>
      </w:r>
      <w:r w:rsidR="00CF2AF0" w:rsidRPr="0092363A">
        <w:rPr>
          <w:rFonts w:cs="B Nazanin"/>
          <w:sz w:val="28"/>
          <w:szCs w:val="28"/>
        </w:rPr>
        <w:t>SC</w:t>
      </w:r>
      <w:r w:rsidR="00CF2AF0" w:rsidRPr="0092363A">
        <w:rPr>
          <w:rFonts w:cs="B Nazanin" w:hint="cs"/>
          <w:sz w:val="28"/>
          <w:szCs w:val="28"/>
          <w:rtl/>
        </w:rPr>
        <w:t xml:space="preserve"> دارد: با افزایش شیب خط، </w:t>
      </w:r>
      <w:r w:rsidR="00CE4FAE" w:rsidRPr="0092363A">
        <w:rPr>
          <w:rFonts w:cs="B Nazanin" w:hint="cs"/>
          <w:sz w:val="28"/>
          <w:szCs w:val="28"/>
          <w:rtl/>
        </w:rPr>
        <w:t xml:space="preserve">تأثیر اصلی متغیرهای طراحی </w:t>
      </w:r>
      <w:r w:rsidR="00377FE5" w:rsidRPr="0092363A">
        <w:rPr>
          <w:rFonts w:cs="B Nazanin" w:hint="cs"/>
          <w:sz w:val="28"/>
          <w:szCs w:val="28"/>
          <w:rtl/>
        </w:rPr>
        <w:t>افزایش می</w:t>
      </w:r>
      <w:r w:rsidR="00D120C7" w:rsidRPr="0092363A">
        <w:rPr>
          <w:rFonts w:cs="B Nazanin" w:hint="cs"/>
          <w:sz w:val="28"/>
          <w:szCs w:val="28"/>
          <w:rtl/>
        </w:rPr>
        <w:t xml:space="preserve"> </w:t>
      </w:r>
      <w:r w:rsidR="00377FE5" w:rsidRPr="0092363A">
        <w:rPr>
          <w:rFonts w:cs="B Nazanin" w:hint="cs"/>
          <w:sz w:val="28"/>
          <w:szCs w:val="28"/>
          <w:rtl/>
        </w:rPr>
        <w:t>ابد (35). شکل 1 نشان می</w:t>
      </w:r>
      <w:r w:rsidR="00377FE5" w:rsidRPr="0092363A">
        <w:rPr>
          <w:rFonts w:cs="B Nazanin"/>
          <w:sz w:val="28"/>
          <w:szCs w:val="28"/>
          <w:rtl/>
        </w:rPr>
        <w:softHyphen/>
      </w:r>
      <w:r w:rsidR="00377FE5" w:rsidRPr="0092363A">
        <w:rPr>
          <w:rFonts w:cs="B Nazanin" w:hint="cs"/>
          <w:sz w:val="28"/>
          <w:szCs w:val="28"/>
          <w:rtl/>
        </w:rPr>
        <w:t xml:space="preserve">دهد که </w:t>
      </w:r>
      <w:r w:rsidR="00707061" w:rsidRPr="0092363A">
        <w:rPr>
          <w:rFonts w:cs="B Nazanin" w:hint="cs"/>
          <w:sz w:val="28"/>
          <w:szCs w:val="28"/>
          <w:rtl/>
        </w:rPr>
        <w:t xml:space="preserve">نسبت طول به عرض </w:t>
      </w:r>
      <w:r w:rsidR="005F7D12" w:rsidRPr="0092363A">
        <w:rPr>
          <w:rFonts w:cs="B Nazanin" w:hint="cs"/>
          <w:sz w:val="28"/>
          <w:szCs w:val="28"/>
          <w:rtl/>
        </w:rPr>
        <w:t>(</w:t>
      </w:r>
      <w:r w:rsidR="005F7D12" w:rsidRPr="0092363A">
        <w:rPr>
          <w:rFonts w:cs="B Nazanin"/>
          <w:sz w:val="28"/>
          <w:szCs w:val="28"/>
        </w:rPr>
        <w:t>AR</w:t>
      </w:r>
      <w:r w:rsidR="005F7D12" w:rsidRPr="0092363A">
        <w:rPr>
          <w:rFonts w:cs="B Nazanin" w:hint="cs"/>
          <w:sz w:val="28"/>
          <w:szCs w:val="28"/>
          <w:rtl/>
        </w:rPr>
        <w:t xml:space="preserve">) </w:t>
      </w:r>
      <w:r w:rsidR="00617CB5" w:rsidRPr="0092363A">
        <w:rPr>
          <w:rFonts w:cs="B Nazanin" w:hint="cs"/>
          <w:sz w:val="28"/>
          <w:szCs w:val="28"/>
          <w:rtl/>
        </w:rPr>
        <w:t xml:space="preserve">تأثیر قابل توجهی بر </w:t>
      </w:r>
      <w:r w:rsidR="0014571C" w:rsidRPr="0092363A">
        <w:rPr>
          <w:rFonts w:cs="B Nazanin" w:hint="cs"/>
          <w:sz w:val="28"/>
          <w:szCs w:val="28"/>
          <w:rtl/>
        </w:rPr>
        <w:t xml:space="preserve">بار بازده و بار برشی ماکزیمم و سختی جانبی قبل و پس از </w:t>
      </w:r>
      <w:r w:rsidR="00666205" w:rsidRPr="0092363A">
        <w:rPr>
          <w:rFonts w:cs="B Nazanin" w:hint="cs"/>
          <w:sz w:val="28"/>
          <w:szCs w:val="28"/>
          <w:rtl/>
        </w:rPr>
        <w:t xml:space="preserve">بازده دارد. </w:t>
      </w:r>
      <w:r w:rsidR="00DD58A5" w:rsidRPr="0092363A">
        <w:rPr>
          <w:rFonts w:cs="B Nazanin" w:hint="cs"/>
          <w:sz w:val="28"/>
          <w:szCs w:val="28"/>
          <w:rtl/>
        </w:rPr>
        <w:t>شیب منفی در این پانل</w:t>
      </w:r>
      <w:r w:rsidR="00DD58A5" w:rsidRPr="0092363A">
        <w:rPr>
          <w:rFonts w:cs="B Nazanin"/>
          <w:sz w:val="28"/>
          <w:szCs w:val="28"/>
          <w:rtl/>
        </w:rPr>
        <w:softHyphen/>
      </w:r>
      <w:r w:rsidR="00DD58A5" w:rsidRPr="0092363A">
        <w:rPr>
          <w:rFonts w:cs="B Nazanin" w:hint="cs"/>
          <w:sz w:val="28"/>
          <w:szCs w:val="28"/>
          <w:rtl/>
        </w:rPr>
        <w:t xml:space="preserve">ها </w:t>
      </w:r>
      <w:r w:rsidR="00BF2C63" w:rsidRPr="0092363A">
        <w:rPr>
          <w:rFonts w:cs="B Nazanin" w:hint="cs"/>
          <w:sz w:val="28"/>
          <w:szCs w:val="28"/>
          <w:rtl/>
        </w:rPr>
        <w:t>مشخص میسازد که با افزایش نسبت طول به عرض</w:t>
      </w:r>
      <w:r w:rsidR="00420D36" w:rsidRPr="0092363A">
        <w:rPr>
          <w:rFonts w:cs="B Nazanin" w:hint="cs"/>
          <w:sz w:val="28"/>
          <w:szCs w:val="28"/>
          <w:rtl/>
        </w:rPr>
        <w:t xml:space="preserve">، مقاومت و سختی جانبی دیوارهای </w:t>
      </w:r>
      <w:r w:rsidR="00420D36" w:rsidRPr="0092363A">
        <w:rPr>
          <w:rFonts w:cs="B Nazanin"/>
          <w:sz w:val="28"/>
          <w:szCs w:val="28"/>
        </w:rPr>
        <w:t>SC</w:t>
      </w:r>
      <w:r w:rsidR="00420D36" w:rsidRPr="0092363A">
        <w:rPr>
          <w:rFonts w:cs="B Nazanin" w:hint="cs"/>
          <w:sz w:val="28"/>
          <w:szCs w:val="28"/>
          <w:rtl/>
        </w:rPr>
        <w:t xml:space="preserve"> کاهش میابند. </w:t>
      </w:r>
    </w:p>
    <w:p w14:paraId="2AF246D2" w14:textId="77777777" w:rsidR="000F7A6D" w:rsidRPr="0092363A" w:rsidRDefault="0078762C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شکل 4 اشاره می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کند که نسبت آرماتور </w:t>
      </w:r>
      <w:r w:rsidR="00D120C7" w:rsidRPr="0092363A">
        <w:rPr>
          <w:rFonts w:cs="B Nazanin" w:hint="cs"/>
          <w:sz w:val="28"/>
          <w:szCs w:val="28"/>
          <w:rtl/>
        </w:rPr>
        <w:t>(</w:t>
      </w:r>
      <w:r w:rsidR="00D120C7" w:rsidRPr="0092363A">
        <w:rPr>
          <w:rFonts w:cs="B Nazanin"/>
          <w:sz w:val="28"/>
          <w:szCs w:val="28"/>
        </w:rPr>
        <w:t>RR</w:t>
      </w:r>
      <w:r w:rsidR="00D120C7" w:rsidRPr="0092363A">
        <w:rPr>
          <w:rFonts w:cs="B Nazanin" w:hint="cs"/>
          <w:sz w:val="28"/>
          <w:szCs w:val="28"/>
          <w:rtl/>
        </w:rPr>
        <w:t xml:space="preserve">) </w:t>
      </w:r>
      <w:r w:rsidR="0062073A" w:rsidRPr="0092363A">
        <w:rPr>
          <w:rFonts w:cs="B Nazanin" w:hint="cs"/>
          <w:sz w:val="28"/>
          <w:szCs w:val="28"/>
          <w:rtl/>
        </w:rPr>
        <w:t xml:space="preserve">تأثیر بیشتری بر مقاومت نسبت به سختی داشته زیرا </w:t>
      </w:r>
      <w:r w:rsidR="008F6819" w:rsidRPr="0092363A">
        <w:rPr>
          <w:rFonts w:cs="B Nazanin" w:hint="cs"/>
          <w:sz w:val="28"/>
          <w:szCs w:val="28"/>
          <w:rtl/>
        </w:rPr>
        <w:t xml:space="preserve">شیب خط </w:t>
      </w:r>
      <w:r w:rsidR="008F6819" w:rsidRPr="0092363A">
        <w:rPr>
          <w:rFonts w:cs="B Nazanin"/>
          <w:sz w:val="28"/>
          <w:szCs w:val="28"/>
        </w:rPr>
        <w:t>RR</w:t>
      </w:r>
      <w:r w:rsidR="008F6819" w:rsidRPr="0092363A">
        <w:rPr>
          <w:rFonts w:cs="B Nazanin" w:hint="cs"/>
          <w:sz w:val="28"/>
          <w:szCs w:val="28"/>
          <w:rtl/>
        </w:rPr>
        <w:t xml:space="preserve"> </w:t>
      </w:r>
      <w:r w:rsidR="00CF6AD3" w:rsidRPr="0092363A">
        <w:rPr>
          <w:rFonts w:cs="B Nazanin" w:hint="cs"/>
          <w:sz w:val="28"/>
          <w:szCs w:val="28"/>
          <w:rtl/>
        </w:rPr>
        <w:t xml:space="preserve">در نمودارها برای </w:t>
      </w:r>
      <w:r w:rsidR="00E644BE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8D12233" wp14:editId="1A19DA04">
            <wp:extent cx="255270" cy="255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4BE" w:rsidRPr="0092363A">
        <w:rPr>
          <w:rFonts w:cs="B Nazanin" w:hint="cs"/>
          <w:sz w:val="28"/>
          <w:szCs w:val="28"/>
          <w:rtl/>
        </w:rPr>
        <w:t xml:space="preserve"> و </w:t>
      </w:r>
      <w:r w:rsidR="00E644BE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CCD9CF9" wp14:editId="270BEE46">
            <wp:extent cx="205740" cy="247015"/>
            <wp:effectExtent l="0" t="0" r="381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4BE" w:rsidRPr="0092363A">
        <w:rPr>
          <w:rFonts w:cs="B Nazanin" w:hint="cs"/>
          <w:sz w:val="28"/>
          <w:szCs w:val="28"/>
          <w:rtl/>
        </w:rPr>
        <w:t xml:space="preserve"> </w:t>
      </w:r>
      <w:r w:rsidR="00A65C55" w:rsidRPr="0092363A">
        <w:rPr>
          <w:rFonts w:cs="B Nazanin" w:hint="cs"/>
          <w:sz w:val="28"/>
          <w:szCs w:val="28"/>
          <w:rtl/>
        </w:rPr>
        <w:t xml:space="preserve">بزرگتر از مقادیر در نمودارهای </w:t>
      </w:r>
      <w:r w:rsidR="00A65C55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0FC0C9FA" wp14:editId="7211276D">
            <wp:extent cx="247015" cy="247015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55" w:rsidRPr="0092363A">
        <w:rPr>
          <w:rFonts w:cs="B Nazanin" w:hint="cs"/>
          <w:sz w:val="28"/>
          <w:szCs w:val="28"/>
          <w:rtl/>
        </w:rPr>
        <w:t xml:space="preserve"> و </w:t>
      </w:r>
      <w:r w:rsidR="00A65C55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72275DD" wp14:editId="20105D1A">
            <wp:extent cx="222250" cy="247015"/>
            <wp:effectExtent l="0" t="0" r="635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55" w:rsidRPr="0092363A">
        <w:rPr>
          <w:rFonts w:cs="B Nazanin" w:hint="cs"/>
          <w:sz w:val="28"/>
          <w:szCs w:val="28"/>
          <w:rtl/>
        </w:rPr>
        <w:t xml:space="preserve"> </w:t>
      </w:r>
      <w:r w:rsidR="00DA750C" w:rsidRPr="0092363A">
        <w:rPr>
          <w:rFonts w:cs="B Nazanin" w:hint="cs"/>
          <w:sz w:val="28"/>
          <w:szCs w:val="28"/>
          <w:rtl/>
        </w:rPr>
        <w:t>بوده، در</w:t>
      </w:r>
      <w:r w:rsidR="009819DF" w:rsidRPr="0092363A">
        <w:rPr>
          <w:rFonts w:cs="B Nazanin" w:hint="cs"/>
          <w:sz w:val="28"/>
          <w:szCs w:val="28"/>
          <w:rtl/>
        </w:rPr>
        <w:t>حالی</w:t>
      </w:r>
      <w:r w:rsidR="00DA750C" w:rsidRPr="0092363A">
        <w:rPr>
          <w:rFonts w:cs="B Nazanin" w:hint="cs"/>
          <w:sz w:val="28"/>
          <w:szCs w:val="28"/>
          <w:rtl/>
        </w:rPr>
        <w:t xml:space="preserve"> </w:t>
      </w:r>
      <w:r w:rsidR="009819DF" w:rsidRPr="0092363A">
        <w:rPr>
          <w:rFonts w:cs="B Nazanin" w:hint="cs"/>
          <w:sz w:val="28"/>
          <w:szCs w:val="28"/>
          <w:rtl/>
        </w:rPr>
        <w:t xml:space="preserve">که </w:t>
      </w:r>
      <w:r w:rsidR="002E01B5" w:rsidRPr="0092363A">
        <w:rPr>
          <w:rFonts w:cs="B Nazanin" w:hint="cs"/>
          <w:sz w:val="28"/>
          <w:szCs w:val="28"/>
          <w:rtl/>
        </w:rPr>
        <w:t xml:space="preserve">نسبت باریکی </w:t>
      </w:r>
      <w:r w:rsidR="004D071B" w:rsidRPr="0092363A">
        <w:rPr>
          <w:rFonts w:cs="B Nazanin" w:hint="cs"/>
          <w:sz w:val="28"/>
          <w:szCs w:val="28"/>
          <w:rtl/>
        </w:rPr>
        <w:t>(</w:t>
      </w:r>
      <w:r w:rsidR="004D071B" w:rsidRPr="0092363A">
        <w:rPr>
          <w:rFonts w:cs="B Nazanin"/>
          <w:sz w:val="28"/>
          <w:szCs w:val="28"/>
        </w:rPr>
        <w:t>SR</w:t>
      </w:r>
      <w:r w:rsidR="004D071B" w:rsidRPr="0092363A">
        <w:rPr>
          <w:rFonts w:cs="B Nazanin" w:hint="cs"/>
          <w:sz w:val="28"/>
          <w:szCs w:val="28"/>
          <w:rtl/>
        </w:rPr>
        <w:t xml:space="preserve">) </w:t>
      </w:r>
      <w:r w:rsidR="0060304F" w:rsidRPr="0092363A">
        <w:rPr>
          <w:rFonts w:cs="B Nazanin" w:hint="cs"/>
          <w:sz w:val="28"/>
          <w:szCs w:val="28"/>
          <w:rtl/>
        </w:rPr>
        <w:t xml:space="preserve">هیچ تأثیری بر </w:t>
      </w:r>
      <w:r w:rsidR="0060304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ED082AB" wp14:editId="103193E5">
            <wp:extent cx="255270" cy="2552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04F" w:rsidRPr="0092363A">
        <w:rPr>
          <w:rFonts w:cs="B Nazanin" w:hint="cs"/>
          <w:sz w:val="28"/>
          <w:szCs w:val="28"/>
          <w:rtl/>
        </w:rPr>
        <w:t xml:space="preserve"> نداشته </w:t>
      </w:r>
      <w:r w:rsidR="00B37102" w:rsidRPr="0092363A">
        <w:rPr>
          <w:rFonts w:cs="B Nazanin" w:hint="cs"/>
          <w:sz w:val="28"/>
          <w:szCs w:val="28"/>
          <w:rtl/>
        </w:rPr>
        <w:t xml:space="preserve">و تنها تأثیر اندکی بر </w:t>
      </w:r>
      <w:r w:rsidR="00D5755D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9036D64" wp14:editId="73886DD1">
            <wp:extent cx="205740" cy="247015"/>
            <wp:effectExtent l="0" t="0" r="381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55D" w:rsidRPr="0092363A">
        <w:rPr>
          <w:rFonts w:cs="B Nazanin" w:hint="cs"/>
          <w:sz w:val="28"/>
          <w:szCs w:val="28"/>
          <w:rtl/>
        </w:rPr>
        <w:t xml:space="preserve"> و </w:t>
      </w:r>
      <w:r w:rsidR="00D5755D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3E9D89F" wp14:editId="4D28229A">
            <wp:extent cx="247015" cy="247015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55D" w:rsidRPr="0092363A">
        <w:rPr>
          <w:rFonts w:cs="B Nazanin" w:hint="cs"/>
          <w:sz w:val="28"/>
          <w:szCs w:val="28"/>
          <w:rtl/>
        </w:rPr>
        <w:t xml:space="preserve"> </w:t>
      </w:r>
      <w:r w:rsidR="00AD15C9" w:rsidRPr="0092363A">
        <w:rPr>
          <w:rFonts w:cs="B Nazanin" w:hint="cs"/>
          <w:sz w:val="28"/>
          <w:szCs w:val="28"/>
          <w:rtl/>
        </w:rPr>
        <w:t>داشته، سفتی پس از بازده</w:t>
      </w:r>
      <w:r w:rsidR="00DD701A" w:rsidRPr="0092363A">
        <w:rPr>
          <w:rFonts w:cs="B Nazanin" w:hint="cs"/>
          <w:sz w:val="28"/>
          <w:szCs w:val="28"/>
          <w:rtl/>
        </w:rPr>
        <w:t xml:space="preserve"> تحت تأثیر نسبت باریکی قرار گرفت. با افزایش </w:t>
      </w:r>
      <w:r w:rsidR="00274FCD" w:rsidRPr="0092363A">
        <w:rPr>
          <w:rFonts w:cs="B Nazanin" w:hint="cs"/>
          <w:sz w:val="28"/>
          <w:szCs w:val="28"/>
          <w:rtl/>
        </w:rPr>
        <w:t xml:space="preserve">نسبت باریکی صفحه، سفتی پس از بازده </w:t>
      </w:r>
      <w:r w:rsidR="00EC715D" w:rsidRPr="0092363A">
        <w:rPr>
          <w:rFonts w:cs="B Nazanin" w:hint="cs"/>
          <w:sz w:val="28"/>
          <w:szCs w:val="28"/>
          <w:rtl/>
        </w:rPr>
        <w:t xml:space="preserve">کاهش میابد، که یک نتیجه قابل پیش بینی بوده، زیرا با افزایش </w:t>
      </w:r>
      <w:r w:rsidR="00D1121B" w:rsidRPr="0092363A">
        <w:rPr>
          <w:rFonts w:cs="B Nazanin" w:hint="cs"/>
          <w:sz w:val="28"/>
          <w:szCs w:val="28"/>
          <w:rtl/>
        </w:rPr>
        <w:t xml:space="preserve">نسبت باریکی، کمانش صفحات فولادی </w:t>
      </w:r>
      <w:r w:rsidR="003D3CE8" w:rsidRPr="0092363A">
        <w:rPr>
          <w:rFonts w:cs="B Nazanin" w:hint="cs"/>
          <w:sz w:val="28"/>
          <w:szCs w:val="28"/>
          <w:rtl/>
        </w:rPr>
        <w:t>و از بین رفتن سفتی سریعتر اتفاق می</w:t>
      </w:r>
      <w:r w:rsidR="003D3CE8" w:rsidRPr="0092363A">
        <w:rPr>
          <w:rFonts w:cs="B Nazanin"/>
          <w:sz w:val="28"/>
          <w:szCs w:val="28"/>
          <w:rtl/>
        </w:rPr>
        <w:softHyphen/>
      </w:r>
      <w:r w:rsidR="003D3CE8" w:rsidRPr="0092363A">
        <w:rPr>
          <w:rFonts w:cs="B Nazanin" w:hint="cs"/>
          <w:sz w:val="28"/>
          <w:szCs w:val="28"/>
          <w:rtl/>
        </w:rPr>
        <w:t xml:space="preserve">افتد. </w:t>
      </w:r>
    </w:p>
    <w:p w14:paraId="2B93AD2C" w14:textId="77777777" w:rsidR="00EC0131" w:rsidRPr="0092363A" w:rsidRDefault="00EC0131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7C45BCB" wp14:editId="63023929">
            <wp:extent cx="6188075" cy="122274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58" cy="12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4461" w14:textId="77777777" w:rsidR="0092363A" w:rsidRDefault="00DC08FC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757BF7F" wp14:editId="2C5A50AB">
            <wp:extent cx="3838575" cy="217840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24" cy="21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1D73" w14:textId="77777777" w:rsidR="00DC08FC" w:rsidRPr="0092363A" w:rsidRDefault="00DC08FC" w:rsidP="0092363A">
      <w:pPr>
        <w:spacing w:after="0" w:line="360" w:lineRule="auto"/>
        <w:jc w:val="center"/>
        <w:rPr>
          <w:rFonts w:cs="B Nazanin"/>
          <w:sz w:val="28"/>
          <w:szCs w:val="28"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1FD56852" wp14:editId="590FCE1B">
            <wp:extent cx="4572000" cy="2131335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94" cy="21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E32" w:rsidRPr="0092363A">
        <w:rPr>
          <w:rFonts w:cs="B Nazanin"/>
          <w:noProof/>
          <w:sz w:val="28"/>
          <w:szCs w:val="28"/>
        </w:rPr>
        <w:drawing>
          <wp:inline distT="0" distB="0" distL="0" distR="0" wp14:anchorId="4E62C41D" wp14:editId="3E0A725D">
            <wp:extent cx="4419600" cy="2052138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65" cy="20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80F2" w14:textId="77777777" w:rsidR="00350E32" w:rsidRPr="0092363A" w:rsidRDefault="00350E3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شکل 4 </w:t>
      </w:r>
      <w:r w:rsidR="005568F7" w:rsidRPr="0092363A">
        <w:rPr>
          <w:rFonts w:cs="B Nazanin" w:hint="cs"/>
          <w:sz w:val="28"/>
          <w:szCs w:val="28"/>
          <w:rtl/>
        </w:rPr>
        <w:t>نشان</w:t>
      </w:r>
      <w:r w:rsidRPr="0092363A">
        <w:rPr>
          <w:rFonts w:cs="B Nazanin" w:hint="cs"/>
          <w:sz w:val="28"/>
          <w:szCs w:val="28"/>
          <w:rtl/>
        </w:rPr>
        <w:t xml:space="preserve"> می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دهد که </w:t>
      </w:r>
      <w:r w:rsidR="00AF33E2" w:rsidRPr="0092363A">
        <w:rPr>
          <w:rFonts w:cs="B Nazanin" w:hint="cs"/>
          <w:sz w:val="28"/>
          <w:szCs w:val="28"/>
          <w:rtl/>
        </w:rPr>
        <w:t>نسبت بار محوری (</w:t>
      </w:r>
      <w:r w:rsidR="00AF33E2" w:rsidRPr="0092363A">
        <w:rPr>
          <w:rFonts w:cs="B Nazanin"/>
          <w:sz w:val="28"/>
          <w:szCs w:val="28"/>
        </w:rPr>
        <w:t>AL</w:t>
      </w:r>
      <w:r w:rsidR="00AF33E2" w:rsidRPr="0092363A">
        <w:rPr>
          <w:rFonts w:cs="B Nazanin" w:hint="cs"/>
          <w:sz w:val="28"/>
          <w:szCs w:val="28"/>
          <w:rtl/>
        </w:rPr>
        <w:t>)، مقاومت فشرده بتن (</w:t>
      </w:r>
      <w:r w:rsidR="00AF33E2" w:rsidRPr="0092363A">
        <w:rPr>
          <w:rFonts w:cs="B Nazanin"/>
          <w:sz w:val="28"/>
          <w:szCs w:val="28"/>
        </w:rPr>
        <w:t>CS</w:t>
      </w:r>
      <w:r w:rsidR="00AF33E2" w:rsidRPr="0092363A">
        <w:rPr>
          <w:rFonts w:cs="B Nazanin" w:hint="cs"/>
          <w:sz w:val="28"/>
          <w:szCs w:val="28"/>
          <w:rtl/>
        </w:rPr>
        <w:t>) و مقاومت بازده فولاد (</w:t>
      </w:r>
      <w:r w:rsidR="00AF33E2" w:rsidRPr="0092363A">
        <w:rPr>
          <w:rFonts w:cs="B Nazanin"/>
          <w:sz w:val="28"/>
          <w:szCs w:val="28"/>
        </w:rPr>
        <w:t>SS</w:t>
      </w:r>
      <w:r w:rsidR="00AF33E2" w:rsidRPr="0092363A">
        <w:rPr>
          <w:rFonts w:cs="B Nazanin" w:hint="cs"/>
          <w:sz w:val="28"/>
          <w:szCs w:val="28"/>
          <w:rtl/>
        </w:rPr>
        <w:t xml:space="preserve">) </w:t>
      </w:r>
      <w:r w:rsidR="00F65B4C" w:rsidRPr="0092363A">
        <w:rPr>
          <w:rFonts w:cs="B Nazanin" w:hint="cs"/>
          <w:sz w:val="28"/>
          <w:szCs w:val="28"/>
          <w:rtl/>
        </w:rPr>
        <w:t xml:space="preserve">تأثیر مشابهی بر </w:t>
      </w:r>
      <w:r w:rsidR="00153033" w:rsidRPr="0092363A">
        <w:rPr>
          <w:rFonts w:cs="B Nazanin" w:hint="cs"/>
          <w:sz w:val="28"/>
          <w:szCs w:val="28"/>
          <w:rtl/>
        </w:rPr>
        <w:t>ظرفیت</w:t>
      </w:r>
      <w:r w:rsidR="00153033" w:rsidRPr="0092363A">
        <w:rPr>
          <w:rFonts w:cs="B Nazanin"/>
          <w:sz w:val="28"/>
          <w:szCs w:val="28"/>
          <w:rtl/>
        </w:rPr>
        <w:softHyphen/>
      </w:r>
      <w:r w:rsidR="00153033" w:rsidRPr="0092363A">
        <w:rPr>
          <w:rFonts w:cs="B Nazanin" w:hint="cs"/>
          <w:sz w:val="28"/>
          <w:szCs w:val="28"/>
          <w:rtl/>
        </w:rPr>
        <w:t xml:space="preserve">های بار جانبی و بازده دیوارهای </w:t>
      </w:r>
      <w:r w:rsidR="00153033" w:rsidRPr="0092363A">
        <w:rPr>
          <w:rFonts w:cs="B Nazanin"/>
          <w:sz w:val="28"/>
          <w:szCs w:val="28"/>
        </w:rPr>
        <w:t>SC</w:t>
      </w:r>
      <w:r w:rsidR="00153033" w:rsidRPr="0092363A">
        <w:rPr>
          <w:rFonts w:cs="B Nazanin" w:hint="cs"/>
          <w:sz w:val="28"/>
          <w:szCs w:val="28"/>
          <w:rtl/>
        </w:rPr>
        <w:t xml:space="preserve"> دارند. </w:t>
      </w:r>
      <w:r w:rsidR="001B50B1" w:rsidRPr="0092363A">
        <w:rPr>
          <w:rFonts w:cs="B Nazanin" w:hint="cs"/>
          <w:sz w:val="28"/>
          <w:szCs w:val="28"/>
          <w:rtl/>
        </w:rPr>
        <w:t>بهرحال، افزایش بار محوری و</w:t>
      </w:r>
      <w:r w:rsidR="000569F3" w:rsidRPr="0092363A">
        <w:rPr>
          <w:rFonts w:cs="B Nazanin" w:hint="cs"/>
          <w:sz w:val="28"/>
          <w:szCs w:val="28"/>
          <w:rtl/>
        </w:rPr>
        <w:t xml:space="preserve"> مقاومت فشرده بتن </w:t>
      </w:r>
      <w:r w:rsidR="002B0D36" w:rsidRPr="0092363A">
        <w:rPr>
          <w:rFonts w:cs="B Nazanin" w:hint="cs"/>
          <w:sz w:val="28"/>
          <w:szCs w:val="28"/>
          <w:rtl/>
        </w:rPr>
        <w:t xml:space="preserve">سختی پیش و پس از بازده را </w:t>
      </w:r>
      <w:r w:rsidR="00946F14" w:rsidRPr="0092363A">
        <w:rPr>
          <w:rFonts w:cs="B Nazanin" w:hint="cs"/>
          <w:sz w:val="28"/>
          <w:szCs w:val="28"/>
          <w:rtl/>
        </w:rPr>
        <w:t xml:space="preserve">افزایش داده اما </w:t>
      </w:r>
      <w:r w:rsidR="00863EE5" w:rsidRPr="0092363A">
        <w:rPr>
          <w:rFonts w:cs="B Nazanin" w:hint="cs"/>
          <w:sz w:val="28"/>
          <w:szCs w:val="28"/>
          <w:rtl/>
        </w:rPr>
        <w:t xml:space="preserve">با افزایش مقاومت بازده فولاد کاهش میابند. </w:t>
      </w:r>
    </w:p>
    <w:p w14:paraId="45EC9849" w14:textId="77777777" w:rsidR="008A07B6" w:rsidRPr="0092363A" w:rsidRDefault="008A07B6" w:rsidP="0092363A">
      <w:pPr>
        <w:pStyle w:val="ListParagraph"/>
        <w:numPr>
          <w:ilvl w:val="2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  <w:rtl/>
        </w:rPr>
      </w:pPr>
      <w:r w:rsidRPr="0092363A">
        <w:rPr>
          <w:rFonts w:cs="B Nazanin" w:hint="cs"/>
          <w:b/>
          <w:bCs/>
          <w:sz w:val="28"/>
          <w:szCs w:val="28"/>
          <w:rtl/>
        </w:rPr>
        <w:t>اثرات متقابل</w:t>
      </w:r>
    </w:p>
    <w:p w14:paraId="209AF03A" w14:textId="77777777" w:rsidR="00E244F0" w:rsidRPr="0092363A" w:rsidRDefault="00E47D52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نمودارهای متقابل </w:t>
      </w:r>
      <w:r w:rsidR="00277BDE" w:rsidRPr="0092363A">
        <w:rPr>
          <w:rFonts w:cs="B Nazanin" w:hint="cs"/>
          <w:sz w:val="28"/>
          <w:szCs w:val="28"/>
          <w:rtl/>
        </w:rPr>
        <w:t>متغیرهای طراحی در شکل 5 نشان داده شده</w:t>
      </w:r>
      <w:r w:rsidR="00277BDE" w:rsidRPr="0092363A">
        <w:rPr>
          <w:rFonts w:cs="B Nazanin"/>
          <w:sz w:val="28"/>
          <w:szCs w:val="28"/>
          <w:rtl/>
        </w:rPr>
        <w:softHyphen/>
      </w:r>
      <w:r w:rsidR="00277BDE" w:rsidRPr="0092363A">
        <w:rPr>
          <w:rFonts w:cs="B Nazanin" w:hint="cs"/>
          <w:sz w:val="28"/>
          <w:szCs w:val="28"/>
          <w:rtl/>
        </w:rPr>
        <w:t xml:space="preserve">اند. </w:t>
      </w:r>
      <w:r w:rsidR="005568B9" w:rsidRPr="0092363A">
        <w:rPr>
          <w:rFonts w:cs="B Nazanin" w:hint="cs"/>
          <w:sz w:val="28"/>
          <w:szCs w:val="28"/>
          <w:rtl/>
        </w:rPr>
        <w:t xml:space="preserve">تعامل قابل توجهی </w:t>
      </w:r>
      <w:r w:rsidR="009F741D" w:rsidRPr="0092363A">
        <w:rPr>
          <w:rFonts w:cs="B Nazanin" w:hint="cs"/>
          <w:sz w:val="28"/>
          <w:szCs w:val="28"/>
          <w:rtl/>
        </w:rPr>
        <w:t>بین این دو متغیر وجود دارد اگر</w:t>
      </w:r>
      <w:r w:rsidR="000F02D0" w:rsidRPr="0092363A">
        <w:rPr>
          <w:rFonts w:cs="B Nazanin" w:hint="cs"/>
          <w:sz w:val="28"/>
          <w:szCs w:val="28"/>
          <w:rtl/>
        </w:rPr>
        <w:t xml:space="preserve"> تأثیر یک متغیر بر </w:t>
      </w:r>
      <w:r w:rsidR="001429FE" w:rsidRPr="0092363A">
        <w:rPr>
          <w:rFonts w:cs="B Nazanin" w:hint="cs"/>
          <w:sz w:val="28"/>
          <w:szCs w:val="28"/>
          <w:rtl/>
        </w:rPr>
        <w:t xml:space="preserve">واکنش </w:t>
      </w:r>
      <w:r w:rsidR="0045128A" w:rsidRPr="0092363A">
        <w:rPr>
          <w:rFonts w:cs="B Nazanin" w:hint="cs"/>
          <w:sz w:val="28"/>
          <w:szCs w:val="28"/>
          <w:rtl/>
        </w:rPr>
        <w:t xml:space="preserve">برای مقادیر مختلف متغیر دیگر بطور قابل توجهی تغییر کند. خطوط موازی </w:t>
      </w:r>
      <w:r w:rsidR="00F57C14" w:rsidRPr="0092363A">
        <w:rPr>
          <w:rFonts w:cs="B Nazanin" w:hint="cs"/>
          <w:sz w:val="28"/>
          <w:szCs w:val="28"/>
          <w:rtl/>
        </w:rPr>
        <w:t xml:space="preserve">در یک نمودار تعامل </w:t>
      </w:r>
      <w:r w:rsidR="00F8062F" w:rsidRPr="0092363A">
        <w:rPr>
          <w:rFonts w:cs="B Nazanin" w:hint="cs"/>
          <w:sz w:val="28"/>
          <w:szCs w:val="28"/>
          <w:rtl/>
        </w:rPr>
        <w:t xml:space="preserve">اشاره کرده که هیچ تعاملی بین متغیرهای طراحی وجود ندارد. </w:t>
      </w:r>
      <w:r w:rsidR="00CE5782" w:rsidRPr="0092363A">
        <w:rPr>
          <w:rFonts w:cs="B Nazanin" w:hint="cs"/>
          <w:sz w:val="28"/>
          <w:szCs w:val="28"/>
          <w:rtl/>
        </w:rPr>
        <w:t>با افزایش تفاوت در شیب</w:t>
      </w:r>
      <w:r w:rsidR="00CE5782" w:rsidRPr="0092363A">
        <w:rPr>
          <w:rFonts w:cs="B Nazanin"/>
          <w:sz w:val="28"/>
          <w:szCs w:val="28"/>
          <w:rtl/>
        </w:rPr>
        <w:softHyphen/>
      </w:r>
      <w:r w:rsidR="00CE5782" w:rsidRPr="0092363A">
        <w:rPr>
          <w:rFonts w:cs="B Nazanin" w:hint="cs"/>
          <w:sz w:val="28"/>
          <w:szCs w:val="28"/>
          <w:rtl/>
        </w:rPr>
        <w:t xml:space="preserve">های خطوط، </w:t>
      </w:r>
      <w:r w:rsidR="001117EF" w:rsidRPr="0092363A">
        <w:rPr>
          <w:rFonts w:cs="B Nazanin" w:hint="cs"/>
          <w:sz w:val="28"/>
          <w:szCs w:val="28"/>
          <w:rtl/>
        </w:rPr>
        <w:t xml:space="preserve">میزان تعامل بین متغیرهای طراحی </w:t>
      </w:r>
      <w:r w:rsidR="00F044F0" w:rsidRPr="0092363A">
        <w:rPr>
          <w:rFonts w:cs="B Nazanin" w:hint="cs"/>
          <w:sz w:val="28"/>
          <w:szCs w:val="28"/>
          <w:rtl/>
        </w:rPr>
        <w:t>افزایش میابد</w:t>
      </w:r>
      <w:r w:rsidR="007224B9" w:rsidRPr="0092363A">
        <w:rPr>
          <w:rFonts w:cs="B Nazanin" w:hint="cs"/>
          <w:sz w:val="28"/>
          <w:szCs w:val="28"/>
          <w:rtl/>
        </w:rPr>
        <w:t>(35)</w:t>
      </w:r>
      <w:r w:rsidR="00F044F0" w:rsidRPr="0092363A">
        <w:rPr>
          <w:rFonts w:cs="B Nazanin" w:hint="cs"/>
          <w:sz w:val="28"/>
          <w:szCs w:val="28"/>
          <w:rtl/>
        </w:rPr>
        <w:t xml:space="preserve">. </w:t>
      </w:r>
    </w:p>
    <w:p w14:paraId="72FEB463" w14:textId="77777777" w:rsidR="00E244F0" w:rsidRPr="0092363A" w:rsidRDefault="007224B9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در شکل 5 سلول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های ردیف اول نمودار </w:t>
      </w:r>
      <w:r w:rsidR="008819C9" w:rsidRPr="0092363A">
        <w:rPr>
          <w:rFonts w:cs="B Nazanin" w:hint="cs"/>
          <w:sz w:val="28"/>
          <w:szCs w:val="28"/>
          <w:rtl/>
        </w:rPr>
        <w:t xml:space="preserve">در هر پانل میزان تعامل بین </w:t>
      </w:r>
      <w:r w:rsidR="00A72EBF" w:rsidRPr="0092363A">
        <w:rPr>
          <w:rFonts w:cs="B Nazanin" w:hint="cs"/>
          <w:sz w:val="28"/>
          <w:szCs w:val="28"/>
          <w:rtl/>
        </w:rPr>
        <w:t xml:space="preserve">نسبت طول به عرض و </w:t>
      </w:r>
      <w:r w:rsidR="00952704" w:rsidRPr="0092363A">
        <w:rPr>
          <w:rFonts w:cs="B Nazanin" w:hint="cs"/>
          <w:sz w:val="28"/>
          <w:szCs w:val="28"/>
          <w:rtl/>
        </w:rPr>
        <w:t>متغیرهای طراحی را نشان می</w:t>
      </w:r>
      <w:r w:rsidR="00952704" w:rsidRPr="0092363A">
        <w:rPr>
          <w:rFonts w:cs="B Nazanin"/>
          <w:sz w:val="28"/>
          <w:szCs w:val="28"/>
          <w:rtl/>
        </w:rPr>
        <w:softHyphen/>
      </w:r>
      <w:r w:rsidR="00952704" w:rsidRPr="0092363A">
        <w:rPr>
          <w:rFonts w:cs="B Nazanin" w:hint="cs"/>
          <w:sz w:val="28"/>
          <w:szCs w:val="28"/>
          <w:rtl/>
        </w:rPr>
        <w:t>دهد.</w:t>
      </w:r>
      <w:r w:rsidR="006E70E8" w:rsidRPr="0092363A">
        <w:rPr>
          <w:rFonts w:cs="B Nazanin" w:hint="cs"/>
          <w:sz w:val="28"/>
          <w:szCs w:val="28"/>
          <w:rtl/>
        </w:rPr>
        <w:t xml:space="preserve"> هرچه</w:t>
      </w:r>
      <w:r w:rsidR="00952704" w:rsidRPr="0092363A">
        <w:rPr>
          <w:rFonts w:cs="B Nazanin" w:hint="cs"/>
          <w:sz w:val="28"/>
          <w:szCs w:val="28"/>
          <w:rtl/>
        </w:rPr>
        <w:t xml:space="preserve"> </w:t>
      </w:r>
      <w:r w:rsidR="004B4FEB" w:rsidRPr="0092363A">
        <w:rPr>
          <w:rFonts w:cs="B Nazanin" w:hint="cs"/>
          <w:sz w:val="28"/>
          <w:szCs w:val="28"/>
          <w:rtl/>
        </w:rPr>
        <w:t>تفاوت در شیب</w:t>
      </w:r>
      <w:r w:rsidR="004B4FEB" w:rsidRPr="0092363A">
        <w:rPr>
          <w:rFonts w:cs="B Nazanin"/>
          <w:sz w:val="28"/>
          <w:szCs w:val="28"/>
          <w:rtl/>
        </w:rPr>
        <w:softHyphen/>
      </w:r>
      <w:r w:rsidR="004B4FEB" w:rsidRPr="0092363A">
        <w:rPr>
          <w:rFonts w:cs="B Nazanin" w:hint="cs"/>
          <w:sz w:val="28"/>
          <w:szCs w:val="28"/>
          <w:rtl/>
        </w:rPr>
        <w:t xml:space="preserve">های دو خطی در هر سلول </w:t>
      </w:r>
      <w:r w:rsidR="003903CA" w:rsidRPr="0092363A">
        <w:rPr>
          <w:rFonts w:cs="B Nazanin" w:hint="cs"/>
          <w:sz w:val="28"/>
          <w:szCs w:val="28"/>
          <w:rtl/>
        </w:rPr>
        <w:t xml:space="preserve">بزرگتر باشد، </w:t>
      </w:r>
      <w:r w:rsidR="001B61B6" w:rsidRPr="0092363A">
        <w:rPr>
          <w:rFonts w:cs="B Nazanin" w:hint="cs"/>
          <w:sz w:val="28"/>
          <w:szCs w:val="28"/>
          <w:rtl/>
        </w:rPr>
        <w:t xml:space="preserve">تعامل بیشتر خواهد بود. </w:t>
      </w:r>
      <w:r w:rsidR="00AF4BF5" w:rsidRPr="0092363A">
        <w:rPr>
          <w:rFonts w:cs="B Nazanin" w:hint="cs"/>
          <w:sz w:val="28"/>
          <w:szCs w:val="28"/>
          <w:rtl/>
        </w:rPr>
        <w:t>مثلا</w:t>
      </w:r>
      <w:r w:rsidR="00642C07" w:rsidRPr="0092363A">
        <w:rPr>
          <w:rFonts w:cs="B Nazanin" w:hint="cs"/>
          <w:sz w:val="28"/>
          <w:szCs w:val="28"/>
          <w:rtl/>
        </w:rPr>
        <w:t xml:space="preserve"> در ردیف اول پانل (</w:t>
      </w:r>
      <w:r w:rsidR="00642C07" w:rsidRPr="0092363A">
        <w:rPr>
          <w:rFonts w:cs="B Nazanin"/>
          <w:sz w:val="28"/>
          <w:szCs w:val="28"/>
        </w:rPr>
        <w:t>a</w:t>
      </w:r>
      <w:r w:rsidR="00642C07" w:rsidRPr="0092363A">
        <w:rPr>
          <w:rFonts w:cs="B Nazanin" w:hint="cs"/>
          <w:sz w:val="28"/>
          <w:szCs w:val="28"/>
          <w:rtl/>
        </w:rPr>
        <w:t>) و (</w:t>
      </w:r>
      <w:r w:rsidR="00642C07" w:rsidRPr="0092363A">
        <w:rPr>
          <w:rFonts w:cs="B Nazanin"/>
          <w:sz w:val="28"/>
          <w:szCs w:val="28"/>
        </w:rPr>
        <w:t>b</w:t>
      </w:r>
      <w:r w:rsidR="00642C07" w:rsidRPr="0092363A">
        <w:rPr>
          <w:rFonts w:cs="B Nazanin" w:hint="cs"/>
          <w:sz w:val="28"/>
          <w:szCs w:val="28"/>
          <w:rtl/>
        </w:rPr>
        <w:t>)</w:t>
      </w:r>
      <w:r w:rsidR="00AF4BF5" w:rsidRPr="0092363A">
        <w:rPr>
          <w:rFonts w:cs="B Nazanin" w:hint="cs"/>
          <w:sz w:val="28"/>
          <w:szCs w:val="28"/>
          <w:rtl/>
        </w:rPr>
        <w:t xml:space="preserve">، </w:t>
      </w:r>
      <w:r w:rsidR="00854738" w:rsidRPr="0092363A">
        <w:rPr>
          <w:rFonts w:cs="B Nazanin" w:hint="cs"/>
          <w:sz w:val="28"/>
          <w:szCs w:val="28"/>
          <w:rtl/>
        </w:rPr>
        <w:t xml:space="preserve">خطوط تنها در </w:t>
      </w:r>
      <w:r w:rsidR="00D71292" w:rsidRPr="0092363A">
        <w:rPr>
          <w:rFonts w:cs="B Nazanin" w:hint="cs"/>
          <w:sz w:val="28"/>
          <w:szCs w:val="28"/>
          <w:rtl/>
        </w:rPr>
        <w:t xml:space="preserve">یک سلول موازی بوده </w:t>
      </w:r>
      <w:r w:rsidR="00A60903" w:rsidRPr="0092363A">
        <w:rPr>
          <w:rFonts w:cs="B Nazanin" w:hint="cs"/>
          <w:sz w:val="28"/>
          <w:szCs w:val="28"/>
          <w:rtl/>
        </w:rPr>
        <w:t>(</w:t>
      </w:r>
      <w:r w:rsidR="00A60903" w:rsidRPr="0092363A">
        <w:rPr>
          <w:rFonts w:ascii="AdvGulliv-R" w:hAnsi="AdvGulliv-R" w:cs="B Nazanin"/>
          <w:sz w:val="28"/>
          <w:szCs w:val="28"/>
        </w:rPr>
        <w:t>AR + SR</w:t>
      </w:r>
      <w:r w:rsidR="00A60903" w:rsidRPr="0092363A">
        <w:rPr>
          <w:rFonts w:cs="B Nazanin" w:hint="cs"/>
          <w:sz w:val="28"/>
          <w:szCs w:val="28"/>
          <w:rtl/>
        </w:rPr>
        <w:t xml:space="preserve"> سلول دوم از چپ)</w:t>
      </w:r>
      <w:r w:rsidR="00097FB0" w:rsidRPr="0092363A">
        <w:rPr>
          <w:rFonts w:cs="B Nazanin" w:hint="cs"/>
          <w:sz w:val="28"/>
          <w:szCs w:val="28"/>
          <w:rtl/>
        </w:rPr>
        <w:t xml:space="preserve">، اشاره به </w:t>
      </w:r>
      <w:r w:rsidR="00A60903" w:rsidRPr="0092363A">
        <w:rPr>
          <w:rFonts w:cs="B Nazanin" w:hint="cs"/>
          <w:sz w:val="28"/>
          <w:szCs w:val="28"/>
          <w:rtl/>
        </w:rPr>
        <w:t xml:space="preserve">تعامل قابل توجه </w:t>
      </w:r>
      <w:r w:rsidR="00A60903" w:rsidRPr="0092363A">
        <w:rPr>
          <w:rFonts w:cs="B Nazanin"/>
          <w:sz w:val="28"/>
          <w:szCs w:val="28"/>
        </w:rPr>
        <w:t>AR</w:t>
      </w:r>
      <w:r w:rsidR="00A60903" w:rsidRPr="0092363A">
        <w:rPr>
          <w:rFonts w:cs="B Nazanin" w:hint="cs"/>
          <w:sz w:val="28"/>
          <w:szCs w:val="28"/>
          <w:rtl/>
        </w:rPr>
        <w:t xml:space="preserve"> با </w:t>
      </w:r>
      <w:r w:rsidR="00A60903" w:rsidRPr="0092363A">
        <w:rPr>
          <w:rFonts w:cs="B Nazanin"/>
          <w:sz w:val="28"/>
          <w:szCs w:val="28"/>
        </w:rPr>
        <w:t>RR, AL,SS, CS</w:t>
      </w:r>
      <w:r w:rsidR="00A60903" w:rsidRPr="0092363A">
        <w:rPr>
          <w:rFonts w:cs="B Nazanin" w:hint="cs"/>
          <w:sz w:val="28"/>
          <w:szCs w:val="28"/>
          <w:rtl/>
        </w:rPr>
        <w:t xml:space="preserve"> </w:t>
      </w:r>
      <w:r w:rsidR="00097FB0" w:rsidRPr="0092363A">
        <w:rPr>
          <w:rFonts w:cs="B Nazanin" w:hint="cs"/>
          <w:sz w:val="28"/>
          <w:szCs w:val="28"/>
          <w:rtl/>
        </w:rPr>
        <w:t xml:space="preserve">دارد اما در محاسبه </w:t>
      </w:r>
      <w:r w:rsidR="00097FB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31D22DDB" wp14:editId="6735FCC1">
            <wp:extent cx="263525" cy="222250"/>
            <wp:effectExtent l="0" t="0" r="317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B0" w:rsidRPr="0092363A">
        <w:rPr>
          <w:rFonts w:cs="B Nazanin" w:hint="cs"/>
          <w:sz w:val="28"/>
          <w:szCs w:val="28"/>
          <w:rtl/>
        </w:rPr>
        <w:t xml:space="preserve"> و </w:t>
      </w:r>
      <w:r w:rsidR="00097FB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D2E5BEC" wp14:editId="16891E1D">
            <wp:extent cx="238760" cy="205740"/>
            <wp:effectExtent l="0" t="0" r="889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B0" w:rsidRPr="0092363A">
        <w:rPr>
          <w:rFonts w:cs="B Nazanin" w:hint="cs"/>
          <w:sz w:val="28"/>
          <w:szCs w:val="28"/>
          <w:rtl/>
        </w:rPr>
        <w:t xml:space="preserve"> </w:t>
      </w:r>
      <w:r w:rsidR="0012129B" w:rsidRPr="0092363A">
        <w:rPr>
          <w:rFonts w:cs="B Nazanin" w:hint="cs"/>
          <w:sz w:val="28"/>
          <w:szCs w:val="28"/>
          <w:rtl/>
        </w:rPr>
        <w:t xml:space="preserve">با </w:t>
      </w:r>
      <w:r w:rsidR="0012129B" w:rsidRPr="0092363A">
        <w:rPr>
          <w:rFonts w:cs="B Nazanin"/>
          <w:sz w:val="28"/>
          <w:szCs w:val="28"/>
        </w:rPr>
        <w:t>SR</w:t>
      </w:r>
      <w:r w:rsidR="0012129B" w:rsidRPr="0092363A">
        <w:rPr>
          <w:rFonts w:cs="B Nazanin" w:hint="cs"/>
          <w:sz w:val="28"/>
          <w:szCs w:val="28"/>
          <w:rtl/>
        </w:rPr>
        <w:t xml:space="preserve"> تعامل ندارد.</w:t>
      </w:r>
    </w:p>
    <w:p w14:paraId="305B3992" w14:textId="77777777" w:rsidR="008A07B6" w:rsidRDefault="0012129B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lastRenderedPageBreak/>
        <w:t xml:space="preserve"> </w:t>
      </w:r>
      <w:r w:rsidR="00E92D71" w:rsidRPr="0092363A">
        <w:rPr>
          <w:rFonts w:cs="B Nazanin" w:hint="cs"/>
          <w:sz w:val="28"/>
          <w:szCs w:val="28"/>
          <w:rtl/>
        </w:rPr>
        <w:t xml:space="preserve">شکل 5 </w:t>
      </w:r>
      <w:r w:rsidR="00E92D71" w:rsidRPr="0092363A">
        <w:rPr>
          <w:rFonts w:cs="B Nazanin"/>
          <w:sz w:val="28"/>
          <w:szCs w:val="28"/>
        </w:rPr>
        <w:t>b</w:t>
      </w:r>
      <w:r w:rsidR="00E92D71" w:rsidRPr="0092363A">
        <w:rPr>
          <w:rFonts w:cs="B Nazanin" w:hint="cs"/>
          <w:sz w:val="28"/>
          <w:szCs w:val="28"/>
          <w:rtl/>
        </w:rPr>
        <w:t xml:space="preserve"> و </w:t>
      </w:r>
      <w:r w:rsidR="00E92D71" w:rsidRPr="0092363A">
        <w:rPr>
          <w:rFonts w:cs="B Nazanin"/>
          <w:sz w:val="28"/>
          <w:szCs w:val="28"/>
        </w:rPr>
        <w:t>d</w:t>
      </w:r>
      <w:r w:rsidR="00E92D71" w:rsidRPr="0092363A">
        <w:rPr>
          <w:rFonts w:cs="B Nazanin" w:hint="cs"/>
          <w:sz w:val="28"/>
          <w:szCs w:val="28"/>
          <w:rtl/>
        </w:rPr>
        <w:t xml:space="preserve"> اشاره می</w:t>
      </w:r>
      <w:r w:rsidR="00E92D71" w:rsidRPr="0092363A">
        <w:rPr>
          <w:rFonts w:cs="B Nazanin"/>
          <w:sz w:val="28"/>
          <w:szCs w:val="28"/>
          <w:rtl/>
        </w:rPr>
        <w:softHyphen/>
      </w:r>
      <w:r w:rsidR="00E92D71" w:rsidRPr="0092363A">
        <w:rPr>
          <w:rFonts w:cs="B Nazanin" w:hint="cs"/>
          <w:sz w:val="28"/>
          <w:szCs w:val="28"/>
          <w:rtl/>
        </w:rPr>
        <w:t xml:space="preserve">کند که </w:t>
      </w:r>
      <w:r w:rsidR="000E5E95" w:rsidRPr="0092363A">
        <w:rPr>
          <w:rFonts w:cs="B Nazanin" w:hint="cs"/>
          <w:sz w:val="28"/>
          <w:szCs w:val="28"/>
          <w:rtl/>
        </w:rPr>
        <w:t xml:space="preserve">بین نسبت آرماتور و نسبت باریکی تعامل وجود داشته </w:t>
      </w:r>
      <w:r w:rsidR="00F951D0" w:rsidRPr="0092363A">
        <w:rPr>
          <w:rFonts w:cs="B Nazanin" w:hint="cs"/>
          <w:sz w:val="28"/>
          <w:szCs w:val="28"/>
          <w:rtl/>
        </w:rPr>
        <w:t xml:space="preserve">که بر برآورد </w:t>
      </w:r>
      <w:r w:rsidR="00F951D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5550CE9" wp14:editId="4ADD2055">
            <wp:extent cx="238760" cy="205740"/>
            <wp:effectExtent l="0" t="0" r="889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1D0" w:rsidRPr="0092363A">
        <w:rPr>
          <w:rFonts w:cs="B Nazanin" w:hint="cs"/>
          <w:sz w:val="28"/>
          <w:szCs w:val="28"/>
          <w:rtl/>
        </w:rPr>
        <w:t xml:space="preserve"> و </w:t>
      </w:r>
      <w:r w:rsidR="00F951D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02E46FB" wp14:editId="2A65C674">
            <wp:extent cx="238760" cy="25527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1D0" w:rsidRPr="0092363A">
        <w:rPr>
          <w:rFonts w:cs="B Nazanin" w:hint="cs"/>
          <w:sz w:val="28"/>
          <w:szCs w:val="28"/>
          <w:rtl/>
        </w:rPr>
        <w:t xml:space="preserve"> اثر می</w:t>
      </w:r>
      <w:r w:rsidR="00F951D0" w:rsidRPr="0092363A">
        <w:rPr>
          <w:rFonts w:cs="B Nazanin"/>
          <w:sz w:val="28"/>
          <w:szCs w:val="28"/>
          <w:rtl/>
        </w:rPr>
        <w:softHyphen/>
      </w:r>
      <w:r w:rsidR="00F951D0" w:rsidRPr="0092363A">
        <w:rPr>
          <w:rFonts w:cs="B Nazanin" w:hint="cs"/>
          <w:sz w:val="28"/>
          <w:szCs w:val="28"/>
          <w:rtl/>
        </w:rPr>
        <w:t xml:space="preserve">گذارد. </w:t>
      </w:r>
      <w:r w:rsidR="009D13B8" w:rsidRPr="0092363A">
        <w:rPr>
          <w:rFonts w:cs="B Nazanin" w:hint="cs"/>
          <w:sz w:val="28"/>
          <w:szCs w:val="28"/>
          <w:rtl/>
        </w:rPr>
        <w:t>با</w:t>
      </w:r>
      <w:r w:rsidR="00543D72" w:rsidRPr="0092363A">
        <w:rPr>
          <w:rFonts w:cs="B Nazanin" w:hint="cs"/>
          <w:sz w:val="28"/>
          <w:szCs w:val="28"/>
          <w:rtl/>
        </w:rPr>
        <w:t xml:space="preserve"> توجه به این تعامل هر تغییری در نسبت آرماتور </w:t>
      </w:r>
      <w:r w:rsidR="00301546" w:rsidRPr="0092363A">
        <w:rPr>
          <w:rFonts w:cs="B Nazanin" w:hint="cs"/>
          <w:sz w:val="28"/>
          <w:szCs w:val="28"/>
          <w:rtl/>
        </w:rPr>
        <w:t xml:space="preserve">برای ضخامت ثابت دیوار، نسبت ضخامت صفحه فولادی و </w:t>
      </w:r>
      <w:r w:rsidR="005D209B" w:rsidRPr="0092363A">
        <w:rPr>
          <w:rFonts w:cs="B Nazanin" w:hint="cs"/>
          <w:sz w:val="28"/>
          <w:szCs w:val="28"/>
          <w:rtl/>
        </w:rPr>
        <w:t>باریکی را تغییر می</w:t>
      </w:r>
      <w:r w:rsidR="005D209B" w:rsidRPr="0092363A">
        <w:rPr>
          <w:rFonts w:cs="B Nazanin"/>
          <w:sz w:val="28"/>
          <w:szCs w:val="28"/>
          <w:rtl/>
        </w:rPr>
        <w:softHyphen/>
      </w:r>
      <w:r w:rsidR="005D209B" w:rsidRPr="0092363A">
        <w:rPr>
          <w:rFonts w:cs="B Nazanin" w:hint="cs"/>
          <w:sz w:val="28"/>
          <w:szCs w:val="28"/>
          <w:rtl/>
        </w:rPr>
        <w:t xml:space="preserve">دهد. </w:t>
      </w:r>
      <w:r w:rsidR="00BC6121" w:rsidRPr="0092363A">
        <w:rPr>
          <w:rFonts w:cs="B Nazanin" w:hint="cs"/>
          <w:sz w:val="28"/>
          <w:szCs w:val="28"/>
          <w:rtl/>
        </w:rPr>
        <w:t xml:space="preserve">همچنین بین </w:t>
      </w:r>
      <w:r w:rsidR="003445D4" w:rsidRPr="0092363A">
        <w:rPr>
          <w:rFonts w:cs="B Nazanin" w:hint="cs"/>
          <w:sz w:val="28"/>
          <w:szCs w:val="28"/>
          <w:rtl/>
        </w:rPr>
        <w:t xml:space="preserve">بار محوری و </w:t>
      </w:r>
      <w:r w:rsidR="002E5D97" w:rsidRPr="0092363A">
        <w:rPr>
          <w:rFonts w:cs="B Nazanin" w:hint="cs"/>
          <w:sz w:val="28"/>
          <w:szCs w:val="28"/>
          <w:rtl/>
        </w:rPr>
        <w:t xml:space="preserve">مقاومت فشرده بتن تعامل وجود داشته زیرا </w:t>
      </w:r>
      <w:r w:rsidR="00DE4D08" w:rsidRPr="0092363A">
        <w:rPr>
          <w:rFonts w:cs="B Nazanin" w:hint="cs"/>
          <w:sz w:val="28"/>
          <w:szCs w:val="28"/>
          <w:rtl/>
        </w:rPr>
        <w:t xml:space="preserve">بار فشرده بکار رفته </w:t>
      </w:r>
      <w:r w:rsidR="00E75603" w:rsidRPr="0092363A">
        <w:rPr>
          <w:rFonts w:cs="B Nazanin" w:hint="cs"/>
          <w:sz w:val="28"/>
          <w:szCs w:val="28"/>
          <w:rtl/>
        </w:rPr>
        <w:t>یک کسر (</w:t>
      </w:r>
      <w:r w:rsidR="00E75603" w:rsidRPr="0092363A">
        <w:rPr>
          <w:rFonts w:ascii="AdvGulliv-R" w:hAnsi="AdvGulliv-R" w:cs="B Nazanin"/>
          <w:sz w:val="28"/>
          <w:szCs w:val="28"/>
        </w:rPr>
        <w:t>0, 0.1, 0.2</w:t>
      </w:r>
      <w:r w:rsidR="00E75603" w:rsidRPr="0092363A">
        <w:rPr>
          <w:rFonts w:cs="B Nazanin" w:hint="cs"/>
          <w:sz w:val="28"/>
          <w:szCs w:val="28"/>
          <w:rtl/>
        </w:rPr>
        <w:t xml:space="preserve">) </w:t>
      </w:r>
      <w:r w:rsidR="00CA472F" w:rsidRPr="0092363A">
        <w:rPr>
          <w:rFonts w:cs="B Nazanin" w:hint="cs"/>
          <w:sz w:val="28"/>
          <w:szCs w:val="28"/>
          <w:rtl/>
        </w:rPr>
        <w:t xml:space="preserve">محصول </w:t>
      </w:r>
      <w:r w:rsidR="00D823F9" w:rsidRPr="0092363A">
        <w:rPr>
          <w:rFonts w:cs="B Nazanin" w:hint="cs"/>
          <w:sz w:val="28"/>
          <w:szCs w:val="28"/>
          <w:rtl/>
        </w:rPr>
        <w:t xml:space="preserve">مقاومت فشرده بتن </w:t>
      </w:r>
      <w:r w:rsidR="00230DDF" w:rsidRPr="0092363A">
        <w:rPr>
          <w:rFonts w:cs="B Nazanin" w:hint="cs"/>
          <w:sz w:val="28"/>
          <w:szCs w:val="28"/>
          <w:rtl/>
        </w:rPr>
        <w:t xml:space="preserve">و سطح مقطع عرضی دیوار </w:t>
      </w:r>
      <w:r w:rsidR="00BD5518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D7B1D9E" wp14:editId="172C0932">
            <wp:extent cx="502285" cy="2387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518" w:rsidRPr="0092363A">
        <w:rPr>
          <w:rFonts w:cs="B Nazanin" w:hint="cs"/>
          <w:sz w:val="28"/>
          <w:szCs w:val="28"/>
          <w:rtl/>
        </w:rPr>
        <w:t xml:space="preserve"> می</w:t>
      </w:r>
      <w:r w:rsidR="00BD5518" w:rsidRPr="0092363A">
        <w:rPr>
          <w:rFonts w:cs="B Nazanin"/>
          <w:sz w:val="28"/>
          <w:szCs w:val="28"/>
          <w:rtl/>
        </w:rPr>
        <w:softHyphen/>
      </w:r>
      <w:r w:rsidR="00BD5518" w:rsidRPr="0092363A">
        <w:rPr>
          <w:rFonts w:cs="B Nazanin" w:hint="cs"/>
          <w:sz w:val="28"/>
          <w:szCs w:val="28"/>
          <w:rtl/>
        </w:rPr>
        <w:t xml:space="preserve">باشد. </w:t>
      </w:r>
      <w:r w:rsidR="00872CF1" w:rsidRPr="0092363A">
        <w:rPr>
          <w:rFonts w:cs="B Nazanin" w:hint="cs"/>
          <w:sz w:val="28"/>
          <w:szCs w:val="28"/>
          <w:rtl/>
        </w:rPr>
        <w:t xml:space="preserve">بار محوری </w:t>
      </w:r>
      <w:r w:rsidR="00FB2D05" w:rsidRPr="0092363A">
        <w:rPr>
          <w:rFonts w:cs="B Nazanin" w:hint="cs"/>
          <w:sz w:val="28"/>
          <w:szCs w:val="28"/>
          <w:rtl/>
        </w:rPr>
        <w:t xml:space="preserve">با مقاومت بازده </w:t>
      </w:r>
      <w:r w:rsidR="004E3A63" w:rsidRPr="0092363A">
        <w:rPr>
          <w:rFonts w:cs="B Nazanin" w:hint="cs"/>
          <w:sz w:val="28"/>
          <w:szCs w:val="28"/>
          <w:rtl/>
        </w:rPr>
        <w:t xml:space="preserve">صفحات فولادی </w:t>
      </w:r>
      <w:r w:rsidR="00A34986" w:rsidRPr="0092363A">
        <w:rPr>
          <w:rFonts w:cs="B Nazanin" w:hint="cs"/>
          <w:sz w:val="28"/>
          <w:szCs w:val="28"/>
          <w:rtl/>
        </w:rPr>
        <w:t xml:space="preserve">در محاسبه </w:t>
      </w:r>
      <w:r w:rsidR="0005322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0F6991FE" wp14:editId="6012740B">
            <wp:extent cx="238760" cy="255270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220" w:rsidRPr="0092363A">
        <w:rPr>
          <w:rFonts w:cs="B Nazanin" w:hint="cs"/>
          <w:sz w:val="28"/>
          <w:szCs w:val="28"/>
          <w:rtl/>
        </w:rPr>
        <w:t xml:space="preserve"> تعامل می</w:t>
      </w:r>
      <w:r w:rsidR="00053220" w:rsidRPr="0092363A">
        <w:rPr>
          <w:rFonts w:cs="B Nazanin"/>
          <w:sz w:val="28"/>
          <w:szCs w:val="28"/>
          <w:rtl/>
        </w:rPr>
        <w:softHyphen/>
      </w:r>
      <w:r w:rsidR="00053220" w:rsidRPr="0092363A">
        <w:rPr>
          <w:rFonts w:cs="B Nazanin" w:hint="cs"/>
          <w:sz w:val="28"/>
          <w:szCs w:val="28"/>
          <w:rtl/>
        </w:rPr>
        <w:t xml:space="preserve">کند. </w:t>
      </w:r>
      <w:r w:rsidR="00F01035" w:rsidRPr="0092363A">
        <w:rPr>
          <w:rFonts w:cs="B Nazanin" w:hint="cs"/>
          <w:sz w:val="28"/>
          <w:szCs w:val="28"/>
          <w:rtl/>
        </w:rPr>
        <w:t xml:space="preserve">زمانی که هیچ بار محوری وجود ندارد </w:t>
      </w:r>
      <w:r w:rsidR="00395517" w:rsidRPr="0092363A">
        <w:rPr>
          <w:rFonts w:cs="B Nazanin" w:hint="cs"/>
          <w:sz w:val="28"/>
          <w:szCs w:val="28"/>
          <w:rtl/>
        </w:rPr>
        <w:t xml:space="preserve">افزایش در </w:t>
      </w:r>
      <w:r w:rsidR="00CD4876" w:rsidRPr="0092363A">
        <w:rPr>
          <w:rFonts w:cs="B Nazanin" w:hint="cs"/>
          <w:sz w:val="28"/>
          <w:szCs w:val="28"/>
          <w:rtl/>
        </w:rPr>
        <w:t xml:space="preserve">مقاومت فولاد </w:t>
      </w:r>
      <w:r w:rsidR="00F01035" w:rsidRPr="0092363A">
        <w:rPr>
          <w:rFonts w:cs="B Nazanin" w:hint="cs"/>
          <w:sz w:val="28"/>
          <w:szCs w:val="28"/>
          <w:rtl/>
        </w:rPr>
        <w:t xml:space="preserve">باعث افزایش </w:t>
      </w:r>
      <w:r w:rsidR="00F01035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3EFAC1BB" wp14:editId="34E706D0">
            <wp:extent cx="238760" cy="25527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035" w:rsidRPr="0092363A">
        <w:rPr>
          <w:rFonts w:cs="B Nazanin" w:hint="cs"/>
          <w:sz w:val="28"/>
          <w:szCs w:val="28"/>
          <w:rtl/>
        </w:rPr>
        <w:t xml:space="preserve"> گردیده اما </w:t>
      </w:r>
      <w:r w:rsidR="00311AD8" w:rsidRPr="0092363A">
        <w:rPr>
          <w:rFonts w:cs="B Nazanin" w:hint="cs"/>
          <w:sz w:val="28"/>
          <w:szCs w:val="28"/>
          <w:rtl/>
        </w:rPr>
        <w:t xml:space="preserve">بطور قابل توجهی </w:t>
      </w:r>
      <w:r w:rsidR="00254EF5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DFD3846" wp14:editId="16649FB0">
            <wp:extent cx="238760" cy="255270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EF5" w:rsidRPr="0092363A">
        <w:rPr>
          <w:rFonts w:cs="B Nazanin" w:hint="cs"/>
          <w:sz w:val="28"/>
          <w:szCs w:val="28"/>
          <w:rtl/>
        </w:rPr>
        <w:t xml:space="preserve"> </w:t>
      </w:r>
      <w:r w:rsidR="00F25143" w:rsidRPr="0092363A">
        <w:rPr>
          <w:rFonts w:cs="B Nazanin" w:hint="cs"/>
          <w:sz w:val="28"/>
          <w:szCs w:val="28"/>
          <w:rtl/>
        </w:rPr>
        <w:t xml:space="preserve">را </w:t>
      </w:r>
      <w:r w:rsidR="004B6182" w:rsidRPr="0092363A">
        <w:rPr>
          <w:rFonts w:cs="B Nazanin" w:hint="cs"/>
          <w:sz w:val="28"/>
          <w:szCs w:val="28"/>
          <w:rtl/>
        </w:rPr>
        <w:t xml:space="preserve">در بار محوری </w:t>
      </w:r>
      <w:r w:rsidR="000F4543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D4ED6A4" wp14:editId="448D11CB">
            <wp:extent cx="634365" cy="2635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543" w:rsidRPr="0092363A">
        <w:rPr>
          <w:rFonts w:cs="B Nazanin" w:hint="cs"/>
          <w:sz w:val="28"/>
          <w:szCs w:val="28"/>
          <w:rtl/>
        </w:rPr>
        <w:t xml:space="preserve"> کاهش می</w:t>
      </w:r>
      <w:r w:rsidR="000F4543" w:rsidRPr="0092363A">
        <w:rPr>
          <w:rFonts w:cs="B Nazanin"/>
          <w:sz w:val="28"/>
          <w:szCs w:val="28"/>
          <w:rtl/>
        </w:rPr>
        <w:softHyphen/>
      </w:r>
      <w:r w:rsidR="000F4543" w:rsidRPr="0092363A">
        <w:rPr>
          <w:rFonts w:cs="B Nazanin" w:hint="cs"/>
          <w:sz w:val="28"/>
          <w:szCs w:val="28"/>
          <w:rtl/>
        </w:rPr>
        <w:t xml:space="preserve">دهد (شکل </w:t>
      </w:r>
      <w:r w:rsidR="000F4543" w:rsidRPr="0092363A">
        <w:rPr>
          <w:rFonts w:cs="B Nazanin"/>
          <w:sz w:val="28"/>
          <w:szCs w:val="28"/>
        </w:rPr>
        <w:t>5d</w:t>
      </w:r>
      <w:r w:rsidR="000F4543" w:rsidRPr="0092363A">
        <w:rPr>
          <w:rFonts w:cs="B Nazanin" w:hint="cs"/>
          <w:sz w:val="28"/>
          <w:szCs w:val="28"/>
          <w:rtl/>
        </w:rPr>
        <w:t>)</w:t>
      </w:r>
      <w:r w:rsidR="007D5F8E" w:rsidRPr="0092363A">
        <w:rPr>
          <w:rFonts w:cs="B Nazanin" w:hint="cs"/>
          <w:sz w:val="28"/>
          <w:szCs w:val="28"/>
          <w:rtl/>
        </w:rPr>
        <w:t xml:space="preserve">. </w:t>
      </w:r>
    </w:p>
    <w:p w14:paraId="36BC5667" w14:textId="77777777" w:rsidR="0092363A" w:rsidRDefault="000F2898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72F065C5" wp14:editId="0B7D2C48">
            <wp:extent cx="6163711" cy="374266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31" cy="37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8861" w14:textId="77777777" w:rsidR="0092363A" w:rsidRDefault="0092363A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6BBDEB5" w14:textId="77777777" w:rsidR="00CC16FB" w:rsidRPr="0092363A" w:rsidRDefault="00CC16F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5C18876B" wp14:editId="340FF5BA">
            <wp:extent cx="5791751" cy="240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84" cy="24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AE22" w14:textId="77777777" w:rsidR="00CC16FB" w:rsidRPr="0092363A" w:rsidRDefault="00CC16F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352C2F3" wp14:editId="790DD112">
            <wp:extent cx="5725160" cy="192786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02CD" w14:textId="77777777" w:rsidR="000F2898" w:rsidRPr="0092363A" w:rsidRDefault="00CC16F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21A95DA" wp14:editId="70F39ED7">
            <wp:extent cx="5507665" cy="131021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7" cy="13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5202" w14:textId="77777777" w:rsidR="00CC16FB" w:rsidRPr="0092363A" w:rsidRDefault="00CC16F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D21855B" wp14:editId="1A05D997">
            <wp:extent cx="4242391" cy="2728562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63" cy="27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EF4B" w14:textId="77777777" w:rsidR="00CC16FB" w:rsidRPr="0092363A" w:rsidRDefault="00CC16F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D792E0D" wp14:editId="5CE88B67">
            <wp:extent cx="2519045" cy="152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DE8C" w14:textId="77777777" w:rsidR="00CC16FB" w:rsidRPr="0092363A" w:rsidRDefault="00B66773" w:rsidP="0092363A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92363A">
        <w:rPr>
          <w:rFonts w:cs="B Nazanin" w:hint="cs"/>
          <w:b/>
          <w:bCs/>
          <w:sz w:val="28"/>
          <w:szCs w:val="28"/>
          <w:rtl/>
        </w:rPr>
        <w:lastRenderedPageBreak/>
        <w:t>5.3. معادلات قابل پیش بی</w:t>
      </w:r>
      <w:r w:rsidR="00D045DE" w:rsidRPr="0092363A">
        <w:rPr>
          <w:rFonts w:cs="B Nazanin" w:hint="cs"/>
          <w:b/>
          <w:bCs/>
          <w:sz w:val="28"/>
          <w:szCs w:val="28"/>
          <w:rtl/>
        </w:rPr>
        <w:t xml:space="preserve">نی آزمایشی </w:t>
      </w:r>
      <w:r w:rsidR="00404E20" w:rsidRPr="0092363A">
        <w:rPr>
          <w:rFonts w:cs="B Nazanin" w:hint="cs"/>
          <w:b/>
          <w:bCs/>
          <w:sz w:val="28"/>
          <w:szCs w:val="28"/>
          <w:rtl/>
        </w:rPr>
        <w:t>برای واکنش یکنواخت ستون</w:t>
      </w:r>
      <w:r w:rsidR="00404E20" w:rsidRPr="0092363A">
        <w:rPr>
          <w:rFonts w:cs="B Nazanin"/>
          <w:b/>
          <w:bCs/>
          <w:sz w:val="28"/>
          <w:szCs w:val="28"/>
          <w:rtl/>
        </w:rPr>
        <w:softHyphen/>
      </w:r>
      <w:r w:rsidR="00404E20" w:rsidRPr="0092363A">
        <w:rPr>
          <w:rFonts w:cs="B Nazanin" w:hint="cs"/>
          <w:b/>
          <w:bCs/>
          <w:sz w:val="28"/>
          <w:szCs w:val="28"/>
          <w:rtl/>
        </w:rPr>
        <w:t xml:space="preserve">های دیوار </w:t>
      </w:r>
      <w:r w:rsidR="00404E20" w:rsidRPr="0092363A">
        <w:rPr>
          <w:rFonts w:cs="B Nazanin"/>
          <w:b/>
          <w:bCs/>
          <w:sz w:val="28"/>
          <w:szCs w:val="28"/>
        </w:rPr>
        <w:t>SC</w:t>
      </w:r>
    </w:p>
    <w:p w14:paraId="1F007395" w14:textId="77777777" w:rsidR="00E244F0" w:rsidRPr="0092363A" w:rsidRDefault="00B73776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واکنش مقاومت پیش از اوج </w:t>
      </w:r>
      <w:r w:rsidR="003148C7" w:rsidRPr="0092363A">
        <w:rPr>
          <w:rFonts w:cs="B Nazanin" w:hint="cs"/>
          <w:sz w:val="28"/>
          <w:szCs w:val="28"/>
          <w:rtl/>
        </w:rPr>
        <w:t>ستون</w:t>
      </w:r>
      <w:r w:rsidR="003148C7" w:rsidRPr="0092363A">
        <w:rPr>
          <w:rFonts w:cs="B Nazanin"/>
          <w:sz w:val="28"/>
          <w:szCs w:val="28"/>
          <w:rtl/>
        </w:rPr>
        <w:softHyphen/>
      </w:r>
      <w:r w:rsidR="003148C7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3148C7" w:rsidRPr="0092363A">
        <w:rPr>
          <w:rFonts w:cs="B Nazanin"/>
          <w:sz w:val="28"/>
          <w:szCs w:val="28"/>
        </w:rPr>
        <w:t>SC</w:t>
      </w:r>
      <w:r w:rsidR="003148C7" w:rsidRPr="0092363A">
        <w:rPr>
          <w:rFonts w:cs="B Nazanin" w:hint="cs"/>
          <w:sz w:val="28"/>
          <w:szCs w:val="28"/>
          <w:rtl/>
        </w:rPr>
        <w:t xml:space="preserve"> </w:t>
      </w:r>
      <w:r w:rsidR="00774F89" w:rsidRPr="0092363A">
        <w:rPr>
          <w:rFonts w:cs="B Nazanin" w:hint="cs"/>
          <w:sz w:val="28"/>
          <w:szCs w:val="28"/>
          <w:rtl/>
        </w:rPr>
        <w:t>را می</w:t>
      </w:r>
      <w:r w:rsidR="00774F89" w:rsidRPr="0092363A">
        <w:rPr>
          <w:rFonts w:cs="B Nazanin"/>
          <w:sz w:val="28"/>
          <w:szCs w:val="28"/>
          <w:rtl/>
        </w:rPr>
        <w:softHyphen/>
      </w:r>
      <w:r w:rsidR="00774F89" w:rsidRPr="0092363A">
        <w:rPr>
          <w:rFonts w:cs="B Nazanin" w:hint="cs"/>
          <w:sz w:val="28"/>
          <w:szCs w:val="28"/>
          <w:rtl/>
        </w:rPr>
        <w:t xml:space="preserve">توان بوسیله </w:t>
      </w:r>
      <w:r w:rsidR="009D561A" w:rsidRPr="0092363A">
        <w:rPr>
          <w:rFonts w:cs="B Nazanin" w:hint="cs"/>
          <w:sz w:val="28"/>
          <w:szCs w:val="28"/>
          <w:rtl/>
        </w:rPr>
        <w:t>رابطه جابجایی نیروی سه خطی</w:t>
      </w:r>
      <w:r w:rsidR="005C3A9F" w:rsidRPr="0092363A">
        <w:rPr>
          <w:rFonts w:cs="B Nazanin" w:hint="cs"/>
          <w:sz w:val="28"/>
          <w:szCs w:val="28"/>
          <w:rtl/>
        </w:rPr>
        <w:t xml:space="preserve"> مانند آنچه در شکل 6 ارائه شده</w:t>
      </w:r>
      <w:r w:rsidR="009D561A" w:rsidRPr="0092363A">
        <w:rPr>
          <w:rFonts w:cs="B Nazanin" w:hint="cs"/>
          <w:sz w:val="28"/>
          <w:szCs w:val="28"/>
          <w:rtl/>
        </w:rPr>
        <w:t xml:space="preserve"> </w:t>
      </w:r>
      <w:r w:rsidR="005C3A9F" w:rsidRPr="0092363A">
        <w:rPr>
          <w:rFonts w:cs="B Nazanin" w:hint="cs"/>
          <w:sz w:val="28"/>
          <w:szCs w:val="28"/>
          <w:rtl/>
        </w:rPr>
        <w:t>تخمین زد. دو مرحله از واکنش پیش از اوج فرض شده است، 1) پیش بازده و 2) پس بازده صفحات فولادی</w:t>
      </w:r>
      <w:r w:rsidR="002F0DDE" w:rsidRPr="0092363A">
        <w:rPr>
          <w:rFonts w:cs="B Nazanin" w:hint="cs"/>
          <w:sz w:val="28"/>
          <w:szCs w:val="28"/>
          <w:rtl/>
        </w:rPr>
        <w:t xml:space="preserve">. </w:t>
      </w:r>
    </w:p>
    <w:p w14:paraId="6F5EE2FC" w14:textId="77777777" w:rsidR="00404E20" w:rsidRPr="0092363A" w:rsidRDefault="002F0DDE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بار بازده،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038D0CC" wp14:editId="7EAF0EE7">
            <wp:extent cx="219075" cy="21082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و ظرفیت بار جانبی </w:t>
      </w:r>
      <w:r w:rsidR="00CC42B7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CDBAA3B" wp14:editId="321E6C15">
            <wp:extent cx="187325" cy="226695"/>
            <wp:effectExtent l="0" t="0" r="3175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2B7" w:rsidRPr="0092363A">
        <w:rPr>
          <w:rFonts w:cs="B Nazanin" w:hint="cs"/>
          <w:sz w:val="28"/>
          <w:szCs w:val="28"/>
          <w:rtl/>
        </w:rPr>
        <w:t xml:space="preserve"> </w:t>
      </w:r>
      <w:r w:rsidR="00712151" w:rsidRPr="0092363A">
        <w:rPr>
          <w:rFonts w:cs="B Nazanin" w:hint="cs"/>
          <w:sz w:val="28"/>
          <w:szCs w:val="28"/>
          <w:rtl/>
        </w:rPr>
        <w:t xml:space="preserve">یک ستون دیوار </w:t>
      </w:r>
      <w:r w:rsidR="00712151" w:rsidRPr="0092363A">
        <w:rPr>
          <w:rFonts w:cs="B Nazanin"/>
          <w:sz w:val="28"/>
          <w:szCs w:val="28"/>
        </w:rPr>
        <w:t>SC</w:t>
      </w:r>
      <w:r w:rsidR="00712151" w:rsidRPr="0092363A">
        <w:rPr>
          <w:rFonts w:cs="B Nazanin" w:hint="cs"/>
          <w:sz w:val="28"/>
          <w:szCs w:val="28"/>
          <w:rtl/>
        </w:rPr>
        <w:t xml:space="preserve"> </w:t>
      </w:r>
      <w:r w:rsidR="00214E53" w:rsidRPr="0092363A">
        <w:rPr>
          <w:rFonts w:cs="B Nazanin" w:hint="cs"/>
          <w:sz w:val="28"/>
          <w:szCs w:val="28"/>
          <w:rtl/>
        </w:rPr>
        <w:t>را می</w:t>
      </w:r>
      <w:r w:rsidR="00214E53" w:rsidRPr="0092363A">
        <w:rPr>
          <w:rFonts w:cs="B Nazanin"/>
          <w:sz w:val="28"/>
          <w:szCs w:val="28"/>
          <w:rtl/>
        </w:rPr>
        <w:softHyphen/>
      </w:r>
      <w:r w:rsidR="00214E53" w:rsidRPr="0092363A">
        <w:rPr>
          <w:rFonts w:cs="B Nazanin" w:hint="cs"/>
          <w:sz w:val="28"/>
          <w:szCs w:val="28"/>
          <w:rtl/>
        </w:rPr>
        <w:t xml:space="preserve">توان به عنوان </w:t>
      </w:r>
      <w:r w:rsidR="00101E49" w:rsidRPr="0092363A">
        <w:rPr>
          <w:rFonts w:cs="B Nazanin" w:hint="cs"/>
          <w:sz w:val="28"/>
          <w:szCs w:val="28"/>
          <w:rtl/>
        </w:rPr>
        <w:t>مجموع مقاومت</w:t>
      </w:r>
      <w:r w:rsidR="00101E49" w:rsidRPr="0092363A">
        <w:rPr>
          <w:rFonts w:cs="B Nazanin"/>
          <w:sz w:val="28"/>
          <w:szCs w:val="28"/>
          <w:rtl/>
        </w:rPr>
        <w:softHyphen/>
      </w:r>
      <w:r w:rsidR="00101E49" w:rsidRPr="0092363A">
        <w:rPr>
          <w:rFonts w:cs="B Nazanin" w:hint="cs"/>
          <w:sz w:val="28"/>
          <w:szCs w:val="28"/>
          <w:rtl/>
        </w:rPr>
        <w:t xml:space="preserve">های </w:t>
      </w:r>
      <w:r w:rsidR="003B7960" w:rsidRPr="0092363A">
        <w:rPr>
          <w:rFonts w:cs="B Nazanin" w:hint="cs"/>
          <w:sz w:val="28"/>
          <w:szCs w:val="28"/>
          <w:rtl/>
        </w:rPr>
        <w:t xml:space="preserve">ضریب مشترک گرفته شده </w:t>
      </w:r>
      <w:r w:rsidR="00ED0110" w:rsidRPr="0092363A">
        <w:rPr>
          <w:rFonts w:cs="B Nazanin" w:hint="cs"/>
          <w:sz w:val="28"/>
          <w:szCs w:val="28"/>
          <w:rtl/>
        </w:rPr>
        <w:t xml:space="preserve">بتن پر </w:t>
      </w:r>
      <w:r w:rsidR="00ED011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4252284" wp14:editId="2FAA0755">
            <wp:extent cx="304800" cy="187325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110" w:rsidRPr="0092363A">
        <w:rPr>
          <w:rFonts w:cs="B Nazanin" w:hint="cs"/>
          <w:sz w:val="28"/>
          <w:szCs w:val="28"/>
          <w:rtl/>
        </w:rPr>
        <w:t xml:space="preserve"> و صفحات فلزی </w:t>
      </w:r>
      <w:r w:rsidR="00483B7E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8E81881" wp14:editId="6B00D16C">
            <wp:extent cx="312420" cy="2032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B7E" w:rsidRPr="0092363A">
        <w:rPr>
          <w:rFonts w:cs="B Nazanin" w:hint="cs"/>
          <w:sz w:val="28"/>
          <w:szCs w:val="28"/>
          <w:rtl/>
        </w:rPr>
        <w:t xml:space="preserve"> </w:t>
      </w:r>
      <w:r w:rsidR="00BD7BCD" w:rsidRPr="0092363A">
        <w:rPr>
          <w:rFonts w:cs="B Nazanin" w:hint="cs"/>
          <w:sz w:val="28"/>
          <w:szCs w:val="28"/>
          <w:rtl/>
        </w:rPr>
        <w:t>مانند زیر محاسبه نمود:</w:t>
      </w:r>
    </w:p>
    <w:p w14:paraId="2636BECE" w14:textId="77777777" w:rsidR="00BD7BCD" w:rsidRPr="0092363A" w:rsidRDefault="00661474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96EFDCB" wp14:editId="520B1B67">
            <wp:extent cx="4650105" cy="695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B5FC" w14:textId="77777777" w:rsidR="00661474" w:rsidRPr="0092363A" w:rsidRDefault="00BA07A1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سفتی پیش و پس از بازدهی </w:t>
      </w:r>
      <w:r w:rsidR="002F28F8" w:rsidRPr="0092363A">
        <w:rPr>
          <w:rFonts w:cs="B Nazanin" w:hint="cs"/>
          <w:sz w:val="28"/>
          <w:szCs w:val="28"/>
          <w:rtl/>
        </w:rPr>
        <w:t xml:space="preserve">ستون دیوار </w:t>
      </w:r>
      <w:r w:rsidR="002F28F8" w:rsidRPr="0092363A">
        <w:rPr>
          <w:rFonts w:cs="B Nazanin"/>
          <w:sz w:val="28"/>
          <w:szCs w:val="28"/>
        </w:rPr>
        <w:t>SC</w:t>
      </w:r>
      <w:r w:rsidR="002F28F8" w:rsidRPr="0092363A">
        <w:rPr>
          <w:rFonts w:cs="B Nazanin" w:hint="cs"/>
          <w:sz w:val="28"/>
          <w:szCs w:val="28"/>
          <w:rtl/>
        </w:rPr>
        <w:t xml:space="preserve"> </w:t>
      </w:r>
      <w:r w:rsidR="00897AA5" w:rsidRPr="0092363A">
        <w:rPr>
          <w:rFonts w:cs="B Nazanin" w:hint="cs"/>
          <w:sz w:val="28"/>
          <w:szCs w:val="28"/>
          <w:rtl/>
        </w:rPr>
        <w:t xml:space="preserve">در </w:t>
      </w:r>
      <w:r w:rsidR="0013342C" w:rsidRPr="0092363A">
        <w:rPr>
          <w:rFonts w:cs="B Nazanin" w:hint="cs"/>
          <w:sz w:val="28"/>
          <w:szCs w:val="28"/>
          <w:rtl/>
        </w:rPr>
        <w:t xml:space="preserve">صورت </w:t>
      </w:r>
      <w:r w:rsidR="00897AA5" w:rsidRPr="0092363A">
        <w:rPr>
          <w:rFonts w:cs="B Nazanin" w:hint="cs"/>
          <w:sz w:val="28"/>
          <w:szCs w:val="28"/>
          <w:rtl/>
        </w:rPr>
        <w:t xml:space="preserve">نبود </w:t>
      </w:r>
      <w:r w:rsidR="0013342C" w:rsidRPr="0092363A">
        <w:rPr>
          <w:rFonts w:cs="B Nazanin" w:hint="cs"/>
          <w:sz w:val="28"/>
          <w:szCs w:val="28"/>
          <w:rtl/>
        </w:rPr>
        <w:t>انعطاف پذیری فونداسیون به صورت زیر محاسبه می</w:t>
      </w:r>
      <w:r w:rsidR="0013342C" w:rsidRPr="0092363A">
        <w:rPr>
          <w:rFonts w:cs="B Nazanin"/>
          <w:sz w:val="28"/>
          <w:szCs w:val="28"/>
          <w:rtl/>
        </w:rPr>
        <w:softHyphen/>
      </w:r>
      <w:r w:rsidR="0013342C" w:rsidRPr="0092363A">
        <w:rPr>
          <w:rFonts w:cs="B Nazanin" w:hint="cs"/>
          <w:sz w:val="28"/>
          <w:szCs w:val="28"/>
          <w:rtl/>
        </w:rPr>
        <w:t>گردد:</w:t>
      </w:r>
    </w:p>
    <w:p w14:paraId="234C5386" w14:textId="77777777" w:rsidR="00897AA5" w:rsidRPr="0092363A" w:rsidRDefault="00897AA5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0F272346" wp14:editId="6B80FAA3">
            <wp:extent cx="883285" cy="7270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0064" w14:textId="77777777" w:rsidR="0013342C" w:rsidRPr="0092363A" w:rsidRDefault="00515E5B" w:rsidP="0092363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بدین صورت محاسبه می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گردد: </w:t>
      </w:r>
    </w:p>
    <w:p w14:paraId="5374C575" w14:textId="77777777" w:rsidR="0092363A" w:rsidRDefault="00430B7F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E1C209F" wp14:editId="281C52B3">
            <wp:extent cx="5517515" cy="531495"/>
            <wp:effectExtent l="0" t="0" r="6985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FE22" w14:textId="77777777" w:rsidR="00430B7F" w:rsidRPr="0092363A" w:rsidRDefault="00430B7F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سختی برشی و خمشی بصورت زیر محاسبه می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>گردد:</w:t>
      </w:r>
    </w:p>
    <w:p w14:paraId="306D3605" w14:textId="77777777" w:rsidR="00430B7F" w:rsidRPr="0092363A" w:rsidRDefault="007F6E96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19D55D2" wp14:editId="6BF24D5A">
            <wp:extent cx="4508204" cy="1202188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75" cy="12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2539" w14:textId="77777777" w:rsidR="007F6E96" w:rsidRPr="0092363A" w:rsidRDefault="00127947" w:rsidP="0092363A">
      <w:pPr>
        <w:pStyle w:val="ListParagraph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نتایج تجزیه و تحلیل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های عنصر محدود </w:t>
      </w:r>
      <w:r w:rsidR="00213C6D" w:rsidRPr="0092363A">
        <w:rPr>
          <w:rFonts w:cs="B Nazanin" w:hint="cs"/>
          <w:sz w:val="28"/>
          <w:szCs w:val="28"/>
          <w:rtl/>
        </w:rPr>
        <w:t xml:space="preserve">بمنظور توسعه معادلات آزمایشی </w:t>
      </w:r>
      <w:r w:rsidR="00BA7B98" w:rsidRPr="0092363A">
        <w:rPr>
          <w:rFonts w:cs="B Nazanin" w:hint="cs"/>
          <w:sz w:val="28"/>
          <w:szCs w:val="28"/>
          <w:rtl/>
        </w:rPr>
        <w:t xml:space="preserve">جهت محاسبه </w:t>
      </w:r>
      <w:r w:rsidR="007B7864" w:rsidRPr="0092363A">
        <w:rPr>
          <w:rFonts w:cs="B Nazanin" w:hint="cs"/>
          <w:sz w:val="28"/>
          <w:szCs w:val="28"/>
          <w:rtl/>
        </w:rPr>
        <w:t xml:space="preserve">فاکتورهای مقاومت و سختی </w:t>
      </w:r>
      <w:r w:rsidR="007B7864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98E5D65" wp14:editId="75A1D483">
            <wp:extent cx="2008505" cy="26543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864" w:rsidRPr="0092363A">
        <w:rPr>
          <w:rFonts w:cs="B Nazanin" w:hint="cs"/>
          <w:sz w:val="28"/>
          <w:szCs w:val="28"/>
          <w:rtl/>
        </w:rPr>
        <w:t xml:space="preserve"> مورد استفاده قرار گرفت. </w:t>
      </w:r>
      <w:r w:rsidR="00674AA7" w:rsidRPr="0092363A">
        <w:rPr>
          <w:rFonts w:cs="B Nazanin" w:hint="cs"/>
          <w:sz w:val="28"/>
          <w:szCs w:val="28"/>
          <w:rtl/>
        </w:rPr>
        <w:t xml:space="preserve">فاکتورهای </w:t>
      </w:r>
      <w:r w:rsidR="00674AA7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C62AA36" wp14:editId="5028C6F0">
            <wp:extent cx="859790" cy="2501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AA7" w:rsidRPr="0092363A">
        <w:rPr>
          <w:rFonts w:cs="B Nazanin" w:hint="cs"/>
          <w:sz w:val="28"/>
          <w:szCs w:val="28"/>
          <w:rtl/>
        </w:rPr>
        <w:t xml:space="preserve"> به عنوان نیروی برشی قابل پیش بینی </w:t>
      </w:r>
      <w:r w:rsidR="001B308E" w:rsidRPr="0092363A">
        <w:rPr>
          <w:rFonts w:cs="B Nazanin"/>
          <w:sz w:val="28"/>
          <w:szCs w:val="28"/>
        </w:rPr>
        <w:t>LS-DYNA</w:t>
      </w:r>
      <w:r w:rsidR="001B308E" w:rsidRPr="0092363A">
        <w:rPr>
          <w:rFonts w:cs="B Nazanin" w:hint="cs"/>
          <w:sz w:val="28"/>
          <w:szCs w:val="28"/>
          <w:rtl/>
        </w:rPr>
        <w:t xml:space="preserve"> محاسبه گردیده </w:t>
      </w:r>
      <w:r w:rsidR="00D64F01" w:rsidRPr="0092363A">
        <w:rPr>
          <w:rFonts w:cs="B Nazanin" w:hint="cs"/>
          <w:sz w:val="28"/>
          <w:szCs w:val="28"/>
          <w:rtl/>
        </w:rPr>
        <w:t xml:space="preserve">که با مقاومت بتن پر و صفحات فولادی </w:t>
      </w:r>
      <w:r w:rsidR="00507822" w:rsidRPr="0092363A">
        <w:rPr>
          <w:rFonts w:cs="B Nazanin" w:hint="cs"/>
          <w:sz w:val="28"/>
          <w:szCs w:val="28"/>
          <w:rtl/>
        </w:rPr>
        <w:t xml:space="preserve">در شروع بازده </w:t>
      </w:r>
      <w:r w:rsidR="00507822" w:rsidRPr="0092363A">
        <w:rPr>
          <w:rFonts w:cs="B Nazanin" w:hint="cs"/>
          <w:sz w:val="28"/>
          <w:szCs w:val="28"/>
          <w:rtl/>
        </w:rPr>
        <w:lastRenderedPageBreak/>
        <w:t>صفحه فولادی که بوسیله محصول مقاومت فشرده و</w:t>
      </w:r>
      <w:r w:rsidR="0077538E" w:rsidRPr="0092363A">
        <w:rPr>
          <w:rFonts w:cs="B Nazanin" w:hint="cs"/>
          <w:sz w:val="28"/>
          <w:szCs w:val="28"/>
          <w:rtl/>
        </w:rPr>
        <w:t xml:space="preserve"> مساحت تقسیم بندی شده روبرو می</w:t>
      </w:r>
      <w:r w:rsidR="0077538E" w:rsidRPr="0092363A">
        <w:rPr>
          <w:rFonts w:cs="B Nazanin"/>
          <w:sz w:val="28"/>
          <w:szCs w:val="28"/>
          <w:rtl/>
        </w:rPr>
        <w:softHyphen/>
      </w:r>
      <w:r w:rsidR="0077538E" w:rsidRPr="0092363A">
        <w:rPr>
          <w:rFonts w:cs="B Nazanin" w:hint="cs"/>
          <w:sz w:val="28"/>
          <w:szCs w:val="28"/>
          <w:rtl/>
        </w:rPr>
        <w:t xml:space="preserve">گردد. </w:t>
      </w:r>
      <w:r w:rsidR="006666EF" w:rsidRPr="0092363A">
        <w:rPr>
          <w:rFonts w:cs="B Nazanin" w:hint="cs"/>
          <w:sz w:val="28"/>
          <w:szCs w:val="28"/>
          <w:rtl/>
        </w:rPr>
        <w:t xml:space="preserve">فاکتورهای </w:t>
      </w:r>
      <w:r w:rsidR="006666E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764BF8D" wp14:editId="7F15604E">
            <wp:extent cx="250190" cy="2343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EF" w:rsidRPr="0092363A">
        <w:rPr>
          <w:rFonts w:cs="B Nazanin" w:hint="cs"/>
          <w:sz w:val="28"/>
          <w:szCs w:val="28"/>
          <w:rtl/>
        </w:rPr>
        <w:t xml:space="preserve"> و </w:t>
      </w:r>
      <w:r w:rsidR="006666E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721C999A" wp14:editId="4E3DA028">
            <wp:extent cx="203200" cy="234315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6EF" w:rsidRPr="0092363A">
        <w:rPr>
          <w:rFonts w:cs="B Nazanin" w:hint="cs"/>
          <w:sz w:val="28"/>
          <w:szCs w:val="28"/>
          <w:rtl/>
        </w:rPr>
        <w:t xml:space="preserve"> </w:t>
      </w:r>
      <w:r w:rsidR="00B3487F" w:rsidRPr="0092363A">
        <w:rPr>
          <w:rFonts w:cs="B Nazanin" w:hint="cs"/>
          <w:sz w:val="28"/>
          <w:szCs w:val="28"/>
          <w:rtl/>
        </w:rPr>
        <w:t xml:space="preserve">به عنوان نسبت </w:t>
      </w:r>
      <w:r w:rsidR="008675BF" w:rsidRPr="0092363A">
        <w:rPr>
          <w:rFonts w:cs="B Nazanin" w:hint="cs"/>
          <w:sz w:val="28"/>
          <w:szCs w:val="28"/>
          <w:rtl/>
        </w:rPr>
        <w:t xml:space="preserve">کمک به بتن پر </w:t>
      </w:r>
      <w:r w:rsidR="008B386D" w:rsidRPr="0092363A">
        <w:rPr>
          <w:rFonts w:cs="B Nazanin" w:hint="cs"/>
          <w:sz w:val="28"/>
          <w:szCs w:val="28"/>
          <w:rtl/>
        </w:rPr>
        <w:t>و صفحات فولادی، ظرفیت بار جانبی</w:t>
      </w:r>
      <w:r w:rsidR="00035A78" w:rsidRPr="0092363A">
        <w:rPr>
          <w:rFonts w:cs="B Nazanin" w:hint="cs"/>
          <w:sz w:val="28"/>
          <w:szCs w:val="28"/>
          <w:rtl/>
        </w:rPr>
        <w:t xml:space="preserve"> دیوار </w:t>
      </w:r>
      <w:r w:rsidR="00035A78" w:rsidRPr="0092363A">
        <w:rPr>
          <w:rFonts w:cs="B Nazanin"/>
          <w:sz w:val="28"/>
          <w:szCs w:val="28"/>
        </w:rPr>
        <w:t>SC</w:t>
      </w:r>
      <w:r w:rsidR="00035A78" w:rsidRPr="0092363A">
        <w:rPr>
          <w:rFonts w:cs="B Nazanin" w:hint="cs"/>
          <w:sz w:val="28"/>
          <w:szCs w:val="28"/>
          <w:rtl/>
        </w:rPr>
        <w:t xml:space="preserve"> و محصول مربوط به مقاومت فشرده</w:t>
      </w:r>
      <w:r w:rsidR="00C46125" w:rsidRPr="0092363A">
        <w:rPr>
          <w:rFonts w:cs="B Nazanin" w:hint="cs"/>
          <w:sz w:val="28"/>
          <w:szCs w:val="28"/>
          <w:rtl/>
        </w:rPr>
        <w:t xml:space="preserve"> و ناحیه</w:t>
      </w:r>
      <w:r w:rsidR="00035A78" w:rsidRPr="0092363A">
        <w:rPr>
          <w:rFonts w:cs="B Nazanin" w:hint="cs"/>
          <w:sz w:val="28"/>
          <w:szCs w:val="28"/>
          <w:rtl/>
        </w:rPr>
        <w:t xml:space="preserve"> آنها </w:t>
      </w:r>
      <w:r w:rsidR="00C46125" w:rsidRPr="0092363A">
        <w:rPr>
          <w:rFonts w:cs="B Nazanin" w:hint="cs"/>
          <w:sz w:val="28"/>
          <w:szCs w:val="28"/>
          <w:rtl/>
        </w:rPr>
        <w:t xml:space="preserve">محاسبه گردیدند. فاکتور </w:t>
      </w:r>
      <w:r w:rsidR="00DD0710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D35F812" wp14:editId="0A7AA6B4">
            <wp:extent cx="219075" cy="234315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10" w:rsidRPr="0092363A">
        <w:rPr>
          <w:rFonts w:cs="B Nazanin" w:hint="cs"/>
          <w:sz w:val="28"/>
          <w:szCs w:val="28"/>
          <w:rtl/>
        </w:rPr>
        <w:t xml:space="preserve"> </w:t>
      </w:r>
      <w:r w:rsidR="0065494E" w:rsidRPr="0092363A">
        <w:rPr>
          <w:rFonts w:cs="B Nazanin" w:hint="cs"/>
          <w:sz w:val="28"/>
          <w:szCs w:val="28"/>
          <w:rtl/>
        </w:rPr>
        <w:t xml:space="preserve">به عنوان سختی قاطع </w:t>
      </w:r>
      <w:r w:rsidR="00810031" w:rsidRPr="0092363A">
        <w:rPr>
          <w:rFonts w:cs="B Nazanin" w:hint="cs"/>
          <w:sz w:val="28"/>
          <w:szCs w:val="28"/>
          <w:rtl/>
        </w:rPr>
        <w:t xml:space="preserve">عادی و پیش بینی شده </w:t>
      </w:r>
      <w:r w:rsidR="00292152" w:rsidRPr="0092363A">
        <w:rPr>
          <w:rFonts w:cs="B Nazanin"/>
          <w:sz w:val="28"/>
          <w:szCs w:val="28"/>
        </w:rPr>
        <w:t>LS-DYNA</w:t>
      </w:r>
      <w:r w:rsidR="00292152" w:rsidRPr="0092363A">
        <w:rPr>
          <w:rFonts w:cs="B Nazanin" w:hint="cs"/>
          <w:sz w:val="28"/>
          <w:szCs w:val="28"/>
          <w:rtl/>
        </w:rPr>
        <w:t xml:space="preserve"> </w:t>
      </w:r>
      <w:r w:rsidR="0053315C" w:rsidRPr="0092363A">
        <w:rPr>
          <w:rFonts w:cs="B Nazanin" w:hint="cs"/>
          <w:sz w:val="28"/>
          <w:szCs w:val="28"/>
          <w:rtl/>
        </w:rPr>
        <w:t xml:space="preserve">محاسبه (مثلا سختی قاطع بوسیله سختی اولیه </w:t>
      </w:r>
      <w:r w:rsidR="00F968D9" w:rsidRPr="0092363A">
        <w:rPr>
          <w:rFonts w:cs="B Nazanin" w:hint="cs"/>
          <w:sz w:val="28"/>
          <w:szCs w:val="28"/>
          <w:rtl/>
        </w:rPr>
        <w:t>تئوری تقسیم گردید</w:t>
      </w:r>
      <w:r w:rsidR="0053315C" w:rsidRPr="0092363A">
        <w:rPr>
          <w:rFonts w:cs="B Nazanin" w:hint="cs"/>
          <w:sz w:val="28"/>
          <w:szCs w:val="28"/>
          <w:rtl/>
        </w:rPr>
        <w:t>)</w:t>
      </w:r>
      <w:r w:rsidR="00F968D9" w:rsidRPr="0092363A">
        <w:rPr>
          <w:rFonts w:cs="B Nazanin" w:hint="cs"/>
          <w:sz w:val="28"/>
          <w:szCs w:val="28"/>
          <w:rtl/>
        </w:rPr>
        <w:t xml:space="preserve"> و در نیروی مربوط به بازده صفحات فولادی تأسیس گردید. </w:t>
      </w:r>
      <w:r w:rsidR="007E5C9F" w:rsidRPr="0092363A">
        <w:rPr>
          <w:rFonts w:cs="B Nazanin" w:hint="cs"/>
          <w:sz w:val="28"/>
          <w:szCs w:val="28"/>
          <w:rtl/>
        </w:rPr>
        <w:t xml:space="preserve">فاکتور </w:t>
      </w:r>
      <w:r w:rsidR="007E5C9F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1E5A0AE7" wp14:editId="7F610CA4">
            <wp:extent cx="219075" cy="234315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C9F" w:rsidRPr="0092363A">
        <w:rPr>
          <w:rFonts w:cs="B Nazanin" w:hint="cs"/>
          <w:sz w:val="28"/>
          <w:szCs w:val="28"/>
          <w:rtl/>
        </w:rPr>
        <w:t xml:space="preserve"> </w:t>
      </w:r>
      <w:r w:rsidR="00542225" w:rsidRPr="0092363A">
        <w:rPr>
          <w:rFonts w:cs="B Nazanin" w:hint="cs"/>
          <w:sz w:val="28"/>
          <w:szCs w:val="28"/>
          <w:rtl/>
        </w:rPr>
        <w:t xml:space="preserve">به عنوان شیب </w:t>
      </w:r>
      <w:r w:rsidR="00E71644" w:rsidRPr="0092363A">
        <w:rPr>
          <w:rFonts w:cs="B Nazanin" w:hint="cs"/>
          <w:sz w:val="28"/>
          <w:szCs w:val="28"/>
          <w:rtl/>
        </w:rPr>
        <w:t xml:space="preserve">پاره خط عبور کرده از میان </w:t>
      </w:r>
      <w:r w:rsidR="00176F60" w:rsidRPr="0092363A">
        <w:rPr>
          <w:rFonts w:cs="B Nazanin" w:hint="cs"/>
          <w:sz w:val="28"/>
          <w:szCs w:val="28"/>
          <w:rtl/>
        </w:rPr>
        <w:t xml:space="preserve">نقاط بازده و مرجع </w:t>
      </w:r>
      <w:r w:rsidR="00DE6EE4" w:rsidRPr="0092363A">
        <w:rPr>
          <w:rFonts w:cs="B Nazanin" w:hint="cs"/>
          <w:sz w:val="28"/>
          <w:szCs w:val="28"/>
          <w:rtl/>
        </w:rPr>
        <w:t xml:space="preserve">در رابطه جابجایی نیروی </w:t>
      </w:r>
      <w:r w:rsidR="003E71DA" w:rsidRPr="0092363A">
        <w:rPr>
          <w:rFonts w:cs="B Nazanin" w:hint="cs"/>
          <w:sz w:val="28"/>
          <w:szCs w:val="28"/>
          <w:rtl/>
        </w:rPr>
        <w:t xml:space="preserve">پیش بینی شده </w:t>
      </w:r>
      <w:r w:rsidR="003E71DA" w:rsidRPr="0092363A">
        <w:rPr>
          <w:rFonts w:cs="B Nazanin"/>
          <w:sz w:val="28"/>
          <w:szCs w:val="28"/>
        </w:rPr>
        <w:t>LS-DYNA</w:t>
      </w:r>
      <w:r w:rsidR="003E71DA" w:rsidRPr="0092363A">
        <w:rPr>
          <w:rFonts w:cs="B Nazanin" w:hint="cs"/>
          <w:sz w:val="28"/>
          <w:szCs w:val="28"/>
          <w:rtl/>
        </w:rPr>
        <w:t xml:space="preserve"> </w:t>
      </w:r>
      <w:r w:rsidR="00AD15FB" w:rsidRPr="0092363A">
        <w:rPr>
          <w:rFonts w:cs="B Nazanin" w:hint="cs"/>
          <w:sz w:val="28"/>
          <w:szCs w:val="28"/>
          <w:rtl/>
        </w:rPr>
        <w:t>برآورد گردید.</w:t>
      </w:r>
      <w:r w:rsidR="002060A0" w:rsidRPr="0092363A">
        <w:rPr>
          <w:rFonts w:cs="B Nazanin" w:hint="cs"/>
          <w:sz w:val="28"/>
          <w:szCs w:val="28"/>
          <w:rtl/>
        </w:rPr>
        <w:t xml:space="preserve"> </w:t>
      </w:r>
    </w:p>
    <w:p w14:paraId="61A6D984" w14:textId="77777777" w:rsidR="006977D0" w:rsidRPr="0092363A" w:rsidRDefault="006977D0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92EEFC8" wp14:editId="28B19D68">
            <wp:extent cx="5728970" cy="1734820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86AD" w14:textId="77777777" w:rsidR="006977D0" w:rsidRPr="0092363A" w:rsidRDefault="006977D0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40F058C7" wp14:editId="5F8A9465">
            <wp:extent cx="5720715" cy="19380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8001" w14:textId="77777777" w:rsidR="006977D0" w:rsidRPr="0092363A" w:rsidRDefault="00B35244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626BD92E" wp14:editId="5E77A887">
            <wp:extent cx="3519377" cy="2609193"/>
            <wp:effectExtent l="0" t="0" r="508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03" cy="26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6215" w14:textId="77777777" w:rsidR="00E244F0" w:rsidRPr="0092363A" w:rsidRDefault="00145BA6" w:rsidP="0092363A">
      <w:pPr>
        <w:pStyle w:val="ListParagraph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مقاومت محاسبه شده و فاکتوهای سختی</w:t>
      </w:r>
      <w:r w:rsidR="008506F4" w:rsidRPr="0092363A">
        <w:rPr>
          <w:rFonts w:cs="B Nazanin" w:hint="cs"/>
          <w:sz w:val="28"/>
          <w:szCs w:val="28"/>
          <w:rtl/>
        </w:rPr>
        <w:t xml:space="preserve"> به عنوان ورودی برای </w:t>
      </w:r>
      <w:r w:rsidR="008506F4" w:rsidRPr="0092363A">
        <w:rPr>
          <w:rFonts w:cs="B Nazanin"/>
          <w:sz w:val="28"/>
          <w:szCs w:val="28"/>
        </w:rPr>
        <w:t>ANOVA</w:t>
      </w:r>
      <w:r w:rsidR="008506F4" w:rsidRPr="0092363A">
        <w:rPr>
          <w:rFonts w:cs="B Nazanin" w:hint="cs"/>
          <w:sz w:val="28"/>
          <w:szCs w:val="28"/>
          <w:rtl/>
        </w:rPr>
        <w:t xml:space="preserve"> مورد استفاده قرار گرفت. </w:t>
      </w:r>
      <w:r w:rsidR="00C524BA" w:rsidRPr="0092363A">
        <w:rPr>
          <w:rFonts w:cs="B Nazanin" w:hint="cs"/>
          <w:sz w:val="28"/>
          <w:szCs w:val="28"/>
          <w:rtl/>
        </w:rPr>
        <w:t xml:space="preserve">نتایج </w:t>
      </w:r>
      <w:r w:rsidR="00C524BA" w:rsidRPr="0092363A">
        <w:rPr>
          <w:rFonts w:cs="B Nazanin"/>
          <w:sz w:val="28"/>
          <w:szCs w:val="28"/>
        </w:rPr>
        <w:t>ANOVA</w:t>
      </w:r>
      <w:r w:rsidR="00C524BA" w:rsidRPr="0092363A">
        <w:rPr>
          <w:rFonts w:cs="B Nazanin" w:hint="cs"/>
          <w:sz w:val="28"/>
          <w:szCs w:val="28"/>
          <w:rtl/>
        </w:rPr>
        <w:t xml:space="preserve"> برای  </w:t>
      </w:r>
      <w:r w:rsidR="00C524BA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2F8935AF" wp14:editId="3DDD50F8">
            <wp:extent cx="250190" cy="2343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4BA" w:rsidRPr="0092363A">
        <w:rPr>
          <w:rFonts w:cs="B Nazanin" w:hint="cs"/>
          <w:sz w:val="28"/>
          <w:szCs w:val="28"/>
          <w:rtl/>
        </w:rPr>
        <w:t xml:space="preserve"> و </w:t>
      </w:r>
      <w:r w:rsidR="00C524BA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E77FE20" wp14:editId="0C5D0F22">
            <wp:extent cx="203200" cy="234315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4BA" w:rsidRPr="0092363A">
        <w:rPr>
          <w:rFonts w:cs="B Nazanin" w:hint="cs"/>
          <w:sz w:val="28"/>
          <w:szCs w:val="28"/>
          <w:rtl/>
        </w:rPr>
        <w:t xml:space="preserve"> در جدول 5 نشان داده شده که شامل مجموع مجذورات، درصد کمک، میانگین مجذور، مقادیر </w:t>
      </w:r>
      <w:r w:rsidR="00C524BA" w:rsidRPr="0092363A">
        <w:rPr>
          <w:rFonts w:cs="B Nazanin"/>
          <w:sz w:val="28"/>
          <w:szCs w:val="28"/>
        </w:rPr>
        <w:t>F</w:t>
      </w:r>
      <w:r w:rsidR="00C524BA" w:rsidRPr="0092363A">
        <w:rPr>
          <w:rFonts w:cs="B Nazanin" w:hint="cs"/>
          <w:sz w:val="28"/>
          <w:szCs w:val="28"/>
          <w:rtl/>
        </w:rPr>
        <w:t xml:space="preserve"> و </w:t>
      </w:r>
      <w:r w:rsidR="00C524BA" w:rsidRPr="0092363A">
        <w:rPr>
          <w:rFonts w:cs="B Nazanin"/>
          <w:sz w:val="28"/>
          <w:szCs w:val="28"/>
        </w:rPr>
        <w:t>P</w:t>
      </w:r>
      <w:r w:rsidR="00C524BA" w:rsidRPr="0092363A">
        <w:rPr>
          <w:rFonts w:cs="B Nazanin" w:hint="cs"/>
          <w:sz w:val="28"/>
          <w:szCs w:val="28"/>
          <w:rtl/>
        </w:rPr>
        <w:t xml:space="preserve"> برای هر آیتم شامل </w:t>
      </w:r>
      <w:r w:rsidR="005E50CD" w:rsidRPr="0092363A">
        <w:rPr>
          <w:rFonts w:cs="B Nazanin" w:hint="cs"/>
          <w:sz w:val="28"/>
          <w:szCs w:val="28"/>
          <w:rtl/>
        </w:rPr>
        <w:t>عبارات</w:t>
      </w:r>
      <w:r w:rsidR="00C524BA" w:rsidRPr="0092363A">
        <w:rPr>
          <w:rFonts w:cs="B Nazanin" w:hint="cs"/>
          <w:sz w:val="28"/>
          <w:szCs w:val="28"/>
          <w:rtl/>
        </w:rPr>
        <w:t xml:space="preserve"> کامل درجه دوم از جمله </w:t>
      </w:r>
      <w:r w:rsidR="005E50CD" w:rsidRPr="0092363A">
        <w:rPr>
          <w:rFonts w:cs="B Nazanin" w:hint="cs"/>
          <w:sz w:val="28"/>
          <w:szCs w:val="28"/>
          <w:rtl/>
        </w:rPr>
        <w:t xml:space="preserve">عبارات </w:t>
      </w:r>
      <w:r w:rsidR="009A633E" w:rsidRPr="0092363A">
        <w:rPr>
          <w:rFonts w:cs="B Nazanin" w:hint="cs"/>
          <w:sz w:val="28"/>
          <w:szCs w:val="28"/>
          <w:rtl/>
        </w:rPr>
        <w:t xml:space="preserve">خطی، مجذور و تعامل دو سویه است. </w:t>
      </w:r>
    </w:p>
    <w:p w14:paraId="7040908D" w14:textId="77777777" w:rsidR="00E244F0" w:rsidRPr="0092363A" w:rsidRDefault="009A633E" w:rsidP="0092363A">
      <w:pPr>
        <w:pStyle w:val="ListParagraph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نتایج </w:t>
      </w:r>
      <w:r w:rsidRPr="0092363A">
        <w:rPr>
          <w:rFonts w:cs="B Nazanin"/>
          <w:sz w:val="28"/>
          <w:szCs w:val="28"/>
        </w:rPr>
        <w:t>ANOVA</w:t>
      </w:r>
      <w:r w:rsidRPr="0092363A">
        <w:rPr>
          <w:rFonts w:cs="B Nazanin" w:hint="cs"/>
          <w:sz w:val="28"/>
          <w:szCs w:val="28"/>
          <w:rtl/>
        </w:rPr>
        <w:t xml:space="preserve"> برای فاکتورهای دیگر مانند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91A486A" wp14:editId="30590C23">
            <wp:extent cx="250190" cy="23431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و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3335754" wp14:editId="43AA2FB2">
            <wp:extent cx="203200" cy="234315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،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72F49501" wp14:editId="2C05434C">
            <wp:extent cx="219075" cy="23431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و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0F37EDE" wp14:editId="7856F6B1">
            <wp:extent cx="219075" cy="234315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DA643A" w:rsidRPr="0092363A">
        <w:rPr>
          <w:rFonts w:cs="B Nazanin" w:hint="cs"/>
          <w:sz w:val="28"/>
          <w:szCs w:val="28"/>
          <w:rtl/>
        </w:rPr>
        <w:t xml:space="preserve">در </w:t>
      </w:r>
      <w:proofErr w:type="spellStart"/>
      <w:r w:rsidR="00DA643A" w:rsidRPr="0092363A">
        <w:rPr>
          <w:rFonts w:ascii="AdvGulliv-R" w:hAnsi="AdvGulliv-R" w:cs="B Nazanin"/>
          <w:sz w:val="28"/>
          <w:szCs w:val="28"/>
        </w:rPr>
        <w:t>Epackachi</w:t>
      </w:r>
      <w:proofErr w:type="spellEnd"/>
      <w:r w:rsidR="00DA643A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DA643A" w:rsidRPr="0092363A">
        <w:rPr>
          <w:rFonts w:cs="B Nazanin" w:hint="cs"/>
          <w:sz w:val="28"/>
          <w:szCs w:val="28"/>
          <w:rtl/>
        </w:rPr>
        <w:t xml:space="preserve">و </w:t>
      </w:r>
      <w:r w:rsidR="00DA643A" w:rsidRPr="0092363A">
        <w:rPr>
          <w:rFonts w:ascii="AdvGulliv-R" w:hAnsi="AdvGulliv-R" w:cs="B Nazanin"/>
          <w:sz w:val="28"/>
          <w:szCs w:val="28"/>
        </w:rPr>
        <w:t>Whittaker</w:t>
      </w:r>
      <w:r w:rsidR="00F8629A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F8629A" w:rsidRPr="0092363A">
        <w:rPr>
          <w:rFonts w:cs="B Nazanin" w:hint="cs"/>
          <w:sz w:val="28"/>
          <w:szCs w:val="28"/>
          <w:rtl/>
        </w:rPr>
        <w:t>ارائه شده است و در اینجا تکرار نمی</w:t>
      </w:r>
      <w:r w:rsidR="00F8629A" w:rsidRPr="0092363A">
        <w:rPr>
          <w:rFonts w:cs="B Nazanin"/>
          <w:sz w:val="28"/>
          <w:szCs w:val="28"/>
          <w:rtl/>
        </w:rPr>
        <w:softHyphen/>
      </w:r>
      <w:r w:rsidR="00F8629A" w:rsidRPr="0092363A">
        <w:rPr>
          <w:rFonts w:cs="B Nazanin" w:hint="cs"/>
          <w:sz w:val="28"/>
          <w:szCs w:val="28"/>
          <w:rtl/>
        </w:rPr>
        <w:t xml:space="preserve">شود. </w:t>
      </w:r>
      <w:r w:rsidR="00926095" w:rsidRPr="0092363A">
        <w:rPr>
          <w:rFonts w:cs="B Nazanin" w:hint="cs"/>
          <w:sz w:val="28"/>
          <w:szCs w:val="28"/>
          <w:rtl/>
        </w:rPr>
        <w:t xml:space="preserve">مجموع کلی مجذورات </w:t>
      </w:r>
      <w:r w:rsidR="009B13B4" w:rsidRPr="0092363A">
        <w:rPr>
          <w:rFonts w:cs="B Nazanin" w:hint="cs"/>
          <w:sz w:val="28"/>
          <w:szCs w:val="28"/>
          <w:rtl/>
        </w:rPr>
        <w:t>(</w:t>
      </w:r>
      <w:r w:rsidR="009B13B4" w:rsidRPr="0092363A">
        <w:rPr>
          <w:rFonts w:cs="B Nazanin"/>
          <w:sz w:val="28"/>
          <w:szCs w:val="28"/>
        </w:rPr>
        <w:t>SS</w:t>
      </w:r>
      <w:r w:rsidR="009B13B4" w:rsidRPr="0092363A">
        <w:rPr>
          <w:rFonts w:cs="B Nazanin" w:hint="cs"/>
          <w:sz w:val="28"/>
          <w:szCs w:val="28"/>
          <w:rtl/>
        </w:rPr>
        <w:t xml:space="preserve">) </w:t>
      </w:r>
      <w:r w:rsidR="00920788" w:rsidRPr="0092363A">
        <w:rPr>
          <w:rFonts w:cs="B Nazanin" w:hint="cs"/>
          <w:sz w:val="28"/>
          <w:szCs w:val="28"/>
          <w:rtl/>
        </w:rPr>
        <w:t xml:space="preserve">دارای درجه آزادی </w:t>
      </w:r>
      <w:r w:rsidR="00920788" w:rsidRPr="0092363A">
        <w:rPr>
          <w:rFonts w:cs="B Nazanin"/>
          <w:sz w:val="28"/>
          <w:szCs w:val="28"/>
        </w:rPr>
        <w:t>N-1</w:t>
      </w:r>
      <w:r w:rsidR="00920788" w:rsidRPr="0092363A">
        <w:rPr>
          <w:rFonts w:cs="B Nazanin" w:hint="cs"/>
          <w:sz w:val="28"/>
          <w:szCs w:val="28"/>
          <w:rtl/>
        </w:rPr>
        <w:t xml:space="preserve"> </w:t>
      </w:r>
      <w:r w:rsidR="004A6A81" w:rsidRPr="0092363A">
        <w:rPr>
          <w:rFonts w:cs="B Nazanin" w:hint="cs"/>
          <w:sz w:val="28"/>
          <w:szCs w:val="28"/>
          <w:rtl/>
        </w:rPr>
        <w:t>(</w:t>
      </w:r>
      <w:r w:rsidR="004A6A81" w:rsidRPr="0092363A">
        <w:rPr>
          <w:rFonts w:cs="B Nazanin"/>
          <w:sz w:val="28"/>
          <w:szCs w:val="28"/>
        </w:rPr>
        <w:t>DF</w:t>
      </w:r>
      <w:r w:rsidR="004A6A81" w:rsidRPr="0092363A">
        <w:rPr>
          <w:rFonts w:cs="B Nazanin" w:hint="cs"/>
          <w:sz w:val="28"/>
          <w:szCs w:val="28"/>
          <w:rtl/>
        </w:rPr>
        <w:t xml:space="preserve">) </w:t>
      </w:r>
      <w:r w:rsidR="00B01F4F" w:rsidRPr="0092363A">
        <w:rPr>
          <w:rFonts w:cs="B Nazanin" w:hint="cs"/>
          <w:sz w:val="28"/>
          <w:szCs w:val="28"/>
          <w:rtl/>
        </w:rPr>
        <w:t xml:space="preserve">بوده که </w:t>
      </w:r>
      <w:r w:rsidR="00B01F4F" w:rsidRPr="0092363A">
        <w:rPr>
          <w:rFonts w:cs="B Nazanin"/>
          <w:sz w:val="28"/>
          <w:szCs w:val="28"/>
        </w:rPr>
        <w:t>N</w:t>
      </w:r>
      <w:r w:rsidR="00B01F4F" w:rsidRPr="0092363A">
        <w:rPr>
          <w:rFonts w:cs="B Nazanin" w:hint="cs"/>
          <w:sz w:val="28"/>
          <w:szCs w:val="28"/>
          <w:rtl/>
        </w:rPr>
        <w:t xml:space="preserve"> تعداد آنالیزها (77=) محسوب می</w:t>
      </w:r>
      <w:r w:rsidR="00B01F4F" w:rsidRPr="0092363A">
        <w:rPr>
          <w:rFonts w:cs="B Nazanin"/>
          <w:sz w:val="28"/>
          <w:szCs w:val="28"/>
          <w:rtl/>
        </w:rPr>
        <w:softHyphen/>
      </w:r>
      <w:r w:rsidR="00B01F4F" w:rsidRPr="0092363A">
        <w:rPr>
          <w:rFonts w:cs="B Nazanin" w:hint="cs"/>
          <w:sz w:val="28"/>
          <w:szCs w:val="28"/>
          <w:rtl/>
        </w:rPr>
        <w:t xml:space="preserve">شود. </w:t>
      </w:r>
      <w:r w:rsidR="005E50CD" w:rsidRPr="0092363A">
        <w:rPr>
          <w:rFonts w:cs="B Nazanin" w:hint="cs"/>
          <w:sz w:val="28"/>
          <w:szCs w:val="28"/>
          <w:rtl/>
        </w:rPr>
        <w:t xml:space="preserve">با توجه به عبارات درجه دوم در مدل مورد نظر، </w:t>
      </w:r>
      <w:r w:rsidR="00C83615" w:rsidRPr="0092363A">
        <w:rPr>
          <w:rFonts w:cs="B Nazanin" w:hint="cs"/>
          <w:sz w:val="28"/>
          <w:szCs w:val="28"/>
          <w:rtl/>
        </w:rPr>
        <w:t xml:space="preserve">27 عبارت با یک درجه آزادی برای هر عبارت وجود دارند که </w:t>
      </w:r>
      <w:r w:rsidR="00123172" w:rsidRPr="0092363A">
        <w:rPr>
          <w:rFonts w:cs="B Nazanin" w:hint="cs"/>
          <w:sz w:val="28"/>
          <w:szCs w:val="28"/>
          <w:rtl/>
        </w:rPr>
        <w:t xml:space="preserve">میزان آزادی برای عبارات اثر گذار </w:t>
      </w:r>
      <w:r w:rsidR="00511DE0" w:rsidRPr="0092363A">
        <w:rPr>
          <w:rFonts w:cs="B Nazanin" w:hint="cs"/>
          <w:sz w:val="28"/>
          <w:szCs w:val="28"/>
          <w:rtl/>
        </w:rPr>
        <w:t xml:space="preserve">تعداد سطح فاکتور </w:t>
      </w:r>
      <w:r w:rsidR="0066083C" w:rsidRPr="0092363A">
        <w:rPr>
          <w:rFonts w:cs="B Nazanin" w:hint="cs"/>
          <w:sz w:val="28"/>
          <w:szCs w:val="28"/>
          <w:rtl/>
        </w:rPr>
        <w:t xml:space="preserve">منهای 1 بوده و میزان آزادی عبارات تعامل </w:t>
      </w:r>
      <w:r w:rsidR="005549A6" w:rsidRPr="0092363A">
        <w:rPr>
          <w:rFonts w:cs="B Nazanin" w:hint="cs"/>
          <w:sz w:val="28"/>
          <w:szCs w:val="28"/>
          <w:rtl/>
        </w:rPr>
        <w:t xml:space="preserve">به عنوان محصول آزادی </w:t>
      </w:r>
      <w:r w:rsidR="00737D0F" w:rsidRPr="0092363A">
        <w:rPr>
          <w:rFonts w:cs="B Nazanin" w:hint="cs"/>
          <w:sz w:val="28"/>
          <w:szCs w:val="28"/>
          <w:rtl/>
        </w:rPr>
        <w:t>اثرات</w:t>
      </w:r>
      <w:r w:rsidR="001260A2" w:rsidRPr="0092363A">
        <w:rPr>
          <w:rFonts w:cs="B Nazanin" w:hint="cs"/>
          <w:sz w:val="28"/>
          <w:szCs w:val="28"/>
          <w:rtl/>
        </w:rPr>
        <w:t xml:space="preserve"> اصلی مربوطه محاسبه می</w:t>
      </w:r>
      <w:r w:rsidR="001260A2" w:rsidRPr="0092363A">
        <w:rPr>
          <w:rFonts w:cs="B Nazanin"/>
          <w:sz w:val="28"/>
          <w:szCs w:val="28"/>
          <w:rtl/>
        </w:rPr>
        <w:softHyphen/>
      </w:r>
      <w:r w:rsidR="00737D0F" w:rsidRPr="0092363A">
        <w:rPr>
          <w:rFonts w:cs="B Nazanin" w:hint="cs"/>
          <w:sz w:val="28"/>
          <w:szCs w:val="28"/>
          <w:rtl/>
        </w:rPr>
        <w:t xml:space="preserve">گردد. </w:t>
      </w:r>
      <w:r w:rsidR="00E729E5" w:rsidRPr="0092363A">
        <w:rPr>
          <w:rFonts w:cs="B Nazanin" w:hint="cs"/>
          <w:sz w:val="28"/>
          <w:szCs w:val="28"/>
          <w:rtl/>
        </w:rPr>
        <w:t xml:space="preserve">درصد کمک، که به عنوان نسبت کل مجذورات </w:t>
      </w:r>
      <w:r w:rsidR="00AD1BA5" w:rsidRPr="0092363A">
        <w:rPr>
          <w:rFonts w:cs="B Nazanin" w:hint="cs"/>
          <w:sz w:val="28"/>
          <w:szCs w:val="28"/>
          <w:rtl/>
        </w:rPr>
        <w:t>برای هر عبارت نسبت به مجموع مجذورات</w:t>
      </w:r>
      <w:r w:rsidR="007F1F79" w:rsidRPr="0092363A">
        <w:rPr>
          <w:rFonts w:cs="B Nazanin" w:hint="cs"/>
          <w:sz w:val="28"/>
          <w:szCs w:val="28"/>
          <w:rtl/>
        </w:rPr>
        <w:t xml:space="preserve"> ارزیابی شده</w:t>
      </w:r>
      <w:r w:rsidR="00AD1BA5" w:rsidRPr="0092363A">
        <w:rPr>
          <w:rFonts w:cs="B Nazanin" w:hint="cs"/>
          <w:sz w:val="28"/>
          <w:szCs w:val="28"/>
          <w:rtl/>
        </w:rPr>
        <w:t xml:space="preserve">، اهمیت نسبی </w:t>
      </w:r>
      <w:r w:rsidR="008678FD" w:rsidRPr="0092363A">
        <w:rPr>
          <w:rFonts w:cs="B Nazanin" w:hint="cs"/>
          <w:sz w:val="28"/>
          <w:szCs w:val="28"/>
          <w:rtl/>
        </w:rPr>
        <w:t>ه</w:t>
      </w:r>
      <w:r w:rsidR="00AD1BA5" w:rsidRPr="0092363A">
        <w:rPr>
          <w:rFonts w:cs="B Nazanin" w:hint="cs"/>
          <w:sz w:val="28"/>
          <w:szCs w:val="28"/>
          <w:rtl/>
        </w:rPr>
        <w:t xml:space="preserve">ر عبارت </w:t>
      </w:r>
      <w:r w:rsidR="007F1F79" w:rsidRPr="0092363A">
        <w:rPr>
          <w:rFonts w:cs="B Nazanin" w:hint="cs"/>
          <w:sz w:val="28"/>
          <w:szCs w:val="28"/>
          <w:rtl/>
        </w:rPr>
        <w:t xml:space="preserve">استفاده شده جهت پیش بینی متغیر واکنش را نشان میدهد. </w:t>
      </w:r>
      <w:r w:rsidR="00F93753" w:rsidRPr="0092363A">
        <w:rPr>
          <w:rFonts w:cs="B Nazanin" w:hint="cs"/>
          <w:sz w:val="28"/>
          <w:szCs w:val="28"/>
          <w:rtl/>
        </w:rPr>
        <w:t xml:space="preserve">میانگین مجذورات که بوسیله تقسیم جمع مجذورات هر عبارت </w:t>
      </w:r>
      <w:r w:rsidR="00520061" w:rsidRPr="0092363A">
        <w:rPr>
          <w:rFonts w:cs="B Nazanin" w:hint="cs"/>
          <w:sz w:val="28"/>
          <w:szCs w:val="28"/>
          <w:rtl/>
        </w:rPr>
        <w:t>نسبت به میزان آزادی مربوطه محاسبه شده، ارزیابی واریانس جمعیت را نشان می</w:t>
      </w:r>
      <w:r w:rsidR="00520061" w:rsidRPr="0092363A">
        <w:rPr>
          <w:rFonts w:cs="B Nazanin"/>
          <w:sz w:val="28"/>
          <w:szCs w:val="28"/>
          <w:rtl/>
        </w:rPr>
        <w:softHyphen/>
      </w:r>
      <w:r w:rsidR="00520061" w:rsidRPr="0092363A">
        <w:rPr>
          <w:rFonts w:cs="B Nazanin" w:hint="cs"/>
          <w:sz w:val="28"/>
          <w:szCs w:val="28"/>
          <w:rtl/>
        </w:rPr>
        <w:t xml:space="preserve">دهد. </w:t>
      </w:r>
      <w:r w:rsidR="001F0F00" w:rsidRPr="0092363A">
        <w:rPr>
          <w:rFonts w:cs="B Nazanin" w:hint="cs"/>
          <w:sz w:val="28"/>
          <w:szCs w:val="28"/>
          <w:rtl/>
        </w:rPr>
        <w:t xml:space="preserve">مقادیر </w:t>
      </w:r>
      <w:r w:rsidR="001F0F00" w:rsidRPr="0092363A">
        <w:rPr>
          <w:rFonts w:cs="B Nazanin"/>
          <w:sz w:val="28"/>
          <w:szCs w:val="28"/>
        </w:rPr>
        <w:t>F</w:t>
      </w:r>
      <w:r w:rsidR="001F0F00" w:rsidRPr="0092363A">
        <w:rPr>
          <w:rFonts w:cs="B Nazanin" w:hint="cs"/>
          <w:sz w:val="28"/>
          <w:szCs w:val="28"/>
          <w:rtl/>
        </w:rPr>
        <w:t xml:space="preserve"> و </w:t>
      </w:r>
      <w:r w:rsidR="001F0F00" w:rsidRPr="0092363A">
        <w:rPr>
          <w:rFonts w:cs="B Nazanin"/>
          <w:sz w:val="28"/>
          <w:szCs w:val="28"/>
        </w:rPr>
        <w:t>P</w:t>
      </w:r>
      <w:r w:rsidR="001F0F00" w:rsidRPr="0092363A">
        <w:rPr>
          <w:rFonts w:cs="B Nazanin" w:hint="cs"/>
          <w:sz w:val="28"/>
          <w:szCs w:val="28"/>
          <w:rtl/>
        </w:rPr>
        <w:t xml:space="preserve"> در جدول 5 اهمیت هر عبارت در </w:t>
      </w:r>
      <w:r w:rsidR="0066079C" w:rsidRPr="0092363A">
        <w:rPr>
          <w:rFonts w:cs="B Nazanin" w:hint="cs"/>
          <w:sz w:val="28"/>
          <w:szCs w:val="28"/>
          <w:rtl/>
        </w:rPr>
        <w:t>متغیر واکنش را نشان می</w:t>
      </w:r>
      <w:r w:rsidR="0066079C" w:rsidRPr="0092363A">
        <w:rPr>
          <w:rFonts w:cs="B Nazanin"/>
          <w:sz w:val="28"/>
          <w:szCs w:val="28"/>
          <w:rtl/>
        </w:rPr>
        <w:softHyphen/>
      </w:r>
      <w:r w:rsidR="0066079C" w:rsidRPr="0092363A">
        <w:rPr>
          <w:rFonts w:cs="B Nazanin" w:hint="cs"/>
          <w:sz w:val="28"/>
          <w:szCs w:val="28"/>
          <w:rtl/>
        </w:rPr>
        <w:t xml:space="preserve">دهد. تأثیر فاکتورها با احتمال کمتر از %5 </w:t>
      </w:r>
      <w:r w:rsidR="00A60A95" w:rsidRPr="0092363A">
        <w:rPr>
          <w:rFonts w:cs="B Nazanin" w:hint="cs"/>
          <w:sz w:val="28"/>
          <w:szCs w:val="28"/>
          <w:rtl/>
        </w:rPr>
        <w:t xml:space="preserve">(مقدار </w:t>
      </w:r>
      <w:r w:rsidR="00A60A95" w:rsidRPr="0092363A">
        <w:rPr>
          <w:rFonts w:cs="B Nazanin"/>
          <w:sz w:val="28"/>
          <w:szCs w:val="28"/>
        </w:rPr>
        <w:t>P</w:t>
      </w:r>
      <w:r w:rsidR="00A60A95" w:rsidRPr="0092363A">
        <w:rPr>
          <w:rFonts w:cs="B Nazanin" w:hint="cs"/>
          <w:sz w:val="28"/>
          <w:szCs w:val="28"/>
          <w:rtl/>
        </w:rPr>
        <w:t xml:space="preserve"> کمتر از 0.05)</w:t>
      </w:r>
      <w:r w:rsidR="00565EA6" w:rsidRPr="0092363A">
        <w:rPr>
          <w:rFonts w:cs="B Nazanin" w:hint="cs"/>
          <w:sz w:val="28"/>
          <w:szCs w:val="28"/>
          <w:rtl/>
        </w:rPr>
        <w:t xml:space="preserve"> در متغیر واکنش </w:t>
      </w:r>
      <w:r w:rsidR="00DE565A" w:rsidRPr="0092363A">
        <w:rPr>
          <w:rFonts w:cs="B Nazanin" w:hint="cs"/>
          <w:sz w:val="28"/>
          <w:szCs w:val="28"/>
          <w:rtl/>
        </w:rPr>
        <w:t xml:space="preserve">در سطح اعتماد به نفس %95 </w:t>
      </w:r>
      <w:r w:rsidR="002744F4" w:rsidRPr="0092363A">
        <w:rPr>
          <w:rFonts w:cs="B Nazanin" w:hint="cs"/>
          <w:sz w:val="28"/>
          <w:szCs w:val="28"/>
          <w:rtl/>
        </w:rPr>
        <w:t>مقدار قابل توجهی می</w:t>
      </w:r>
      <w:r w:rsidR="002744F4" w:rsidRPr="0092363A">
        <w:rPr>
          <w:rFonts w:cs="B Nazanin"/>
          <w:sz w:val="28"/>
          <w:szCs w:val="28"/>
          <w:rtl/>
        </w:rPr>
        <w:softHyphen/>
      </w:r>
      <w:r w:rsidR="002744F4" w:rsidRPr="0092363A">
        <w:rPr>
          <w:rFonts w:cs="B Nazanin" w:hint="cs"/>
          <w:sz w:val="28"/>
          <w:szCs w:val="28"/>
          <w:rtl/>
        </w:rPr>
        <w:t xml:space="preserve">باشد. </w:t>
      </w:r>
      <w:r w:rsidR="00604BAF" w:rsidRPr="0092363A">
        <w:rPr>
          <w:rFonts w:cs="B Nazanin" w:hint="cs"/>
          <w:sz w:val="28"/>
          <w:szCs w:val="28"/>
          <w:rtl/>
        </w:rPr>
        <w:t xml:space="preserve">نتایج ارائه شده در جدول 5 </w:t>
      </w:r>
      <w:r w:rsidR="00D770BA" w:rsidRPr="0092363A">
        <w:rPr>
          <w:rFonts w:cs="B Nazanin" w:hint="cs"/>
          <w:sz w:val="28"/>
          <w:szCs w:val="28"/>
          <w:rtl/>
        </w:rPr>
        <w:t>به شناسایی عبارات که باید در مدل رگرسیون باشد</w:t>
      </w:r>
      <w:r w:rsidR="00676295" w:rsidRPr="0092363A">
        <w:rPr>
          <w:rFonts w:cs="B Nazanin" w:hint="cs"/>
          <w:sz w:val="28"/>
          <w:szCs w:val="28"/>
          <w:rtl/>
        </w:rPr>
        <w:t xml:space="preserve"> (مثلا مقدار </w:t>
      </w:r>
      <w:r w:rsidR="00676295" w:rsidRPr="0092363A">
        <w:rPr>
          <w:rFonts w:cs="B Nazanin"/>
          <w:sz w:val="28"/>
          <w:szCs w:val="28"/>
        </w:rPr>
        <w:t>P</w:t>
      </w:r>
      <w:r w:rsidR="00676295" w:rsidRPr="0092363A">
        <w:rPr>
          <w:rFonts w:cs="B Nazanin" w:hint="cs"/>
          <w:sz w:val="28"/>
          <w:szCs w:val="28"/>
          <w:rtl/>
        </w:rPr>
        <w:t xml:space="preserve"> کمتر از 0.05)</w:t>
      </w:r>
      <w:r w:rsidR="00D770BA" w:rsidRPr="0092363A">
        <w:rPr>
          <w:rFonts w:cs="B Nazanin" w:hint="cs"/>
          <w:sz w:val="28"/>
          <w:szCs w:val="28"/>
          <w:rtl/>
        </w:rPr>
        <w:t xml:space="preserve"> کمک می</w:t>
      </w:r>
      <w:r w:rsidR="00D770BA" w:rsidRPr="0092363A">
        <w:rPr>
          <w:rFonts w:cs="B Nazanin"/>
          <w:sz w:val="28"/>
          <w:szCs w:val="28"/>
          <w:rtl/>
        </w:rPr>
        <w:softHyphen/>
      </w:r>
      <w:r w:rsidR="00D770BA" w:rsidRPr="0092363A">
        <w:rPr>
          <w:rFonts w:cs="B Nazanin" w:hint="cs"/>
          <w:sz w:val="28"/>
          <w:szCs w:val="28"/>
          <w:rtl/>
        </w:rPr>
        <w:t xml:space="preserve">نماید. </w:t>
      </w:r>
    </w:p>
    <w:p w14:paraId="77F651A7" w14:textId="77777777" w:rsidR="00E244F0" w:rsidRPr="0092363A" w:rsidRDefault="001259CC" w:rsidP="0092363A">
      <w:pPr>
        <w:pStyle w:val="ListParagraph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lastRenderedPageBreak/>
        <w:t xml:space="preserve">جدول 6 فهرستی از ضرایب عبارات خطی، مجذور و </w:t>
      </w:r>
      <w:r w:rsidR="00016147" w:rsidRPr="0092363A">
        <w:rPr>
          <w:rFonts w:cs="B Nazanin" w:hint="cs"/>
          <w:sz w:val="28"/>
          <w:szCs w:val="28"/>
          <w:rtl/>
        </w:rPr>
        <w:t>تعامل معادلات رگرسیون</w:t>
      </w:r>
      <w:r w:rsidR="00FC0276" w:rsidRPr="0092363A">
        <w:rPr>
          <w:rFonts w:cs="B Nazanin" w:hint="cs"/>
          <w:sz w:val="28"/>
          <w:szCs w:val="28"/>
          <w:rtl/>
        </w:rPr>
        <w:t xml:space="preserve"> برای فاکتورهای واکنش</w:t>
      </w:r>
      <w:r w:rsidR="00FC0276"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3B42E1A8" wp14:editId="0FD7BF87">
            <wp:extent cx="2117725" cy="226695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276" w:rsidRPr="0092363A">
        <w:rPr>
          <w:rFonts w:cs="B Nazanin" w:hint="cs"/>
          <w:sz w:val="28"/>
          <w:szCs w:val="28"/>
          <w:rtl/>
        </w:rPr>
        <w:t xml:space="preserve"> ارائه می</w:t>
      </w:r>
      <w:r w:rsidR="00FC0276" w:rsidRPr="0092363A">
        <w:rPr>
          <w:rFonts w:cs="B Nazanin"/>
          <w:sz w:val="28"/>
          <w:szCs w:val="28"/>
          <w:rtl/>
        </w:rPr>
        <w:softHyphen/>
      </w:r>
      <w:r w:rsidR="00FC0276" w:rsidRPr="0092363A">
        <w:rPr>
          <w:rFonts w:cs="B Nazanin" w:hint="cs"/>
          <w:sz w:val="28"/>
          <w:szCs w:val="28"/>
          <w:rtl/>
        </w:rPr>
        <w:t xml:space="preserve">دهد. </w:t>
      </w:r>
      <w:r w:rsidR="00434923" w:rsidRPr="0092363A">
        <w:rPr>
          <w:rFonts w:cs="B Nazanin" w:hint="cs"/>
          <w:sz w:val="28"/>
          <w:szCs w:val="28"/>
          <w:rtl/>
        </w:rPr>
        <w:t>زمانی که تمام عبارات دیگر ثابت می</w:t>
      </w:r>
      <w:r w:rsidR="00434923" w:rsidRPr="0092363A">
        <w:rPr>
          <w:rFonts w:cs="B Nazanin"/>
          <w:sz w:val="28"/>
          <w:szCs w:val="28"/>
          <w:rtl/>
        </w:rPr>
        <w:softHyphen/>
      </w:r>
      <w:r w:rsidR="00434923" w:rsidRPr="0092363A">
        <w:rPr>
          <w:rFonts w:cs="B Nazanin" w:hint="cs"/>
          <w:sz w:val="28"/>
          <w:szCs w:val="28"/>
          <w:rtl/>
        </w:rPr>
        <w:t xml:space="preserve">مانند، </w:t>
      </w:r>
      <w:r w:rsidR="007E47AD" w:rsidRPr="0092363A">
        <w:rPr>
          <w:rFonts w:cs="B Nazanin" w:hint="cs"/>
          <w:sz w:val="28"/>
          <w:szCs w:val="28"/>
          <w:rtl/>
        </w:rPr>
        <w:t>ضریب</w:t>
      </w:r>
      <w:r w:rsidR="009B10C7" w:rsidRPr="0092363A">
        <w:rPr>
          <w:rFonts w:cs="B Nazanin" w:hint="cs"/>
          <w:sz w:val="28"/>
          <w:szCs w:val="28"/>
          <w:rtl/>
        </w:rPr>
        <w:t xml:space="preserve"> هر عبارت </w:t>
      </w:r>
      <w:r w:rsidR="00FB2024" w:rsidRPr="0092363A">
        <w:rPr>
          <w:rFonts w:cs="B Nazanin" w:hint="cs"/>
          <w:sz w:val="28"/>
          <w:szCs w:val="28"/>
          <w:rtl/>
        </w:rPr>
        <w:t>تغییر در واکنش میانگین</w:t>
      </w:r>
      <w:r w:rsidR="007E5CB2" w:rsidRPr="0092363A">
        <w:rPr>
          <w:rFonts w:cs="B Nazanin" w:hint="cs"/>
          <w:sz w:val="28"/>
          <w:szCs w:val="28"/>
          <w:rtl/>
        </w:rPr>
        <w:t xml:space="preserve"> در هر افزایش واحد را ارزیابی </w:t>
      </w:r>
      <w:r w:rsidR="004366D3" w:rsidRPr="0092363A">
        <w:rPr>
          <w:rFonts w:cs="B Nazanin" w:hint="cs"/>
          <w:sz w:val="28"/>
          <w:szCs w:val="28"/>
          <w:rtl/>
        </w:rPr>
        <w:t>می</w:t>
      </w:r>
      <w:r w:rsidR="004366D3" w:rsidRPr="0092363A">
        <w:rPr>
          <w:rFonts w:cs="B Nazanin"/>
          <w:sz w:val="28"/>
          <w:szCs w:val="28"/>
          <w:rtl/>
        </w:rPr>
        <w:softHyphen/>
      </w:r>
      <w:r w:rsidR="004366D3" w:rsidRPr="0092363A">
        <w:rPr>
          <w:rFonts w:cs="B Nazanin" w:hint="cs"/>
          <w:sz w:val="28"/>
          <w:szCs w:val="28"/>
          <w:rtl/>
        </w:rPr>
        <w:t xml:space="preserve">کند. معادلات رگرسیون </w:t>
      </w:r>
      <w:r w:rsidR="00D90056" w:rsidRPr="0092363A">
        <w:rPr>
          <w:rFonts w:cs="B Nazanin" w:hint="cs"/>
          <w:sz w:val="28"/>
          <w:szCs w:val="28"/>
          <w:rtl/>
        </w:rPr>
        <w:t xml:space="preserve">نیز شامل یک مقدار ثابت هستند. </w:t>
      </w:r>
      <w:r w:rsidR="00A918F2" w:rsidRPr="0092363A">
        <w:rPr>
          <w:rFonts w:cs="B Nazanin" w:hint="cs"/>
          <w:sz w:val="28"/>
          <w:szCs w:val="28"/>
          <w:rtl/>
        </w:rPr>
        <w:t xml:space="preserve">معادلات پیشنهادی </w:t>
      </w:r>
      <w:r w:rsidR="009240C9" w:rsidRPr="0092363A">
        <w:rPr>
          <w:rFonts w:cs="B Nazanin" w:hint="cs"/>
          <w:sz w:val="28"/>
          <w:szCs w:val="28"/>
          <w:rtl/>
        </w:rPr>
        <w:t xml:space="preserve">برای مجموعه متغیرهای طراحی ارائه شده در جدول 3 معتبر هستند. </w:t>
      </w:r>
    </w:p>
    <w:p w14:paraId="3FA76B2E" w14:textId="77777777" w:rsidR="00B35244" w:rsidRPr="0092363A" w:rsidRDefault="00614BF6" w:rsidP="0092363A">
      <w:pPr>
        <w:pStyle w:val="ListParagraph"/>
        <w:spacing w:after="0" w:line="360" w:lineRule="auto"/>
        <w:ind w:left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هر عبارت در جدول 3 </w:t>
      </w:r>
      <w:r w:rsidR="004B2774" w:rsidRPr="0092363A">
        <w:rPr>
          <w:rFonts w:cs="B Nazanin" w:hint="cs"/>
          <w:sz w:val="28"/>
          <w:szCs w:val="28"/>
          <w:rtl/>
        </w:rPr>
        <w:t xml:space="preserve">یک پارامتر رمز گذاری شده </w:t>
      </w:r>
      <w:r w:rsidR="000B655F" w:rsidRPr="0092363A">
        <w:rPr>
          <w:rFonts w:cs="B Nazanin" w:hint="cs"/>
          <w:sz w:val="28"/>
          <w:szCs w:val="28"/>
          <w:rtl/>
        </w:rPr>
        <w:t>بین 1- و 1+ بشمار می</w:t>
      </w:r>
      <w:r w:rsidR="000B655F" w:rsidRPr="0092363A">
        <w:rPr>
          <w:rFonts w:cs="B Nazanin"/>
          <w:sz w:val="28"/>
          <w:szCs w:val="28"/>
          <w:rtl/>
        </w:rPr>
        <w:softHyphen/>
      </w:r>
      <w:r w:rsidR="000B655F" w:rsidRPr="0092363A">
        <w:rPr>
          <w:rFonts w:cs="B Nazanin" w:hint="cs"/>
          <w:sz w:val="28"/>
          <w:szCs w:val="28"/>
          <w:rtl/>
        </w:rPr>
        <w:t xml:space="preserve">رود. </w:t>
      </w:r>
      <w:r w:rsidR="004F6FA8" w:rsidRPr="0092363A">
        <w:rPr>
          <w:rFonts w:cs="B Nazanin" w:hint="cs"/>
          <w:sz w:val="28"/>
          <w:szCs w:val="28"/>
          <w:rtl/>
        </w:rPr>
        <w:t xml:space="preserve">رابطه بین </w:t>
      </w:r>
      <w:r w:rsidR="00792F0C" w:rsidRPr="0092363A">
        <w:rPr>
          <w:rFonts w:cs="B Nazanin" w:hint="cs"/>
          <w:sz w:val="28"/>
          <w:szCs w:val="28"/>
          <w:rtl/>
        </w:rPr>
        <w:t xml:space="preserve">عبارات رمز گذاری شده و واقعی </w:t>
      </w:r>
      <w:r w:rsidR="00B25533" w:rsidRPr="0092363A">
        <w:rPr>
          <w:rFonts w:cs="B Nazanin" w:hint="cs"/>
          <w:sz w:val="28"/>
          <w:szCs w:val="28"/>
          <w:rtl/>
        </w:rPr>
        <w:t>بصورت زیر است:</w:t>
      </w:r>
    </w:p>
    <w:p w14:paraId="14C792C3" w14:textId="77777777" w:rsidR="00B43379" w:rsidRPr="0092363A" w:rsidRDefault="00B43379" w:rsidP="0092363A">
      <w:pPr>
        <w:pStyle w:val="ListParagraph"/>
        <w:spacing w:after="0" w:line="360" w:lineRule="auto"/>
        <w:ind w:left="0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2DB5B2F" wp14:editId="1445FC4F">
            <wp:extent cx="5580380" cy="508000"/>
            <wp:effectExtent l="0" t="0" r="127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0E84" w14:textId="77777777" w:rsidR="00B43379" w:rsidRPr="0092363A" w:rsidRDefault="00C249D9" w:rsidP="0092363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و </w:t>
      </w: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BED1B32" wp14:editId="3239255B">
            <wp:extent cx="210820" cy="187325"/>
            <wp:effectExtent l="0" t="0" r="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="00C33019" w:rsidRPr="0092363A">
        <w:rPr>
          <w:rFonts w:cs="B Nazanin" w:hint="cs"/>
          <w:sz w:val="28"/>
          <w:szCs w:val="28"/>
          <w:rtl/>
        </w:rPr>
        <w:t xml:space="preserve">بطور نسبی </w:t>
      </w:r>
      <w:r w:rsidR="00EF591E" w:rsidRPr="0092363A">
        <w:rPr>
          <w:rFonts w:cs="B Nazanin" w:hint="cs"/>
          <w:sz w:val="28"/>
          <w:szCs w:val="28"/>
          <w:rtl/>
        </w:rPr>
        <w:t xml:space="preserve">مقادیر رمز گذاری شده و واقعی </w:t>
      </w:r>
      <w:r w:rsidR="00C33019" w:rsidRPr="0092363A">
        <w:rPr>
          <w:rFonts w:cs="B Nazanin" w:hint="cs"/>
          <w:sz w:val="28"/>
          <w:szCs w:val="28"/>
          <w:rtl/>
        </w:rPr>
        <w:t xml:space="preserve">متغیر هستند، </w:t>
      </w:r>
      <w:r w:rsidR="0075108E" w:rsidRPr="0092363A">
        <w:rPr>
          <w:rFonts w:cs="B Nazanin"/>
          <w:sz w:val="28"/>
          <w:szCs w:val="28"/>
        </w:rPr>
        <w:t>A</w:t>
      </w:r>
      <w:r w:rsidR="0075108E" w:rsidRPr="0092363A">
        <w:rPr>
          <w:rFonts w:cs="B Nazanin" w:hint="cs"/>
          <w:sz w:val="28"/>
          <w:szCs w:val="28"/>
          <w:rtl/>
        </w:rPr>
        <w:t xml:space="preserve"> و </w:t>
      </w:r>
      <w:r w:rsidR="0075108E" w:rsidRPr="0092363A">
        <w:rPr>
          <w:rFonts w:cs="B Nazanin"/>
          <w:sz w:val="28"/>
          <w:szCs w:val="28"/>
        </w:rPr>
        <w:t>B</w:t>
      </w:r>
      <w:r w:rsidR="0075108E" w:rsidRPr="0092363A">
        <w:rPr>
          <w:rFonts w:cs="B Nazanin" w:hint="cs"/>
          <w:sz w:val="28"/>
          <w:szCs w:val="28"/>
          <w:rtl/>
        </w:rPr>
        <w:t xml:space="preserve"> </w:t>
      </w:r>
      <w:r w:rsidR="002352B4" w:rsidRPr="0092363A">
        <w:rPr>
          <w:rFonts w:cs="B Nazanin" w:hint="cs"/>
          <w:sz w:val="28"/>
          <w:szCs w:val="28"/>
          <w:rtl/>
        </w:rPr>
        <w:t>حدهای پایین</w:t>
      </w:r>
      <w:r w:rsidR="002352B4" w:rsidRPr="0092363A">
        <w:rPr>
          <w:rFonts w:cs="B Nazanin"/>
          <w:sz w:val="28"/>
          <w:szCs w:val="28"/>
          <w:rtl/>
        </w:rPr>
        <w:softHyphen/>
      </w:r>
      <w:r w:rsidR="002352B4" w:rsidRPr="0092363A">
        <w:rPr>
          <w:rFonts w:cs="B Nazanin" w:hint="cs"/>
          <w:sz w:val="28"/>
          <w:szCs w:val="28"/>
          <w:rtl/>
        </w:rPr>
        <w:t>تر و بالاتر متغیر محسوب می</w:t>
      </w:r>
      <w:r w:rsidR="002352B4" w:rsidRPr="0092363A">
        <w:rPr>
          <w:rFonts w:cs="B Nazanin"/>
          <w:sz w:val="28"/>
          <w:szCs w:val="28"/>
          <w:rtl/>
        </w:rPr>
        <w:softHyphen/>
      </w:r>
      <w:r w:rsidR="002352B4" w:rsidRPr="0092363A">
        <w:rPr>
          <w:rFonts w:cs="B Nazanin" w:hint="cs"/>
          <w:sz w:val="28"/>
          <w:szCs w:val="28"/>
          <w:rtl/>
        </w:rPr>
        <w:t xml:space="preserve">شوند. </w:t>
      </w:r>
    </w:p>
    <w:p w14:paraId="4B77C953" w14:textId="77777777" w:rsidR="00447949" w:rsidRPr="0092363A" w:rsidRDefault="00447949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55AE5E1" wp14:editId="1B31D011">
            <wp:extent cx="5713095" cy="2227385"/>
            <wp:effectExtent l="0" t="0" r="1905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54" cy="2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35A28" w14:textId="77777777" w:rsidR="00447949" w:rsidRPr="0092363A" w:rsidRDefault="00447949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6107E228" wp14:editId="067C0B66">
            <wp:extent cx="5720715" cy="20398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29" cy="20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84AD" w14:textId="77777777" w:rsidR="00447949" w:rsidRPr="0092363A" w:rsidRDefault="00AF4EDB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5FCE0CFD" wp14:editId="7ED523F1">
            <wp:extent cx="5705475" cy="25400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32" cy="25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BA03" w14:textId="77777777" w:rsidR="00E32317" w:rsidRPr="0092363A" w:rsidRDefault="00885CF2" w:rsidP="0092363A">
      <w:pPr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92363A">
        <w:rPr>
          <w:rFonts w:cs="B Nazanin" w:hint="cs"/>
          <w:b/>
          <w:bCs/>
          <w:sz w:val="28"/>
          <w:szCs w:val="28"/>
          <w:rtl/>
        </w:rPr>
        <w:t xml:space="preserve">5.4. مناسب بودن مدل </w:t>
      </w:r>
      <w:r w:rsidR="00965D95" w:rsidRPr="0092363A">
        <w:rPr>
          <w:rFonts w:cs="B Nazanin" w:hint="cs"/>
          <w:b/>
          <w:bCs/>
          <w:sz w:val="28"/>
          <w:szCs w:val="28"/>
          <w:rtl/>
        </w:rPr>
        <w:t>رگرسیون</w:t>
      </w:r>
    </w:p>
    <w:p w14:paraId="5DE8E4C6" w14:textId="77777777" w:rsidR="00E244F0" w:rsidRPr="0092363A" w:rsidRDefault="00C02C7F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در آنالیز واریانس، </w:t>
      </w:r>
      <w:r w:rsidR="00EC02E5" w:rsidRPr="0092363A">
        <w:rPr>
          <w:rFonts w:cs="B Nazanin" w:hint="cs"/>
          <w:sz w:val="28"/>
          <w:szCs w:val="28"/>
          <w:rtl/>
        </w:rPr>
        <w:t xml:space="preserve">با فرض اینکه خطاها با میانگین صفر و بصورت مستقل توزیع شده، </w:t>
      </w:r>
      <w:r w:rsidRPr="0092363A">
        <w:rPr>
          <w:rFonts w:cs="B Nazanin" w:hint="cs"/>
          <w:sz w:val="28"/>
          <w:szCs w:val="28"/>
          <w:rtl/>
        </w:rPr>
        <w:t xml:space="preserve">مدل رگرسیون </w:t>
      </w:r>
      <w:r w:rsidR="00EC02E5" w:rsidRPr="0092363A">
        <w:rPr>
          <w:rFonts w:cs="B Nazanin" w:hint="cs"/>
          <w:sz w:val="28"/>
          <w:szCs w:val="28"/>
          <w:rtl/>
        </w:rPr>
        <w:t xml:space="preserve">توسعه میابد. </w:t>
      </w:r>
      <w:r w:rsidR="00470547" w:rsidRPr="0092363A">
        <w:rPr>
          <w:rFonts w:cs="B Nazanin" w:hint="cs"/>
          <w:sz w:val="28"/>
          <w:szCs w:val="28"/>
          <w:rtl/>
        </w:rPr>
        <w:t>صحت این فرضیه و مناسب بودن مدل را می</w:t>
      </w:r>
      <w:r w:rsidR="00470547" w:rsidRPr="0092363A">
        <w:rPr>
          <w:rFonts w:cs="B Nazanin"/>
          <w:sz w:val="28"/>
          <w:szCs w:val="28"/>
          <w:rtl/>
        </w:rPr>
        <w:softHyphen/>
      </w:r>
      <w:r w:rsidR="00470547" w:rsidRPr="0092363A">
        <w:rPr>
          <w:rFonts w:cs="B Nazanin" w:hint="cs"/>
          <w:sz w:val="28"/>
          <w:szCs w:val="28"/>
          <w:rtl/>
        </w:rPr>
        <w:t xml:space="preserve">توان بوسیله بررسی </w:t>
      </w:r>
      <w:r w:rsidR="006F7481" w:rsidRPr="0092363A">
        <w:rPr>
          <w:rFonts w:cs="B Nazanin" w:hint="cs"/>
          <w:sz w:val="28"/>
          <w:szCs w:val="28"/>
          <w:rtl/>
        </w:rPr>
        <w:t>باقیمانده</w:t>
      </w:r>
      <w:r w:rsidR="006F7481" w:rsidRPr="0092363A">
        <w:rPr>
          <w:rFonts w:cs="B Nazanin"/>
          <w:sz w:val="28"/>
          <w:szCs w:val="28"/>
          <w:rtl/>
        </w:rPr>
        <w:softHyphen/>
      </w:r>
      <w:r w:rsidR="006F7481" w:rsidRPr="0092363A">
        <w:rPr>
          <w:rFonts w:cs="B Nazanin" w:hint="cs"/>
          <w:sz w:val="28"/>
          <w:szCs w:val="28"/>
          <w:rtl/>
        </w:rPr>
        <w:t xml:space="preserve">ها رسیدگی کرد، باقیمانده به عنوان </w:t>
      </w:r>
      <w:r w:rsidR="006D4E3E" w:rsidRPr="0092363A">
        <w:rPr>
          <w:rFonts w:cs="B Nazanin" w:hint="cs"/>
          <w:sz w:val="28"/>
          <w:szCs w:val="28"/>
          <w:rtl/>
        </w:rPr>
        <w:t xml:space="preserve">تفاوت بین </w:t>
      </w:r>
      <w:r w:rsidR="0049143B" w:rsidRPr="0092363A">
        <w:rPr>
          <w:rFonts w:cs="B Nazanin" w:hint="cs"/>
          <w:sz w:val="28"/>
          <w:szCs w:val="28"/>
          <w:rtl/>
        </w:rPr>
        <w:t xml:space="preserve">مقدار سنجیده شده و </w:t>
      </w:r>
      <w:r w:rsidR="00AC7CF6" w:rsidRPr="0092363A">
        <w:rPr>
          <w:rFonts w:cs="B Nazanin" w:hint="cs"/>
          <w:sz w:val="28"/>
          <w:szCs w:val="28"/>
          <w:rtl/>
        </w:rPr>
        <w:t>بر اساس مدل پیش بینی شده متغیر واکنش تعریف می</w:t>
      </w:r>
      <w:r w:rsidR="00AC7CF6" w:rsidRPr="0092363A">
        <w:rPr>
          <w:rFonts w:cs="B Nazanin"/>
          <w:sz w:val="28"/>
          <w:szCs w:val="28"/>
          <w:rtl/>
        </w:rPr>
        <w:softHyphen/>
      </w:r>
      <w:r w:rsidR="00AC7CF6" w:rsidRPr="0092363A">
        <w:rPr>
          <w:rFonts w:cs="B Nazanin" w:hint="cs"/>
          <w:sz w:val="28"/>
          <w:szCs w:val="28"/>
          <w:rtl/>
        </w:rPr>
        <w:t>گردد.</w:t>
      </w:r>
      <w:r w:rsidR="00F42692" w:rsidRPr="0092363A">
        <w:rPr>
          <w:rFonts w:cs="B Nazanin" w:hint="cs"/>
          <w:sz w:val="28"/>
          <w:szCs w:val="28"/>
          <w:rtl/>
        </w:rPr>
        <w:t xml:space="preserve"> مدل رگرسیون </w:t>
      </w:r>
      <w:r w:rsidR="009C3875" w:rsidRPr="0092363A">
        <w:rPr>
          <w:rFonts w:cs="B Nazanin" w:hint="cs"/>
          <w:sz w:val="28"/>
          <w:szCs w:val="28"/>
          <w:rtl/>
        </w:rPr>
        <w:t>در صورتی کافی می</w:t>
      </w:r>
      <w:r w:rsidR="009C3875" w:rsidRPr="0092363A">
        <w:rPr>
          <w:rFonts w:cs="B Nazanin"/>
          <w:sz w:val="28"/>
          <w:szCs w:val="28"/>
          <w:rtl/>
        </w:rPr>
        <w:softHyphen/>
      </w:r>
      <w:r w:rsidR="009C3875" w:rsidRPr="0092363A">
        <w:rPr>
          <w:rFonts w:cs="B Nazanin" w:hint="cs"/>
          <w:sz w:val="28"/>
          <w:szCs w:val="28"/>
          <w:rtl/>
        </w:rPr>
        <w:t xml:space="preserve">باشد که </w:t>
      </w:r>
      <w:r w:rsidR="00242E09" w:rsidRPr="0092363A">
        <w:rPr>
          <w:rFonts w:cs="B Nazanin" w:hint="cs"/>
          <w:sz w:val="28"/>
          <w:szCs w:val="28"/>
          <w:rtl/>
        </w:rPr>
        <w:t>باقیمانده</w:t>
      </w:r>
      <w:r w:rsidR="00242E09" w:rsidRPr="0092363A">
        <w:rPr>
          <w:rFonts w:cs="B Nazanin"/>
          <w:sz w:val="28"/>
          <w:szCs w:val="28"/>
          <w:rtl/>
        </w:rPr>
        <w:softHyphen/>
      </w:r>
      <w:r w:rsidR="00242E09" w:rsidRPr="0092363A">
        <w:rPr>
          <w:rFonts w:cs="B Nazanin" w:hint="cs"/>
          <w:sz w:val="28"/>
          <w:szCs w:val="28"/>
          <w:rtl/>
        </w:rPr>
        <w:t xml:space="preserve">ها بدون ساختار بوده و </w:t>
      </w:r>
      <w:r w:rsidR="00CC35AB" w:rsidRPr="0092363A">
        <w:rPr>
          <w:rFonts w:cs="B Nazanin" w:hint="cs"/>
          <w:sz w:val="28"/>
          <w:szCs w:val="28"/>
          <w:rtl/>
        </w:rPr>
        <w:t>بصورت عادی توزیع شده</w:t>
      </w:r>
      <w:r w:rsidR="00CC35AB" w:rsidRPr="0092363A">
        <w:rPr>
          <w:rFonts w:cs="B Nazanin"/>
          <w:sz w:val="28"/>
          <w:szCs w:val="28"/>
          <w:rtl/>
        </w:rPr>
        <w:softHyphen/>
      </w:r>
      <w:r w:rsidR="00CC35AB" w:rsidRPr="0092363A">
        <w:rPr>
          <w:rFonts w:cs="B Nazanin" w:hint="cs"/>
          <w:sz w:val="28"/>
          <w:szCs w:val="28"/>
          <w:rtl/>
        </w:rPr>
        <w:t xml:space="preserve">اند. </w:t>
      </w:r>
    </w:p>
    <w:p w14:paraId="4A9D580C" w14:textId="77777777" w:rsidR="00965D95" w:rsidRPr="0092363A" w:rsidRDefault="001B2CC4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احتمال نرمال باقیمانده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>ها و</w:t>
      </w:r>
      <w:r w:rsidR="00134C9A" w:rsidRPr="0092363A">
        <w:rPr>
          <w:rFonts w:cs="B Nazanin" w:hint="cs"/>
          <w:sz w:val="28"/>
          <w:szCs w:val="28"/>
          <w:rtl/>
        </w:rPr>
        <w:t xml:space="preserve"> متغیرهای واکنش پیش بینی شده</w:t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Pr="0092363A">
        <w:rPr>
          <w:rFonts w:cs="B Nazanin"/>
          <w:sz w:val="28"/>
          <w:szCs w:val="28"/>
        </w:rPr>
        <w:t>LS-</w:t>
      </w:r>
      <w:proofErr w:type="spellStart"/>
      <w:r w:rsidRPr="0092363A">
        <w:rPr>
          <w:rFonts w:cs="B Nazanin"/>
          <w:sz w:val="28"/>
          <w:szCs w:val="28"/>
        </w:rPr>
        <w:t>DYNA</w:t>
      </w:r>
      <w:r w:rsidR="00134C9A" w:rsidRPr="0092363A">
        <w:rPr>
          <w:rFonts w:cs="B Nazanin"/>
          <w:sz w:val="28"/>
          <w:szCs w:val="28"/>
        </w:rPr>
        <w:t>l</w:t>
      </w:r>
      <w:proofErr w:type="spellEnd"/>
      <w:r w:rsidRPr="0092363A">
        <w:rPr>
          <w:rFonts w:cs="B Nazanin" w:hint="cs"/>
          <w:sz w:val="28"/>
          <w:szCs w:val="28"/>
          <w:rtl/>
        </w:rPr>
        <w:t xml:space="preserve"> </w:t>
      </w:r>
      <w:r w:rsidR="00127FB5" w:rsidRPr="0092363A">
        <w:rPr>
          <w:rFonts w:cs="B Nazanin" w:hint="cs"/>
          <w:sz w:val="28"/>
          <w:szCs w:val="28"/>
          <w:rtl/>
        </w:rPr>
        <w:t>در مقابل باقیمانده</w:t>
      </w:r>
      <w:r w:rsidR="00127FB5" w:rsidRPr="0092363A">
        <w:rPr>
          <w:rFonts w:cs="B Nazanin"/>
          <w:sz w:val="28"/>
          <w:szCs w:val="28"/>
          <w:rtl/>
        </w:rPr>
        <w:softHyphen/>
      </w:r>
      <w:r w:rsidR="00127FB5" w:rsidRPr="0092363A">
        <w:rPr>
          <w:rFonts w:cs="B Nazanin" w:hint="cs"/>
          <w:sz w:val="28"/>
          <w:szCs w:val="28"/>
          <w:rtl/>
        </w:rPr>
        <w:t xml:space="preserve">ها در شکل 7 نشان داده شده است. </w:t>
      </w:r>
      <w:r w:rsidR="00FC46FA" w:rsidRPr="0092363A">
        <w:rPr>
          <w:rFonts w:cs="B Nazanin" w:hint="cs"/>
          <w:sz w:val="28"/>
          <w:szCs w:val="28"/>
          <w:rtl/>
        </w:rPr>
        <w:t>باقیمانده متغیرهای واکنش که در سمت چپ پانل</w:t>
      </w:r>
      <w:r w:rsidR="00FC46FA" w:rsidRPr="0092363A">
        <w:rPr>
          <w:rFonts w:cs="B Nazanin"/>
          <w:sz w:val="28"/>
          <w:szCs w:val="28"/>
          <w:rtl/>
        </w:rPr>
        <w:softHyphen/>
      </w:r>
      <w:r w:rsidR="00FC46FA" w:rsidRPr="0092363A">
        <w:rPr>
          <w:rFonts w:cs="B Nazanin" w:hint="cs"/>
          <w:sz w:val="28"/>
          <w:szCs w:val="28"/>
          <w:rtl/>
        </w:rPr>
        <w:t>های شکل 7 نشان داده شده خطی هستند، بیانگر توزیع نرمال باقیمانده</w:t>
      </w:r>
      <w:r w:rsidR="00FC46FA" w:rsidRPr="0092363A">
        <w:rPr>
          <w:rFonts w:cs="B Nazanin"/>
          <w:sz w:val="28"/>
          <w:szCs w:val="28"/>
          <w:rtl/>
        </w:rPr>
        <w:softHyphen/>
      </w:r>
      <w:r w:rsidR="00FC46FA" w:rsidRPr="0092363A">
        <w:rPr>
          <w:rFonts w:cs="B Nazanin" w:hint="cs"/>
          <w:sz w:val="28"/>
          <w:szCs w:val="28"/>
          <w:rtl/>
        </w:rPr>
        <w:t>ها هستند. نمودارهای باقیمانده</w:t>
      </w:r>
      <w:r w:rsidR="00FC46FA" w:rsidRPr="0092363A">
        <w:rPr>
          <w:rFonts w:cs="B Nazanin"/>
          <w:sz w:val="28"/>
          <w:szCs w:val="28"/>
          <w:rtl/>
        </w:rPr>
        <w:softHyphen/>
      </w:r>
      <w:r w:rsidR="00FC46FA" w:rsidRPr="0092363A">
        <w:rPr>
          <w:rFonts w:cs="B Nazanin" w:hint="cs"/>
          <w:sz w:val="28"/>
          <w:szCs w:val="28"/>
          <w:rtl/>
        </w:rPr>
        <w:t xml:space="preserve">ها </w:t>
      </w:r>
      <w:r w:rsidR="008054B7" w:rsidRPr="0092363A">
        <w:rPr>
          <w:rFonts w:cs="B Nazanin" w:hint="cs"/>
          <w:sz w:val="28"/>
          <w:szCs w:val="28"/>
          <w:rtl/>
        </w:rPr>
        <w:t>در مقابل متغیرهای واکنش در سمت راست پانل</w:t>
      </w:r>
      <w:r w:rsidR="008054B7" w:rsidRPr="0092363A">
        <w:rPr>
          <w:rFonts w:cs="B Nazanin"/>
          <w:sz w:val="28"/>
          <w:szCs w:val="28"/>
          <w:rtl/>
        </w:rPr>
        <w:softHyphen/>
      </w:r>
      <w:r w:rsidR="008054B7" w:rsidRPr="0092363A">
        <w:rPr>
          <w:rFonts w:cs="B Nazanin" w:hint="cs"/>
          <w:sz w:val="28"/>
          <w:szCs w:val="28"/>
          <w:rtl/>
        </w:rPr>
        <w:t xml:space="preserve">های شکل 7 </w:t>
      </w:r>
      <w:r w:rsidR="00E45CA6" w:rsidRPr="0092363A">
        <w:rPr>
          <w:rFonts w:cs="B Nazanin" w:hint="cs"/>
          <w:sz w:val="28"/>
          <w:szCs w:val="28"/>
          <w:rtl/>
        </w:rPr>
        <w:t>فرضیه عدم وابستگی در آنالیز واریانس را مورد بررسی قرار می</w:t>
      </w:r>
      <w:r w:rsidR="00E45CA6" w:rsidRPr="0092363A">
        <w:rPr>
          <w:rFonts w:cs="B Nazanin"/>
          <w:sz w:val="28"/>
          <w:szCs w:val="28"/>
          <w:rtl/>
        </w:rPr>
        <w:softHyphen/>
      </w:r>
      <w:r w:rsidR="00E45CA6" w:rsidRPr="0092363A">
        <w:rPr>
          <w:rFonts w:cs="B Nazanin" w:hint="cs"/>
          <w:sz w:val="28"/>
          <w:szCs w:val="28"/>
          <w:rtl/>
        </w:rPr>
        <w:t xml:space="preserve">دهند. </w:t>
      </w:r>
      <w:r w:rsidR="00770FEA" w:rsidRPr="0092363A">
        <w:rPr>
          <w:rFonts w:cs="B Nazanin" w:hint="cs"/>
          <w:sz w:val="28"/>
          <w:szCs w:val="28"/>
          <w:rtl/>
        </w:rPr>
        <w:t>بر اساس شکل 7، نمودارهای باقیمانده</w:t>
      </w:r>
      <w:r w:rsidR="00770FEA" w:rsidRPr="0092363A">
        <w:rPr>
          <w:rFonts w:cs="B Nazanin"/>
          <w:sz w:val="28"/>
          <w:szCs w:val="28"/>
          <w:rtl/>
        </w:rPr>
        <w:softHyphen/>
      </w:r>
      <w:r w:rsidR="00770FEA" w:rsidRPr="0092363A">
        <w:rPr>
          <w:rFonts w:cs="B Nazanin" w:hint="cs"/>
          <w:sz w:val="28"/>
          <w:szCs w:val="28"/>
          <w:rtl/>
        </w:rPr>
        <w:t xml:space="preserve">ها </w:t>
      </w:r>
      <w:r w:rsidR="000627B1" w:rsidRPr="0092363A">
        <w:rPr>
          <w:rFonts w:cs="B Nazanin" w:hint="cs"/>
          <w:sz w:val="28"/>
          <w:szCs w:val="28"/>
          <w:rtl/>
        </w:rPr>
        <w:t xml:space="preserve">در مقابل متغیرهای واکنش </w:t>
      </w:r>
      <w:r w:rsidR="000904C5" w:rsidRPr="0092363A">
        <w:rPr>
          <w:rFonts w:cs="B Nazanin" w:hint="cs"/>
          <w:sz w:val="28"/>
          <w:szCs w:val="28"/>
          <w:rtl/>
        </w:rPr>
        <w:t xml:space="preserve">رندوم و بدون ساختار بوده و بیانگر آنست که </w:t>
      </w:r>
      <w:r w:rsidR="00E710E4" w:rsidRPr="0092363A">
        <w:rPr>
          <w:rFonts w:cs="B Nazanin" w:hint="cs"/>
          <w:sz w:val="28"/>
          <w:szCs w:val="28"/>
          <w:rtl/>
        </w:rPr>
        <w:t xml:space="preserve">فرضیه عدم وابستگی </w:t>
      </w:r>
      <w:r w:rsidR="00C818F0" w:rsidRPr="0092363A">
        <w:rPr>
          <w:rFonts w:cs="B Nazanin" w:hint="cs"/>
          <w:sz w:val="28"/>
          <w:szCs w:val="28"/>
          <w:rtl/>
        </w:rPr>
        <w:t>معتبر می</w:t>
      </w:r>
      <w:r w:rsidR="00C818F0" w:rsidRPr="0092363A">
        <w:rPr>
          <w:rFonts w:cs="B Nazanin"/>
          <w:sz w:val="28"/>
          <w:szCs w:val="28"/>
          <w:rtl/>
        </w:rPr>
        <w:softHyphen/>
      </w:r>
      <w:r w:rsidR="00C818F0" w:rsidRPr="0092363A">
        <w:rPr>
          <w:rFonts w:cs="B Nazanin" w:hint="cs"/>
          <w:sz w:val="28"/>
          <w:szCs w:val="28"/>
          <w:rtl/>
        </w:rPr>
        <w:t xml:space="preserve">باشد. </w:t>
      </w:r>
    </w:p>
    <w:p w14:paraId="11478F37" w14:textId="77777777" w:rsidR="001A44D8" w:rsidRPr="0092363A" w:rsidRDefault="001A44D8" w:rsidP="0092363A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cs="B Nazanin"/>
          <w:b/>
          <w:bCs/>
          <w:sz w:val="28"/>
          <w:szCs w:val="28"/>
        </w:rPr>
      </w:pPr>
      <w:r w:rsidRPr="0092363A">
        <w:rPr>
          <w:rFonts w:cs="B Nazanin" w:hint="cs"/>
          <w:b/>
          <w:bCs/>
          <w:sz w:val="28"/>
          <w:szCs w:val="28"/>
          <w:rtl/>
        </w:rPr>
        <w:t xml:space="preserve">معادلات مبتنی بر مکانیک جهت پیش بینی </w:t>
      </w:r>
      <w:r w:rsidR="00F01EC2" w:rsidRPr="0092363A">
        <w:rPr>
          <w:rFonts w:cs="B Nazanin" w:hint="cs"/>
          <w:b/>
          <w:bCs/>
          <w:sz w:val="28"/>
          <w:szCs w:val="28"/>
          <w:rtl/>
        </w:rPr>
        <w:t>حداکثر مقاومت خشمی</w:t>
      </w:r>
    </w:p>
    <w:p w14:paraId="014DF612" w14:textId="77777777" w:rsidR="00E244F0" w:rsidRPr="0092363A" w:rsidRDefault="00C9505E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>بررسی</w:t>
      </w:r>
      <w:r w:rsidRPr="0092363A">
        <w:rPr>
          <w:rFonts w:cs="B Nazanin"/>
          <w:sz w:val="28"/>
          <w:szCs w:val="28"/>
          <w:rtl/>
        </w:rPr>
        <w:softHyphen/>
      </w:r>
      <w:r w:rsidRPr="0092363A">
        <w:rPr>
          <w:rFonts w:cs="B Nazanin" w:hint="cs"/>
          <w:sz w:val="28"/>
          <w:szCs w:val="28"/>
          <w:rtl/>
        </w:rPr>
        <w:t xml:space="preserve">های آزمایشی و عددی </w:t>
      </w:r>
      <w:r w:rsidR="00BE3F14" w:rsidRPr="0092363A">
        <w:rPr>
          <w:rFonts w:cs="B Nazanin" w:hint="cs"/>
          <w:sz w:val="28"/>
          <w:szCs w:val="28"/>
          <w:rtl/>
        </w:rPr>
        <w:t>در واکنش لرزه</w:t>
      </w:r>
      <w:r w:rsidR="00BE3F14" w:rsidRPr="0092363A">
        <w:rPr>
          <w:rFonts w:cs="B Nazanin"/>
          <w:sz w:val="28"/>
          <w:szCs w:val="28"/>
          <w:rtl/>
        </w:rPr>
        <w:softHyphen/>
      </w:r>
      <w:r w:rsidR="00BE3F14" w:rsidRPr="0092363A">
        <w:rPr>
          <w:rFonts w:cs="B Nazanin" w:hint="cs"/>
          <w:sz w:val="28"/>
          <w:szCs w:val="28"/>
          <w:rtl/>
        </w:rPr>
        <w:t xml:space="preserve">ای درون سطحی </w:t>
      </w:r>
      <w:r w:rsidR="00166A42" w:rsidRPr="0092363A">
        <w:rPr>
          <w:rFonts w:cs="B Nazanin" w:hint="cs"/>
          <w:sz w:val="28"/>
          <w:szCs w:val="28"/>
          <w:rtl/>
        </w:rPr>
        <w:t>ستون</w:t>
      </w:r>
      <w:r w:rsidR="00166A42" w:rsidRPr="0092363A">
        <w:rPr>
          <w:rFonts w:cs="B Nazanin"/>
          <w:sz w:val="28"/>
          <w:szCs w:val="28"/>
          <w:rtl/>
        </w:rPr>
        <w:softHyphen/>
      </w:r>
      <w:r w:rsidR="00166A42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166A42" w:rsidRPr="0092363A">
        <w:rPr>
          <w:rFonts w:cs="B Nazanin"/>
          <w:sz w:val="28"/>
          <w:szCs w:val="28"/>
        </w:rPr>
        <w:t>SC</w:t>
      </w:r>
      <w:r w:rsidR="00166A42" w:rsidRPr="0092363A">
        <w:rPr>
          <w:rFonts w:cs="B Nazanin" w:hint="cs"/>
          <w:sz w:val="28"/>
          <w:szCs w:val="28"/>
          <w:rtl/>
        </w:rPr>
        <w:t xml:space="preserve"> </w:t>
      </w:r>
      <w:r w:rsidR="00E83006" w:rsidRPr="0092363A">
        <w:rPr>
          <w:rFonts w:asciiTheme="majorBidi" w:hAnsiTheme="majorBidi" w:cs="B Nazanin"/>
          <w:sz w:val="28"/>
          <w:szCs w:val="28"/>
        </w:rPr>
        <w:t>[10,12,38]</w:t>
      </w:r>
      <w:r w:rsidR="00E83006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A1466" w:rsidRPr="0092363A">
        <w:rPr>
          <w:rFonts w:cs="B Nazanin" w:hint="cs"/>
          <w:sz w:val="28"/>
          <w:szCs w:val="28"/>
          <w:rtl/>
        </w:rPr>
        <w:t xml:space="preserve">این مسئله را مشخص نموده که </w:t>
      </w:r>
      <w:r w:rsidR="00E801DE" w:rsidRPr="0092363A">
        <w:rPr>
          <w:rFonts w:cs="B Nazanin" w:hint="cs"/>
          <w:sz w:val="28"/>
          <w:szCs w:val="28"/>
          <w:rtl/>
        </w:rPr>
        <w:t xml:space="preserve">رفتار بوسیله </w:t>
      </w:r>
      <w:r w:rsidR="00705B7D" w:rsidRPr="0092363A">
        <w:rPr>
          <w:rFonts w:cs="B Nazanin" w:hint="cs"/>
          <w:sz w:val="28"/>
          <w:szCs w:val="28"/>
          <w:rtl/>
        </w:rPr>
        <w:t xml:space="preserve">خمش کنترل شده </w:t>
      </w:r>
      <w:r w:rsidR="00F9369B" w:rsidRPr="0092363A">
        <w:rPr>
          <w:rFonts w:cs="B Nazanin" w:hint="cs"/>
          <w:sz w:val="28"/>
          <w:szCs w:val="28"/>
          <w:rtl/>
        </w:rPr>
        <w:t xml:space="preserve">مگر اینکه نسبت طول به عرض </w:t>
      </w:r>
      <w:r w:rsidR="00EE0898" w:rsidRPr="0092363A">
        <w:rPr>
          <w:rFonts w:cs="B Nazanin" w:hint="cs"/>
          <w:sz w:val="28"/>
          <w:szCs w:val="28"/>
          <w:rtl/>
        </w:rPr>
        <w:t xml:space="preserve">بسیار کمتر از </w:t>
      </w:r>
      <w:r w:rsidR="00EE0898" w:rsidRPr="0092363A">
        <w:rPr>
          <w:rFonts w:cs="B Nazanin"/>
          <w:sz w:val="28"/>
          <w:szCs w:val="28"/>
        </w:rPr>
        <w:t>0.5</w:t>
      </w:r>
      <w:r w:rsidR="00705B7D" w:rsidRPr="0092363A">
        <w:rPr>
          <w:rFonts w:cs="B Nazanin" w:hint="cs"/>
          <w:sz w:val="28"/>
          <w:szCs w:val="28"/>
          <w:rtl/>
        </w:rPr>
        <w:t xml:space="preserve"> </w:t>
      </w:r>
      <w:r w:rsidR="00EE0898" w:rsidRPr="0092363A">
        <w:rPr>
          <w:rFonts w:cs="B Nazanin" w:hint="cs"/>
          <w:sz w:val="28"/>
          <w:szCs w:val="28"/>
          <w:rtl/>
        </w:rPr>
        <w:t xml:space="preserve">باشد. </w:t>
      </w:r>
      <w:r w:rsidR="005B084F" w:rsidRPr="0092363A">
        <w:rPr>
          <w:rFonts w:cs="B Nazanin" w:hint="cs"/>
          <w:sz w:val="28"/>
          <w:szCs w:val="28"/>
          <w:rtl/>
        </w:rPr>
        <w:t>ظرفیت خمشی بوسیله پیچش صفحات فولادی در لبه</w:t>
      </w:r>
      <w:r w:rsidR="005B084F" w:rsidRPr="0092363A">
        <w:rPr>
          <w:rFonts w:cs="B Nazanin"/>
          <w:sz w:val="28"/>
          <w:szCs w:val="28"/>
          <w:rtl/>
        </w:rPr>
        <w:softHyphen/>
      </w:r>
      <w:r w:rsidR="005B084F" w:rsidRPr="0092363A">
        <w:rPr>
          <w:rFonts w:cs="B Nazanin" w:hint="cs"/>
          <w:sz w:val="28"/>
          <w:szCs w:val="28"/>
          <w:rtl/>
        </w:rPr>
        <w:t xml:space="preserve">های عمودی آزاد دیوار محدود شده است. </w:t>
      </w:r>
      <w:r w:rsidR="00657475" w:rsidRPr="0092363A">
        <w:rPr>
          <w:rFonts w:cs="B Nazanin" w:hint="cs"/>
          <w:sz w:val="28"/>
          <w:szCs w:val="28"/>
          <w:rtl/>
        </w:rPr>
        <w:t xml:space="preserve">اثر متقابل </w:t>
      </w:r>
      <w:r w:rsidR="00E214C3" w:rsidRPr="0092363A">
        <w:rPr>
          <w:rFonts w:cs="B Nazanin" w:hint="cs"/>
          <w:sz w:val="28"/>
          <w:szCs w:val="28"/>
          <w:rtl/>
        </w:rPr>
        <w:t xml:space="preserve">نیروهای برشی و محوری </w:t>
      </w:r>
      <w:r w:rsidR="00BE5D92" w:rsidRPr="0092363A">
        <w:rPr>
          <w:rFonts w:cs="B Nazanin" w:hint="cs"/>
          <w:sz w:val="28"/>
          <w:szCs w:val="28"/>
          <w:rtl/>
        </w:rPr>
        <w:t xml:space="preserve">و گشتاور خمشی در ظرفیت بار جانبی </w:t>
      </w:r>
      <w:r w:rsidR="00D465D2" w:rsidRPr="0092363A">
        <w:rPr>
          <w:rFonts w:cs="B Nazanin" w:hint="cs"/>
          <w:sz w:val="28"/>
          <w:szCs w:val="28"/>
          <w:rtl/>
        </w:rPr>
        <w:t>ستون</w:t>
      </w:r>
      <w:r w:rsidR="00D465D2" w:rsidRPr="0092363A">
        <w:rPr>
          <w:rFonts w:cs="B Nazanin"/>
          <w:sz w:val="28"/>
          <w:szCs w:val="28"/>
          <w:rtl/>
        </w:rPr>
        <w:softHyphen/>
      </w:r>
      <w:r w:rsidR="00D465D2" w:rsidRPr="0092363A">
        <w:rPr>
          <w:rFonts w:cs="B Nazanin" w:hint="cs"/>
          <w:sz w:val="28"/>
          <w:szCs w:val="28"/>
          <w:rtl/>
        </w:rPr>
        <w:t xml:space="preserve">های دیوار </w:t>
      </w:r>
      <w:r w:rsidR="00D465D2" w:rsidRPr="0092363A">
        <w:rPr>
          <w:rFonts w:cs="B Nazanin"/>
          <w:sz w:val="28"/>
          <w:szCs w:val="28"/>
        </w:rPr>
        <w:t>SC</w:t>
      </w:r>
      <w:r w:rsidR="00D465D2" w:rsidRPr="0092363A">
        <w:rPr>
          <w:rFonts w:cs="B Nazanin" w:hint="cs"/>
          <w:sz w:val="28"/>
          <w:szCs w:val="28"/>
          <w:rtl/>
        </w:rPr>
        <w:t xml:space="preserve"> </w:t>
      </w:r>
      <w:r w:rsidR="00E56958" w:rsidRPr="0092363A">
        <w:rPr>
          <w:rFonts w:cs="B Nazanin" w:hint="cs"/>
          <w:sz w:val="28"/>
          <w:szCs w:val="28"/>
          <w:rtl/>
        </w:rPr>
        <w:t>که در بالا نشان داده شده</w:t>
      </w:r>
      <w:r w:rsidR="00311AED" w:rsidRPr="0092363A">
        <w:rPr>
          <w:rFonts w:cs="B Nazanin" w:hint="cs"/>
          <w:sz w:val="28"/>
          <w:szCs w:val="28"/>
          <w:rtl/>
        </w:rPr>
        <w:t xml:space="preserve">، مشخص </w:t>
      </w:r>
      <w:r w:rsidR="00311AED" w:rsidRPr="0092363A">
        <w:rPr>
          <w:rFonts w:cs="B Nazanin" w:hint="cs"/>
          <w:sz w:val="28"/>
          <w:szCs w:val="28"/>
          <w:rtl/>
        </w:rPr>
        <w:lastRenderedPageBreak/>
        <w:t>می</w:t>
      </w:r>
      <w:r w:rsidR="00311AED" w:rsidRPr="0092363A">
        <w:rPr>
          <w:rFonts w:cs="B Nazanin"/>
          <w:sz w:val="28"/>
          <w:szCs w:val="28"/>
          <w:rtl/>
        </w:rPr>
        <w:softHyphen/>
      </w:r>
      <w:r w:rsidR="00311AED" w:rsidRPr="0092363A">
        <w:rPr>
          <w:rFonts w:cs="B Nazanin" w:hint="cs"/>
          <w:sz w:val="28"/>
          <w:szCs w:val="28"/>
          <w:rtl/>
        </w:rPr>
        <w:t xml:space="preserve">نماید </w:t>
      </w:r>
      <w:r w:rsidR="00F7046F" w:rsidRPr="0092363A">
        <w:rPr>
          <w:rFonts w:cs="B Nazanin" w:hint="cs"/>
          <w:sz w:val="28"/>
          <w:szCs w:val="28"/>
          <w:rtl/>
        </w:rPr>
        <w:t xml:space="preserve">معادلات قابل پیش بینی مبتنی بر مقاومت </w:t>
      </w:r>
      <w:r w:rsidR="00957CD2" w:rsidRPr="0092363A">
        <w:rPr>
          <w:rFonts w:cs="B Nazanin" w:hint="cs"/>
          <w:sz w:val="28"/>
          <w:szCs w:val="28"/>
          <w:rtl/>
        </w:rPr>
        <w:t xml:space="preserve">که به رفتار پیوسته توجهی نکرده احتمالا دقیق نبوده و منجر به </w:t>
      </w:r>
      <w:r w:rsidR="00A45274" w:rsidRPr="0092363A">
        <w:rPr>
          <w:rFonts w:cs="B Nazanin" w:hint="cs"/>
          <w:sz w:val="28"/>
          <w:szCs w:val="28"/>
          <w:rtl/>
        </w:rPr>
        <w:t>طراحی</w:t>
      </w:r>
      <w:r w:rsidR="00A45274" w:rsidRPr="0092363A">
        <w:rPr>
          <w:rFonts w:cs="B Nazanin"/>
          <w:sz w:val="28"/>
          <w:szCs w:val="28"/>
          <w:rtl/>
        </w:rPr>
        <w:softHyphen/>
      </w:r>
      <w:r w:rsidR="00A45274" w:rsidRPr="0092363A">
        <w:rPr>
          <w:rFonts w:cs="B Nazanin" w:hint="cs"/>
          <w:sz w:val="28"/>
          <w:szCs w:val="28"/>
          <w:rtl/>
        </w:rPr>
        <w:t xml:space="preserve">های </w:t>
      </w:r>
      <w:r w:rsidR="00CE4E06" w:rsidRPr="0092363A">
        <w:rPr>
          <w:rFonts w:cs="B Nazanin" w:hint="cs"/>
          <w:sz w:val="28"/>
          <w:szCs w:val="28"/>
          <w:rtl/>
        </w:rPr>
        <w:t>غیر سنتی یا محافظه کارانه می</w:t>
      </w:r>
      <w:r w:rsidR="00CE4E06" w:rsidRPr="0092363A">
        <w:rPr>
          <w:rFonts w:cs="B Nazanin"/>
          <w:sz w:val="28"/>
          <w:szCs w:val="28"/>
          <w:rtl/>
        </w:rPr>
        <w:softHyphen/>
      </w:r>
      <w:r w:rsidR="00CE4E06" w:rsidRPr="0092363A">
        <w:rPr>
          <w:rFonts w:cs="B Nazanin" w:hint="cs"/>
          <w:sz w:val="28"/>
          <w:szCs w:val="28"/>
          <w:rtl/>
        </w:rPr>
        <w:t xml:space="preserve">گردد. </w:t>
      </w:r>
      <w:r w:rsidR="00E009BC" w:rsidRPr="0092363A">
        <w:rPr>
          <w:rFonts w:cs="B Nazanin" w:hint="cs"/>
          <w:sz w:val="28"/>
          <w:szCs w:val="28"/>
          <w:rtl/>
        </w:rPr>
        <w:t xml:space="preserve">تعاملات بین نیروی </w:t>
      </w:r>
      <w:r w:rsidR="00F77E07" w:rsidRPr="0092363A">
        <w:rPr>
          <w:rFonts w:cs="B Nazanin" w:hint="cs"/>
          <w:sz w:val="28"/>
          <w:szCs w:val="28"/>
          <w:rtl/>
        </w:rPr>
        <w:t>خشمی و محوری</w:t>
      </w:r>
      <w:r w:rsidR="00C06AD3" w:rsidRPr="0092363A">
        <w:rPr>
          <w:rFonts w:cs="B Nazanin" w:hint="cs"/>
          <w:sz w:val="28"/>
          <w:szCs w:val="28"/>
          <w:rtl/>
        </w:rPr>
        <w:t xml:space="preserve"> و گشتاور خمشی </w:t>
      </w:r>
      <w:r w:rsidR="0012318F" w:rsidRPr="0092363A">
        <w:rPr>
          <w:rFonts w:cs="B Nazanin" w:hint="cs"/>
          <w:sz w:val="28"/>
          <w:szCs w:val="28"/>
          <w:rtl/>
        </w:rPr>
        <w:t xml:space="preserve">در استخراج معادلات </w:t>
      </w:r>
      <w:r w:rsidR="003F1E4D" w:rsidRPr="0092363A">
        <w:rPr>
          <w:rFonts w:cs="B Nazanin" w:hint="cs"/>
          <w:sz w:val="28"/>
          <w:szCs w:val="28"/>
          <w:rtl/>
        </w:rPr>
        <w:t xml:space="preserve">برای ظرفیت خمشی درون سطح دیوارهای </w:t>
      </w:r>
      <w:r w:rsidR="003F1E4D" w:rsidRPr="0092363A">
        <w:rPr>
          <w:rFonts w:cs="B Nazanin"/>
          <w:sz w:val="28"/>
          <w:szCs w:val="28"/>
        </w:rPr>
        <w:t>SC</w:t>
      </w:r>
      <w:r w:rsidR="00C06AD3" w:rsidRPr="0092363A">
        <w:rPr>
          <w:rFonts w:cs="B Nazanin" w:hint="cs"/>
          <w:sz w:val="28"/>
          <w:szCs w:val="28"/>
          <w:rtl/>
        </w:rPr>
        <w:t xml:space="preserve"> </w:t>
      </w:r>
      <w:r w:rsidR="00E168A1" w:rsidRPr="0092363A">
        <w:rPr>
          <w:rFonts w:cs="B Nazanin" w:hint="cs"/>
          <w:sz w:val="28"/>
          <w:szCs w:val="28"/>
          <w:rtl/>
        </w:rPr>
        <w:t>در نظر گرفته شده</w:t>
      </w:r>
      <w:r w:rsidR="00E168A1" w:rsidRPr="0092363A">
        <w:rPr>
          <w:rFonts w:cs="B Nazanin"/>
          <w:sz w:val="28"/>
          <w:szCs w:val="28"/>
          <w:rtl/>
        </w:rPr>
        <w:softHyphen/>
      </w:r>
      <w:r w:rsidR="00E168A1" w:rsidRPr="0092363A">
        <w:rPr>
          <w:rFonts w:cs="B Nazanin" w:hint="cs"/>
          <w:sz w:val="28"/>
          <w:szCs w:val="28"/>
          <w:rtl/>
        </w:rPr>
        <w:t xml:space="preserve">اند </w:t>
      </w:r>
      <w:r w:rsidR="00AD0385" w:rsidRPr="0092363A">
        <w:rPr>
          <w:rFonts w:cs="B Nazanin" w:hint="cs"/>
          <w:sz w:val="28"/>
          <w:szCs w:val="28"/>
          <w:rtl/>
        </w:rPr>
        <w:t xml:space="preserve">که در استاندارد طراحی قابل اجرا است. </w:t>
      </w:r>
      <w:r w:rsidR="00AA0FFF" w:rsidRPr="0092363A">
        <w:rPr>
          <w:rFonts w:cs="B Nazanin" w:hint="cs"/>
          <w:sz w:val="28"/>
          <w:szCs w:val="28"/>
          <w:rtl/>
        </w:rPr>
        <w:t xml:space="preserve">ظرفیت جانبی </w:t>
      </w:r>
      <w:r w:rsidR="00FA771E" w:rsidRPr="0092363A">
        <w:rPr>
          <w:rFonts w:cs="B Nazanin" w:hint="cs"/>
          <w:sz w:val="28"/>
          <w:szCs w:val="28"/>
          <w:rtl/>
        </w:rPr>
        <w:t xml:space="preserve">یک دیوار </w:t>
      </w:r>
      <w:r w:rsidR="00FA771E" w:rsidRPr="0092363A">
        <w:rPr>
          <w:rFonts w:cs="B Nazanin"/>
          <w:sz w:val="28"/>
          <w:szCs w:val="28"/>
        </w:rPr>
        <w:t>SC</w:t>
      </w:r>
      <w:r w:rsidR="00FA771E" w:rsidRPr="0092363A">
        <w:rPr>
          <w:rFonts w:cs="B Nazanin" w:hint="cs"/>
          <w:sz w:val="28"/>
          <w:szCs w:val="28"/>
          <w:rtl/>
        </w:rPr>
        <w:t xml:space="preserve"> </w:t>
      </w:r>
      <w:r w:rsidR="00AD29AD" w:rsidRPr="0092363A">
        <w:rPr>
          <w:rFonts w:cs="B Nazanin" w:hint="cs"/>
          <w:sz w:val="28"/>
          <w:szCs w:val="28"/>
          <w:rtl/>
        </w:rPr>
        <w:t>را می</w:t>
      </w:r>
      <w:r w:rsidR="00AD29AD" w:rsidRPr="0092363A">
        <w:rPr>
          <w:rFonts w:cs="B Nazanin"/>
          <w:sz w:val="28"/>
          <w:szCs w:val="28"/>
          <w:rtl/>
        </w:rPr>
        <w:softHyphen/>
      </w:r>
      <w:r w:rsidR="00AD29AD" w:rsidRPr="0092363A">
        <w:rPr>
          <w:rFonts w:cs="B Nazanin" w:hint="cs"/>
          <w:sz w:val="28"/>
          <w:szCs w:val="28"/>
          <w:rtl/>
        </w:rPr>
        <w:t xml:space="preserve">توان </w:t>
      </w:r>
      <w:r w:rsidR="00D07344" w:rsidRPr="0092363A">
        <w:rPr>
          <w:rFonts w:cs="B Nazanin" w:hint="cs"/>
          <w:sz w:val="28"/>
          <w:szCs w:val="28"/>
          <w:rtl/>
        </w:rPr>
        <w:t xml:space="preserve">بوسیله تقسیم بندی ظرفیت خمشی </w:t>
      </w:r>
      <w:r w:rsidR="00E61189" w:rsidRPr="0092363A">
        <w:rPr>
          <w:rFonts w:cs="B Nazanin" w:hint="cs"/>
          <w:sz w:val="28"/>
          <w:szCs w:val="28"/>
          <w:rtl/>
        </w:rPr>
        <w:t>توسط نسبت گشتاور به برش محاسبه نمود (</w:t>
      </w:r>
      <w:r w:rsidR="005036C7" w:rsidRPr="0092363A">
        <w:rPr>
          <w:rFonts w:cs="B Nazanin" w:hint="cs"/>
          <w:sz w:val="28"/>
          <w:szCs w:val="28"/>
          <w:rtl/>
        </w:rPr>
        <w:t xml:space="preserve">یا ارتفاع در </w:t>
      </w:r>
      <w:r w:rsidR="00AA2CBC" w:rsidRPr="0092363A">
        <w:rPr>
          <w:rFonts w:cs="B Nazanin" w:hint="cs"/>
          <w:sz w:val="28"/>
          <w:szCs w:val="28"/>
          <w:rtl/>
        </w:rPr>
        <w:t>پانل دیوار یک طبقه</w:t>
      </w:r>
      <w:r w:rsidR="00E61189" w:rsidRPr="0092363A">
        <w:rPr>
          <w:rFonts w:cs="B Nazanin" w:hint="cs"/>
          <w:sz w:val="28"/>
          <w:szCs w:val="28"/>
          <w:rtl/>
        </w:rPr>
        <w:t>)</w:t>
      </w:r>
      <w:r w:rsidR="00212F9E" w:rsidRPr="0092363A">
        <w:rPr>
          <w:rFonts w:cs="B Nazanin" w:hint="cs"/>
          <w:sz w:val="28"/>
          <w:szCs w:val="28"/>
          <w:rtl/>
        </w:rPr>
        <w:t xml:space="preserve">. </w:t>
      </w:r>
    </w:p>
    <w:p w14:paraId="26E5AFC9" w14:textId="77777777" w:rsidR="00F01EC2" w:rsidRPr="0092363A" w:rsidRDefault="00231F2B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sz w:val="28"/>
          <w:szCs w:val="28"/>
          <w:rtl/>
        </w:rPr>
        <w:t xml:space="preserve">استخراج معادلات مبتنی بر مکانیک </w:t>
      </w:r>
      <w:r w:rsidR="00A33219" w:rsidRPr="0092363A">
        <w:rPr>
          <w:rFonts w:cs="B Nazanin" w:hint="cs"/>
          <w:sz w:val="28"/>
          <w:szCs w:val="28"/>
          <w:rtl/>
        </w:rPr>
        <w:t>برای سیستم</w:t>
      </w:r>
      <w:r w:rsidR="00A33219" w:rsidRPr="0092363A">
        <w:rPr>
          <w:rFonts w:cs="B Nazanin"/>
          <w:sz w:val="28"/>
          <w:szCs w:val="28"/>
          <w:rtl/>
        </w:rPr>
        <w:softHyphen/>
      </w:r>
      <w:r w:rsidR="00A33219" w:rsidRPr="0092363A">
        <w:rPr>
          <w:rFonts w:cs="B Nazanin" w:hint="cs"/>
          <w:sz w:val="28"/>
          <w:szCs w:val="28"/>
          <w:rtl/>
        </w:rPr>
        <w:t>های کامپوزیت که اثر متقابل متغیرهای طرا</w:t>
      </w:r>
      <w:r w:rsidR="008362F9" w:rsidRPr="0092363A">
        <w:rPr>
          <w:rFonts w:cs="B Nazanin" w:hint="cs"/>
          <w:sz w:val="28"/>
          <w:szCs w:val="28"/>
          <w:rtl/>
        </w:rPr>
        <w:t xml:space="preserve">حی کلیدی را مورد توجه قرار داده، از بینش حاصل از آنالیز عنصر محدود </w:t>
      </w:r>
      <w:r w:rsidR="00E85A38" w:rsidRPr="0092363A">
        <w:rPr>
          <w:rFonts w:cs="B Nazanin" w:hint="cs"/>
          <w:sz w:val="28"/>
          <w:szCs w:val="28"/>
          <w:rtl/>
        </w:rPr>
        <w:t>مدل</w:t>
      </w:r>
      <w:r w:rsidR="00E85A38" w:rsidRPr="0092363A">
        <w:rPr>
          <w:rFonts w:cs="B Nazanin"/>
          <w:sz w:val="28"/>
          <w:szCs w:val="28"/>
          <w:rtl/>
        </w:rPr>
        <w:softHyphen/>
      </w:r>
      <w:r w:rsidR="00E85A38" w:rsidRPr="0092363A">
        <w:rPr>
          <w:rFonts w:cs="B Nazanin" w:hint="cs"/>
          <w:sz w:val="28"/>
          <w:szCs w:val="28"/>
          <w:rtl/>
        </w:rPr>
        <w:t xml:space="preserve">های معتبر </w:t>
      </w:r>
      <w:r w:rsidR="00752E51" w:rsidRPr="0092363A">
        <w:rPr>
          <w:rFonts w:cs="B Nazanin" w:hint="cs"/>
          <w:sz w:val="28"/>
          <w:szCs w:val="28"/>
          <w:rtl/>
        </w:rPr>
        <w:t>بهره می</w:t>
      </w:r>
      <w:r w:rsidR="00752E51" w:rsidRPr="0092363A">
        <w:rPr>
          <w:rFonts w:cs="B Nazanin"/>
          <w:sz w:val="28"/>
          <w:szCs w:val="28"/>
          <w:rtl/>
        </w:rPr>
        <w:softHyphen/>
      </w:r>
      <w:r w:rsidR="00752E51" w:rsidRPr="0092363A">
        <w:rPr>
          <w:rFonts w:cs="B Nazanin" w:hint="cs"/>
          <w:sz w:val="28"/>
          <w:szCs w:val="28"/>
          <w:rtl/>
        </w:rPr>
        <w:t xml:space="preserve">برد. </w:t>
      </w:r>
      <w:r w:rsidR="00DF7CBE" w:rsidRPr="0092363A">
        <w:rPr>
          <w:rFonts w:cs="B Nazanin" w:hint="cs"/>
          <w:sz w:val="28"/>
          <w:szCs w:val="28"/>
          <w:rtl/>
        </w:rPr>
        <w:t xml:space="preserve">یک مطالعه پارامتری </w:t>
      </w:r>
      <w:r w:rsidR="0055121E" w:rsidRPr="0092363A">
        <w:rPr>
          <w:rFonts w:cs="B Nazanin" w:hint="cs"/>
          <w:sz w:val="28"/>
          <w:szCs w:val="28"/>
          <w:rtl/>
        </w:rPr>
        <w:t xml:space="preserve">با توجه به نسبت طول به عرض </w:t>
      </w:r>
      <w:r w:rsidR="00503BF6" w:rsidRPr="0092363A">
        <w:rPr>
          <w:rFonts w:cs="B Nazanin" w:hint="cs"/>
          <w:sz w:val="28"/>
          <w:szCs w:val="28"/>
          <w:rtl/>
        </w:rPr>
        <w:t xml:space="preserve">از 0.3 تا 3، نسبت آرماتور از 1.6% تا </w:t>
      </w:r>
      <w:r w:rsidR="005D3D73" w:rsidRPr="0092363A">
        <w:rPr>
          <w:rFonts w:cs="B Nazanin" w:hint="cs"/>
          <w:sz w:val="28"/>
          <w:szCs w:val="28"/>
          <w:rtl/>
        </w:rPr>
        <w:t xml:space="preserve">6.6% </w:t>
      </w:r>
      <w:r w:rsidR="000E3A34" w:rsidRPr="0092363A">
        <w:rPr>
          <w:rFonts w:cs="B Nazanin" w:hint="cs"/>
          <w:sz w:val="28"/>
          <w:szCs w:val="28"/>
          <w:rtl/>
        </w:rPr>
        <w:t xml:space="preserve">و نسبت بار محوری </w:t>
      </w:r>
      <w:r w:rsidR="00510508" w:rsidRPr="0092363A">
        <w:rPr>
          <w:rFonts w:cs="B Nazanin" w:hint="cs"/>
          <w:sz w:val="28"/>
          <w:szCs w:val="28"/>
          <w:rtl/>
        </w:rPr>
        <w:t xml:space="preserve">از 0 تا </w:t>
      </w:r>
      <w:r w:rsidR="00510508" w:rsidRPr="0092363A">
        <w:rPr>
          <w:rFonts w:cs="B Nazanin"/>
          <w:sz w:val="28"/>
          <w:szCs w:val="28"/>
        </w:rPr>
        <w:t>m</w:t>
      </w:r>
      <w:r w:rsidR="00510508" w:rsidRPr="0092363A">
        <w:rPr>
          <w:rFonts w:cs="B Nazanin" w:hint="cs"/>
          <w:sz w:val="28"/>
          <w:szCs w:val="28"/>
          <w:rtl/>
        </w:rPr>
        <w:t xml:space="preserve">0.2 </w:t>
      </w:r>
      <w:r w:rsidR="00DE0EE7" w:rsidRPr="0092363A">
        <w:rPr>
          <w:rFonts w:cs="B Nazanin" w:hint="cs"/>
          <w:sz w:val="28"/>
          <w:szCs w:val="28"/>
          <w:rtl/>
        </w:rPr>
        <w:t xml:space="preserve">انجام گرفت، در مورد این عبارات قبلا توضیح داده شده است. </w:t>
      </w:r>
      <w:r w:rsidR="00331F7D" w:rsidRPr="0092363A">
        <w:rPr>
          <w:rFonts w:cs="B Nazanin" w:hint="cs"/>
          <w:sz w:val="28"/>
          <w:szCs w:val="28"/>
          <w:rtl/>
        </w:rPr>
        <w:t xml:space="preserve">فولاد </w:t>
      </w:r>
      <w:r w:rsidR="00331F7D" w:rsidRPr="0092363A">
        <w:rPr>
          <w:rFonts w:cs="B Nazanin"/>
          <w:sz w:val="28"/>
          <w:szCs w:val="28"/>
        </w:rPr>
        <w:t>ASTM A36</w:t>
      </w:r>
      <w:r w:rsidR="00331F7D" w:rsidRPr="0092363A">
        <w:rPr>
          <w:rFonts w:cs="B Nazanin" w:hint="cs"/>
          <w:sz w:val="28"/>
          <w:szCs w:val="28"/>
          <w:rtl/>
        </w:rPr>
        <w:t xml:space="preserve"> </w:t>
      </w:r>
      <w:r w:rsidR="00B61202" w:rsidRPr="0092363A">
        <w:rPr>
          <w:rFonts w:cs="B Nazanin" w:hint="cs"/>
          <w:sz w:val="28"/>
          <w:szCs w:val="28"/>
          <w:rtl/>
        </w:rPr>
        <w:t xml:space="preserve">برای صفحات فولادی با مقادیر بازده </w:t>
      </w:r>
      <w:r w:rsidR="00245594" w:rsidRPr="0092363A">
        <w:rPr>
          <w:rFonts w:cs="B Nazanin" w:hint="cs"/>
          <w:sz w:val="28"/>
          <w:szCs w:val="28"/>
          <w:rtl/>
        </w:rPr>
        <w:t xml:space="preserve">و مقاومت کششی </w:t>
      </w:r>
      <w:r w:rsidR="00245594" w:rsidRPr="0092363A">
        <w:rPr>
          <w:rFonts w:cs="B Nazanin"/>
          <w:sz w:val="28"/>
          <w:szCs w:val="28"/>
        </w:rPr>
        <w:t>MPa</w:t>
      </w:r>
      <w:r w:rsidR="00B61202" w:rsidRPr="0092363A">
        <w:rPr>
          <w:rFonts w:cs="B Nazanin" w:hint="cs"/>
          <w:sz w:val="28"/>
          <w:szCs w:val="28"/>
          <w:rtl/>
        </w:rPr>
        <w:t xml:space="preserve"> </w:t>
      </w:r>
      <w:r w:rsidR="00245594" w:rsidRPr="0092363A">
        <w:rPr>
          <w:rFonts w:cs="B Nazanin" w:hint="cs"/>
          <w:sz w:val="28"/>
          <w:szCs w:val="28"/>
          <w:rtl/>
        </w:rPr>
        <w:t xml:space="preserve">262 و 380 </w:t>
      </w:r>
      <w:r w:rsidR="00B61202" w:rsidRPr="0092363A">
        <w:rPr>
          <w:rFonts w:cs="B Nazanin" w:hint="cs"/>
          <w:sz w:val="28"/>
          <w:szCs w:val="28"/>
          <w:rtl/>
        </w:rPr>
        <w:t xml:space="preserve">فرض گردید. </w:t>
      </w:r>
    </w:p>
    <w:p w14:paraId="5495820B" w14:textId="77777777" w:rsidR="00FB270E" w:rsidRPr="0092363A" w:rsidRDefault="00FB270E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51D0D32E" wp14:editId="534264A6">
            <wp:extent cx="5728970" cy="2180590"/>
            <wp:effectExtent l="0" t="0" r="508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C50A" w14:textId="77777777" w:rsidR="00FB270E" w:rsidRPr="0092363A" w:rsidRDefault="00FB270E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drawing>
          <wp:inline distT="0" distB="0" distL="0" distR="0" wp14:anchorId="351C2573" wp14:editId="13D56AE5">
            <wp:extent cx="5760720" cy="21031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D51E" w14:textId="77777777" w:rsidR="00FB270E" w:rsidRPr="0092363A" w:rsidRDefault="0094634F" w:rsidP="0092363A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</w:rPr>
        <w:lastRenderedPageBreak/>
        <w:drawing>
          <wp:inline distT="0" distB="0" distL="0" distR="0" wp14:anchorId="7D729CEB" wp14:editId="30FAD962">
            <wp:extent cx="5720715" cy="178181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BA7C" w14:textId="77777777" w:rsidR="0094634F" w:rsidRPr="0092363A" w:rsidRDefault="0094634F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227261BD" wp14:editId="191C6109">
            <wp:extent cx="1368950" cy="172231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59" cy="1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                               </w:t>
      </w:r>
      <w:r w:rsidR="003B053F" w:rsidRPr="0092363A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0C353C8" wp14:editId="107224BB">
            <wp:extent cx="831137" cy="164025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75" cy="1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1809" w14:textId="77777777" w:rsidR="0070056B" w:rsidRPr="0092363A" w:rsidRDefault="0070056B" w:rsidP="0092363A">
      <w:pPr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92363A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05F7E431" wp14:editId="11F9DF81">
            <wp:extent cx="316110" cy="249822"/>
            <wp:effectExtent l="0" t="0" r="825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4983" cy="2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cs="B Nazanin" w:hint="cs"/>
          <w:sz w:val="28"/>
          <w:szCs w:val="28"/>
          <w:rtl/>
        </w:rPr>
        <w:t xml:space="preserve"> </w:t>
      </w:r>
      <w:r w:rsidRPr="0092363A">
        <w:rPr>
          <w:rFonts w:cs="B Nazanin"/>
          <w:sz w:val="28"/>
          <w:szCs w:val="28"/>
        </w:rPr>
        <w:t xml:space="preserve"> Response Factor</w:t>
      </w:r>
      <w:r w:rsidRPr="0092363A">
        <w:rPr>
          <w:rFonts w:cs="B Nazanin" w:hint="cs"/>
          <w:sz w:val="28"/>
          <w:szCs w:val="28"/>
          <w:rtl/>
        </w:rPr>
        <w:t>(</w:t>
      </w:r>
      <w:r w:rsidRPr="0092363A">
        <w:rPr>
          <w:rFonts w:cs="B Nazanin"/>
          <w:sz w:val="28"/>
          <w:szCs w:val="28"/>
        </w:rPr>
        <w:t>C</w:t>
      </w:r>
      <w:r w:rsidRPr="0092363A">
        <w:rPr>
          <w:rFonts w:cs="B Nazanin" w:hint="cs"/>
          <w:sz w:val="28"/>
          <w:szCs w:val="28"/>
          <w:rtl/>
        </w:rPr>
        <w:t>)</w:t>
      </w:r>
    </w:p>
    <w:p w14:paraId="18CF0E2D" w14:textId="77777777" w:rsidR="0070056B" w:rsidRPr="0092363A" w:rsidRDefault="0070056B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sz w:val="28"/>
          <w:szCs w:val="28"/>
        </w:rPr>
        <w:t>Fig. 7. Plots of normal probability versus residual (left) and residual versus LS-DYNA-predicted response variable (right).</w:t>
      </w:r>
    </w:p>
    <w:p w14:paraId="5A5FA665" w14:textId="77777777" w:rsidR="007B6C1A" w:rsidRPr="0092363A" w:rsidRDefault="00B82321" w:rsidP="0092363A">
      <w:pPr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noProof/>
          <w:sz w:val="28"/>
          <w:szCs w:val="28"/>
        </w:rPr>
        <w:drawing>
          <wp:inline distT="0" distB="0" distL="0" distR="0" wp14:anchorId="3A001814" wp14:editId="30A8844B">
            <wp:extent cx="5760720" cy="21031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C42" w:rsidRPr="0092363A">
        <w:rPr>
          <w:rFonts w:asciiTheme="majorBidi" w:hAnsiTheme="majorBidi" w:cs="B Nazanin"/>
          <w:noProof/>
          <w:sz w:val="28"/>
          <w:szCs w:val="28"/>
        </w:rPr>
        <w:drawing>
          <wp:inline distT="0" distB="0" distL="0" distR="0" wp14:anchorId="4BE80098" wp14:editId="1E6BAEC6">
            <wp:extent cx="5720715" cy="20866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4690" w14:textId="77777777" w:rsidR="0070056B" w:rsidRPr="0092363A" w:rsidRDefault="000B013B" w:rsidP="0092363A">
      <w:pPr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noProof/>
          <w:sz w:val="28"/>
          <w:szCs w:val="28"/>
        </w:rPr>
        <w:lastRenderedPageBreak/>
        <w:drawing>
          <wp:inline distT="0" distB="0" distL="0" distR="0" wp14:anchorId="241C9675" wp14:editId="77C4C6A4">
            <wp:extent cx="5760720" cy="2286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2BBF0" w14:textId="77777777" w:rsidR="007B6C1A" w:rsidRPr="0092363A" w:rsidRDefault="00EF4AC0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مقاومت فشرده </w:t>
      </w:r>
      <w:r w:rsidR="00F162B8" w:rsidRPr="0092363A">
        <w:rPr>
          <w:rFonts w:asciiTheme="majorBidi" w:hAnsiTheme="majorBidi" w:cs="B Nazanin" w:hint="cs"/>
          <w:sz w:val="28"/>
          <w:szCs w:val="28"/>
          <w:rtl/>
        </w:rPr>
        <w:t xml:space="preserve">بتن پر </w:t>
      </w:r>
      <w:r w:rsidR="00682235" w:rsidRPr="0092363A">
        <w:rPr>
          <w:rFonts w:ascii="AdvGulliv-R" w:hAnsi="AdvGulliv-R" w:cs="B Nazanin"/>
          <w:sz w:val="28"/>
          <w:szCs w:val="28"/>
        </w:rPr>
        <w:t>27.5 MPa</w:t>
      </w:r>
      <w:r w:rsidR="00682235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682235" w:rsidRPr="0092363A">
        <w:rPr>
          <w:rFonts w:asciiTheme="majorBidi" w:hAnsiTheme="majorBidi" w:cs="B Nazanin" w:hint="cs"/>
          <w:sz w:val="28"/>
          <w:szCs w:val="28"/>
          <w:rtl/>
        </w:rPr>
        <w:t xml:space="preserve">در نظر گرفته شده است. طول و ضخامت </w:t>
      </w:r>
      <w:r w:rsidR="00567B44" w:rsidRPr="0092363A">
        <w:rPr>
          <w:rFonts w:asciiTheme="majorBidi" w:hAnsiTheme="majorBidi" w:cs="B Nazanin" w:hint="cs"/>
          <w:sz w:val="28"/>
          <w:szCs w:val="28"/>
          <w:rtl/>
        </w:rPr>
        <w:t>مدل</w:t>
      </w:r>
      <w:r w:rsidR="00567B4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67B44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B7714B" w:rsidRPr="0092363A">
        <w:rPr>
          <w:rFonts w:asciiTheme="majorBidi" w:hAnsiTheme="majorBidi" w:cs="B Nazanin" w:hint="cs"/>
          <w:sz w:val="28"/>
          <w:szCs w:val="28"/>
          <w:rtl/>
        </w:rPr>
        <w:t xml:space="preserve">مانند </w:t>
      </w:r>
      <w:r w:rsidR="002D01B6" w:rsidRPr="0092363A">
        <w:rPr>
          <w:rFonts w:asciiTheme="majorBidi" w:hAnsiTheme="majorBidi" w:cs="B Nazanin" w:hint="cs"/>
          <w:sz w:val="28"/>
          <w:szCs w:val="28"/>
          <w:rtl/>
        </w:rPr>
        <w:t>مدل</w:t>
      </w:r>
      <w:r w:rsidR="002D01B6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2D01B6" w:rsidRPr="0092363A">
        <w:rPr>
          <w:rFonts w:asciiTheme="majorBidi" w:hAnsiTheme="majorBidi" w:cs="B Nazanin" w:hint="cs"/>
          <w:sz w:val="28"/>
          <w:szCs w:val="28"/>
          <w:rtl/>
        </w:rPr>
        <w:t>های</w:t>
      </w:r>
      <w:r w:rsidR="00B7714B" w:rsidRPr="0092363A">
        <w:rPr>
          <w:rFonts w:asciiTheme="majorBidi" w:hAnsiTheme="majorBidi" w:cs="B Nazanin" w:hint="cs"/>
          <w:sz w:val="28"/>
          <w:szCs w:val="28"/>
          <w:rtl/>
        </w:rPr>
        <w:t xml:space="preserve"> 77 </w:t>
      </w:r>
      <w:r w:rsidR="00BC77A0" w:rsidRPr="0092363A">
        <w:rPr>
          <w:rFonts w:asciiTheme="majorBidi" w:hAnsiTheme="majorBidi" w:cs="B Nazanin" w:hint="cs"/>
          <w:sz w:val="28"/>
          <w:szCs w:val="28"/>
          <w:rtl/>
        </w:rPr>
        <w:t xml:space="preserve">میباشد </w:t>
      </w:r>
      <w:r w:rsidR="00F420A7" w:rsidRPr="0092363A">
        <w:rPr>
          <w:rFonts w:asciiTheme="majorBidi" w:hAnsiTheme="majorBidi" w:cs="B Nazanin" w:hint="cs"/>
          <w:sz w:val="28"/>
          <w:szCs w:val="28"/>
          <w:rtl/>
        </w:rPr>
        <w:t xml:space="preserve">که برای استخراج معادلات مبتنی بر </w:t>
      </w:r>
      <w:r w:rsidR="00F420A7" w:rsidRPr="0092363A">
        <w:rPr>
          <w:rFonts w:asciiTheme="majorBidi" w:hAnsiTheme="majorBidi" w:cs="B Nazanin"/>
          <w:sz w:val="28"/>
          <w:szCs w:val="28"/>
        </w:rPr>
        <w:t>ANOVA</w:t>
      </w:r>
      <w:r w:rsidR="00BC77A0" w:rsidRPr="0092363A">
        <w:rPr>
          <w:rFonts w:asciiTheme="majorBidi" w:hAnsiTheme="majorBidi" w:cs="B Nazanin" w:hint="cs"/>
          <w:sz w:val="28"/>
          <w:szCs w:val="28"/>
          <w:rtl/>
        </w:rPr>
        <w:t xml:space="preserve"> استفاده شده</w:t>
      </w:r>
      <w:r w:rsidR="00BC77A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C77A0" w:rsidRPr="0092363A">
        <w:rPr>
          <w:rFonts w:asciiTheme="majorBidi" w:hAnsiTheme="majorBidi" w:cs="B Nazanin" w:hint="cs"/>
          <w:sz w:val="28"/>
          <w:szCs w:val="28"/>
          <w:rtl/>
        </w:rPr>
        <w:t xml:space="preserve">اند. </w:t>
      </w:r>
      <w:r w:rsidR="00372E54" w:rsidRPr="0092363A">
        <w:rPr>
          <w:rFonts w:asciiTheme="majorBidi" w:hAnsiTheme="majorBidi" w:cs="B Nazanin" w:hint="cs"/>
          <w:sz w:val="28"/>
          <w:szCs w:val="28"/>
          <w:rtl/>
        </w:rPr>
        <w:t>مدل</w:t>
      </w:r>
      <w:r w:rsidR="00372E5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372E54" w:rsidRPr="0092363A">
        <w:rPr>
          <w:rFonts w:asciiTheme="majorBidi" w:hAnsiTheme="majorBidi" w:cs="B Nazanin" w:hint="cs"/>
          <w:sz w:val="28"/>
          <w:szCs w:val="28"/>
          <w:rtl/>
        </w:rPr>
        <w:t>های مواد، انواع عنصر، شرایط مرزی و بار گذاری مانند آنچه قبلا در مورد آن بحث شد می</w:t>
      </w:r>
      <w:r w:rsidR="00372E5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372E54" w:rsidRPr="0092363A">
        <w:rPr>
          <w:rFonts w:asciiTheme="majorBidi" w:hAnsiTheme="majorBidi" w:cs="B Nazanin" w:hint="cs"/>
          <w:sz w:val="28"/>
          <w:szCs w:val="28"/>
          <w:rtl/>
        </w:rPr>
        <w:t xml:space="preserve">باشد. </w:t>
      </w:r>
    </w:p>
    <w:p w14:paraId="54B08D73" w14:textId="77777777" w:rsidR="00822718" w:rsidRPr="0092363A" w:rsidRDefault="00822718" w:rsidP="0092363A">
      <w:pPr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>6.1. نتایج تجزیه و تحلیل</w:t>
      </w:r>
      <w:r w:rsidRPr="0092363A">
        <w:rPr>
          <w:rFonts w:asciiTheme="majorBidi" w:hAnsiTheme="majorBidi" w:cs="B Nazanin"/>
          <w:b/>
          <w:bCs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>ها</w:t>
      </w:r>
    </w:p>
    <w:p w14:paraId="142F5583" w14:textId="77777777" w:rsidR="00E244F0" w:rsidRPr="0092363A" w:rsidRDefault="001C5539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شکل 8 </w:t>
      </w:r>
      <w:r w:rsidR="00911600" w:rsidRPr="0092363A">
        <w:rPr>
          <w:rFonts w:asciiTheme="majorBidi" w:hAnsiTheme="majorBidi" w:cs="B Nazanin" w:hint="cs"/>
          <w:sz w:val="28"/>
          <w:szCs w:val="28"/>
          <w:rtl/>
        </w:rPr>
        <w:t xml:space="preserve">نوسان تنش </w:t>
      </w:r>
      <w:r w:rsidR="006B3353" w:rsidRPr="0092363A">
        <w:rPr>
          <w:rFonts w:asciiTheme="majorBidi" w:hAnsiTheme="majorBidi" w:cs="B Nazanin" w:hint="cs"/>
          <w:sz w:val="28"/>
          <w:szCs w:val="28"/>
          <w:rtl/>
        </w:rPr>
        <w:t xml:space="preserve">نرمال میانگین </w:t>
      </w:r>
      <w:r w:rsidR="00003B41" w:rsidRPr="0092363A">
        <w:rPr>
          <w:rFonts w:asciiTheme="majorBidi" w:hAnsiTheme="majorBidi" w:cs="B Nazanin" w:hint="cs"/>
          <w:sz w:val="28"/>
          <w:szCs w:val="28"/>
          <w:rtl/>
        </w:rPr>
        <w:t xml:space="preserve">را در صفحات فولادی </w:t>
      </w:r>
      <w:r w:rsidR="000E668C" w:rsidRPr="0092363A">
        <w:rPr>
          <w:rFonts w:asciiTheme="majorBidi" w:hAnsiTheme="majorBidi" w:cs="B Nazanin" w:hint="cs"/>
          <w:sz w:val="28"/>
          <w:szCs w:val="28"/>
          <w:rtl/>
        </w:rPr>
        <w:t xml:space="preserve">و بتن پر </w:t>
      </w:r>
      <w:r w:rsidR="00E24A82" w:rsidRPr="0092363A">
        <w:rPr>
          <w:rFonts w:asciiTheme="majorBidi" w:hAnsiTheme="majorBidi" w:cs="B Nazanin" w:hint="cs"/>
          <w:sz w:val="28"/>
          <w:szCs w:val="28"/>
          <w:rtl/>
        </w:rPr>
        <w:t xml:space="preserve">در حداکثر مقاومت جانبی </w:t>
      </w:r>
      <w:r w:rsidR="004D5E68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دیوارهای </w:t>
      </w:r>
      <w:r w:rsidR="004D5E68" w:rsidRPr="0092363A">
        <w:rPr>
          <w:rFonts w:asciiTheme="majorBidi" w:hAnsiTheme="majorBidi" w:cs="B Nazanin"/>
          <w:sz w:val="28"/>
          <w:szCs w:val="28"/>
        </w:rPr>
        <w:t>SC</w:t>
      </w:r>
      <w:r w:rsidR="004D5E68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C579E" w:rsidRPr="0092363A">
        <w:rPr>
          <w:rFonts w:asciiTheme="majorBidi" w:hAnsiTheme="majorBidi" w:cs="B Nazanin" w:hint="cs"/>
          <w:sz w:val="28"/>
          <w:szCs w:val="28"/>
          <w:rtl/>
        </w:rPr>
        <w:t xml:space="preserve">با نسبت طول به عرض </w:t>
      </w:r>
      <w:r w:rsidR="00B02AA4" w:rsidRPr="0092363A">
        <w:rPr>
          <w:rFonts w:asciiTheme="majorBidi" w:hAnsiTheme="majorBidi" w:cs="B Nazanin" w:hint="cs"/>
          <w:sz w:val="28"/>
          <w:szCs w:val="28"/>
          <w:rtl/>
        </w:rPr>
        <w:t>0.3 تا 3 نشان می</w:t>
      </w:r>
      <w:r w:rsidR="00B02AA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02AA4" w:rsidRPr="0092363A">
        <w:rPr>
          <w:rFonts w:asciiTheme="majorBidi" w:hAnsiTheme="majorBidi" w:cs="B Nazanin" w:hint="cs"/>
          <w:sz w:val="28"/>
          <w:szCs w:val="28"/>
          <w:rtl/>
        </w:rPr>
        <w:t xml:space="preserve">دهد. </w:t>
      </w:r>
      <w:r w:rsidR="00EA38EC" w:rsidRPr="0092363A">
        <w:rPr>
          <w:rFonts w:asciiTheme="majorBidi" w:hAnsiTheme="majorBidi" w:cs="B Nazanin" w:hint="cs"/>
          <w:sz w:val="28"/>
          <w:szCs w:val="28"/>
          <w:rtl/>
        </w:rPr>
        <w:t>همانطور که در شکل 8 مشاهده می</w:t>
      </w:r>
      <w:r w:rsidR="00EA38EC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A38EC" w:rsidRPr="0092363A">
        <w:rPr>
          <w:rFonts w:asciiTheme="majorBidi" w:hAnsiTheme="majorBidi" w:cs="B Nazanin" w:hint="cs"/>
          <w:sz w:val="28"/>
          <w:szCs w:val="28"/>
          <w:rtl/>
        </w:rPr>
        <w:t>نمایید، پروفایل</w:t>
      </w:r>
      <w:r w:rsidR="00EA38EC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A38EC" w:rsidRPr="0092363A">
        <w:rPr>
          <w:rFonts w:asciiTheme="majorBidi" w:hAnsiTheme="majorBidi" w:cs="B Nazanin" w:hint="cs"/>
          <w:sz w:val="28"/>
          <w:szCs w:val="28"/>
          <w:rtl/>
        </w:rPr>
        <w:t xml:space="preserve">های تنش قائم </w:t>
      </w:r>
      <w:r w:rsidR="002044F2" w:rsidRPr="0092363A">
        <w:rPr>
          <w:rFonts w:asciiTheme="majorBidi" w:hAnsiTheme="majorBidi" w:cs="B Nazanin" w:hint="cs"/>
          <w:sz w:val="28"/>
          <w:szCs w:val="28"/>
          <w:rtl/>
        </w:rPr>
        <w:t>در صفحات فولادی</w:t>
      </w:r>
      <w:r w:rsidR="008A12C2" w:rsidRPr="0092363A">
        <w:rPr>
          <w:rFonts w:asciiTheme="majorBidi" w:hAnsiTheme="majorBidi" w:cs="B Nazanin" w:hint="cs"/>
          <w:sz w:val="28"/>
          <w:szCs w:val="28"/>
          <w:rtl/>
        </w:rPr>
        <w:t xml:space="preserve"> و بتن پر </w:t>
      </w:r>
      <w:r w:rsidR="00944CCD" w:rsidRPr="0092363A">
        <w:rPr>
          <w:rFonts w:asciiTheme="majorBidi" w:hAnsiTheme="majorBidi" w:cs="B Nazanin" w:hint="cs"/>
          <w:sz w:val="28"/>
          <w:szCs w:val="28"/>
          <w:rtl/>
        </w:rPr>
        <w:t xml:space="preserve">بطور قابل توجهی تحت تأثیر </w:t>
      </w:r>
      <w:r w:rsidR="008D40B7" w:rsidRPr="0092363A">
        <w:rPr>
          <w:rFonts w:asciiTheme="majorBidi" w:hAnsiTheme="majorBidi" w:cs="B Nazanin" w:hint="cs"/>
          <w:sz w:val="28"/>
          <w:szCs w:val="28"/>
          <w:rtl/>
        </w:rPr>
        <w:t>اثر متقابل برشی-خمشی</w:t>
      </w:r>
      <w:r w:rsidR="006B6EBD" w:rsidRPr="0092363A">
        <w:rPr>
          <w:rFonts w:asciiTheme="majorBidi" w:hAnsiTheme="majorBidi" w:cs="B Nazanin" w:hint="cs"/>
          <w:sz w:val="28"/>
          <w:szCs w:val="28"/>
          <w:rtl/>
        </w:rPr>
        <w:t xml:space="preserve"> برای دیوارها با نسبت طول به عرض </w:t>
      </w:r>
      <w:r w:rsidR="00615DD7" w:rsidRPr="0092363A">
        <w:rPr>
          <w:rFonts w:asciiTheme="majorBidi" w:hAnsiTheme="majorBidi" w:cs="B Nazanin" w:hint="cs"/>
          <w:sz w:val="28"/>
          <w:szCs w:val="28"/>
          <w:rtl/>
        </w:rPr>
        <w:t>کمتر از 1.5 قرار می</w:t>
      </w:r>
      <w:r w:rsidR="00615DD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615DD7" w:rsidRPr="0092363A">
        <w:rPr>
          <w:rFonts w:asciiTheme="majorBidi" w:hAnsiTheme="majorBidi" w:cs="B Nazanin" w:hint="cs"/>
          <w:sz w:val="28"/>
          <w:szCs w:val="28"/>
          <w:rtl/>
        </w:rPr>
        <w:t>گیرند</w:t>
      </w:r>
      <w:r w:rsidR="008D40B7" w:rsidRPr="0092363A">
        <w:rPr>
          <w:rFonts w:asciiTheme="majorBidi" w:hAnsiTheme="majorBidi" w:cs="B Nazanin" w:hint="cs"/>
          <w:sz w:val="28"/>
          <w:szCs w:val="28"/>
          <w:rtl/>
        </w:rPr>
        <w:t xml:space="preserve">. </w:t>
      </w:r>
      <w:r w:rsidR="00497947" w:rsidRPr="0092363A">
        <w:rPr>
          <w:rFonts w:asciiTheme="majorBidi" w:hAnsiTheme="majorBidi" w:cs="B Nazanin" w:hint="cs"/>
          <w:sz w:val="28"/>
          <w:szCs w:val="28"/>
          <w:rtl/>
        </w:rPr>
        <w:t xml:space="preserve">با </w:t>
      </w:r>
      <w:r w:rsidR="005D09AA" w:rsidRPr="0092363A">
        <w:rPr>
          <w:rFonts w:asciiTheme="majorBidi" w:hAnsiTheme="majorBidi" w:cs="B Nazanin" w:hint="cs"/>
          <w:sz w:val="28"/>
          <w:szCs w:val="28"/>
          <w:rtl/>
        </w:rPr>
        <w:t>کاهش</w:t>
      </w:r>
      <w:r w:rsidR="00497947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به عرض، </w:t>
      </w:r>
      <w:r w:rsidR="005D09AA" w:rsidRPr="0092363A">
        <w:rPr>
          <w:rFonts w:asciiTheme="majorBidi" w:hAnsiTheme="majorBidi" w:cs="B Nazanin" w:hint="cs"/>
          <w:sz w:val="28"/>
          <w:szCs w:val="28"/>
          <w:rtl/>
        </w:rPr>
        <w:t xml:space="preserve">تنش برشی افزایش یافته و میزان بازدهی در کشش صفحات فولادی </w:t>
      </w:r>
      <w:r w:rsidR="0014253C" w:rsidRPr="0092363A">
        <w:rPr>
          <w:rFonts w:asciiTheme="majorBidi" w:hAnsiTheme="majorBidi" w:cs="B Nazanin" w:hint="cs"/>
          <w:sz w:val="28"/>
          <w:szCs w:val="28"/>
          <w:rtl/>
        </w:rPr>
        <w:t xml:space="preserve">کاهش میابد. </w:t>
      </w:r>
      <w:r w:rsidR="009A1014" w:rsidRPr="0092363A">
        <w:rPr>
          <w:rFonts w:asciiTheme="majorBidi" w:hAnsiTheme="majorBidi" w:cs="B Nazanin" w:hint="cs"/>
          <w:sz w:val="28"/>
          <w:szCs w:val="28"/>
          <w:rtl/>
        </w:rPr>
        <w:t>شکل 8 نشان می</w:t>
      </w:r>
      <w:r w:rsidR="009A101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A1014" w:rsidRPr="0092363A">
        <w:rPr>
          <w:rFonts w:asciiTheme="majorBidi" w:hAnsiTheme="majorBidi" w:cs="B Nazanin" w:hint="cs"/>
          <w:sz w:val="28"/>
          <w:szCs w:val="28"/>
          <w:rtl/>
        </w:rPr>
        <w:t xml:space="preserve">دهد که </w:t>
      </w:r>
      <w:r w:rsidR="00EE173A" w:rsidRPr="0092363A">
        <w:rPr>
          <w:rFonts w:asciiTheme="majorBidi" w:hAnsiTheme="majorBidi" w:cs="B Nazanin" w:hint="cs"/>
          <w:sz w:val="28"/>
          <w:szCs w:val="28"/>
          <w:rtl/>
        </w:rPr>
        <w:t xml:space="preserve">محور خنثی </w:t>
      </w:r>
      <w:r w:rsidR="00393700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صفحات فولادی </w:t>
      </w:r>
      <w:r w:rsidR="004524B3" w:rsidRPr="0092363A">
        <w:rPr>
          <w:rFonts w:asciiTheme="majorBidi" w:hAnsiTheme="majorBidi" w:cs="B Nazanin" w:hint="cs"/>
          <w:sz w:val="28"/>
          <w:szCs w:val="28"/>
          <w:rtl/>
        </w:rPr>
        <w:t xml:space="preserve">و بتن پر با نسبت طول به عرض </w:t>
      </w:r>
      <w:r w:rsidR="009C3F24" w:rsidRPr="0092363A">
        <w:rPr>
          <w:rFonts w:asciiTheme="majorBidi" w:hAnsiTheme="majorBidi" w:cs="B Nazanin" w:hint="cs"/>
          <w:sz w:val="28"/>
          <w:szCs w:val="28"/>
          <w:rtl/>
        </w:rPr>
        <w:t>کمتر از 1.5 در کنار هم قرار نمی</w:t>
      </w:r>
      <w:r w:rsidR="009C3F2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77297C" w:rsidRPr="0092363A">
        <w:rPr>
          <w:rFonts w:asciiTheme="majorBidi" w:hAnsiTheme="majorBidi" w:cs="B Nazanin" w:hint="cs"/>
          <w:sz w:val="28"/>
          <w:szCs w:val="28"/>
          <w:rtl/>
        </w:rPr>
        <w:t xml:space="preserve">گیرد، ضمنا فاصله بین محورهای خنثی با </w:t>
      </w:r>
      <w:r w:rsidR="009B0634" w:rsidRPr="0092363A">
        <w:rPr>
          <w:rFonts w:asciiTheme="majorBidi" w:hAnsiTheme="majorBidi" w:cs="B Nazanin" w:hint="cs"/>
          <w:sz w:val="28"/>
          <w:szCs w:val="28"/>
          <w:rtl/>
        </w:rPr>
        <w:t>کاهش</w:t>
      </w:r>
      <w:r w:rsidR="0077297C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به عرض </w:t>
      </w:r>
      <w:r w:rsidR="009B0634" w:rsidRPr="0092363A">
        <w:rPr>
          <w:rFonts w:asciiTheme="majorBidi" w:hAnsiTheme="majorBidi" w:cs="B Nazanin" w:hint="cs"/>
          <w:sz w:val="28"/>
          <w:szCs w:val="28"/>
          <w:rtl/>
        </w:rPr>
        <w:t>افزایش</w:t>
      </w:r>
      <w:r w:rsidR="00566E0F" w:rsidRPr="0092363A">
        <w:rPr>
          <w:rFonts w:asciiTheme="majorBidi" w:hAnsiTheme="majorBidi" w:cs="B Nazanin" w:hint="cs"/>
          <w:sz w:val="28"/>
          <w:szCs w:val="28"/>
          <w:rtl/>
        </w:rPr>
        <w:t xml:space="preserve"> میابد. </w:t>
      </w:r>
      <w:r w:rsidR="008B33B7" w:rsidRPr="0092363A">
        <w:rPr>
          <w:rFonts w:asciiTheme="majorBidi" w:hAnsiTheme="majorBidi" w:cs="B Nazanin" w:hint="cs"/>
          <w:sz w:val="28"/>
          <w:szCs w:val="28"/>
          <w:rtl/>
        </w:rPr>
        <w:t>شکل 8 اشاره می</w:t>
      </w:r>
      <w:r w:rsidR="008B33B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B33B7" w:rsidRPr="0092363A">
        <w:rPr>
          <w:rFonts w:asciiTheme="majorBidi" w:hAnsiTheme="majorBidi" w:cs="B Nazanin" w:hint="cs"/>
          <w:sz w:val="28"/>
          <w:szCs w:val="28"/>
          <w:rtl/>
        </w:rPr>
        <w:t xml:space="preserve">کند که کشش حداکثر و تغییر شکل نسبی </w:t>
      </w:r>
      <w:r w:rsidR="002F76F4" w:rsidRPr="0092363A">
        <w:rPr>
          <w:rFonts w:asciiTheme="majorBidi" w:hAnsiTheme="majorBidi" w:cs="B Nazanin" w:hint="cs"/>
          <w:sz w:val="28"/>
          <w:szCs w:val="28"/>
          <w:rtl/>
        </w:rPr>
        <w:t xml:space="preserve">در انتهای دیوار </w:t>
      </w:r>
      <w:r w:rsidR="009339A9" w:rsidRPr="0092363A">
        <w:rPr>
          <w:rFonts w:asciiTheme="majorBidi" w:hAnsiTheme="majorBidi" w:cs="B Nazanin" w:hint="cs"/>
          <w:sz w:val="28"/>
          <w:szCs w:val="28"/>
          <w:rtl/>
        </w:rPr>
        <w:t xml:space="preserve">با نسبت طول به عرض افزایش </w:t>
      </w:r>
      <w:r w:rsidR="00417A98" w:rsidRPr="0092363A">
        <w:rPr>
          <w:rFonts w:asciiTheme="majorBidi" w:hAnsiTheme="majorBidi" w:cs="B Nazanin" w:hint="cs"/>
          <w:sz w:val="28"/>
          <w:szCs w:val="28"/>
          <w:rtl/>
        </w:rPr>
        <w:t xml:space="preserve">یافته و </w:t>
      </w:r>
      <w:r w:rsidR="00A173C0" w:rsidRPr="0092363A">
        <w:rPr>
          <w:rFonts w:asciiTheme="majorBidi" w:hAnsiTheme="majorBidi" w:cs="B Nazanin" w:hint="cs"/>
          <w:sz w:val="28"/>
          <w:szCs w:val="28"/>
          <w:rtl/>
        </w:rPr>
        <w:t>میزان بازدهی</w:t>
      </w:r>
      <w:r w:rsidR="00CC64DA" w:rsidRPr="0092363A">
        <w:rPr>
          <w:rFonts w:asciiTheme="majorBidi" w:hAnsiTheme="majorBidi" w:cs="B Nazanin" w:hint="cs"/>
          <w:sz w:val="28"/>
          <w:szCs w:val="28"/>
          <w:rtl/>
        </w:rPr>
        <w:t xml:space="preserve"> در تراکم صفحات فولادی </w:t>
      </w:r>
      <w:r w:rsidR="00752616" w:rsidRPr="0092363A">
        <w:rPr>
          <w:rFonts w:asciiTheme="majorBidi" w:hAnsiTheme="majorBidi" w:cs="B Nazanin" w:hint="cs"/>
          <w:sz w:val="28"/>
          <w:szCs w:val="28"/>
          <w:rtl/>
        </w:rPr>
        <w:t xml:space="preserve">افزایش میابد. </w:t>
      </w:r>
      <w:r w:rsidR="000D141C" w:rsidRPr="0092363A">
        <w:rPr>
          <w:rFonts w:asciiTheme="majorBidi" w:hAnsiTheme="majorBidi" w:cs="B Nazanin" w:hint="cs"/>
          <w:sz w:val="28"/>
          <w:szCs w:val="28"/>
          <w:rtl/>
        </w:rPr>
        <w:t xml:space="preserve">بر اساس شکل 8، تنش کششی در بتن پر با افزایش نسبت طول به عرض کاهش میابد. </w:t>
      </w:r>
    </w:p>
    <w:p w14:paraId="76F0492B" w14:textId="77777777" w:rsidR="006F7FA7" w:rsidRPr="0092363A" w:rsidRDefault="006F7FA7" w:rsidP="0092363A">
      <w:pPr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lastRenderedPageBreak/>
        <w:drawing>
          <wp:inline distT="0" distB="0" distL="0" distR="0" wp14:anchorId="53056E00" wp14:editId="1259C98C">
            <wp:extent cx="5720715" cy="30321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FADE" w14:textId="77777777" w:rsidR="006F7FA7" w:rsidRPr="0092363A" w:rsidRDefault="006F7FA7" w:rsidP="0092363A">
      <w:pPr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995C7A5" wp14:editId="2218B8DE">
            <wp:extent cx="5728970" cy="468630"/>
            <wp:effectExtent l="0" t="0" r="508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076B" w14:textId="77777777" w:rsidR="00E244F0" w:rsidRPr="0092363A" w:rsidRDefault="00E244F0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تأثیر بار محوری بر پروفایل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های تنش قائم در صفحات فولادی و بتن پر در شکل 9 ارائه شده است. </w:t>
      </w:r>
      <w:r w:rsidR="00723A58" w:rsidRPr="0092363A">
        <w:rPr>
          <w:rFonts w:asciiTheme="majorBidi" w:hAnsiTheme="majorBidi" w:cs="B Nazanin" w:hint="cs"/>
          <w:sz w:val="28"/>
          <w:szCs w:val="28"/>
          <w:rtl/>
        </w:rPr>
        <w:t xml:space="preserve">با افزایش نیروی فشرده محوری، اعماق </w:t>
      </w:r>
      <w:r w:rsidR="00D67E3A" w:rsidRPr="0092363A">
        <w:rPr>
          <w:rFonts w:asciiTheme="majorBidi" w:hAnsiTheme="majorBidi" w:cs="B Nazanin" w:hint="cs"/>
          <w:sz w:val="28"/>
          <w:szCs w:val="28"/>
          <w:rtl/>
        </w:rPr>
        <w:t>در</w:t>
      </w:r>
      <w:r w:rsidR="00723A58" w:rsidRPr="0092363A">
        <w:rPr>
          <w:rFonts w:asciiTheme="majorBidi" w:hAnsiTheme="majorBidi" w:cs="B Nazanin" w:hint="cs"/>
          <w:sz w:val="28"/>
          <w:szCs w:val="28"/>
          <w:rtl/>
        </w:rPr>
        <w:t xml:space="preserve"> محور خنثی </w:t>
      </w:r>
      <w:r w:rsidR="00680739" w:rsidRPr="0092363A">
        <w:rPr>
          <w:rFonts w:asciiTheme="majorBidi" w:hAnsiTheme="majorBidi" w:cs="B Nazanin" w:hint="cs"/>
          <w:sz w:val="28"/>
          <w:szCs w:val="28"/>
          <w:rtl/>
        </w:rPr>
        <w:t xml:space="preserve">در صفحات فولادی و بتن پر </w:t>
      </w:r>
      <w:r w:rsidR="00D67E3A" w:rsidRPr="0092363A">
        <w:rPr>
          <w:rFonts w:asciiTheme="majorBidi" w:hAnsiTheme="majorBidi" w:cs="B Nazanin" w:hint="cs"/>
          <w:sz w:val="28"/>
          <w:szCs w:val="28"/>
          <w:rtl/>
        </w:rPr>
        <w:t>از الیاف</w:t>
      </w:r>
      <w:r w:rsidR="00D67E3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7E3A" w:rsidRPr="0092363A">
        <w:rPr>
          <w:rFonts w:asciiTheme="majorBidi" w:hAnsiTheme="majorBidi" w:cs="B Nazanin" w:hint="cs"/>
          <w:sz w:val="28"/>
          <w:szCs w:val="28"/>
          <w:rtl/>
        </w:rPr>
        <w:t>های نهایی در تراکم افزایش یافته که این امر مسئله</w:t>
      </w:r>
      <w:r w:rsidR="00D67E3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7E3A" w:rsidRPr="0092363A">
        <w:rPr>
          <w:rFonts w:asciiTheme="majorBidi" w:hAnsiTheme="majorBidi" w:cs="B Nazanin" w:hint="cs"/>
          <w:sz w:val="28"/>
          <w:szCs w:val="28"/>
          <w:rtl/>
        </w:rPr>
        <w:t>ای طبیعی محسوب می</w:t>
      </w:r>
      <w:r w:rsidR="00D67E3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7E3A" w:rsidRPr="0092363A">
        <w:rPr>
          <w:rFonts w:asciiTheme="majorBidi" w:hAnsiTheme="majorBidi" w:cs="B Nazanin" w:hint="cs"/>
          <w:sz w:val="28"/>
          <w:szCs w:val="28"/>
          <w:rtl/>
        </w:rPr>
        <w:t xml:space="preserve">گردد. </w:t>
      </w:r>
    </w:p>
    <w:p w14:paraId="78255595" w14:textId="77777777" w:rsidR="00E244F0" w:rsidRPr="0092363A" w:rsidRDefault="00EC767C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شکل 10 تأثیر نسبت </w:t>
      </w:r>
      <w:r w:rsidR="005F33D6" w:rsidRPr="0092363A">
        <w:rPr>
          <w:rFonts w:asciiTheme="majorBidi" w:hAnsiTheme="majorBidi" w:cs="B Nazanin" w:hint="cs"/>
          <w:sz w:val="28"/>
          <w:szCs w:val="28"/>
          <w:rtl/>
        </w:rPr>
        <w:t xml:space="preserve">آرماتور بر پروفایل تنش قائم در صفحات فولادی </w:t>
      </w:r>
      <w:r w:rsidR="00247196" w:rsidRPr="0092363A">
        <w:rPr>
          <w:rFonts w:asciiTheme="majorBidi" w:hAnsiTheme="majorBidi" w:cs="B Nazanin" w:hint="cs"/>
          <w:sz w:val="28"/>
          <w:szCs w:val="28"/>
          <w:rtl/>
        </w:rPr>
        <w:t xml:space="preserve">نشان داده شده است. </w:t>
      </w:r>
      <w:r w:rsidR="00C8121C" w:rsidRPr="0092363A">
        <w:rPr>
          <w:rFonts w:asciiTheme="majorBidi" w:hAnsiTheme="majorBidi" w:cs="B Nazanin" w:hint="cs"/>
          <w:sz w:val="28"/>
          <w:szCs w:val="28"/>
          <w:rtl/>
        </w:rPr>
        <w:t xml:space="preserve">شیب پروفایل تنش </w:t>
      </w:r>
      <w:r w:rsidR="00052130" w:rsidRPr="0092363A">
        <w:rPr>
          <w:rFonts w:asciiTheme="majorBidi" w:hAnsiTheme="majorBidi" w:cs="B Nazanin" w:hint="cs"/>
          <w:sz w:val="28"/>
          <w:szCs w:val="28"/>
          <w:rtl/>
        </w:rPr>
        <w:t>در قسمت تنش</w:t>
      </w:r>
      <w:r w:rsidR="00C8121C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52130" w:rsidRPr="0092363A">
        <w:rPr>
          <w:rFonts w:asciiTheme="majorBidi" w:hAnsiTheme="majorBidi" w:cs="B Nazanin" w:hint="cs"/>
          <w:sz w:val="28"/>
          <w:szCs w:val="28"/>
          <w:rtl/>
        </w:rPr>
        <w:t>صفحات فولادی</w:t>
      </w:r>
      <w:r w:rsidR="007E3DA5" w:rsidRPr="0092363A">
        <w:rPr>
          <w:rFonts w:asciiTheme="majorBidi" w:hAnsiTheme="majorBidi" w:cs="B Nazanin" w:hint="cs"/>
          <w:sz w:val="28"/>
          <w:szCs w:val="28"/>
          <w:rtl/>
        </w:rPr>
        <w:t xml:space="preserve"> با افزایش نسبت آرماتور کاهش میابد. </w:t>
      </w:r>
      <w:r w:rsidR="00667E95" w:rsidRPr="0092363A">
        <w:rPr>
          <w:rFonts w:asciiTheme="majorBidi" w:hAnsiTheme="majorBidi" w:cs="B Nazanin" w:hint="cs"/>
          <w:sz w:val="28"/>
          <w:szCs w:val="28"/>
          <w:rtl/>
        </w:rPr>
        <w:t xml:space="preserve">عمق در محور خنثی در صفحات فولادی </w:t>
      </w:r>
      <w:r w:rsidR="00807DDA" w:rsidRPr="0092363A">
        <w:rPr>
          <w:rFonts w:asciiTheme="majorBidi" w:hAnsiTheme="majorBidi" w:cs="B Nazanin" w:hint="cs"/>
          <w:sz w:val="28"/>
          <w:szCs w:val="28"/>
          <w:rtl/>
        </w:rPr>
        <w:t>با افزایش نسبت آرماتور افزایش میابد.</w:t>
      </w:r>
      <w:r w:rsidR="009D724A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</w:p>
    <w:p w14:paraId="4B511A6E" w14:textId="77777777" w:rsidR="00E244F0" w:rsidRPr="0092363A" w:rsidRDefault="009D724A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نتایج تجزیه و تحلیل</w:t>
      </w:r>
      <w:r w:rsidR="00807DDA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عنصر محدود </w:t>
      </w:r>
      <w:r w:rsidR="005F439D" w:rsidRPr="0092363A">
        <w:rPr>
          <w:rFonts w:asciiTheme="majorBidi" w:hAnsiTheme="majorBidi" w:cs="B Nazanin" w:hint="cs"/>
          <w:sz w:val="28"/>
          <w:szCs w:val="28"/>
          <w:rtl/>
        </w:rPr>
        <w:t xml:space="preserve">جهت کمک به استخراج </w:t>
      </w:r>
      <w:r w:rsidR="00745AA4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معادله قابل پیش بینی </w:t>
      </w:r>
      <w:r w:rsidR="00A10971" w:rsidRPr="0092363A">
        <w:rPr>
          <w:rFonts w:asciiTheme="majorBidi" w:hAnsiTheme="majorBidi" w:cs="B Nazanin" w:hint="cs"/>
          <w:sz w:val="28"/>
          <w:szCs w:val="28"/>
          <w:rtl/>
        </w:rPr>
        <w:t xml:space="preserve">مبتنی بر مکانیک </w:t>
      </w:r>
      <w:r w:rsidR="00C352D4" w:rsidRPr="0092363A">
        <w:rPr>
          <w:rFonts w:asciiTheme="majorBidi" w:hAnsiTheme="majorBidi" w:cs="B Nazanin" w:hint="cs"/>
          <w:sz w:val="28"/>
          <w:szCs w:val="28"/>
          <w:rtl/>
        </w:rPr>
        <w:t>برای ظرفیت خمشی ستون</w:t>
      </w:r>
      <w:r w:rsidR="00C352D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C352D4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C352D4" w:rsidRPr="0092363A">
        <w:rPr>
          <w:rFonts w:asciiTheme="majorBidi" w:hAnsiTheme="majorBidi" w:cs="B Nazanin"/>
          <w:sz w:val="28"/>
          <w:szCs w:val="28"/>
        </w:rPr>
        <w:t>SC</w:t>
      </w:r>
      <w:r w:rsidR="00C352D4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04852" w:rsidRPr="0092363A">
        <w:rPr>
          <w:rFonts w:asciiTheme="majorBidi" w:hAnsiTheme="majorBidi" w:cs="B Nazanin" w:hint="cs"/>
          <w:sz w:val="28"/>
          <w:szCs w:val="28"/>
          <w:rtl/>
        </w:rPr>
        <w:t xml:space="preserve">مورد استفاده قرار گرفتند. </w:t>
      </w:r>
      <w:r w:rsidR="00454782" w:rsidRPr="0092363A">
        <w:rPr>
          <w:rFonts w:asciiTheme="majorBidi" w:hAnsiTheme="majorBidi" w:cs="B Nazanin" w:hint="cs"/>
          <w:sz w:val="28"/>
          <w:szCs w:val="28"/>
          <w:rtl/>
        </w:rPr>
        <w:t xml:space="preserve">شکل 11 </w:t>
      </w:r>
      <w:r w:rsidR="00CC4AE0" w:rsidRPr="0092363A">
        <w:rPr>
          <w:rFonts w:asciiTheme="majorBidi" w:hAnsiTheme="majorBidi" w:cs="B Nazanin" w:hint="cs"/>
          <w:sz w:val="28"/>
          <w:szCs w:val="28"/>
          <w:rtl/>
        </w:rPr>
        <w:t>پروفایل</w:t>
      </w:r>
      <w:r w:rsidR="00CC4AE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CC4AE0" w:rsidRPr="0092363A">
        <w:rPr>
          <w:rFonts w:asciiTheme="majorBidi" w:hAnsiTheme="majorBidi" w:cs="B Nazanin" w:hint="cs"/>
          <w:sz w:val="28"/>
          <w:szCs w:val="28"/>
          <w:rtl/>
        </w:rPr>
        <w:t xml:space="preserve">های تنش و تغییر شکل نسبی </w:t>
      </w:r>
      <w:r w:rsidR="003F0F6A" w:rsidRPr="0092363A">
        <w:rPr>
          <w:rFonts w:asciiTheme="majorBidi" w:hAnsiTheme="majorBidi" w:cs="B Nazanin" w:hint="cs"/>
          <w:sz w:val="28"/>
          <w:szCs w:val="28"/>
          <w:rtl/>
        </w:rPr>
        <w:t>در صفحات فولادی و بتن پر استفاده شده در استخراج را نشان می</w:t>
      </w:r>
      <w:r w:rsidR="003F0F6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3F0F6A" w:rsidRPr="0092363A">
        <w:rPr>
          <w:rFonts w:asciiTheme="majorBidi" w:hAnsiTheme="majorBidi" w:cs="B Nazanin" w:hint="cs"/>
          <w:sz w:val="28"/>
          <w:szCs w:val="28"/>
          <w:rtl/>
        </w:rPr>
        <w:t xml:space="preserve">دهد. </w:t>
      </w:r>
    </w:p>
    <w:p w14:paraId="016FDDFC" w14:textId="77777777" w:rsidR="006F7FA7" w:rsidRPr="0092363A" w:rsidRDefault="004008A0" w:rsidP="0092363A">
      <w:pPr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توزیع تنش قائم پیش بینی شده</w:t>
      </w:r>
      <w:r w:rsidR="000C2790" w:rsidRPr="0092363A">
        <w:rPr>
          <w:rFonts w:asciiTheme="majorBidi" w:hAnsiTheme="majorBidi" w:cs="B Nazanin" w:hint="cs"/>
          <w:sz w:val="28"/>
          <w:szCs w:val="28"/>
          <w:rtl/>
        </w:rPr>
        <w:t xml:space="preserve"> توسط </w:t>
      </w:r>
      <w:r w:rsidR="000C2790" w:rsidRPr="0092363A">
        <w:rPr>
          <w:rFonts w:asciiTheme="majorBidi" w:hAnsiTheme="majorBidi" w:cs="B Nazanin"/>
          <w:sz w:val="28"/>
          <w:szCs w:val="28"/>
        </w:rPr>
        <w:t>LS-DYNA</w:t>
      </w:r>
      <w:r w:rsidR="008103BB" w:rsidRPr="0092363A">
        <w:rPr>
          <w:rFonts w:asciiTheme="majorBidi" w:hAnsiTheme="majorBidi" w:cs="B Nazanin" w:hint="cs"/>
          <w:sz w:val="28"/>
          <w:szCs w:val="28"/>
          <w:rtl/>
        </w:rPr>
        <w:t xml:space="preserve"> در بتن پر</w:t>
      </w:r>
      <w:r w:rsidR="001555AC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A906F4" w:rsidRPr="0092363A">
        <w:rPr>
          <w:rFonts w:asciiTheme="majorBidi" w:hAnsiTheme="majorBidi" w:cs="B Nazanin" w:hint="cs"/>
          <w:sz w:val="28"/>
          <w:szCs w:val="28"/>
          <w:rtl/>
        </w:rPr>
        <w:t>صفحات فولادی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در پایه دیوارهای </w:t>
      </w:r>
      <w:r w:rsidRPr="0092363A">
        <w:rPr>
          <w:rFonts w:asciiTheme="majorBidi" w:hAnsiTheme="majorBidi" w:cs="B Nazanin"/>
          <w:sz w:val="28"/>
          <w:szCs w:val="28"/>
        </w:rPr>
        <w:t>SC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10925" w:rsidRPr="0092363A">
        <w:rPr>
          <w:rFonts w:asciiTheme="majorBidi" w:hAnsiTheme="majorBidi" w:cs="B Nazanin" w:hint="cs"/>
          <w:sz w:val="28"/>
          <w:szCs w:val="28"/>
          <w:rtl/>
        </w:rPr>
        <w:t>با نسبت</w:t>
      </w:r>
      <w:r w:rsidR="00810925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F5EB2" w:rsidRPr="0092363A">
        <w:rPr>
          <w:rFonts w:asciiTheme="majorBidi" w:hAnsiTheme="majorBidi" w:cs="B Nazanin" w:hint="cs"/>
          <w:sz w:val="28"/>
          <w:szCs w:val="28"/>
          <w:rtl/>
        </w:rPr>
        <w:t xml:space="preserve">های طول به عرض </w:t>
      </w:r>
      <w:r w:rsidR="00A906F4" w:rsidRPr="0092363A">
        <w:rPr>
          <w:rFonts w:asciiTheme="majorBidi" w:hAnsiTheme="majorBidi" w:cs="B Nazanin" w:hint="cs"/>
          <w:sz w:val="28"/>
          <w:szCs w:val="28"/>
          <w:rtl/>
        </w:rPr>
        <w:t>مختلف</w:t>
      </w:r>
      <w:r w:rsidR="00DF5EB2" w:rsidRPr="0092363A">
        <w:rPr>
          <w:rFonts w:asciiTheme="majorBidi" w:hAnsiTheme="majorBidi" w:cs="B Nazanin" w:hint="cs"/>
          <w:sz w:val="28"/>
          <w:szCs w:val="28"/>
          <w:rtl/>
        </w:rPr>
        <w:t>، نسبت آرماتور و نسبت</w:t>
      </w:r>
      <w:r w:rsidR="00DF5EB2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F5EB2" w:rsidRPr="0092363A">
        <w:rPr>
          <w:rFonts w:asciiTheme="majorBidi" w:hAnsiTheme="majorBidi" w:cs="B Nazanin" w:hint="cs"/>
          <w:sz w:val="28"/>
          <w:szCs w:val="28"/>
          <w:rtl/>
        </w:rPr>
        <w:t>های بار محوری</w:t>
      </w:r>
      <w:r w:rsidR="00A84880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30826" w:rsidRPr="0092363A">
        <w:rPr>
          <w:rFonts w:asciiTheme="majorBidi" w:hAnsiTheme="majorBidi" w:cs="B Nazanin" w:hint="cs"/>
          <w:sz w:val="28"/>
          <w:szCs w:val="28"/>
          <w:rtl/>
        </w:rPr>
        <w:t xml:space="preserve">جهت ارائه </w:t>
      </w:r>
      <w:r w:rsidR="00A84880" w:rsidRPr="0092363A">
        <w:rPr>
          <w:rFonts w:asciiTheme="majorBidi" w:hAnsiTheme="majorBidi" w:cs="B Nazanin" w:hint="cs"/>
          <w:sz w:val="28"/>
          <w:szCs w:val="28"/>
          <w:rtl/>
        </w:rPr>
        <w:t xml:space="preserve">فاکتورهای اصلاح </w:t>
      </w:r>
      <w:r w:rsidR="00A8175C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978F1C5" wp14:editId="1FDFD33B">
            <wp:extent cx="531495" cy="257810"/>
            <wp:effectExtent l="0" t="0" r="1905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75C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A8175C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8B74EE8" wp14:editId="5B5AF744">
            <wp:extent cx="203200" cy="179705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75C" w:rsidRPr="0092363A">
        <w:rPr>
          <w:rFonts w:asciiTheme="majorBidi" w:hAnsiTheme="majorBidi" w:cs="B Nazanin" w:hint="cs"/>
          <w:sz w:val="28"/>
          <w:szCs w:val="28"/>
          <w:rtl/>
        </w:rPr>
        <w:t xml:space="preserve"> مورد استفاده قرار گرفتند. </w:t>
      </w:r>
      <w:r w:rsidR="00F84ABB" w:rsidRPr="0092363A">
        <w:rPr>
          <w:rFonts w:asciiTheme="majorBidi" w:hAnsiTheme="majorBidi" w:cs="B Nazanin" w:hint="cs"/>
          <w:sz w:val="28"/>
          <w:szCs w:val="28"/>
          <w:rtl/>
        </w:rPr>
        <w:t xml:space="preserve">تأثیر نسبت </w:t>
      </w:r>
      <w:r w:rsidR="00B33626" w:rsidRPr="0092363A">
        <w:rPr>
          <w:rFonts w:asciiTheme="majorBidi" w:hAnsiTheme="majorBidi" w:cs="B Nazanin" w:hint="cs"/>
          <w:sz w:val="28"/>
          <w:szCs w:val="28"/>
          <w:rtl/>
        </w:rPr>
        <w:t xml:space="preserve">گشتاور به برش در حداکثر کشش </w:t>
      </w:r>
      <w:r w:rsidR="008451A4" w:rsidRPr="0092363A">
        <w:rPr>
          <w:rFonts w:asciiTheme="majorBidi" w:hAnsiTheme="majorBidi" w:cs="B Nazanin" w:hint="cs"/>
          <w:sz w:val="28"/>
          <w:szCs w:val="28"/>
          <w:rtl/>
        </w:rPr>
        <w:t xml:space="preserve">در الیاف نهایی </w:t>
      </w:r>
      <w:r w:rsidR="00597812" w:rsidRPr="0092363A">
        <w:rPr>
          <w:rFonts w:asciiTheme="majorBidi" w:hAnsiTheme="majorBidi" w:cs="B Nazanin" w:hint="cs"/>
          <w:sz w:val="28"/>
          <w:szCs w:val="28"/>
          <w:rtl/>
        </w:rPr>
        <w:t>تحت فشار</w:t>
      </w:r>
      <w:r w:rsidR="00597812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BCCD580" wp14:editId="0C277BA0">
            <wp:extent cx="210820" cy="2032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12" w:rsidRPr="0092363A">
        <w:rPr>
          <w:rFonts w:asciiTheme="majorBidi" w:hAnsiTheme="majorBidi" w:cs="B Nazanin" w:hint="cs"/>
          <w:sz w:val="28"/>
          <w:szCs w:val="28"/>
          <w:rtl/>
        </w:rPr>
        <w:t xml:space="preserve"> بوسیله </w:t>
      </w:r>
      <w:r w:rsidR="00597812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1BE60B8" wp14:editId="5F916A81">
            <wp:extent cx="187325" cy="250190"/>
            <wp:effectExtent l="0" t="0" r="317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812" w:rsidRPr="0092363A">
        <w:rPr>
          <w:rFonts w:asciiTheme="majorBidi" w:hAnsiTheme="majorBidi" w:cs="B Nazanin" w:hint="cs"/>
          <w:sz w:val="28"/>
          <w:szCs w:val="28"/>
          <w:rtl/>
        </w:rPr>
        <w:t xml:space="preserve"> ارائه شده است:</w:t>
      </w:r>
    </w:p>
    <w:p w14:paraId="3BA3AEDD" w14:textId="77777777" w:rsidR="00A00745" w:rsidRPr="0092363A" w:rsidRDefault="00A00745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lastRenderedPageBreak/>
        <w:drawing>
          <wp:inline distT="0" distB="0" distL="0" distR="0" wp14:anchorId="68AFB3C6" wp14:editId="379095C3">
            <wp:extent cx="4306186" cy="358849"/>
            <wp:effectExtent l="0" t="0" r="0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91" cy="3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3579" w14:textId="77777777" w:rsidR="00A00745" w:rsidRPr="0092363A" w:rsidRDefault="00595736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0CE23B8" wp14:editId="3F3D276E">
            <wp:extent cx="5029200" cy="2621071"/>
            <wp:effectExtent l="0" t="0" r="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34" cy="26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1216" w14:textId="77777777" w:rsidR="00595736" w:rsidRPr="0092363A" w:rsidRDefault="00AE4BB0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81E7BC8" wp14:editId="347F72CF">
            <wp:extent cx="5728970" cy="140970"/>
            <wp:effectExtent l="0" t="0" r="508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B980" w14:textId="77777777" w:rsidR="00AE4BB0" w:rsidRPr="0092363A" w:rsidRDefault="00AE4BB0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8645029" wp14:editId="5B63EA04">
            <wp:extent cx="5720715" cy="15621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1F5E" w14:textId="77777777" w:rsidR="00AE4BB0" w:rsidRPr="0092363A" w:rsidRDefault="00AE4BB0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3159357" wp14:editId="0DC23C10">
            <wp:extent cx="5720715" cy="265723"/>
            <wp:effectExtent l="0" t="0" r="0" b="127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41" cy="2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3803" w14:textId="77777777" w:rsidR="00AE4BB0" w:rsidRPr="0092363A" w:rsidRDefault="00AE4BB0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F86E1EA" wp14:editId="2495BF60">
            <wp:extent cx="5760720" cy="2094523"/>
            <wp:effectExtent l="0" t="0" r="0" b="127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83" cy="20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7CEA" w14:textId="77777777" w:rsidR="00AE4BB0" w:rsidRPr="0092363A" w:rsidRDefault="003D253A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noProof/>
          <w:sz w:val="28"/>
          <w:szCs w:val="28"/>
        </w:rPr>
        <w:lastRenderedPageBreak/>
        <w:drawing>
          <wp:inline distT="0" distB="0" distL="0" distR="0" wp14:anchorId="1FDB98F9" wp14:editId="46884CCB">
            <wp:extent cx="3795823" cy="27444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93" cy="27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1531" w14:textId="77777777" w:rsidR="003D253A" w:rsidRPr="0092363A" w:rsidRDefault="003D253A" w:rsidP="0092363A">
      <w:pPr>
        <w:tabs>
          <w:tab w:val="left" w:pos="3497"/>
        </w:tabs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noProof/>
          <w:sz w:val="28"/>
          <w:szCs w:val="28"/>
        </w:rPr>
        <w:drawing>
          <wp:inline distT="0" distB="0" distL="0" distR="0" wp14:anchorId="75F6D465" wp14:editId="193F1FEE">
            <wp:extent cx="3668232" cy="1175874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39" cy="11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E020" w14:textId="77777777" w:rsidR="003D253A" w:rsidRPr="0092363A" w:rsidRDefault="00720D74" w:rsidP="0092363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</w:rPr>
      </w:pPr>
      <w:r w:rsidRPr="0092363A">
        <w:rPr>
          <w:rFonts w:asciiTheme="majorBidi" w:hAnsiTheme="majorBidi" w:cs="B Nazanin"/>
          <w:sz w:val="28"/>
          <w:szCs w:val="28"/>
        </w:rPr>
        <w:t>Fig. 11. Moment capacity calculation; (a) SC wall cross section; (b) vertical strain profile; (c) vertical stress profile in infill concrete; and (d) vertical stress profile in steel faceplates.</w:t>
      </w:r>
    </w:p>
    <w:p w14:paraId="6A9917F8" w14:textId="77777777" w:rsidR="0011328F" w:rsidRPr="0092363A" w:rsidRDefault="0011328F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sz w:val="28"/>
          <w:szCs w:val="28"/>
        </w:rPr>
        <w:t>M/VL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61B1F" w:rsidRPr="0092363A">
        <w:rPr>
          <w:rFonts w:asciiTheme="majorBidi" w:hAnsiTheme="majorBidi" w:cs="B Nazanin" w:hint="cs"/>
          <w:sz w:val="28"/>
          <w:szCs w:val="28"/>
          <w:rtl/>
        </w:rPr>
        <w:t xml:space="preserve">نسبت گشتاور به برش </w:t>
      </w:r>
      <w:r w:rsidR="006F131D" w:rsidRPr="0092363A">
        <w:rPr>
          <w:rFonts w:asciiTheme="majorBidi" w:hAnsiTheme="majorBidi" w:cs="B Nazanin" w:hint="cs"/>
          <w:sz w:val="28"/>
          <w:szCs w:val="28"/>
          <w:rtl/>
        </w:rPr>
        <w:t>هنجار شده بوده، بیانگر اینست که</w:t>
      </w:r>
      <w:r w:rsidR="00BF732B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گشتاور به برش هنجار شده</w:t>
      </w:r>
      <w:r w:rsidR="00120C0E" w:rsidRPr="0092363A">
        <w:rPr>
          <w:rFonts w:asciiTheme="majorBidi" w:hAnsiTheme="majorBidi" w:cs="B Nazanin" w:hint="cs"/>
          <w:sz w:val="28"/>
          <w:szCs w:val="28"/>
          <w:rtl/>
        </w:rPr>
        <w:t xml:space="preserve"> شبیه نسبت طول به عرض دیوار،</w:t>
      </w:r>
      <w:r w:rsidR="00120C0E" w:rsidRPr="0092363A">
        <w:rPr>
          <w:rFonts w:asciiTheme="majorBidi" w:hAnsiTheme="majorBidi" w:cs="B Nazanin"/>
          <w:sz w:val="28"/>
          <w:szCs w:val="28"/>
        </w:rPr>
        <w:t>H/L</w:t>
      </w:r>
      <w:r w:rsidR="00120C0E" w:rsidRPr="0092363A">
        <w:rPr>
          <w:rFonts w:asciiTheme="majorBidi" w:hAnsiTheme="majorBidi" w:cs="B Nazanin" w:hint="cs"/>
          <w:sz w:val="28"/>
          <w:szCs w:val="28"/>
          <w:rtl/>
        </w:rPr>
        <w:t>،</w:t>
      </w:r>
      <w:r w:rsidR="004E02E0" w:rsidRPr="0092363A">
        <w:rPr>
          <w:rFonts w:asciiTheme="majorBidi" w:hAnsiTheme="majorBidi" w:cs="B Nazanin" w:hint="cs"/>
          <w:sz w:val="28"/>
          <w:szCs w:val="28"/>
          <w:rtl/>
        </w:rPr>
        <w:t xml:space="preserve"> برای یک پانل دیوار یک طبقه می</w:t>
      </w:r>
      <w:r w:rsidR="004E02E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E02E0" w:rsidRPr="0092363A">
        <w:rPr>
          <w:rFonts w:asciiTheme="majorBidi" w:hAnsiTheme="majorBidi" w:cs="B Nazanin" w:hint="cs"/>
          <w:sz w:val="28"/>
          <w:szCs w:val="28"/>
          <w:rtl/>
        </w:rPr>
        <w:t xml:space="preserve">باشد. </w:t>
      </w:r>
      <w:r w:rsidR="00DE174A" w:rsidRPr="0092363A">
        <w:rPr>
          <w:rFonts w:asciiTheme="majorBidi" w:hAnsiTheme="majorBidi" w:cs="B Nazanin" w:hint="cs"/>
          <w:sz w:val="28"/>
          <w:szCs w:val="28"/>
          <w:rtl/>
        </w:rPr>
        <w:t xml:space="preserve">نتایج تحلیلی عددی </w:t>
      </w:r>
      <w:r w:rsidR="00020D7F" w:rsidRPr="0092363A">
        <w:rPr>
          <w:rFonts w:asciiTheme="majorBidi" w:hAnsiTheme="majorBidi" w:cs="B Nazanin" w:hint="cs"/>
          <w:sz w:val="28"/>
          <w:szCs w:val="28"/>
          <w:rtl/>
        </w:rPr>
        <w:t xml:space="preserve">اشاره کردند که </w:t>
      </w:r>
      <w:r w:rsidR="00320915" w:rsidRPr="0092363A">
        <w:rPr>
          <w:rFonts w:asciiTheme="majorBidi" w:hAnsiTheme="majorBidi" w:cs="B Nazanin" w:hint="cs"/>
          <w:sz w:val="28"/>
          <w:szCs w:val="28"/>
          <w:rtl/>
        </w:rPr>
        <w:t xml:space="preserve">محور خنثی در صفحات فولادی و بتن پر با نسبت طول به عرض پایین دیوار </w:t>
      </w:r>
      <w:r w:rsidR="00320915" w:rsidRPr="0092363A">
        <w:rPr>
          <w:rFonts w:asciiTheme="majorBidi" w:hAnsiTheme="majorBidi" w:cs="B Nazanin"/>
          <w:sz w:val="28"/>
          <w:szCs w:val="28"/>
        </w:rPr>
        <w:t>SC</w:t>
      </w:r>
      <w:r w:rsidR="00320915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C1159" w:rsidRPr="0092363A">
        <w:rPr>
          <w:rFonts w:asciiTheme="majorBidi" w:hAnsiTheme="majorBidi" w:cs="B Nazanin" w:hint="cs"/>
          <w:sz w:val="28"/>
          <w:szCs w:val="28"/>
          <w:rtl/>
        </w:rPr>
        <w:t>همگام نمی</w:t>
      </w:r>
      <w:r w:rsidR="00CC115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CC1159" w:rsidRPr="0092363A">
        <w:rPr>
          <w:rFonts w:asciiTheme="majorBidi" w:hAnsiTheme="majorBidi" w:cs="B Nazanin" w:hint="cs"/>
          <w:sz w:val="28"/>
          <w:szCs w:val="28"/>
          <w:rtl/>
        </w:rPr>
        <w:t xml:space="preserve">باشد. تفاوت بین عمق محور خنثی بتن پر و صفحات فولادی، </w:t>
      </w:r>
      <w:r w:rsidR="00CC1159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5B89D0B" wp14:editId="366D6F96">
            <wp:extent cx="187325" cy="203200"/>
            <wp:effectExtent l="0" t="0" r="3175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159" w:rsidRPr="0092363A">
        <w:rPr>
          <w:rFonts w:asciiTheme="majorBidi" w:hAnsiTheme="majorBidi" w:cs="B Nazanin" w:hint="cs"/>
          <w:sz w:val="28"/>
          <w:szCs w:val="28"/>
          <w:rtl/>
        </w:rPr>
        <w:t xml:space="preserve">و </w:t>
      </w:r>
      <w:r w:rsidR="00CC1159" w:rsidRPr="0092363A">
        <w:rPr>
          <w:rFonts w:asciiTheme="majorBidi" w:hAnsiTheme="majorBidi" w:cs="B Nazanin"/>
          <w:sz w:val="28"/>
          <w:szCs w:val="28"/>
        </w:rPr>
        <w:t>C</w:t>
      </w:r>
      <w:r w:rsidR="00CC1159" w:rsidRPr="0092363A">
        <w:rPr>
          <w:rFonts w:asciiTheme="majorBidi" w:hAnsiTheme="majorBidi" w:cs="B Nazanin" w:hint="cs"/>
          <w:sz w:val="28"/>
          <w:szCs w:val="28"/>
          <w:rtl/>
        </w:rPr>
        <w:t xml:space="preserve">، </w:t>
      </w:r>
      <w:r w:rsidR="001A4832" w:rsidRPr="0092363A">
        <w:rPr>
          <w:rFonts w:asciiTheme="majorBidi" w:hAnsiTheme="majorBidi" w:cs="B Nazanin" w:hint="cs"/>
          <w:sz w:val="28"/>
          <w:szCs w:val="28"/>
          <w:rtl/>
        </w:rPr>
        <w:t xml:space="preserve">بوسیله پارامتر </w:t>
      </w:r>
      <w:r w:rsidR="001A4832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F5E9700" wp14:editId="0AD395BF">
            <wp:extent cx="172085" cy="187325"/>
            <wp:effectExtent l="0" t="0" r="0" b="31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832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612C8" w:rsidRPr="0092363A">
        <w:rPr>
          <w:rFonts w:asciiTheme="majorBidi" w:hAnsiTheme="majorBidi" w:cs="B Nazanin" w:hint="cs"/>
          <w:sz w:val="28"/>
          <w:szCs w:val="28"/>
          <w:rtl/>
        </w:rPr>
        <w:t>ارائه شده است:</w:t>
      </w:r>
    </w:p>
    <w:p w14:paraId="0E3977F6" w14:textId="77777777" w:rsidR="00C612C8" w:rsidRPr="0092363A" w:rsidRDefault="00C612C8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72248372" wp14:editId="7DD39C0E">
            <wp:extent cx="5462905" cy="297180"/>
            <wp:effectExtent l="0" t="0" r="4445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DD4D" w14:textId="77777777" w:rsidR="00E244F0" w:rsidRPr="0092363A" w:rsidRDefault="004E4E28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تفاوت بین </w:t>
      </w: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A16B7CD" wp14:editId="149610E9">
            <wp:extent cx="187325" cy="203200"/>
            <wp:effectExtent l="0" t="0" r="3175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Pr="0092363A">
        <w:rPr>
          <w:rFonts w:asciiTheme="majorBidi" w:hAnsiTheme="majorBidi" w:cs="B Nazanin"/>
          <w:sz w:val="28"/>
          <w:szCs w:val="28"/>
        </w:rPr>
        <w:t>C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34EBF" w:rsidRPr="0092363A">
        <w:rPr>
          <w:rFonts w:asciiTheme="majorBidi" w:hAnsiTheme="majorBidi" w:cs="B Nazanin" w:hint="cs"/>
          <w:sz w:val="28"/>
          <w:szCs w:val="28"/>
          <w:rtl/>
        </w:rPr>
        <w:t xml:space="preserve">با افزایش  </w:t>
      </w:r>
      <w:r w:rsidR="00034EBF" w:rsidRPr="0092363A">
        <w:rPr>
          <w:rFonts w:asciiTheme="majorBidi" w:hAnsiTheme="majorBidi" w:cs="B Nazanin"/>
          <w:sz w:val="28"/>
          <w:szCs w:val="28"/>
        </w:rPr>
        <w:t>M/VL</w:t>
      </w:r>
      <w:r w:rsidR="00034EBF" w:rsidRPr="0092363A">
        <w:rPr>
          <w:rFonts w:asciiTheme="majorBidi" w:hAnsiTheme="majorBidi" w:cs="B Nazanin" w:hint="cs"/>
          <w:sz w:val="28"/>
          <w:szCs w:val="28"/>
          <w:rtl/>
        </w:rPr>
        <w:t xml:space="preserve"> کاهش میابد و بطور موثر برای </w:t>
      </w:r>
      <w:r w:rsidR="00034EBF" w:rsidRPr="0092363A">
        <w:rPr>
          <w:rFonts w:asciiTheme="majorBidi" w:hAnsiTheme="majorBidi" w:cs="B Nazanin"/>
          <w:sz w:val="28"/>
          <w:szCs w:val="28"/>
        </w:rPr>
        <w:t>M/VL&gt;=1.5</w:t>
      </w:r>
      <w:r w:rsidR="00034EBF" w:rsidRPr="0092363A">
        <w:rPr>
          <w:rFonts w:asciiTheme="majorBidi" w:hAnsiTheme="majorBidi" w:cs="B Nazanin" w:hint="cs"/>
          <w:sz w:val="28"/>
          <w:szCs w:val="28"/>
          <w:rtl/>
        </w:rPr>
        <w:t xml:space="preserve"> یکسان هستند. </w:t>
      </w:r>
    </w:p>
    <w:p w14:paraId="3B25B102" w14:textId="77777777" w:rsidR="00AE4BB0" w:rsidRPr="0092363A" w:rsidRDefault="00423985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همانگونه که در شکل 8 و9 مشاهده گردید، تنش</w:t>
      </w:r>
      <w:r w:rsidR="00E357BE" w:rsidRPr="0092363A">
        <w:rPr>
          <w:rFonts w:asciiTheme="majorBidi" w:hAnsiTheme="majorBidi" w:cs="B Nazanin" w:hint="cs"/>
          <w:sz w:val="28"/>
          <w:szCs w:val="28"/>
          <w:rtl/>
        </w:rPr>
        <w:t xml:space="preserve"> و کشش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عمودی </w:t>
      </w:r>
      <w:r w:rsidR="004F293C" w:rsidRPr="0092363A">
        <w:rPr>
          <w:rFonts w:asciiTheme="majorBidi" w:hAnsiTheme="majorBidi" w:cs="B Nazanin" w:hint="cs"/>
          <w:sz w:val="28"/>
          <w:szCs w:val="28"/>
          <w:rtl/>
        </w:rPr>
        <w:t xml:space="preserve">بصورت خطی در طول </w:t>
      </w:r>
      <w:r w:rsidR="00747B77" w:rsidRPr="0092363A">
        <w:rPr>
          <w:rFonts w:asciiTheme="majorBidi" w:hAnsiTheme="majorBidi" w:cs="B Nazanin" w:hint="cs"/>
          <w:sz w:val="28"/>
          <w:szCs w:val="28"/>
          <w:rtl/>
        </w:rPr>
        <w:t>دیوار بخاطر اثر متقابل برشی-خمشی توزیع نمی</w:t>
      </w:r>
      <w:r w:rsidR="00747B7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747B77" w:rsidRPr="0092363A">
        <w:rPr>
          <w:rFonts w:asciiTheme="majorBidi" w:hAnsiTheme="majorBidi" w:cs="B Nazanin" w:hint="cs"/>
          <w:sz w:val="28"/>
          <w:szCs w:val="28"/>
          <w:rtl/>
        </w:rPr>
        <w:t>گردد و فرض قسمت</w:t>
      </w:r>
      <w:r w:rsidR="00747B7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747B77" w:rsidRPr="0092363A">
        <w:rPr>
          <w:rFonts w:asciiTheme="majorBidi" w:hAnsiTheme="majorBidi" w:cs="B Nazanin" w:hint="cs"/>
          <w:sz w:val="28"/>
          <w:szCs w:val="28"/>
          <w:rtl/>
        </w:rPr>
        <w:t xml:space="preserve">های مسطح </w:t>
      </w:r>
      <w:r w:rsidR="00AC6B2C" w:rsidRPr="0092363A">
        <w:rPr>
          <w:rFonts w:asciiTheme="majorBidi" w:hAnsiTheme="majorBidi" w:cs="B Nazanin" w:hint="cs"/>
          <w:sz w:val="28"/>
          <w:szCs w:val="28"/>
          <w:rtl/>
        </w:rPr>
        <w:t xml:space="preserve">پس از اینکه خمش </w:t>
      </w:r>
      <w:r w:rsidR="009F067F" w:rsidRPr="0092363A">
        <w:rPr>
          <w:rFonts w:asciiTheme="majorBidi" w:hAnsiTheme="majorBidi" w:cs="B Nazanin" w:hint="cs"/>
          <w:sz w:val="28"/>
          <w:szCs w:val="28"/>
          <w:rtl/>
        </w:rPr>
        <w:t>نقض گردیده هموار می</w:t>
      </w:r>
      <w:r w:rsidR="009F067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F067F" w:rsidRPr="0092363A">
        <w:rPr>
          <w:rFonts w:asciiTheme="majorBidi" w:hAnsiTheme="majorBidi" w:cs="B Nazanin" w:hint="cs"/>
          <w:sz w:val="28"/>
          <w:szCs w:val="28"/>
          <w:rtl/>
        </w:rPr>
        <w:t xml:space="preserve">ماند. </w:t>
      </w:r>
      <w:r w:rsidR="00BA01A0" w:rsidRPr="0092363A">
        <w:rPr>
          <w:rFonts w:asciiTheme="majorBidi" w:hAnsiTheme="majorBidi" w:cs="B Nazanin" w:hint="cs"/>
          <w:sz w:val="28"/>
          <w:szCs w:val="28"/>
          <w:rtl/>
        </w:rPr>
        <w:t xml:space="preserve">بر اساس نتایج آنالیزهای عنصر </w:t>
      </w:r>
      <w:r w:rsidR="004C2433" w:rsidRPr="0092363A">
        <w:rPr>
          <w:rFonts w:asciiTheme="majorBidi" w:hAnsiTheme="majorBidi" w:cs="B Nazanin" w:hint="cs"/>
          <w:sz w:val="28"/>
          <w:szCs w:val="28"/>
          <w:rtl/>
        </w:rPr>
        <w:t>محدود</w:t>
      </w:r>
      <w:r w:rsidR="004C6603" w:rsidRPr="0092363A">
        <w:rPr>
          <w:rFonts w:asciiTheme="majorBidi" w:hAnsiTheme="majorBidi" w:cs="B Nazanin" w:hint="cs"/>
          <w:sz w:val="28"/>
          <w:szCs w:val="28"/>
          <w:rtl/>
        </w:rPr>
        <w:t>، تنوع تغییر شکل برای نسبت طول به عرض پایین ستون</w:t>
      </w:r>
      <w:r w:rsidR="004C6603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C6603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4C6603" w:rsidRPr="0092363A">
        <w:rPr>
          <w:rFonts w:asciiTheme="majorBidi" w:hAnsiTheme="majorBidi" w:cs="B Nazanin"/>
          <w:sz w:val="28"/>
          <w:szCs w:val="28"/>
        </w:rPr>
        <w:t>SC</w:t>
      </w:r>
      <w:r w:rsidR="004C660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B0C97" w:rsidRPr="0092363A">
        <w:rPr>
          <w:rFonts w:asciiTheme="majorBidi" w:hAnsiTheme="majorBidi" w:cs="B Nazanin" w:hint="cs"/>
          <w:sz w:val="28"/>
          <w:szCs w:val="28"/>
          <w:rtl/>
        </w:rPr>
        <w:t>را می</w:t>
      </w:r>
      <w:r w:rsidR="00CB0C9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A97AEC" w:rsidRPr="0092363A">
        <w:rPr>
          <w:rFonts w:asciiTheme="majorBidi" w:hAnsiTheme="majorBidi" w:cs="B Nazanin" w:hint="cs"/>
          <w:sz w:val="28"/>
          <w:szCs w:val="28"/>
          <w:rtl/>
        </w:rPr>
        <w:t xml:space="preserve">توان بوسیله رابطه دو خطی </w:t>
      </w:r>
      <w:r w:rsidR="00417727" w:rsidRPr="0092363A">
        <w:rPr>
          <w:rFonts w:asciiTheme="majorBidi" w:hAnsiTheme="majorBidi" w:cs="B Nazanin" w:hint="cs"/>
          <w:sz w:val="28"/>
          <w:szCs w:val="28"/>
          <w:rtl/>
        </w:rPr>
        <w:t xml:space="preserve">در شکل </w:t>
      </w:r>
      <w:r w:rsidR="00417727" w:rsidRPr="0092363A">
        <w:rPr>
          <w:rFonts w:asciiTheme="majorBidi" w:hAnsiTheme="majorBidi" w:cs="B Nazanin"/>
          <w:sz w:val="28"/>
          <w:szCs w:val="28"/>
        </w:rPr>
        <w:t>11b</w:t>
      </w:r>
      <w:r w:rsidR="00417727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E41BE" w:rsidRPr="0092363A">
        <w:rPr>
          <w:rFonts w:asciiTheme="majorBidi" w:hAnsiTheme="majorBidi" w:cs="B Nazanin" w:hint="cs"/>
          <w:sz w:val="28"/>
          <w:szCs w:val="28"/>
          <w:rtl/>
        </w:rPr>
        <w:t xml:space="preserve">ارائه کرد. </w:t>
      </w:r>
      <w:r w:rsidR="00085F42" w:rsidRPr="0092363A">
        <w:rPr>
          <w:rFonts w:asciiTheme="majorBidi" w:hAnsiTheme="majorBidi" w:cs="B Nazanin" w:hint="cs"/>
          <w:sz w:val="28"/>
          <w:szCs w:val="28"/>
          <w:rtl/>
        </w:rPr>
        <w:t xml:space="preserve">شیب </w:t>
      </w:r>
      <w:r w:rsidR="00AD15E3" w:rsidRPr="0092363A">
        <w:rPr>
          <w:rFonts w:asciiTheme="majorBidi" w:hAnsiTheme="majorBidi" w:cs="B Nazanin" w:hint="cs"/>
          <w:sz w:val="28"/>
          <w:szCs w:val="28"/>
          <w:rtl/>
        </w:rPr>
        <w:t xml:space="preserve">پروفایل کششی </w:t>
      </w:r>
      <w:r w:rsidR="000106BF" w:rsidRPr="0092363A">
        <w:rPr>
          <w:rFonts w:asciiTheme="majorBidi" w:hAnsiTheme="majorBidi" w:cs="B Nazanin" w:hint="cs"/>
          <w:sz w:val="28"/>
          <w:szCs w:val="28"/>
          <w:rtl/>
        </w:rPr>
        <w:t xml:space="preserve">در قسمت تنش </w:t>
      </w:r>
      <w:r w:rsidR="00A11ED3" w:rsidRPr="0092363A">
        <w:rPr>
          <w:rFonts w:asciiTheme="majorBidi" w:hAnsiTheme="majorBidi" w:cs="B Nazanin" w:hint="cs"/>
          <w:sz w:val="28"/>
          <w:szCs w:val="28"/>
          <w:rtl/>
        </w:rPr>
        <w:t>تابع</w:t>
      </w:r>
      <w:r w:rsidR="001344A4" w:rsidRPr="0092363A">
        <w:rPr>
          <w:rFonts w:asciiTheme="majorBidi" w:hAnsiTheme="majorBidi" w:cs="B Nazanin" w:hint="cs"/>
          <w:sz w:val="28"/>
          <w:szCs w:val="28"/>
          <w:rtl/>
        </w:rPr>
        <w:t>،</w:t>
      </w:r>
      <w:r w:rsidR="00A11ED3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</w:t>
      </w:r>
      <w:r w:rsidR="00A11ED3"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به عرض، نسبت بار محوری و </w:t>
      </w:r>
      <w:r w:rsidR="001800CD" w:rsidRPr="0092363A">
        <w:rPr>
          <w:rFonts w:asciiTheme="majorBidi" w:hAnsiTheme="majorBidi" w:cs="B Nazanin" w:hint="cs"/>
          <w:sz w:val="28"/>
          <w:szCs w:val="28"/>
          <w:rtl/>
        </w:rPr>
        <w:t xml:space="preserve">نسبت </w:t>
      </w:r>
      <w:r w:rsidR="00B707AB" w:rsidRPr="0092363A">
        <w:rPr>
          <w:rFonts w:asciiTheme="majorBidi" w:hAnsiTheme="majorBidi" w:cs="B Nazanin" w:hint="cs"/>
          <w:sz w:val="28"/>
          <w:szCs w:val="28"/>
          <w:rtl/>
        </w:rPr>
        <w:t>آرماتور می</w:t>
      </w:r>
      <w:r w:rsidR="00B707AB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707AB" w:rsidRPr="0092363A">
        <w:rPr>
          <w:rFonts w:asciiTheme="majorBidi" w:hAnsiTheme="majorBidi" w:cs="B Nazanin" w:hint="cs"/>
          <w:sz w:val="28"/>
          <w:szCs w:val="28"/>
          <w:rtl/>
        </w:rPr>
        <w:t xml:space="preserve">باشد. </w:t>
      </w:r>
      <w:r w:rsidR="00337D6A" w:rsidRPr="0092363A">
        <w:rPr>
          <w:rFonts w:asciiTheme="majorBidi" w:hAnsiTheme="majorBidi" w:cs="B Nazanin" w:hint="cs"/>
          <w:sz w:val="28"/>
          <w:szCs w:val="28"/>
          <w:rtl/>
        </w:rPr>
        <w:t xml:space="preserve">تأثیر این پارامترها </w:t>
      </w:r>
      <w:r w:rsidR="00801373" w:rsidRPr="0092363A">
        <w:rPr>
          <w:rFonts w:asciiTheme="majorBidi" w:hAnsiTheme="majorBidi" w:cs="B Nazanin" w:hint="cs"/>
          <w:sz w:val="28"/>
          <w:szCs w:val="28"/>
          <w:rtl/>
        </w:rPr>
        <w:t xml:space="preserve">در شیب پروفایل تنش </w:t>
      </w:r>
      <w:r w:rsidR="008706D3" w:rsidRPr="0092363A">
        <w:rPr>
          <w:rFonts w:asciiTheme="majorBidi" w:hAnsiTheme="majorBidi" w:cs="B Nazanin" w:hint="cs"/>
          <w:sz w:val="28"/>
          <w:szCs w:val="28"/>
          <w:rtl/>
        </w:rPr>
        <w:t xml:space="preserve">بوسیله پارامتر </w:t>
      </w:r>
      <w:r w:rsidR="008706D3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5C138186" wp14:editId="735CEB6F">
            <wp:extent cx="172085" cy="187325"/>
            <wp:effectExtent l="0" t="0" r="0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6D3" w:rsidRPr="0092363A">
        <w:rPr>
          <w:rFonts w:asciiTheme="majorBidi" w:hAnsiTheme="majorBidi" w:cs="B Nazanin" w:hint="cs"/>
          <w:sz w:val="28"/>
          <w:szCs w:val="28"/>
          <w:rtl/>
        </w:rPr>
        <w:t xml:space="preserve"> در نظر گرفته شده است:</w:t>
      </w:r>
    </w:p>
    <w:p w14:paraId="300471FE" w14:textId="77777777" w:rsidR="008706D3" w:rsidRPr="0092363A" w:rsidRDefault="00916CE5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EC107E5" wp14:editId="5E58BEB8">
            <wp:extent cx="4295554" cy="740409"/>
            <wp:effectExtent l="0" t="0" r="0" b="31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68" cy="7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F610" w14:textId="77777777" w:rsidR="00423672" w:rsidRPr="0092363A" w:rsidRDefault="00D124DA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پروفایل تغییر شکل نسبی </w:t>
      </w:r>
      <w:r w:rsidR="00A52446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دیوارهای </w:t>
      </w:r>
      <w:r w:rsidR="00A52446" w:rsidRPr="0092363A">
        <w:rPr>
          <w:rFonts w:asciiTheme="majorBidi" w:hAnsiTheme="majorBidi" w:cs="B Nazanin"/>
          <w:sz w:val="28"/>
          <w:szCs w:val="28"/>
        </w:rPr>
        <w:t>SC</w:t>
      </w:r>
      <w:r w:rsidR="00A52446" w:rsidRPr="0092363A">
        <w:rPr>
          <w:rFonts w:asciiTheme="majorBidi" w:hAnsiTheme="majorBidi" w:cs="B Nazanin" w:hint="cs"/>
          <w:sz w:val="28"/>
          <w:szCs w:val="28"/>
          <w:rtl/>
        </w:rPr>
        <w:t xml:space="preserve"> با نسبت طول به عرض 1.5 </w:t>
      </w:r>
      <w:r w:rsidR="00D82A86" w:rsidRPr="0092363A">
        <w:rPr>
          <w:rFonts w:asciiTheme="majorBidi" w:hAnsiTheme="majorBidi" w:cs="B Nazanin" w:hint="cs"/>
          <w:sz w:val="28"/>
          <w:szCs w:val="28"/>
          <w:rtl/>
        </w:rPr>
        <w:t>و بیشتر بصورت خطی است.</w:t>
      </w:r>
    </w:p>
    <w:p w14:paraId="550DA704" w14:textId="77777777" w:rsidR="00916CE5" w:rsidRPr="0092363A" w:rsidRDefault="00D82A86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23672" w:rsidRPr="0092363A">
        <w:rPr>
          <w:rFonts w:asciiTheme="majorBidi" w:hAnsiTheme="majorBidi" w:cs="B Nazanin" w:hint="cs"/>
          <w:sz w:val="28"/>
          <w:szCs w:val="28"/>
          <w:rtl/>
        </w:rPr>
        <w:t xml:space="preserve">پارامتر </w:t>
      </w:r>
      <w:r w:rsidR="00423672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D999394" wp14:editId="57BF5C79">
            <wp:extent cx="179705" cy="187325"/>
            <wp:effectExtent l="0" t="0" r="0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72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53AFE" w:rsidRPr="0092363A">
        <w:rPr>
          <w:rFonts w:asciiTheme="majorBidi" w:hAnsiTheme="majorBidi" w:cs="B Nazanin" w:hint="cs"/>
          <w:sz w:val="28"/>
          <w:szCs w:val="28"/>
          <w:rtl/>
        </w:rPr>
        <w:t xml:space="preserve">از کشش بازده صفحات فولادی تا </w:t>
      </w:r>
      <w:r w:rsidR="00B07B4A" w:rsidRPr="0092363A">
        <w:rPr>
          <w:rFonts w:asciiTheme="majorBidi" w:hAnsiTheme="majorBidi" w:cs="B Nazanin" w:hint="cs"/>
          <w:sz w:val="28"/>
          <w:szCs w:val="28"/>
          <w:rtl/>
        </w:rPr>
        <w:t xml:space="preserve">کشش نهایی </w:t>
      </w:r>
      <w:r w:rsidR="00C36CF7" w:rsidRPr="0092363A">
        <w:rPr>
          <w:rFonts w:asciiTheme="majorBidi" w:hAnsiTheme="majorBidi" w:cs="B Nazanin" w:hint="cs"/>
          <w:sz w:val="28"/>
          <w:szCs w:val="28"/>
          <w:rtl/>
        </w:rPr>
        <w:t>بتن پر</w:t>
      </w:r>
      <w:r w:rsidR="00511ACE" w:rsidRPr="0092363A">
        <w:rPr>
          <w:rFonts w:ascii="AdvGulliv-R" w:hAnsi="AdvGulliv-R" w:cs="B Nazanin"/>
          <w:sz w:val="28"/>
          <w:szCs w:val="28"/>
        </w:rPr>
        <w:t xml:space="preserve"> </w:t>
      </w:r>
      <w:r w:rsidR="00511ACE" w:rsidRPr="0092363A">
        <w:rPr>
          <w:rFonts w:asciiTheme="majorBidi" w:hAnsiTheme="majorBidi" w:cs="B Nazanin"/>
          <w:sz w:val="28"/>
          <w:szCs w:val="28"/>
        </w:rPr>
        <w:t>(=0.004)</w:t>
      </w:r>
      <w:r w:rsidR="00FB7DCC" w:rsidRPr="0092363A">
        <w:rPr>
          <w:rFonts w:asciiTheme="majorBidi" w:hAnsiTheme="majorBidi" w:cs="B Nazanin" w:hint="cs"/>
          <w:sz w:val="28"/>
          <w:szCs w:val="28"/>
          <w:rtl/>
        </w:rPr>
        <w:t xml:space="preserve"> با افزایش نسبت طول به عرض از 0.3 تا 1.5</w:t>
      </w:r>
      <w:r w:rsidR="00C36CF7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F0CC7" w:rsidRPr="0092363A">
        <w:rPr>
          <w:rFonts w:asciiTheme="majorBidi" w:hAnsiTheme="majorBidi" w:cs="B Nazanin" w:hint="cs"/>
          <w:sz w:val="28"/>
          <w:szCs w:val="28"/>
          <w:rtl/>
        </w:rPr>
        <w:t>متغیر بوده</w:t>
      </w:r>
      <w:r w:rsidR="00FB7DCC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E6AAF" w:rsidRPr="0092363A">
        <w:rPr>
          <w:rFonts w:asciiTheme="majorBidi" w:hAnsiTheme="majorBidi" w:cs="B Nazanin" w:hint="cs"/>
          <w:sz w:val="28"/>
          <w:szCs w:val="28"/>
          <w:rtl/>
        </w:rPr>
        <w:t>و برای نسبت طول به عرض بیشتر از 1.5 ثابت می</w:t>
      </w:r>
      <w:r w:rsidR="00CE6AA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B2693" w:rsidRPr="0092363A">
        <w:rPr>
          <w:rFonts w:asciiTheme="majorBidi" w:hAnsiTheme="majorBidi" w:cs="B Nazanin" w:hint="cs"/>
          <w:sz w:val="28"/>
          <w:szCs w:val="28"/>
          <w:rtl/>
        </w:rPr>
        <w:t>ماند:</w:t>
      </w:r>
    </w:p>
    <w:p w14:paraId="07CD312E" w14:textId="77777777" w:rsidR="005B2693" w:rsidRPr="0092363A" w:rsidRDefault="005B2693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34B6147" wp14:editId="5DDFBA08">
            <wp:extent cx="5494020" cy="2190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45453" w14:textId="77777777" w:rsidR="005B2693" w:rsidRPr="0092363A" w:rsidRDefault="000A6D54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پارامترهای </w:t>
      </w: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AF0AB8E" wp14:editId="2DF260F2">
            <wp:extent cx="468630" cy="226695"/>
            <wp:effectExtent l="0" t="0" r="762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67DEF38" wp14:editId="684EFFDF">
            <wp:extent cx="210820" cy="187325"/>
            <wp:effectExtent l="0" t="0" r="0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07F" w:rsidRPr="0092363A">
        <w:rPr>
          <w:rFonts w:asciiTheme="majorBidi" w:hAnsiTheme="majorBidi" w:cs="B Nazanin" w:hint="cs"/>
          <w:sz w:val="28"/>
          <w:szCs w:val="28"/>
          <w:rtl/>
        </w:rPr>
        <w:t xml:space="preserve"> برای </w:t>
      </w:r>
      <w:r w:rsidR="00B2607F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9BB079F" wp14:editId="57203108">
            <wp:extent cx="1008380" cy="203200"/>
            <wp:effectExtent l="0" t="0" r="127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2607F" w:rsidRPr="0092363A">
        <w:rPr>
          <w:rFonts w:asciiTheme="majorBidi" w:hAnsiTheme="majorBidi" w:cs="B Nazanin" w:hint="cs"/>
          <w:sz w:val="28"/>
          <w:szCs w:val="28"/>
          <w:rtl/>
        </w:rPr>
        <w:t xml:space="preserve"> برابر با 1 می</w:t>
      </w:r>
      <w:r w:rsidR="00B2607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2607F" w:rsidRPr="0092363A">
        <w:rPr>
          <w:rFonts w:asciiTheme="majorBidi" w:hAnsiTheme="majorBidi" w:cs="B Nazanin" w:hint="cs"/>
          <w:sz w:val="28"/>
          <w:szCs w:val="28"/>
          <w:rtl/>
        </w:rPr>
        <w:t>باشد</w:t>
      </w:r>
      <w:r w:rsidR="004E757E" w:rsidRPr="0092363A">
        <w:rPr>
          <w:rFonts w:asciiTheme="majorBidi" w:hAnsiTheme="majorBidi" w:cs="B Nazanin" w:hint="cs"/>
          <w:sz w:val="28"/>
          <w:szCs w:val="28"/>
          <w:rtl/>
        </w:rPr>
        <w:t>. با توجه به مقادیر پارامترهای</w:t>
      </w:r>
      <w:r w:rsidR="003A0D78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A0D78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905EAAF" wp14:editId="4308E8D5">
            <wp:extent cx="468630" cy="226695"/>
            <wp:effectExtent l="0" t="0" r="7620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D78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3A0D78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7D90221" wp14:editId="6B338227">
            <wp:extent cx="210820" cy="187325"/>
            <wp:effectExtent l="0" t="0" r="0" b="317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069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A0D78" w:rsidRPr="0092363A">
        <w:rPr>
          <w:rFonts w:asciiTheme="majorBidi" w:hAnsiTheme="majorBidi" w:cs="B Nazanin" w:hint="cs"/>
          <w:sz w:val="28"/>
          <w:szCs w:val="28"/>
          <w:rtl/>
        </w:rPr>
        <w:t xml:space="preserve">از </w:t>
      </w:r>
      <w:r w:rsidR="00141069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معادلات (9)-(11) و </w:t>
      </w:r>
      <w:r w:rsidR="00141069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2150E07" wp14:editId="6CC7DFC2">
            <wp:extent cx="182880" cy="182880"/>
            <wp:effectExtent l="0" t="0" r="762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F3C" w:rsidRPr="0092363A">
        <w:rPr>
          <w:rFonts w:asciiTheme="majorBidi" w:hAnsiTheme="majorBidi" w:cs="B Nazanin" w:hint="cs"/>
          <w:sz w:val="28"/>
          <w:szCs w:val="28"/>
          <w:rtl/>
        </w:rPr>
        <w:t xml:space="preserve"> از معادله 12 </w:t>
      </w:r>
      <w:r w:rsidR="003A0D78" w:rsidRPr="0092363A">
        <w:rPr>
          <w:rFonts w:asciiTheme="majorBidi" w:hAnsiTheme="majorBidi" w:cs="B Nazanin" w:hint="cs"/>
          <w:sz w:val="28"/>
          <w:szCs w:val="28"/>
          <w:rtl/>
        </w:rPr>
        <w:t xml:space="preserve">عمق محور خنثی </w:t>
      </w:r>
      <w:r w:rsidR="00952858" w:rsidRPr="0092363A">
        <w:rPr>
          <w:rFonts w:asciiTheme="majorBidi" w:hAnsiTheme="majorBidi" w:cs="B Nazanin" w:hint="cs"/>
          <w:sz w:val="28"/>
          <w:szCs w:val="28"/>
          <w:rtl/>
        </w:rPr>
        <w:t>را می</w:t>
      </w:r>
      <w:r w:rsidR="00952858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52858" w:rsidRPr="0092363A">
        <w:rPr>
          <w:rFonts w:asciiTheme="majorBidi" w:hAnsiTheme="majorBidi" w:cs="B Nazanin" w:hint="cs"/>
          <w:sz w:val="28"/>
          <w:szCs w:val="28"/>
          <w:rtl/>
        </w:rPr>
        <w:t>توان بصورت زیر محاسبه نمود:</w:t>
      </w:r>
    </w:p>
    <w:p w14:paraId="0383F136" w14:textId="77777777" w:rsidR="008378EF" w:rsidRPr="0092363A" w:rsidRDefault="008378EF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ADFFEAD" wp14:editId="0E3A0D97">
            <wp:extent cx="4019107" cy="1138747"/>
            <wp:effectExtent l="0" t="0" r="635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20" cy="11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5E29" w14:textId="77777777" w:rsidR="008378EF" w:rsidRPr="0092363A" w:rsidRDefault="00397EA4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4280C0E" wp14:editId="6F6369BF">
            <wp:extent cx="4157330" cy="160301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50" cy="160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37EB" w14:textId="77777777" w:rsidR="00397EA4" w:rsidRPr="0092363A" w:rsidRDefault="00A44E94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53DCBD78" wp14:editId="565D92D0">
            <wp:extent cx="4582632" cy="949774"/>
            <wp:effectExtent l="0" t="0" r="0" b="317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29" cy="9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F0F0" w14:textId="77777777" w:rsidR="00A44E94" w:rsidRPr="0092363A" w:rsidRDefault="00A44E94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با توجه به اینکه </w:t>
      </w:r>
      <w:r w:rsidR="00696A6B" w:rsidRPr="0092363A">
        <w:rPr>
          <w:rFonts w:asciiTheme="majorBidi" w:hAnsiTheme="majorBidi" w:cs="B Nazanin" w:hint="cs"/>
          <w:sz w:val="28"/>
          <w:szCs w:val="28"/>
          <w:rtl/>
        </w:rPr>
        <w:t xml:space="preserve">مقدار </w:t>
      </w:r>
      <w:r w:rsidR="00696A6B" w:rsidRPr="0092363A">
        <w:rPr>
          <w:rFonts w:asciiTheme="majorBidi" w:hAnsiTheme="majorBidi" w:cs="B Nazanin"/>
          <w:sz w:val="28"/>
          <w:szCs w:val="28"/>
        </w:rPr>
        <w:t>C</w:t>
      </w:r>
      <w:r w:rsidR="00696A6B" w:rsidRPr="0092363A">
        <w:rPr>
          <w:rFonts w:asciiTheme="majorBidi" w:hAnsiTheme="majorBidi" w:cs="B Nazanin" w:hint="cs"/>
          <w:sz w:val="28"/>
          <w:szCs w:val="28"/>
          <w:rtl/>
        </w:rPr>
        <w:t xml:space="preserve"> و محیط </w:t>
      </w:r>
      <w:r w:rsidR="00FF45C6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5ED616D1" wp14:editId="56364749">
            <wp:extent cx="1094105" cy="226695"/>
            <wp:effectExtent l="0" t="0" r="0" b="190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A6B" w:rsidRPr="0092363A">
        <w:rPr>
          <w:rFonts w:asciiTheme="majorBidi" w:hAnsiTheme="majorBidi" w:cs="B Nazanin" w:hint="cs"/>
          <w:sz w:val="28"/>
          <w:szCs w:val="28"/>
          <w:rtl/>
        </w:rPr>
        <w:t xml:space="preserve"> است:</w:t>
      </w:r>
    </w:p>
    <w:p w14:paraId="40DEF45E" w14:textId="77777777" w:rsidR="00696A6B" w:rsidRPr="0092363A" w:rsidRDefault="00696A6B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7B59A2EB" wp14:editId="38CC04B0">
            <wp:extent cx="4603898" cy="393437"/>
            <wp:effectExtent l="0" t="0" r="0" b="698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30" cy="3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8813" w14:textId="77777777" w:rsidR="00FF45C6" w:rsidRPr="0092363A" w:rsidRDefault="00A97F22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اگر </w:t>
      </w:r>
      <w:r w:rsidR="00813856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5DC9C66" wp14:editId="7B689AF7">
            <wp:extent cx="796925" cy="226695"/>
            <wp:effectExtent l="0" t="0" r="3175" b="190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856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56E45" w:rsidRPr="0092363A">
        <w:rPr>
          <w:rFonts w:asciiTheme="majorBidi" w:hAnsiTheme="majorBidi" w:cs="B Nazanin" w:hint="cs"/>
          <w:sz w:val="28"/>
          <w:szCs w:val="28"/>
          <w:rtl/>
        </w:rPr>
        <w:t xml:space="preserve">باشد، با فرض اینکه </w:t>
      </w:r>
      <w:r w:rsidR="00056E45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770DF27C" wp14:editId="6D1C6984">
            <wp:extent cx="820420" cy="23431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E45" w:rsidRPr="0092363A">
        <w:rPr>
          <w:rFonts w:asciiTheme="majorBidi" w:hAnsiTheme="majorBidi" w:cs="B Nazanin" w:hint="cs"/>
          <w:sz w:val="28"/>
          <w:szCs w:val="28"/>
          <w:rtl/>
        </w:rPr>
        <w:t xml:space="preserve">، </w:t>
      </w:r>
      <w:r w:rsidR="004828C3" w:rsidRPr="0092363A">
        <w:rPr>
          <w:rFonts w:asciiTheme="majorBidi" w:hAnsiTheme="majorBidi" w:cs="B Nazanin"/>
          <w:sz w:val="28"/>
          <w:szCs w:val="28"/>
        </w:rPr>
        <w:t>C</w:t>
      </w:r>
      <w:r w:rsidR="004828C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F57D17" w:rsidRPr="0092363A">
        <w:rPr>
          <w:rFonts w:asciiTheme="majorBidi" w:hAnsiTheme="majorBidi" w:cs="B Nazanin" w:hint="cs"/>
          <w:sz w:val="28"/>
          <w:szCs w:val="28"/>
          <w:rtl/>
        </w:rPr>
        <w:t xml:space="preserve">باید مجددا محاسبه گردد. </w:t>
      </w:r>
      <w:r w:rsidR="005A3A77" w:rsidRPr="0092363A">
        <w:rPr>
          <w:rFonts w:asciiTheme="majorBidi" w:hAnsiTheme="majorBidi" w:cs="B Nazanin" w:hint="cs"/>
          <w:sz w:val="28"/>
          <w:szCs w:val="28"/>
          <w:rtl/>
        </w:rPr>
        <w:t xml:space="preserve">مقادیر پارامترهای </w:t>
      </w:r>
      <w:r w:rsidR="00670E62" w:rsidRPr="0092363A">
        <w:rPr>
          <w:rFonts w:asciiTheme="majorBidi" w:hAnsiTheme="majorBidi" w:cs="B Nazanin" w:hint="cs"/>
          <w:sz w:val="28"/>
          <w:szCs w:val="28"/>
          <w:rtl/>
        </w:rPr>
        <w:t xml:space="preserve">بلوک تنش </w:t>
      </w:r>
      <w:r w:rsidR="000D709C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7608F180" wp14:editId="5025A1C7">
            <wp:extent cx="765810" cy="21907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E62" w:rsidRPr="0092363A">
        <w:rPr>
          <w:rFonts w:asciiTheme="majorBidi" w:hAnsiTheme="majorBidi" w:cs="B Nazanin" w:hint="cs"/>
          <w:sz w:val="28"/>
          <w:szCs w:val="28"/>
          <w:rtl/>
        </w:rPr>
        <w:t xml:space="preserve"> در معادله (14)</w:t>
      </w:r>
      <w:r w:rsidR="000D709C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33F97" w:rsidRPr="0092363A">
        <w:rPr>
          <w:rFonts w:asciiTheme="majorBidi" w:hAnsiTheme="majorBidi" w:cs="B Nazanin" w:hint="cs"/>
          <w:sz w:val="28"/>
          <w:szCs w:val="28"/>
          <w:rtl/>
        </w:rPr>
        <w:t xml:space="preserve">با فرض اینکه </w:t>
      </w:r>
      <w:r w:rsidR="0030394C" w:rsidRPr="0092363A">
        <w:rPr>
          <w:rFonts w:asciiTheme="majorBidi" w:hAnsiTheme="majorBidi" w:cs="B Nazanin" w:hint="cs"/>
          <w:sz w:val="28"/>
          <w:szCs w:val="28"/>
          <w:rtl/>
        </w:rPr>
        <w:t xml:space="preserve">بلوک تنش مستطیلی </w:t>
      </w:r>
      <w:r w:rsidR="00911162" w:rsidRPr="0092363A">
        <w:rPr>
          <w:rFonts w:asciiTheme="majorBidi" w:hAnsiTheme="majorBidi" w:cs="B Nazanin" w:hint="cs"/>
          <w:sz w:val="28"/>
          <w:szCs w:val="28"/>
          <w:rtl/>
        </w:rPr>
        <w:t xml:space="preserve">ناحیه تحت رابطه </w:t>
      </w:r>
      <w:r w:rsidR="00147B70" w:rsidRPr="0092363A">
        <w:rPr>
          <w:rFonts w:asciiTheme="majorBidi" w:hAnsiTheme="majorBidi" w:cs="B Nazanin" w:hint="cs"/>
          <w:sz w:val="28"/>
          <w:szCs w:val="28"/>
          <w:rtl/>
        </w:rPr>
        <w:t xml:space="preserve">تنش-کشش بتن </w:t>
      </w:r>
      <w:r w:rsidR="00A16BFE" w:rsidRPr="0092363A">
        <w:rPr>
          <w:rFonts w:asciiTheme="majorBidi" w:hAnsiTheme="majorBidi" w:cs="B Nazanin" w:hint="cs"/>
          <w:sz w:val="28"/>
          <w:szCs w:val="28"/>
          <w:rtl/>
        </w:rPr>
        <w:t xml:space="preserve">و محل برآیند آن </w:t>
      </w:r>
      <w:r w:rsidR="008B61AF" w:rsidRPr="0092363A">
        <w:rPr>
          <w:rFonts w:asciiTheme="majorBidi" w:hAnsiTheme="majorBidi" w:cs="B Nazanin" w:hint="cs"/>
          <w:sz w:val="28"/>
          <w:szCs w:val="28"/>
          <w:rtl/>
        </w:rPr>
        <w:t>بهبود یافته محاسبه می</w:t>
      </w:r>
      <w:r w:rsidR="008B61A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B61AF" w:rsidRPr="0092363A">
        <w:rPr>
          <w:rFonts w:asciiTheme="majorBidi" w:hAnsiTheme="majorBidi" w:cs="B Nazanin" w:hint="cs"/>
          <w:sz w:val="28"/>
          <w:szCs w:val="28"/>
          <w:rtl/>
        </w:rPr>
        <w:t xml:space="preserve">گردد. </w:t>
      </w:r>
      <w:r w:rsidR="00B14C16" w:rsidRPr="0092363A">
        <w:rPr>
          <w:rFonts w:asciiTheme="majorBidi" w:hAnsiTheme="majorBidi" w:cs="B Nazanin" w:hint="cs"/>
          <w:sz w:val="28"/>
          <w:szCs w:val="28"/>
          <w:rtl/>
        </w:rPr>
        <w:t xml:space="preserve">جدول 7 </w:t>
      </w:r>
      <w:r w:rsidR="002B3C8E" w:rsidRPr="0092363A">
        <w:rPr>
          <w:rFonts w:asciiTheme="majorBidi" w:hAnsiTheme="majorBidi" w:cs="B Nazanin" w:hint="cs"/>
          <w:sz w:val="28"/>
          <w:szCs w:val="28"/>
          <w:rtl/>
        </w:rPr>
        <w:t xml:space="preserve">فهرست </w:t>
      </w:r>
      <w:r w:rsidR="00B14C16" w:rsidRPr="0092363A">
        <w:rPr>
          <w:rFonts w:asciiTheme="majorBidi" w:hAnsiTheme="majorBidi" w:cs="B Nazanin" w:hint="cs"/>
          <w:sz w:val="28"/>
          <w:szCs w:val="28"/>
          <w:rtl/>
        </w:rPr>
        <w:t xml:space="preserve">مقادیر پارامترهای </w:t>
      </w:r>
      <w:r w:rsidR="001B1300" w:rsidRPr="0092363A">
        <w:rPr>
          <w:rFonts w:asciiTheme="majorBidi" w:hAnsiTheme="majorBidi" w:cs="B Nazanin" w:hint="cs"/>
          <w:sz w:val="28"/>
          <w:szCs w:val="28"/>
          <w:rtl/>
        </w:rPr>
        <w:t xml:space="preserve">بلوک تنش را به عنوان </w:t>
      </w:r>
      <w:r w:rsidR="002B3C8E" w:rsidRPr="0092363A">
        <w:rPr>
          <w:rFonts w:asciiTheme="majorBidi" w:hAnsiTheme="majorBidi" w:cs="B Nazanin" w:hint="cs"/>
          <w:sz w:val="28"/>
          <w:szCs w:val="28"/>
          <w:rtl/>
        </w:rPr>
        <w:t xml:space="preserve">تابع </w:t>
      </w:r>
      <w:r w:rsidR="00EA0896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EBC26E2" wp14:editId="232C92E8">
            <wp:extent cx="187325" cy="179705"/>
            <wp:effectExtent l="0" t="0" r="317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896" w:rsidRPr="0092363A">
        <w:rPr>
          <w:rFonts w:asciiTheme="majorBidi" w:hAnsiTheme="majorBidi" w:cs="B Nazanin" w:hint="cs"/>
          <w:sz w:val="28"/>
          <w:szCs w:val="28"/>
          <w:rtl/>
        </w:rPr>
        <w:t xml:space="preserve"> ارائه می</w:t>
      </w:r>
      <w:r w:rsidR="00EA0896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A0896" w:rsidRPr="0092363A">
        <w:rPr>
          <w:rFonts w:asciiTheme="majorBidi" w:hAnsiTheme="majorBidi" w:cs="B Nazanin" w:hint="cs"/>
          <w:sz w:val="28"/>
          <w:szCs w:val="28"/>
          <w:rtl/>
        </w:rPr>
        <w:t xml:space="preserve">دهد. </w:t>
      </w:r>
      <w:r w:rsidR="00364803" w:rsidRPr="0092363A">
        <w:rPr>
          <w:rFonts w:asciiTheme="majorBidi" w:hAnsiTheme="majorBidi" w:cs="B Nazanin" w:hint="cs"/>
          <w:sz w:val="28"/>
          <w:szCs w:val="28"/>
          <w:rtl/>
        </w:rPr>
        <w:t xml:space="preserve">رابطه </w:t>
      </w:r>
      <w:r w:rsidR="00D97A4E" w:rsidRPr="0092363A">
        <w:rPr>
          <w:rFonts w:asciiTheme="majorBidi" w:hAnsiTheme="majorBidi" w:cs="B Nazanin" w:hint="cs"/>
          <w:sz w:val="28"/>
          <w:szCs w:val="28"/>
          <w:rtl/>
        </w:rPr>
        <w:t>تغییر شکل نسبی-تنش</w:t>
      </w:r>
      <w:r w:rsidR="00783E2F" w:rsidRPr="0092363A">
        <w:rPr>
          <w:rFonts w:asciiTheme="majorBidi" w:hAnsiTheme="majorBidi" w:cs="B Nazanin" w:hint="cs"/>
          <w:sz w:val="28"/>
          <w:szCs w:val="28"/>
          <w:rtl/>
        </w:rPr>
        <w:t xml:space="preserve"> که</w:t>
      </w:r>
      <w:r w:rsidR="00D97A4E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46CF5" w:rsidRPr="0092363A">
        <w:rPr>
          <w:rFonts w:asciiTheme="majorBidi" w:hAnsiTheme="majorBidi" w:cs="B Nazanin" w:hint="cs"/>
          <w:sz w:val="28"/>
          <w:szCs w:val="28"/>
          <w:rtl/>
        </w:rPr>
        <w:t xml:space="preserve">توسط </w:t>
      </w:r>
      <w:r w:rsidR="00B46CF5" w:rsidRPr="0092363A">
        <w:rPr>
          <w:rFonts w:asciiTheme="majorBidi" w:hAnsiTheme="majorBidi" w:cs="B Nazanin"/>
          <w:sz w:val="28"/>
          <w:szCs w:val="28"/>
        </w:rPr>
        <w:t>Tsai</w:t>
      </w:r>
      <w:r w:rsidR="00B46CF5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01913" w:rsidRPr="0092363A">
        <w:rPr>
          <w:rFonts w:asciiTheme="majorBidi" w:hAnsiTheme="majorBidi" w:cs="B Nazanin" w:hint="cs"/>
          <w:sz w:val="28"/>
          <w:szCs w:val="28"/>
          <w:rtl/>
        </w:rPr>
        <w:t xml:space="preserve">(39) </w:t>
      </w:r>
      <w:r w:rsidR="00783E2F" w:rsidRPr="0092363A">
        <w:rPr>
          <w:rFonts w:asciiTheme="majorBidi" w:hAnsiTheme="majorBidi" w:cs="B Nazanin" w:hint="cs"/>
          <w:sz w:val="28"/>
          <w:szCs w:val="28"/>
          <w:rtl/>
        </w:rPr>
        <w:t>پیشنهاد شده جهت محاسبه</w:t>
      </w:r>
      <w:r w:rsidR="00815B2D" w:rsidRPr="0092363A">
        <w:rPr>
          <w:rFonts w:asciiTheme="majorBidi" w:hAnsiTheme="majorBidi" w:cs="B Nazanin" w:hint="cs"/>
          <w:sz w:val="28"/>
          <w:szCs w:val="28"/>
          <w:rtl/>
        </w:rPr>
        <w:t xml:space="preserve"> پارامترهای بلوک تنش </w:t>
      </w:r>
      <w:r w:rsidR="004D3E7B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شده است. </w:t>
      </w:r>
      <w:r w:rsidR="00D96C06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گشتاور خمشی </w:t>
      </w:r>
      <w:r w:rsidR="000501B5" w:rsidRPr="0092363A">
        <w:rPr>
          <w:rFonts w:asciiTheme="majorBidi" w:hAnsiTheme="majorBidi" w:cs="B Nazanin" w:hint="cs"/>
          <w:sz w:val="28"/>
          <w:szCs w:val="28"/>
          <w:rtl/>
        </w:rPr>
        <w:t xml:space="preserve">ستون دیوار </w:t>
      </w:r>
      <w:r w:rsidR="000501B5" w:rsidRPr="0092363A">
        <w:rPr>
          <w:rFonts w:asciiTheme="majorBidi" w:hAnsiTheme="majorBidi" w:cs="B Nazanin"/>
          <w:sz w:val="28"/>
          <w:szCs w:val="28"/>
        </w:rPr>
        <w:t>SC</w:t>
      </w:r>
      <w:r w:rsidR="00783E2F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8385D" w:rsidRPr="0092363A">
        <w:rPr>
          <w:rFonts w:asciiTheme="majorBidi" w:hAnsiTheme="majorBidi" w:cs="B Nazanin" w:hint="cs"/>
          <w:sz w:val="28"/>
          <w:szCs w:val="28"/>
          <w:rtl/>
        </w:rPr>
        <w:t>بصورت زیر محاسبه می</w:t>
      </w:r>
      <w:r w:rsidR="00E8385D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8385D" w:rsidRPr="0092363A">
        <w:rPr>
          <w:rFonts w:asciiTheme="majorBidi" w:hAnsiTheme="majorBidi" w:cs="B Nazanin" w:hint="cs"/>
          <w:sz w:val="28"/>
          <w:szCs w:val="28"/>
          <w:rtl/>
        </w:rPr>
        <w:t>گردد:</w:t>
      </w:r>
    </w:p>
    <w:p w14:paraId="06DE1726" w14:textId="77777777" w:rsidR="00E8385D" w:rsidRPr="0092363A" w:rsidRDefault="009E15B0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00C89DA" wp14:editId="7C11332E">
            <wp:extent cx="4129109" cy="1722229"/>
            <wp:effectExtent l="0" t="0" r="508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53" cy="17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C2E8" w14:textId="77777777" w:rsidR="00A532C2" w:rsidRPr="0092363A" w:rsidRDefault="00822C70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آنالیزهای عددی </w:t>
      </w:r>
      <w:r w:rsidR="00373775" w:rsidRPr="0092363A">
        <w:rPr>
          <w:rFonts w:asciiTheme="majorBidi" w:hAnsiTheme="majorBidi" w:cs="B Nazanin" w:hint="cs"/>
          <w:sz w:val="28"/>
          <w:szCs w:val="28"/>
          <w:rtl/>
        </w:rPr>
        <w:t xml:space="preserve">اشاره کردند که </w:t>
      </w:r>
      <w:r w:rsidR="00E727CB" w:rsidRPr="0092363A">
        <w:rPr>
          <w:rFonts w:asciiTheme="majorBidi" w:hAnsiTheme="majorBidi" w:cs="B Nazanin" w:hint="cs"/>
          <w:sz w:val="28"/>
          <w:szCs w:val="28"/>
          <w:rtl/>
        </w:rPr>
        <w:t xml:space="preserve">با افزایش نسبت طول به عرض </w:t>
      </w:r>
      <w:r w:rsidR="006471D2" w:rsidRPr="0092363A">
        <w:rPr>
          <w:rFonts w:asciiTheme="majorBidi" w:hAnsiTheme="majorBidi" w:cs="B Nazanin" w:hint="cs"/>
          <w:sz w:val="28"/>
          <w:szCs w:val="28"/>
          <w:rtl/>
        </w:rPr>
        <w:t xml:space="preserve">تغییر شکل نسبی عمودی </w:t>
      </w:r>
      <w:r w:rsidR="00A532C2" w:rsidRPr="0092363A">
        <w:rPr>
          <w:rFonts w:asciiTheme="majorBidi" w:hAnsiTheme="majorBidi" w:cs="B Nazanin" w:hint="cs"/>
          <w:sz w:val="28"/>
          <w:szCs w:val="28"/>
          <w:rtl/>
        </w:rPr>
        <w:t>در صفحات فولادی</w:t>
      </w:r>
      <w:r w:rsidR="001D54D4" w:rsidRPr="0092363A">
        <w:rPr>
          <w:rFonts w:asciiTheme="majorBidi" w:hAnsiTheme="majorBidi" w:cs="B Nazanin" w:hint="cs"/>
          <w:sz w:val="28"/>
          <w:szCs w:val="28"/>
          <w:rtl/>
        </w:rPr>
        <w:t xml:space="preserve"> و بتن پر افزایش میابد که منجر به افزایش تنش </w:t>
      </w:r>
      <w:r w:rsidR="003349B4" w:rsidRPr="0092363A">
        <w:rPr>
          <w:rFonts w:asciiTheme="majorBidi" w:hAnsiTheme="majorBidi" w:cs="B Nazanin" w:hint="cs"/>
          <w:sz w:val="28"/>
          <w:szCs w:val="28"/>
          <w:rtl/>
        </w:rPr>
        <w:t xml:space="preserve">عمودی </w:t>
      </w:r>
      <w:r w:rsidR="009C2528" w:rsidRPr="0092363A">
        <w:rPr>
          <w:rFonts w:asciiTheme="majorBidi" w:hAnsiTheme="majorBidi" w:cs="B Nazanin" w:hint="cs"/>
          <w:sz w:val="28"/>
          <w:szCs w:val="28"/>
          <w:rtl/>
        </w:rPr>
        <w:t xml:space="preserve">در صفحات فولادی بدلیل سخت شدن و </w:t>
      </w:r>
      <w:r w:rsidR="00EE0B5E" w:rsidRPr="0092363A">
        <w:rPr>
          <w:rFonts w:asciiTheme="majorBidi" w:hAnsiTheme="majorBidi" w:cs="B Nazanin" w:hint="cs"/>
          <w:sz w:val="28"/>
          <w:szCs w:val="28"/>
          <w:rtl/>
        </w:rPr>
        <w:t xml:space="preserve">تنش کششی </w:t>
      </w:r>
      <w:r w:rsidR="00083587" w:rsidRPr="0092363A">
        <w:rPr>
          <w:rFonts w:asciiTheme="majorBidi" w:hAnsiTheme="majorBidi" w:cs="B Nazanin" w:hint="cs"/>
          <w:sz w:val="28"/>
          <w:szCs w:val="28"/>
          <w:rtl/>
        </w:rPr>
        <w:t xml:space="preserve">در بتن پر </w:t>
      </w:r>
      <w:r w:rsidR="00CD7BFC" w:rsidRPr="0092363A">
        <w:rPr>
          <w:rFonts w:asciiTheme="majorBidi" w:hAnsiTheme="majorBidi" w:cs="B Nazanin" w:hint="cs"/>
          <w:sz w:val="28"/>
          <w:szCs w:val="28"/>
          <w:rtl/>
        </w:rPr>
        <w:t>بدلیل ترک خورگی</w:t>
      </w:r>
      <w:r w:rsidR="008602F7" w:rsidRPr="0092363A">
        <w:rPr>
          <w:rFonts w:asciiTheme="majorBidi" w:hAnsiTheme="majorBidi" w:cs="B Nazanin" w:hint="cs"/>
          <w:sz w:val="28"/>
          <w:szCs w:val="28"/>
          <w:rtl/>
        </w:rPr>
        <w:t xml:space="preserve"> می</w:t>
      </w:r>
      <w:r w:rsidR="008602F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602F7" w:rsidRPr="0092363A">
        <w:rPr>
          <w:rFonts w:asciiTheme="majorBidi" w:hAnsiTheme="majorBidi" w:cs="B Nazanin" w:hint="cs"/>
          <w:sz w:val="28"/>
          <w:szCs w:val="28"/>
          <w:rtl/>
        </w:rPr>
        <w:t xml:space="preserve">گردد. </w:t>
      </w:r>
      <w:r w:rsidR="009B52BD" w:rsidRPr="0092363A">
        <w:rPr>
          <w:rFonts w:asciiTheme="majorBidi" w:hAnsiTheme="majorBidi" w:cs="B Nazanin" w:hint="cs"/>
          <w:sz w:val="28"/>
          <w:szCs w:val="28"/>
          <w:rtl/>
        </w:rPr>
        <w:t xml:space="preserve">بر اساس نتایج آنالیز </w:t>
      </w:r>
      <w:r w:rsidR="005B06DC" w:rsidRPr="0092363A">
        <w:rPr>
          <w:rFonts w:asciiTheme="majorBidi" w:hAnsiTheme="majorBidi" w:cs="B Nazanin" w:hint="cs"/>
          <w:sz w:val="28"/>
          <w:szCs w:val="28"/>
          <w:rtl/>
        </w:rPr>
        <w:t xml:space="preserve">عنصر محدود، </w:t>
      </w:r>
      <w:r w:rsidR="00704F11" w:rsidRPr="0092363A">
        <w:rPr>
          <w:rFonts w:asciiTheme="majorBidi" w:hAnsiTheme="majorBidi" w:cs="B Nazanin" w:hint="cs"/>
          <w:sz w:val="28"/>
          <w:szCs w:val="28"/>
          <w:rtl/>
        </w:rPr>
        <w:t xml:space="preserve">تنش موثر </w:t>
      </w:r>
      <w:r w:rsidR="007F2A79" w:rsidRPr="0092363A">
        <w:rPr>
          <w:rFonts w:asciiTheme="majorBidi" w:hAnsiTheme="majorBidi" w:cs="B Nazanin" w:hint="cs"/>
          <w:sz w:val="28"/>
          <w:szCs w:val="28"/>
          <w:rtl/>
        </w:rPr>
        <w:t xml:space="preserve">در صفحات فولادی </w:t>
      </w:r>
      <w:r w:rsidR="001B7CCD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AE55463" wp14:editId="0AE33801">
            <wp:extent cx="219075" cy="234315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CC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27840" w:rsidRPr="0092363A">
        <w:rPr>
          <w:rFonts w:asciiTheme="majorBidi" w:hAnsiTheme="majorBidi" w:cs="B Nazanin" w:hint="cs"/>
          <w:sz w:val="28"/>
          <w:szCs w:val="28"/>
          <w:rtl/>
        </w:rPr>
        <w:t>بصورت زیر محاسبه می</w:t>
      </w:r>
      <w:r w:rsidR="00C2784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C27840" w:rsidRPr="0092363A">
        <w:rPr>
          <w:rFonts w:asciiTheme="majorBidi" w:hAnsiTheme="majorBidi" w:cs="B Nazanin" w:hint="cs"/>
          <w:sz w:val="28"/>
          <w:szCs w:val="28"/>
          <w:rtl/>
        </w:rPr>
        <w:t>گردد:</w:t>
      </w:r>
    </w:p>
    <w:p w14:paraId="3083F74E" w14:textId="77777777" w:rsidR="00100108" w:rsidRPr="0092363A" w:rsidRDefault="00100108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49E83044" wp14:editId="6B90797E">
            <wp:extent cx="4700814" cy="2430647"/>
            <wp:effectExtent l="0" t="0" r="5080" b="825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44" cy="24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2794" w14:textId="77777777" w:rsidR="00100108" w:rsidRPr="0092363A" w:rsidRDefault="00441D9D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091B9FB" wp14:editId="1198988B">
            <wp:extent cx="4752753" cy="116949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73" cy="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341A" w14:textId="77777777" w:rsidR="00441D9D" w:rsidRPr="0092363A" w:rsidRDefault="00DB3B6D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  <w:rtl/>
        </w:rPr>
        <w:drawing>
          <wp:inline distT="0" distB="0" distL="0" distR="0" wp14:anchorId="2620D57A" wp14:editId="54AA8003">
            <wp:extent cx="5731510" cy="101729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B365" w14:textId="77777777" w:rsidR="00DB3B6D" w:rsidRPr="0092363A" w:rsidRDefault="00665C31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sz w:val="28"/>
          <w:szCs w:val="28"/>
        </w:rPr>
        <w:t>Fig. 12. LS-DYNA and model predicted responses.</w:t>
      </w:r>
    </w:p>
    <w:p w14:paraId="060FFD64" w14:textId="77777777" w:rsidR="00665C31" w:rsidRPr="0092363A" w:rsidRDefault="00E20DE8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/>
          <w:noProof/>
          <w:sz w:val="28"/>
          <w:szCs w:val="28"/>
        </w:rPr>
        <w:lastRenderedPageBreak/>
        <w:drawing>
          <wp:inline distT="0" distB="0" distL="0" distR="0" wp14:anchorId="2BFDD300" wp14:editId="43946DA8">
            <wp:extent cx="4274288" cy="58058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44" cy="5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94AF" w14:textId="77777777" w:rsidR="00E20DE8" w:rsidRPr="0092363A" w:rsidRDefault="00B502CC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با توجه به ظرفیت گشتاور خمشی</w:t>
      </w:r>
      <w:r w:rsidR="009301B1" w:rsidRPr="0092363A">
        <w:rPr>
          <w:rFonts w:asciiTheme="majorBidi" w:hAnsiTheme="majorBidi" w:cs="B Nazanin" w:hint="cs"/>
          <w:sz w:val="28"/>
          <w:szCs w:val="28"/>
          <w:rtl/>
        </w:rPr>
        <w:t xml:space="preserve">، ظرفیت بار جانبی دیوار </w:t>
      </w:r>
      <w:r w:rsidR="009301B1" w:rsidRPr="0092363A">
        <w:rPr>
          <w:rFonts w:asciiTheme="majorBidi" w:hAnsiTheme="majorBidi" w:cs="B Nazanin"/>
          <w:sz w:val="28"/>
          <w:szCs w:val="28"/>
        </w:rPr>
        <w:t>SC</w:t>
      </w:r>
      <w:r w:rsidR="009301B1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D2F4A" w:rsidRPr="0092363A">
        <w:rPr>
          <w:rFonts w:asciiTheme="majorBidi" w:hAnsiTheme="majorBidi" w:cs="B Nazanin" w:hint="cs"/>
          <w:sz w:val="28"/>
          <w:szCs w:val="28"/>
          <w:rtl/>
        </w:rPr>
        <w:t>بصورت زیر محاسبه می</w:t>
      </w:r>
      <w:r w:rsidR="00AD2F4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AD2F4A" w:rsidRPr="0092363A">
        <w:rPr>
          <w:rFonts w:asciiTheme="majorBidi" w:hAnsiTheme="majorBidi" w:cs="B Nazanin" w:hint="cs"/>
          <w:sz w:val="28"/>
          <w:szCs w:val="28"/>
          <w:rtl/>
        </w:rPr>
        <w:t>گردد:</w:t>
      </w:r>
    </w:p>
    <w:p w14:paraId="62ECCF9E" w14:textId="77777777" w:rsidR="00AD2F4A" w:rsidRPr="0092363A" w:rsidRDefault="00AD2F4A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03FAAE3" wp14:editId="158B8CAD">
            <wp:extent cx="3508745" cy="251454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2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DCA1" w14:textId="77777777" w:rsidR="00AD2F4A" w:rsidRPr="0092363A" w:rsidRDefault="00130591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25A083E5" wp14:editId="19F0A0C4">
            <wp:extent cx="3327990" cy="3244895"/>
            <wp:effectExtent l="0" t="0" r="635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13" cy="32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EC78" w14:textId="77777777" w:rsidR="00DB605E" w:rsidRPr="0092363A" w:rsidRDefault="00DB605E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F543800" wp14:editId="1CF525B4">
            <wp:extent cx="4660425" cy="3235073"/>
            <wp:effectExtent l="0" t="0" r="6985" b="381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18" cy="32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5AB94" w14:textId="77777777" w:rsidR="00DB605E" w:rsidRPr="0092363A" w:rsidRDefault="00EA351E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3B42BBB" wp14:editId="31FE6765">
            <wp:extent cx="4210493" cy="810513"/>
            <wp:effectExtent l="0" t="0" r="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38" cy="8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53DD" w14:textId="77777777" w:rsidR="00EA351E" w:rsidRPr="0092363A" w:rsidRDefault="00E536B5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شکل 13 </w:t>
      </w:r>
      <w:r w:rsidR="002729AD" w:rsidRPr="0092363A">
        <w:rPr>
          <w:rFonts w:asciiTheme="majorBidi" w:hAnsiTheme="majorBidi" w:cs="B Nazanin" w:hint="cs"/>
          <w:sz w:val="28"/>
          <w:szCs w:val="28"/>
          <w:rtl/>
        </w:rPr>
        <w:t xml:space="preserve">یک نمودار گردشی </w:t>
      </w:r>
      <w:r w:rsidR="0008762B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محاسبه ظرفیت گشتاور </w:t>
      </w:r>
      <w:r w:rsidR="00E30907" w:rsidRPr="0092363A">
        <w:rPr>
          <w:rFonts w:asciiTheme="majorBidi" w:hAnsiTheme="majorBidi" w:cs="B Nazanin" w:hint="cs"/>
          <w:sz w:val="28"/>
          <w:szCs w:val="28"/>
          <w:rtl/>
        </w:rPr>
        <w:t xml:space="preserve">ستون دیوار </w:t>
      </w:r>
      <w:r w:rsidR="00E30907" w:rsidRPr="0092363A">
        <w:rPr>
          <w:rFonts w:asciiTheme="majorBidi" w:hAnsiTheme="majorBidi" w:cs="B Nazanin"/>
          <w:sz w:val="28"/>
          <w:szCs w:val="28"/>
        </w:rPr>
        <w:t>SC</w:t>
      </w:r>
      <w:r w:rsidR="002729A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30907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A6895" w:rsidRPr="0092363A">
        <w:rPr>
          <w:rFonts w:asciiTheme="majorBidi" w:hAnsiTheme="majorBidi" w:cs="B Nazanin" w:hint="cs"/>
          <w:sz w:val="28"/>
          <w:szCs w:val="28"/>
          <w:rtl/>
        </w:rPr>
        <w:t>ارائه می</w:t>
      </w:r>
      <w:r w:rsidR="00BA6895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A6895" w:rsidRPr="0092363A">
        <w:rPr>
          <w:rFonts w:asciiTheme="majorBidi" w:hAnsiTheme="majorBidi" w:cs="B Nazanin" w:hint="cs"/>
          <w:sz w:val="28"/>
          <w:szCs w:val="28"/>
          <w:rtl/>
        </w:rPr>
        <w:t>دهد.</w:t>
      </w:r>
    </w:p>
    <w:p w14:paraId="4B520BF1" w14:textId="77777777" w:rsidR="001B4027" w:rsidRPr="0092363A" w:rsidRDefault="001B4027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>6.2. تأیید معادلات پیشنهادی</w:t>
      </w:r>
    </w:p>
    <w:p w14:paraId="25A10168" w14:textId="77777777" w:rsidR="001B4027" w:rsidRPr="0092363A" w:rsidRDefault="001B4027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شکل 12 </w:t>
      </w:r>
      <w:r w:rsidR="00BE6511" w:rsidRPr="0092363A">
        <w:rPr>
          <w:rFonts w:asciiTheme="majorBidi" w:hAnsiTheme="majorBidi" w:cs="B Nazanin" w:hint="cs"/>
          <w:sz w:val="28"/>
          <w:szCs w:val="28"/>
          <w:rtl/>
        </w:rPr>
        <w:t>پروفایل</w:t>
      </w:r>
      <w:r w:rsidR="00BE651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BE6511"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B80352" w:rsidRPr="0092363A">
        <w:rPr>
          <w:rFonts w:asciiTheme="majorBidi" w:hAnsiTheme="majorBidi" w:cs="B Nazanin" w:hint="cs"/>
          <w:sz w:val="28"/>
          <w:szCs w:val="28"/>
          <w:rtl/>
        </w:rPr>
        <w:t xml:space="preserve">تنش نرمال بر اساس </w:t>
      </w:r>
      <w:r w:rsidR="00B80352" w:rsidRPr="0092363A">
        <w:rPr>
          <w:rFonts w:asciiTheme="majorBidi" w:hAnsiTheme="majorBidi" w:cs="B Nazanin"/>
          <w:sz w:val="28"/>
          <w:szCs w:val="28"/>
        </w:rPr>
        <w:t>DYNA</w:t>
      </w:r>
      <w:r w:rsidR="00B80352" w:rsidRPr="0092363A">
        <w:rPr>
          <w:rFonts w:asciiTheme="majorBidi" w:hAnsiTheme="majorBidi" w:cs="B Nazanin" w:hint="cs"/>
          <w:sz w:val="28"/>
          <w:szCs w:val="28"/>
          <w:rtl/>
        </w:rPr>
        <w:t xml:space="preserve"> پیش بینی شده در صفحات فولادی و بتن پر </w:t>
      </w:r>
      <w:r w:rsidR="00372717" w:rsidRPr="0092363A">
        <w:rPr>
          <w:rFonts w:asciiTheme="majorBidi" w:hAnsiTheme="majorBidi" w:cs="B Nazanin" w:hint="cs"/>
          <w:sz w:val="28"/>
          <w:szCs w:val="28"/>
          <w:rtl/>
        </w:rPr>
        <w:t xml:space="preserve">در حداکثر بار جانبی را به همراه معادلات 9 و 17 </w:t>
      </w:r>
      <w:r w:rsidR="004660F1" w:rsidRPr="0092363A">
        <w:rPr>
          <w:rFonts w:asciiTheme="majorBidi" w:hAnsiTheme="majorBidi" w:cs="B Nazanin" w:hint="cs"/>
          <w:sz w:val="28"/>
          <w:szCs w:val="28"/>
          <w:rtl/>
        </w:rPr>
        <w:t>ارائه می</w:t>
      </w:r>
      <w:r w:rsidR="004660F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660F1" w:rsidRPr="0092363A">
        <w:rPr>
          <w:rFonts w:asciiTheme="majorBidi" w:hAnsiTheme="majorBidi" w:cs="B Nazanin" w:hint="cs"/>
          <w:sz w:val="28"/>
          <w:szCs w:val="28"/>
          <w:rtl/>
        </w:rPr>
        <w:t xml:space="preserve">دهد. با توجه به شکل 12، </w:t>
      </w:r>
      <w:r w:rsidR="00256E8B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معادلات پیشنهادی بطور دقیق تغییر تنش نرمال را در صفحات فولادی و بتن پر دیوار </w:t>
      </w:r>
      <w:r w:rsidR="00256E8B" w:rsidRPr="0092363A">
        <w:rPr>
          <w:rFonts w:asciiTheme="majorBidi" w:hAnsiTheme="majorBidi" w:cs="B Nazanin"/>
          <w:sz w:val="28"/>
          <w:szCs w:val="28"/>
        </w:rPr>
        <w:t>SC</w:t>
      </w:r>
      <w:r w:rsidR="00256E8B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01B3F" w:rsidRPr="0092363A">
        <w:rPr>
          <w:rFonts w:asciiTheme="majorBidi" w:hAnsiTheme="majorBidi" w:cs="B Nazanin" w:hint="cs"/>
          <w:sz w:val="28"/>
          <w:szCs w:val="28"/>
          <w:rtl/>
        </w:rPr>
        <w:t>با نسبت</w:t>
      </w:r>
      <w:r w:rsidR="00401B3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01B3F" w:rsidRPr="0092363A">
        <w:rPr>
          <w:rFonts w:asciiTheme="majorBidi" w:hAnsiTheme="majorBidi" w:cs="B Nazanin" w:hint="cs"/>
          <w:sz w:val="28"/>
          <w:szCs w:val="28"/>
          <w:rtl/>
        </w:rPr>
        <w:t xml:space="preserve">های مختلف </w:t>
      </w:r>
      <w:r w:rsidR="00AA2BA6" w:rsidRPr="0092363A">
        <w:rPr>
          <w:rFonts w:asciiTheme="majorBidi" w:hAnsiTheme="majorBidi" w:cs="B Nazanin" w:hint="cs"/>
          <w:sz w:val="28"/>
          <w:szCs w:val="28"/>
          <w:rtl/>
        </w:rPr>
        <w:t>گشتاور به برش، آرماتور و بار محوری را چیش بینی می</w:t>
      </w:r>
      <w:r w:rsidR="00AA2BA6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AA2BA6" w:rsidRPr="0092363A">
        <w:rPr>
          <w:rFonts w:asciiTheme="majorBidi" w:hAnsiTheme="majorBidi" w:cs="B Nazanin" w:hint="cs"/>
          <w:sz w:val="28"/>
          <w:szCs w:val="28"/>
          <w:rtl/>
        </w:rPr>
        <w:t xml:space="preserve">کنند. </w:t>
      </w:r>
      <w:r w:rsidR="004617EE" w:rsidRPr="0092363A">
        <w:rPr>
          <w:rFonts w:asciiTheme="majorBidi" w:hAnsiTheme="majorBidi" w:cs="B Nazanin" w:hint="cs"/>
          <w:sz w:val="28"/>
          <w:szCs w:val="28"/>
          <w:rtl/>
        </w:rPr>
        <w:t xml:space="preserve">محل محورهای خنثی </w:t>
      </w:r>
      <w:r w:rsidR="009D0D09" w:rsidRPr="0092363A">
        <w:rPr>
          <w:rFonts w:asciiTheme="majorBidi" w:hAnsiTheme="majorBidi" w:cs="B Nazanin" w:hint="cs"/>
          <w:sz w:val="28"/>
          <w:szCs w:val="28"/>
          <w:rtl/>
        </w:rPr>
        <w:t xml:space="preserve">و تغییر شیب پروفایل تنش نرمال </w:t>
      </w:r>
      <w:r w:rsidR="00AE1EDD" w:rsidRPr="0092363A">
        <w:rPr>
          <w:rFonts w:asciiTheme="majorBidi" w:hAnsiTheme="majorBidi" w:cs="B Nazanin" w:hint="cs"/>
          <w:sz w:val="28"/>
          <w:szCs w:val="28"/>
          <w:rtl/>
        </w:rPr>
        <w:t>در قسمت</w:t>
      </w:r>
      <w:r w:rsidR="00AE1EDD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AE1EDD" w:rsidRPr="0092363A">
        <w:rPr>
          <w:rFonts w:asciiTheme="majorBidi" w:hAnsiTheme="majorBidi" w:cs="B Nazanin" w:hint="cs"/>
          <w:sz w:val="28"/>
          <w:szCs w:val="28"/>
          <w:rtl/>
        </w:rPr>
        <w:t xml:space="preserve">های تنش و فشردگی </w:t>
      </w:r>
      <w:r w:rsidR="00D154E5" w:rsidRPr="0092363A">
        <w:rPr>
          <w:rFonts w:asciiTheme="majorBidi" w:hAnsiTheme="majorBidi" w:cs="B Nazanin" w:hint="cs"/>
          <w:sz w:val="28"/>
          <w:szCs w:val="28"/>
          <w:rtl/>
        </w:rPr>
        <w:t xml:space="preserve">صفحات فولادی پیش بینی شده بوسیله معادلات پیشنهادی </w:t>
      </w:r>
      <w:r w:rsidR="00CC5F52" w:rsidRPr="0092363A">
        <w:rPr>
          <w:rFonts w:asciiTheme="majorBidi" w:hAnsiTheme="majorBidi" w:cs="B Nazanin" w:hint="cs"/>
          <w:sz w:val="28"/>
          <w:szCs w:val="28"/>
          <w:rtl/>
        </w:rPr>
        <w:t xml:space="preserve">با نتایج پیش بینی شده </w:t>
      </w:r>
      <w:r w:rsidR="006B25C7" w:rsidRPr="0092363A">
        <w:rPr>
          <w:rFonts w:asciiTheme="majorBidi" w:hAnsiTheme="majorBidi" w:cs="B Nazanin"/>
          <w:sz w:val="28"/>
          <w:szCs w:val="28"/>
        </w:rPr>
        <w:t>DYNA</w:t>
      </w:r>
      <w:r w:rsidR="006B25C7" w:rsidRPr="0092363A">
        <w:rPr>
          <w:rFonts w:asciiTheme="majorBidi" w:hAnsiTheme="majorBidi" w:cs="B Nazanin" w:hint="cs"/>
          <w:sz w:val="28"/>
          <w:szCs w:val="28"/>
          <w:rtl/>
        </w:rPr>
        <w:t xml:space="preserve"> مطابقت دارد.</w:t>
      </w:r>
      <w:r w:rsidR="00E40D2B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</w:p>
    <w:p w14:paraId="2CBFB8FE" w14:textId="77777777" w:rsidR="008F6D40" w:rsidRPr="0092363A" w:rsidRDefault="008F6D40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07D16BF4" wp14:editId="08273674">
            <wp:extent cx="5720715" cy="2547815"/>
            <wp:effectExtent l="0" t="0" r="0" b="508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31" cy="254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A351" w14:textId="77777777" w:rsidR="00563902" w:rsidRPr="0092363A" w:rsidRDefault="00563902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6360A634" wp14:editId="0DD4FD39">
            <wp:extent cx="3104707" cy="2681931"/>
            <wp:effectExtent l="0" t="0" r="635" b="444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3" cy="268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395B" w14:textId="77777777" w:rsidR="00DF0AD8" w:rsidRPr="0092363A" w:rsidRDefault="00E12D23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فهرست </w:t>
      </w:r>
      <w:r w:rsidR="00AB10B0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بار جانبی پیش بینی شده مبتنی بر </w:t>
      </w:r>
      <w:r w:rsidR="00AB10B0" w:rsidRPr="0092363A">
        <w:rPr>
          <w:rFonts w:asciiTheme="majorBidi" w:hAnsiTheme="majorBidi" w:cs="B Nazanin"/>
          <w:sz w:val="28"/>
          <w:szCs w:val="28"/>
        </w:rPr>
        <w:t>DYNA</w:t>
      </w:r>
      <w:r w:rsidR="00AB10B0" w:rsidRPr="0092363A">
        <w:rPr>
          <w:rFonts w:asciiTheme="majorBidi" w:hAnsiTheme="majorBidi" w:cs="B Nazanin" w:hint="cs"/>
          <w:sz w:val="28"/>
          <w:szCs w:val="28"/>
          <w:rtl/>
        </w:rPr>
        <w:t xml:space="preserve"> و مکانیک دیوارهای </w:t>
      </w:r>
      <w:r w:rsidR="00AB10B0" w:rsidRPr="0092363A">
        <w:rPr>
          <w:rFonts w:asciiTheme="majorBidi" w:hAnsiTheme="majorBidi" w:cs="B Nazanin"/>
          <w:sz w:val="28"/>
          <w:szCs w:val="28"/>
        </w:rPr>
        <w:t>SC</w:t>
      </w:r>
      <w:r w:rsidR="00AB10B0" w:rsidRPr="0092363A">
        <w:rPr>
          <w:rFonts w:asciiTheme="majorBidi" w:hAnsiTheme="majorBidi" w:cs="B Nazanin" w:hint="cs"/>
          <w:sz w:val="28"/>
          <w:szCs w:val="28"/>
          <w:rtl/>
        </w:rPr>
        <w:t xml:space="preserve"> با نسبت طول به عرض مختلف</w:t>
      </w:r>
      <w:r w:rsidR="00413D3D" w:rsidRPr="0092363A">
        <w:rPr>
          <w:rFonts w:asciiTheme="majorBidi" w:hAnsiTheme="majorBidi" w:cs="B Nazanin" w:hint="cs"/>
          <w:sz w:val="28"/>
          <w:szCs w:val="28"/>
          <w:rtl/>
        </w:rPr>
        <w:t>، نسبت آرماتور و نسبت بار محوری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در جدول 8 نشان داده شده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0308C" w:rsidRPr="0092363A">
        <w:rPr>
          <w:rFonts w:asciiTheme="majorBidi" w:hAnsiTheme="majorBidi" w:cs="B Nazanin" w:hint="cs"/>
          <w:sz w:val="28"/>
          <w:szCs w:val="28"/>
          <w:rtl/>
        </w:rPr>
        <w:t xml:space="preserve">اند. ظرفیت بار جانبی پیش بینی شده </w:t>
      </w:r>
      <w:r w:rsidR="0050308C"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مبتنی بر مکانیک </w:t>
      </w:r>
      <w:r w:rsidR="0039003B" w:rsidRPr="0092363A">
        <w:rPr>
          <w:rFonts w:asciiTheme="majorBidi" w:hAnsiTheme="majorBidi" w:cs="B Nazanin" w:hint="cs"/>
          <w:sz w:val="28"/>
          <w:szCs w:val="28"/>
          <w:rtl/>
        </w:rPr>
        <w:t xml:space="preserve">که در جدول 8 نشان داده شده، </w:t>
      </w:r>
      <w:r w:rsidR="00212379" w:rsidRPr="0092363A">
        <w:rPr>
          <w:rFonts w:asciiTheme="majorBidi" w:hAnsiTheme="majorBidi" w:cs="B Nazanin" w:hint="cs"/>
          <w:sz w:val="28"/>
          <w:szCs w:val="28"/>
          <w:rtl/>
        </w:rPr>
        <w:t>با استفاده از معادله 24 محاسبه گردید.</w:t>
      </w:r>
      <w:r w:rsidR="00942F51" w:rsidRPr="0092363A">
        <w:rPr>
          <w:rFonts w:asciiTheme="majorBidi" w:hAnsiTheme="majorBidi" w:cs="B Nazanin" w:hint="cs"/>
          <w:sz w:val="28"/>
          <w:szCs w:val="28"/>
          <w:rtl/>
        </w:rPr>
        <w:t xml:space="preserve"> ظرفیت بار جانبی </w:t>
      </w:r>
      <w:r w:rsidR="00842528" w:rsidRPr="0092363A">
        <w:rPr>
          <w:rFonts w:asciiTheme="majorBidi" w:hAnsiTheme="majorBidi" w:cs="B Nazanin" w:hint="cs"/>
          <w:sz w:val="28"/>
          <w:szCs w:val="28"/>
          <w:rtl/>
        </w:rPr>
        <w:t xml:space="preserve">دیوارهای </w:t>
      </w:r>
      <w:r w:rsidR="00842528" w:rsidRPr="0092363A">
        <w:rPr>
          <w:rFonts w:asciiTheme="majorBidi" w:hAnsiTheme="majorBidi" w:cs="B Nazanin"/>
          <w:sz w:val="28"/>
          <w:szCs w:val="28"/>
        </w:rPr>
        <w:t>SC</w:t>
      </w:r>
      <w:r w:rsidR="00212379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D05A6" w:rsidRPr="0092363A">
        <w:rPr>
          <w:rFonts w:asciiTheme="majorBidi" w:hAnsiTheme="majorBidi" w:cs="B Nazanin" w:hint="cs"/>
          <w:sz w:val="28"/>
          <w:szCs w:val="28"/>
          <w:rtl/>
        </w:rPr>
        <w:t>با خطای کمتر از %15 پیش بینی شده است.</w:t>
      </w:r>
      <w:r w:rsidR="00817EDE" w:rsidRPr="0092363A">
        <w:rPr>
          <w:rFonts w:asciiTheme="majorBidi" w:hAnsiTheme="majorBidi" w:cs="B Nazanin" w:hint="cs"/>
          <w:sz w:val="28"/>
          <w:szCs w:val="28"/>
          <w:rtl/>
        </w:rPr>
        <w:t xml:space="preserve"> در صورت</w:t>
      </w:r>
      <w:r w:rsidR="00CE63C1" w:rsidRPr="0092363A">
        <w:rPr>
          <w:rFonts w:asciiTheme="majorBidi" w:hAnsiTheme="majorBidi" w:cs="B Nazanin" w:hint="cs"/>
          <w:sz w:val="28"/>
          <w:szCs w:val="28"/>
          <w:rtl/>
        </w:rPr>
        <w:t xml:space="preserve"> بی توجهی به مقاومت </w:t>
      </w:r>
      <w:r w:rsidR="00DF0AD8" w:rsidRPr="0092363A">
        <w:rPr>
          <w:rFonts w:asciiTheme="majorBidi" w:hAnsiTheme="majorBidi" w:cs="B Nazanin" w:hint="cs"/>
          <w:sz w:val="28"/>
          <w:szCs w:val="28"/>
          <w:rtl/>
        </w:rPr>
        <w:t>کششی بتن پر،</w:t>
      </w:r>
      <w:r w:rsidR="00ED05A6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700F1" w:rsidRPr="0092363A">
        <w:rPr>
          <w:rFonts w:asciiTheme="majorBidi" w:hAnsiTheme="majorBidi" w:cs="B Nazanin" w:hint="cs"/>
          <w:sz w:val="28"/>
          <w:szCs w:val="28"/>
          <w:rtl/>
        </w:rPr>
        <w:t>ظرفیت بار جانبی</w:t>
      </w:r>
      <w:r w:rsidR="00DF0AD8" w:rsidRPr="0092363A">
        <w:rPr>
          <w:rFonts w:asciiTheme="majorBidi" w:hAnsiTheme="majorBidi" w:cs="B Nazanin" w:hint="cs"/>
          <w:sz w:val="28"/>
          <w:szCs w:val="28"/>
          <w:rtl/>
        </w:rPr>
        <w:t xml:space="preserve"> کمتر از حد مورد نظر تخمین زده می</w:t>
      </w:r>
      <w:r w:rsidR="00DF0AD8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F0AD8" w:rsidRPr="0092363A">
        <w:rPr>
          <w:rFonts w:asciiTheme="majorBidi" w:hAnsiTheme="majorBidi" w:cs="B Nazanin" w:hint="cs"/>
          <w:sz w:val="28"/>
          <w:szCs w:val="28"/>
          <w:rtl/>
        </w:rPr>
        <w:t xml:space="preserve">شود. </w:t>
      </w:r>
    </w:p>
    <w:p w14:paraId="48BB5D95" w14:textId="77777777" w:rsidR="00AB10B0" w:rsidRPr="0092363A" w:rsidRDefault="00AD0BFF" w:rsidP="0092363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تأیید و اعتبار معادلات مبتنی بر مکانیک و </w:t>
      </w:r>
      <w:r w:rsidRPr="0092363A">
        <w:rPr>
          <w:rFonts w:asciiTheme="majorBidi" w:hAnsiTheme="majorBidi" w:cs="B Nazanin"/>
          <w:b/>
          <w:bCs/>
          <w:sz w:val="28"/>
          <w:szCs w:val="28"/>
        </w:rPr>
        <w:t>ANOVA</w:t>
      </w:r>
      <w:r w:rsidR="007700F1"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</w:t>
      </w:r>
    </w:p>
    <w:p w14:paraId="5701EAFA" w14:textId="77777777" w:rsidR="00AD0BFF" w:rsidRPr="0092363A" w:rsidRDefault="000A105C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دو سری از داده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 جهت تأیید و معتبر ساختن معادلات مبتنی بر </w:t>
      </w:r>
      <w:r w:rsidRPr="0092363A">
        <w:rPr>
          <w:rFonts w:asciiTheme="majorBidi" w:hAnsiTheme="majorBidi" w:cs="B Nazanin"/>
          <w:sz w:val="28"/>
          <w:szCs w:val="28"/>
        </w:rPr>
        <w:t>DYNA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و مکانیک </w:t>
      </w:r>
      <w:r w:rsidR="000969E6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حداکثر مقاومت </w:t>
      </w:r>
      <w:r w:rsidR="00F619AE" w:rsidRPr="0092363A">
        <w:rPr>
          <w:rFonts w:asciiTheme="majorBidi" w:hAnsiTheme="majorBidi" w:cs="B Nazanin" w:hint="cs"/>
          <w:sz w:val="28"/>
          <w:szCs w:val="28"/>
          <w:rtl/>
        </w:rPr>
        <w:t xml:space="preserve">ستون دیوار </w:t>
      </w:r>
      <w:r w:rsidR="00F619AE" w:rsidRPr="0092363A">
        <w:rPr>
          <w:rFonts w:asciiTheme="majorBidi" w:hAnsiTheme="majorBidi" w:cs="B Nazanin"/>
          <w:sz w:val="28"/>
          <w:szCs w:val="28"/>
        </w:rPr>
        <w:t>SC</w:t>
      </w:r>
      <w:r w:rsidR="00F619AE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618AA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شده است: </w:t>
      </w:r>
      <w:r w:rsidR="002E3019" w:rsidRPr="0092363A">
        <w:rPr>
          <w:rFonts w:asciiTheme="majorBidi" w:hAnsiTheme="majorBidi" w:cs="B Nazanin" w:hint="cs"/>
          <w:sz w:val="28"/>
          <w:szCs w:val="28"/>
          <w:rtl/>
        </w:rPr>
        <w:t>داده</w:t>
      </w:r>
      <w:r w:rsidR="002E301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2E3019" w:rsidRPr="0092363A">
        <w:rPr>
          <w:rFonts w:asciiTheme="majorBidi" w:hAnsiTheme="majorBidi" w:cs="B Nazanin" w:hint="cs"/>
          <w:sz w:val="28"/>
          <w:szCs w:val="28"/>
          <w:rtl/>
        </w:rPr>
        <w:t xml:space="preserve">ها و آنالیز </w:t>
      </w:r>
      <w:r w:rsidR="002E3019" w:rsidRPr="0092363A">
        <w:rPr>
          <w:rFonts w:asciiTheme="majorBidi" w:hAnsiTheme="majorBidi" w:cs="B Nazanin"/>
          <w:sz w:val="28"/>
          <w:szCs w:val="28"/>
        </w:rPr>
        <w:t>LS- DYNA</w:t>
      </w:r>
      <w:r w:rsidR="002E3019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5B2231" w:rsidRPr="0092363A">
        <w:rPr>
          <w:rFonts w:asciiTheme="majorBidi" w:hAnsiTheme="majorBidi" w:cs="B Nazanin" w:hint="cs"/>
          <w:sz w:val="28"/>
          <w:szCs w:val="28"/>
          <w:rtl/>
        </w:rPr>
        <w:t xml:space="preserve">حاصل از آزمایش </w:t>
      </w:r>
      <w:r w:rsidR="000F5ACB" w:rsidRPr="0092363A">
        <w:rPr>
          <w:rFonts w:asciiTheme="majorBidi" w:hAnsiTheme="majorBidi" w:cs="B Nazanin" w:hint="cs"/>
          <w:sz w:val="28"/>
          <w:szCs w:val="28"/>
          <w:rtl/>
        </w:rPr>
        <w:t xml:space="preserve">4 دیوار </w:t>
      </w:r>
      <w:r w:rsidR="000F5ACB" w:rsidRPr="0092363A">
        <w:rPr>
          <w:rFonts w:asciiTheme="majorBidi" w:hAnsiTheme="majorBidi" w:cs="B Nazanin"/>
          <w:sz w:val="28"/>
          <w:szCs w:val="28"/>
        </w:rPr>
        <w:t>SC</w:t>
      </w:r>
      <w:r w:rsidR="000F5ACB" w:rsidRPr="0092363A">
        <w:rPr>
          <w:rFonts w:asciiTheme="majorBidi" w:hAnsiTheme="majorBidi" w:cs="B Nazanin" w:hint="cs"/>
          <w:sz w:val="28"/>
          <w:szCs w:val="28"/>
          <w:rtl/>
        </w:rPr>
        <w:t xml:space="preserve"> با نسبت طول به عرض </w:t>
      </w:r>
      <w:r w:rsidR="000F5ACB" w:rsidRPr="0092363A">
        <w:rPr>
          <w:rFonts w:asciiTheme="majorBidi" w:hAnsiTheme="majorBidi" w:cs="B Nazanin"/>
          <w:sz w:val="28"/>
          <w:szCs w:val="28"/>
        </w:rPr>
        <w:t>0.5</w:t>
      </w:r>
      <w:r w:rsidR="000F5ACB" w:rsidRPr="0092363A">
        <w:rPr>
          <w:rFonts w:asciiTheme="majorBidi" w:hAnsiTheme="majorBidi" w:cs="B Nazanin" w:hint="cs"/>
          <w:sz w:val="28"/>
          <w:szCs w:val="28"/>
          <w:rtl/>
        </w:rPr>
        <w:t xml:space="preserve">. </w:t>
      </w:r>
    </w:p>
    <w:p w14:paraId="7FA06E74" w14:textId="77777777" w:rsidR="00B9055C" w:rsidRPr="0092363A" w:rsidRDefault="00B9055C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>7.1. اثبات</w:t>
      </w:r>
    </w:p>
    <w:p w14:paraId="48BA5F16" w14:textId="77777777" w:rsidR="00E244F0" w:rsidRPr="0092363A" w:rsidRDefault="0038624B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نتایج تحلیل مدل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1A1ED3" w:rsidRPr="0092363A">
        <w:rPr>
          <w:rFonts w:asciiTheme="majorBidi" w:hAnsiTheme="majorBidi" w:cs="B Nazanin"/>
          <w:sz w:val="28"/>
          <w:szCs w:val="28"/>
        </w:rPr>
        <w:t>LS-DYNA77</w:t>
      </w:r>
      <w:r w:rsidR="001A1ED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A2DE8" w:rsidRPr="0092363A">
        <w:rPr>
          <w:rFonts w:asciiTheme="majorBidi" w:hAnsiTheme="majorBidi" w:cs="B Nazanin" w:hint="cs"/>
          <w:sz w:val="28"/>
          <w:szCs w:val="28"/>
          <w:rtl/>
        </w:rPr>
        <w:t xml:space="preserve">در جدول 4 جهت معتبر ساختن </w:t>
      </w:r>
      <w:r w:rsidR="0062112B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معادلات مبتنی بر </w:t>
      </w:r>
      <w:r w:rsidR="0062112B" w:rsidRPr="0092363A">
        <w:rPr>
          <w:rFonts w:asciiTheme="majorBidi" w:hAnsiTheme="majorBidi" w:cs="B Nazanin"/>
          <w:sz w:val="28"/>
          <w:szCs w:val="28"/>
        </w:rPr>
        <w:t>DYNA</w:t>
      </w:r>
      <w:r w:rsidR="0062112B" w:rsidRPr="0092363A">
        <w:rPr>
          <w:rFonts w:asciiTheme="majorBidi" w:hAnsiTheme="majorBidi" w:cs="B Nazanin" w:hint="cs"/>
          <w:sz w:val="28"/>
          <w:szCs w:val="28"/>
          <w:rtl/>
        </w:rPr>
        <w:t xml:space="preserve"> و مکانیک </w:t>
      </w:r>
      <w:r w:rsidR="0078272C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شده است. </w:t>
      </w:r>
      <w:r w:rsidR="003E4C3C" w:rsidRPr="0092363A">
        <w:rPr>
          <w:rFonts w:asciiTheme="majorBidi" w:hAnsiTheme="majorBidi" w:cs="B Nazanin" w:hint="cs"/>
          <w:sz w:val="28"/>
          <w:szCs w:val="28"/>
          <w:rtl/>
        </w:rPr>
        <w:t xml:space="preserve">شکل 14 </w:t>
      </w:r>
      <w:r w:rsidR="00A12419" w:rsidRPr="0092363A">
        <w:rPr>
          <w:rFonts w:asciiTheme="majorBidi" w:hAnsiTheme="majorBidi" w:cs="B Nazanin" w:hint="cs"/>
          <w:sz w:val="28"/>
          <w:szCs w:val="28"/>
          <w:rtl/>
        </w:rPr>
        <w:t xml:space="preserve">سه ظرفیت بار جانبی </w:t>
      </w:r>
      <w:r w:rsidR="00883450" w:rsidRPr="0092363A">
        <w:rPr>
          <w:rFonts w:asciiTheme="majorBidi" w:hAnsiTheme="majorBidi" w:cs="B Nazanin" w:hint="cs"/>
          <w:sz w:val="28"/>
          <w:szCs w:val="28"/>
          <w:rtl/>
        </w:rPr>
        <w:t xml:space="preserve">هنجار شده </w:t>
      </w:r>
      <w:r w:rsidR="003E05EF" w:rsidRPr="0092363A">
        <w:rPr>
          <w:rFonts w:asciiTheme="majorBidi" w:hAnsiTheme="majorBidi" w:cs="B Nazanin" w:hint="cs"/>
          <w:sz w:val="28"/>
          <w:szCs w:val="28"/>
          <w:rtl/>
        </w:rPr>
        <w:t>برای 77 مدل ارائه می</w:t>
      </w:r>
      <w:r w:rsidR="003E05E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3E05EF" w:rsidRPr="0092363A">
        <w:rPr>
          <w:rFonts w:asciiTheme="majorBidi" w:hAnsiTheme="majorBidi" w:cs="B Nazanin" w:hint="cs"/>
          <w:sz w:val="28"/>
          <w:szCs w:val="28"/>
          <w:rtl/>
        </w:rPr>
        <w:t xml:space="preserve">دهد. </w:t>
      </w:r>
      <w:r w:rsidR="00765CA0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بار جانبی هنجار شده </w:t>
      </w:r>
      <w:r w:rsidR="00ED1274" w:rsidRPr="0092363A">
        <w:rPr>
          <w:rFonts w:asciiTheme="majorBidi" w:hAnsiTheme="majorBidi" w:cs="B Nazanin" w:hint="cs"/>
          <w:sz w:val="28"/>
          <w:szCs w:val="28"/>
          <w:rtl/>
        </w:rPr>
        <w:t>بوسیله تقسیم بندی</w:t>
      </w:r>
      <w:r w:rsidR="00EC391A" w:rsidRPr="0092363A">
        <w:rPr>
          <w:rFonts w:asciiTheme="majorBidi" w:hAnsiTheme="majorBidi" w:cs="B Nazanin" w:hint="cs"/>
          <w:sz w:val="28"/>
          <w:szCs w:val="28"/>
          <w:rtl/>
        </w:rPr>
        <w:t xml:space="preserve"> ظرفیت</w:t>
      </w:r>
      <w:r w:rsidR="00ED1274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C391A" w:rsidRPr="0092363A">
        <w:rPr>
          <w:rFonts w:asciiTheme="majorBidi" w:hAnsiTheme="majorBidi" w:cs="B Nazanin" w:hint="cs"/>
          <w:sz w:val="28"/>
          <w:szCs w:val="28"/>
          <w:rtl/>
        </w:rPr>
        <w:t xml:space="preserve">بار جانبی </w:t>
      </w:r>
      <w:r w:rsidR="00EF5E9A" w:rsidRPr="0092363A">
        <w:rPr>
          <w:rFonts w:asciiTheme="majorBidi" w:hAnsiTheme="majorBidi" w:cs="B Nazanin" w:hint="cs"/>
          <w:sz w:val="28"/>
          <w:szCs w:val="28"/>
          <w:rtl/>
        </w:rPr>
        <w:t xml:space="preserve">محاسبه شده بر اساس 1) مبتنی بر معادله2 </w:t>
      </w:r>
      <w:r w:rsidR="00EF5E9A" w:rsidRPr="0092363A">
        <w:rPr>
          <w:rFonts w:asciiTheme="majorBidi" w:hAnsiTheme="majorBidi" w:cs="B Nazanin"/>
          <w:sz w:val="28"/>
          <w:szCs w:val="28"/>
        </w:rPr>
        <w:t>ANOVA</w:t>
      </w:r>
      <w:r w:rsidR="00EF5E9A" w:rsidRPr="0092363A">
        <w:rPr>
          <w:rFonts w:asciiTheme="majorBidi" w:hAnsiTheme="majorBidi" w:cs="B Nazanin" w:hint="cs"/>
          <w:sz w:val="28"/>
          <w:szCs w:val="28"/>
          <w:rtl/>
        </w:rPr>
        <w:t>، 2) مبتنی بر معادله (24) مکانیک</w:t>
      </w:r>
      <w:r w:rsidR="00FC6C71" w:rsidRPr="0092363A">
        <w:rPr>
          <w:rFonts w:asciiTheme="majorBidi" w:hAnsiTheme="majorBidi" w:cs="B Nazanin" w:hint="cs"/>
          <w:sz w:val="28"/>
          <w:szCs w:val="28"/>
          <w:rtl/>
        </w:rPr>
        <w:t xml:space="preserve"> و (3) مشخصه</w:t>
      </w:r>
      <w:r w:rsidR="00FC6C7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FC6C71"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68023D" w:rsidRPr="0092363A">
        <w:rPr>
          <w:rFonts w:ascii="AdvGulliv-R" w:hAnsi="AdvGulliv-R" w:cs="B Nazanin"/>
          <w:sz w:val="28"/>
          <w:szCs w:val="28"/>
        </w:rPr>
        <w:t>AISC 341-16 [40]</w:t>
      </w:r>
      <w:r w:rsidR="0068023D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68023D" w:rsidRPr="0092363A">
        <w:rPr>
          <w:rFonts w:asciiTheme="majorBidi" w:hAnsiTheme="majorBidi" w:cs="B Nazanin" w:hint="cs"/>
          <w:sz w:val="28"/>
          <w:szCs w:val="28"/>
          <w:rtl/>
        </w:rPr>
        <w:t xml:space="preserve">تا حداکثر بار پیش بینی شده </w:t>
      </w:r>
      <w:r w:rsidR="0068023D" w:rsidRPr="0092363A">
        <w:rPr>
          <w:rFonts w:asciiTheme="majorBidi" w:hAnsiTheme="majorBidi" w:cs="B Nazanin"/>
          <w:sz w:val="28"/>
          <w:szCs w:val="28"/>
        </w:rPr>
        <w:t>DYNA</w:t>
      </w:r>
      <w:r w:rsidR="0068023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D7898" w:rsidRPr="0092363A">
        <w:rPr>
          <w:rFonts w:asciiTheme="majorBidi" w:hAnsiTheme="majorBidi" w:cs="B Nazanin" w:hint="cs"/>
          <w:sz w:val="28"/>
          <w:szCs w:val="28"/>
          <w:rtl/>
        </w:rPr>
        <w:t xml:space="preserve">ارزیابی گردید. </w:t>
      </w:r>
      <w:r w:rsidR="00AE2E2B" w:rsidRPr="0092363A">
        <w:rPr>
          <w:rFonts w:asciiTheme="majorBidi" w:hAnsiTheme="majorBidi" w:cs="B Nazanin" w:hint="cs"/>
          <w:sz w:val="28"/>
          <w:szCs w:val="28"/>
          <w:rtl/>
        </w:rPr>
        <w:t xml:space="preserve">استاندارد پیش نویس </w:t>
      </w:r>
      <w:r w:rsidR="00AE2E2B" w:rsidRPr="0092363A">
        <w:rPr>
          <w:rFonts w:asciiTheme="majorBidi" w:hAnsiTheme="majorBidi" w:cs="B Nazanin"/>
          <w:sz w:val="28"/>
          <w:szCs w:val="28"/>
        </w:rPr>
        <w:t>AISC 341-16</w:t>
      </w:r>
      <w:r w:rsidR="00AE2E2B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A5795" w:rsidRPr="0092363A">
        <w:rPr>
          <w:rFonts w:asciiTheme="majorBidi" w:hAnsiTheme="majorBidi" w:cs="B Nazanin" w:hint="cs"/>
          <w:sz w:val="28"/>
          <w:szCs w:val="28"/>
          <w:rtl/>
        </w:rPr>
        <w:t xml:space="preserve">شامل </w:t>
      </w:r>
      <w:r w:rsidR="00ED201E" w:rsidRPr="0092363A">
        <w:rPr>
          <w:rFonts w:asciiTheme="majorBidi" w:hAnsiTheme="majorBidi" w:cs="B Nazanin" w:hint="cs"/>
          <w:sz w:val="28"/>
          <w:szCs w:val="28"/>
          <w:rtl/>
        </w:rPr>
        <w:t xml:space="preserve">تدارکات طراحی </w:t>
      </w:r>
      <w:r w:rsidR="007315B1" w:rsidRPr="0092363A">
        <w:rPr>
          <w:rFonts w:asciiTheme="majorBidi" w:hAnsiTheme="majorBidi" w:cs="B Nazanin" w:hint="cs"/>
          <w:sz w:val="28"/>
          <w:szCs w:val="28"/>
          <w:rtl/>
        </w:rPr>
        <w:t xml:space="preserve">دیوارهای برشی صفحه کامپوزیت </w:t>
      </w:r>
      <w:r w:rsidR="00CB30B4" w:rsidRPr="0092363A">
        <w:rPr>
          <w:rFonts w:asciiTheme="majorBidi" w:hAnsiTheme="majorBidi" w:cs="B Nazanin" w:hint="cs"/>
          <w:sz w:val="28"/>
          <w:szCs w:val="28"/>
          <w:rtl/>
        </w:rPr>
        <w:t xml:space="preserve">است: </w:t>
      </w:r>
      <w:r w:rsidR="00032692" w:rsidRPr="0092363A">
        <w:rPr>
          <w:rFonts w:asciiTheme="majorBidi" w:hAnsiTheme="majorBidi" w:cs="B Nazanin" w:hint="cs"/>
          <w:sz w:val="28"/>
          <w:szCs w:val="28"/>
          <w:rtl/>
        </w:rPr>
        <w:t>بتن پر شده</w:t>
      </w:r>
      <w:r w:rsidR="00032692" w:rsidRPr="0092363A">
        <w:rPr>
          <w:rFonts w:ascii="AdvGulliv-R" w:hAnsi="AdvGulliv-R" w:cs="B Nazanin"/>
          <w:sz w:val="28"/>
          <w:szCs w:val="28"/>
        </w:rPr>
        <w:t>(C-PSW/CF)</w:t>
      </w:r>
      <w:r w:rsidR="00032692" w:rsidRPr="0092363A">
        <w:rPr>
          <w:rFonts w:asciiTheme="majorBidi" w:hAnsiTheme="majorBidi" w:cs="B Nazanin" w:hint="cs"/>
          <w:sz w:val="28"/>
          <w:szCs w:val="28"/>
          <w:rtl/>
        </w:rPr>
        <w:t xml:space="preserve">. </w:t>
      </w:r>
      <w:r w:rsidR="009910EA" w:rsidRPr="0092363A">
        <w:rPr>
          <w:rFonts w:asciiTheme="majorBidi" w:hAnsiTheme="majorBidi" w:cs="B Nazanin" w:hint="cs"/>
          <w:sz w:val="28"/>
          <w:szCs w:val="28"/>
          <w:rtl/>
        </w:rPr>
        <w:t xml:space="preserve">بخش </w:t>
      </w:r>
      <w:r w:rsidR="009910EA" w:rsidRPr="0092363A">
        <w:rPr>
          <w:rFonts w:ascii="AdvGulliv-R" w:hAnsi="AdvGulliv-R" w:cs="B Nazanin"/>
          <w:sz w:val="28"/>
          <w:szCs w:val="28"/>
        </w:rPr>
        <w:t>H7.5a</w:t>
      </w:r>
      <w:r w:rsidR="009910EA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9910EA" w:rsidRPr="0092363A">
        <w:rPr>
          <w:rFonts w:asciiTheme="majorBidi" w:hAnsiTheme="majorBidi" w:cs="B Nazanin" w:hint="cs"/>
          <w:sz w:val="28"/>
          <w:szCs w:val="28"/>
          <w:rtl/>
        </w:rPr>
        <w:t xml:space="preserve">از </w:t>
      </w:r>
      <w:r w:rsidR="009910EA" w:rsidRPr="0092363A">
        <w:rPr>
          <w:rFonts w:ascii="AdvGulliv-R" w:hAnsi="AdvGulliv-R" w:cs="B Nazanin"/>
          <w:sz w:val="28"/>
          <w:szCs w:val="28"/>
        </w:rPr>
        <w:t>AISC 341-16</w:t>
      </w:r>
      <w:r w:rsidR="009910EA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4A3B32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گشتاور اسمی </w:t>
      </w:r>
      <w:r w:rsidR="00907F34" w:rsidRPr="0092363A">
        <w:rPr>
          <w:rFonts w:ascii="AdvGulliv-R" w:hAnsi="AdvGulliv-R" w:cs="B Nazanin"/>
          <w:sz w:val="28"/>
          <w:szCs w:val="28"/>
        </w:rPr>
        <w:t>C-PSW/CF</w:t>
      </w:r>
      <w:r w:rsidR="00907F34" w:rsidRPr="0092363A">
        <w:rPr>
          <w:rFonts w:asciiTheme="majorBidi" w:hAnsiTheme="majorBidi" w:cs="B Nazanin" w:hint="cs"/>
          <w:sz w:val="28"/>
          <w:szCs w:val="28"/>
          <w:rtl/>
        </w:rPr>
        <w:t xml:space="preserve"> را بدون عناصر اسمی </w:t>
      </w:r>
      <w:r w:rsidR="00A77D7C" w:rsidRPr="0092363A">
        <w:rPr>
          <w:rFonts w:asciiTheme="majorBidi" w:hAnsiTheme="majorBidi" w:cs="B Nazanin" w:hint="cs"/>
          <w:sz w:val="28"/>
          <w:szCs w:val="28"/>
          <w:rtl/>
        </w:rPr>
        <w:t xml:space="preserve">به عنوان گشتاور مربوط به بازدهی صفحات فولادی در تنش خمشی و بازدهی در فشردگی خمشی محاسبه کرده که </w:t>
      </w:r>
      <w:r w:rsidR="00364240" w:rsidRPr="0092363A">
        <w:rPr>
          <w:rFonts w:asciiTheme="majorBidi" w:hAnsiTheme="majorBidi" w:cs="B Nazanin" w:hint="cs"/>
          <w:sz w:val="28"/>
          <w:szCs w:val="28"/>
          <w:rtl/>
        </w:rPr>
        <w:t xml:space="preserve">توزیع </w:t>
      </w:r>
      <w:r w:rsidR="0016690C" w:rsidRPr="0092363A">
        <w:rPr>
          <w:rFonts w:asciiTheme="majorBidi" w:hAnsiTheme="majorBidi" w:cs="B Nazanin" w:hint="cs"/>
          <w:sz w:val="28"/>
          <w:szCs w:val="28"/>
          <w:rtl/>
        </w:rPr>
        <w:t xml:space="preserve">تنش ارتجاعی خطی، حداکثر تنش فشرده بتنی به میزان </w:t>
      </w:r>
      <w:r w:rsidR="0016690C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3F032F80" wp14:editId="78421963">
            <wp:extent cx="422275" cy="25019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90C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C2C70" w:rsidRPr="0092363A">
        <w:rPr>
          <w:rFonts w:asciiTheme="majorBidi" w:hAnsiTheme="majorBidi" w:cs="B Nazanin" w:hint="cs"/>
          <w:sz w:val="28"/>
          <w:szCs w:val="28"/>
          <w:rtl/>
        </w:rPr>
        <w:t>و حداکثر تنش فولاد به میزان</w:t>
      </w:r>
      <w:r w:rsidR="00EC2C70"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AD4EDA4" wp14:editId="75AD7E06">
            <wp:extent cx="187325" cy="234315"/>
            <wp:effectExtent l="0" t="0" r="317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70" w:rsidRPr="0092363A">
        <w:rPr>
          <w:rFonts w:asciiTheme="majorBidi" w:hAnsiTheme="majorBidi" w:cs="B Nazanin" w:hint="cs"/>
          <w:sz w:val="28"/>
          <w:szCs w:val="28"/>
          <w:rtl/>
        </w:rPr>
        <w:t xml:space="preserve"> فرض شده</w:t>
      </w:r>
      <w:r w:rsidR="00EC2C7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22109" w:rsidRPr="0092363A">
        <w:rPr>
          <w:rFonts w:asciiTheme="majorBidi" w:hAnsiTheme="majorBidi" w:cs="B Nazanin" w:hint="cs"/>
          <w:sz w:val="28"/>
          <w:szCs w:val="28"/>
          <w:rtl/>
        </w:rPr>
        <w:t>اند.</w:t>
      </w:r>
    </w:p>
    <w:p w14:paraId="30DEAE14" w14:textId="77777777" w:rsidR="00E244F0" w:rsidRPr="0092363A" w:rsidRDefault="00922109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ظرفیت بار جانبی </w:t>
      </w:r>
      <w:r w:rsidR="00621D48" w:rsidRPr="0092363A">
        <w:rPr>
          <w:rFonts w:asciiTheme="majorBidi" w:hAnsiTheme="majorBidi" w:cs="B Nazanin" w:hint="cs"/>
          <w:sz w:val="28"/>
          <w:szCs w:val="28"/>
          <w:rtl/>
        </w:rPr>
        <w:t xml:space="preserve">بوسیله معادلات مبتنی بر </w:t>
      </w:r>
      <w:r w:rsidR="00621D48" w:rsidRPr="0092363A">
        <w:rPr>
          <w:rFonts w:asciiTheme="majorBidi" w:hAnsiTheme="majorBidi" w:cs="B Nazanin"/>
          <w:sz w:val="28"/>
          <w:szCs w:val="28"/>
        </w:rPr>
        <w:t>DYNA</w:t>
      </w:r>
      <w:r w:rsidR="00621D48" w:rsidRPr="0092363A">
        <w:rPr>
          <w:rFonts w:asciiTheme="majorBidi" w:hAnsiTheme="majorBidi" w:cs="B Nazanin" w:hint="cs"/>
          <w:sz w:val="28"/>
          <w:szCs w:val="28"/>
          <w:rtl/>
        </w:rPr>
        <w:t xml:space="preserve"> (2) و مکانیک (24) تا اوج بار پیش بینی شده </w:t>
      </w:r>
      <w:r w:rsidR="00621D48" w:rsidRPr="0092363A">
        <w:rPr>
          <w:rFonts w:asciiTheme="majorBidi" w:hAnsiTheme="majorBidi" w:cs="B Nazanin"/>
          <w:sz w:val="28"/>
          <w:szCs w:val="28"/>
        </w:rPr>
        <w:t>DYNA</w:t>
      </w:r>
      <w:r w:rsidR="00621D48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45A1C" w:rsidRPr="0092363A">
        <w:rPr>
          <w:rFonts w:asciiTheme="majorBidi" w:hAnsiTheme="majorBidi" w:cs="B Nazanin" w:hint="cs"/>
          <w:sz w:val="28"/>
          <w:szCs w:val="28"/>
          <w:rtl/>
        </w:rPr>
        <w:t xml:space="preserve">از 0.82 تا 1.2 متغیر بوده و اشاره به این دارد که </w:t>
      </w:r>
      <w:r w:rsidR="004E2CB4" w:rsidRPr="0092363A">
        <w:rPr>
          <w:rFonts w:asciiTheme="majorBidi" w:hAnsiTheme="majorBidi" w:cs="B Nazanin" w:hint="cs"/>
          <w:sz w:val="28"/>
          <w:szCs w:val="28"/>
          <w:rtl/>
        </w:rPr>
        <w:t xml:space="preserve">هر دو معادله </w:t>
      </w:r>
      <w:r w:rsidR="00F17E14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بار جانبی </w:t>
      </w:r>
      <w:r w:rsidR="004650F3" w:rsidRPr="0092363A">
        <w:rPr>
          <w:rFonts w:asciiTheme="majorBidi" w:hAnsiTheme="majorBidi" w:cs="B Nazanin" w:hint="cs"/>
          <w:sz w:val="28"/>
          <w:szCs w:val="28"/>
          <w:rtl/>
        </w:rPr>
        <w:t>پیش بینی شده را بهبود می</w:t>
      </w:r>
      <w:r w:rsidR="004650F3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650F3" w:rsidRPr="0092363A">
        <w:rPr>
          <w:rFonts w:asciiTheme="majorBidi" w:hAnsiTheme="majorBidi" w:cs="B Nazanin" w:hint="cs"/>
          <w:sz w:val="28"/>
          <w:szCs w:val="28"/>
          <w:rtl/>
        </w:rPr>
        <w:t>بخشد</w:t>
      </w:r>
      <w:r w:rsidR="0034151E" w:rsidRPr="0092363A">
        <w:rPr>
          <w:rFonts w:asciiTheme="majorBidi" w:hAnsiTheme="majorBidi" w:cs="B Nazanin" w:hint="cs"/>
          <w:sz w:val="28"/>
          <w:szCs w:val="28"/>
          <w:rtl/>
        </w:rPr>
        <w:t xml:space="preserve">. این پیامد جهت رسیدگی به </w:t>
      </w:r>
      <w:r w:rsidR="00C15328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معادله طراحی مبتنی بر مکانیک </w:t>
      </w:r>
      <w:r w:rsidR="004B6FFC" w:rsidRPr="0092363A">
        <w:rPr>
          <w:rFonts w:asciiTheme="majorBidi" w:hAnsiTheme="majorBidi" w:cs="B Nazanin" w:hint="cs"/>
          <w:sz w:val="28"/>
          <w:szCs w:val="28"/>
          <w:rtl/>
        </w:rPr>
        <w:t xml:space="preserve">در نظر گرفته شده است. </w:t>
      </w:r>
    </w:p>
    <w:p w14:paraId="69C8FBFF" w14:textId="77777777" w:rsidR="00B9055C" w:rsidRPr="0092363A" w:rsidRDefault="008E76E3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تفاوت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های قابل توجهی بین </w:t>
      </w:r>
      <w:r w:rsidR="0059411A" w:rsidRPr="0092363A">
        <w:rPr>
          <w:rFonts w:asciiTheme="majorBidi" w:hAnsiTheme="majorBidi" w:cs="B Nazanin" w:hint="cs"/>
          <w:sz w:val="28"/>
          <w:szCs w:val="28"/>
          <w:rtl/>
        </w:rPr>
        <w:t>ظرفیت</w:t>
      </w:r>
      <w:r w:rsidR="0059411A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9411A" w:rsidRPr="0092363A">
        <w:rPr>
          <w:rFonts w:asciiTheme="majorBidi" w:hAnsiTheme="majorBidi" w:cs="B Nazanin" w:hint="cs"/>
          <w:sz w:val="28"/>
          <w:szCs w:val="28"/>
          <w:rtl/>
        </w:rPr>
        <w:t xml:space="preserve">های بار جانبی پیش بینی </w:t>
      </w:r>
      <w:r w:rsidR="00D41705" w:rsidRPr="0092363A">
        <w:rPr>
          <w:rFonts w:asciiTheme="majorBidi" w:hAnsiTheme="majorBidi" w:cs="B Nazanin" w:hint="cs"/>
          <w:sz w:val="28"/>
          <w:szCs w:val="28"/>
          <w:rtl/>
        </w:rPr>
        <w:t>شده عددی وجود دارد زیرا</w:t>
      </w:r>
      <w:r w:rsidR="00E31519" w:rsidRPr="0092363A">
        <w:rPr>
          <w:rFonts w:asciiTheme="majorBidi" w:hAnsiTheme="majorBidi" w:cs="B Nazanin" w:hint="cs"/>
          <w:sz w:val="28"/>
          <w:szCs w:val="28"/>
          <w:rtl/>
        </w:rPr>
        <w:t xml:space="preserve"> معادلات</w:t>
      </w:r>
      <w:r w:rsidR="00D41705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31519" w:rsidRPr="0092363A">
        <w:rPr>
          <w:rFonts w:ascii="AdvGulliv-R" w:hAnsi="AdvGulliv-R" w:cs="B Nazanin"/>
          <w:sz w:val="28"/>
          <w:szCs w:val="28"/>
        </w:rPr>
        <w:t>AISC</w:t>
      </w:r>
      <w:r w:rsidR="00E31519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E31519" w:rsidRPr="0092363A">
        <w:rPr>
          <w:rFonts w:asciiTheme="majorBidi" w:hAnsiTheme="majorBidi" w:cs="B Nazanin" w:hint="cs"/>
          <w:sz w:val="28"/>
          <w:szCs w:val="28"/>
          <w:rtl/>
        </w:rPr>
        <w:t>پیشنهاد</w:t>
      </w:r>
      <w:r w:rsidR="00A84E9C" w:rsidRPr="0092363A">
        <w:rPr>
          <w:rFonts w:asciiTheme="majorBidi" w:hAnsiTheme="majorBidi" w:cs="B Nazanin" w:hint="cs"/>
          <w:sz w:val="28"/>
          <w:szCs w:val="28"/>
          <w:rtl/>
        </w:rPr>
        <w:t xml:space="preserve"> شده</w:t>
      </w:r>
      <w:r w:rsidR="00E31519" w:rsidRPr="0092363A">
        <w:rPr>
          <w:rFonts w:asciiTheme="majorBidi" w:hAnsiTheme="majorBidi" w:cs="B Nazanin" w:hint="cs"/>
          <w:sz w:val="28"/>
          <w:szCs w:val="28"/>
          <w:rtl/>
        </w:rPr>
        <w:t xml:space="preserve"> از تأثیر نسبت طول به عرض دیوار، </w:t>
      </w:r>
      <w:r w:rsidR="00A84E9C" w:rsidRPr="0092363A">
        <w:rPr>
          <w:rFonts w:asciiTheme="majorBidi" w:hAnsiTheme="majorBidi" w:cs="B Nazanin" w:hint="cs"/>
          <w:sz w:val="28"/>
          <w:szCs w:val="28"/>
          <w:rtl/>
        </w:rPr>
        <w:t>نسبت آرماتور و بار محوری چشم پوشی می</w:t>
      </w:r>
      <w:r w:rsidR="00A84E9C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A84E9C" w:rsidRPr="0092363A">
        <w:rPr>
          <w:rFonts w:asciiTheme="majorBidi" w:hAnsiTheme="majorBidi" w:cs="B Nazanin" w:hint="cs"/>
          <w:sz w:val="28"/>
          <w:szCs w:val="28"/>
          <w:rtl/>
        </w:rPr>
        <w:t xml:space="preserve">کند. </w:t>
      </w:r>
    </w:p>
    <w:p w14:paraId="5E785175" w14:textId="77777777" w:rsidR="00D91DE4" w:rsidRPr="0092363A" w:rsidRDefault="00D91DE4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lastRenderedPageBreak/>
        <w:t>7.2. معتبر سازی</w:t>
      </w:r>
    </w:p>
    <w:p w14:paraId="48D9DDF4" w14:textId="77777777" w:rsidR="00E244F0" w:rsidRPr="0092363A" w:rsidRDefault="00E563ED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داده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>های حاصل از</w:t>
      </w:r>
      <w:r w:rsidR="007776E7" w:rsidRPr="0092363A">
        <w:rPr>
          <w:rFonts w:asciiTheme="majorBidi" w:hAnsiTheme="majorBidi" w:cs="B Nazanin" w:hint="cs"/>
          <w:sz w:val="28"/>
          <w:szCs w:val="28"/>
          <w:rtl/>
        </w:rPr>
        <w:t xml:space="preserve"> آزمایش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سطح </w:t>
      </w:r>
      <w:r w:rsidR="007776E7" w:rsidRPr="0092363A">
        <w:rPr>
          <w:rFonts w:asciiTheme="majorBidi" w:hAnsiTheme="majorBidi" w:cs="B Nazanin" w:hint="cs"/>
          <w:sz w:val="28"/>
          <w:szCs w:val="28"/>
          <w:rtl/>
        </w:rPr>
        <w:t xml:space="preserve">دیوارهای </w:t>
      </w:r>
      <w:r w:rsidR="007776E7" w:rsidRPr="0092363A">
        <w:rPr>
          <w:rFonts w:asciiTheme="majorBidi" w:hAnsiTheme="majorBidi" w:cs="B Nazanin"/>
          <w:sz w:val="28"/>
          <w:szCs w:val="28"/>
        </w:rPr>
        <w:t>SC</w:t>
      </w:r>
      <w:r w:rsidR="007776E7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C6661" w:rsidRPr="0092363A">
        <w:rPr>
          <w:rFonts w:asciiTheme="majorBidi" w:hAnsiTheme="majorBidi" w:cs="B Nazanin" w:hint="cs"/>
          <w:sz w:val="28"/>
          <w:szCs w:val="28"/>
          <w:rtl/>
        </w:rPr>
        <w:t xml:space="preserve">توسط </w:t>
      </w:r>
      <w:r w:rsidR="00DC6661" w:rsidRPr="0092363A">
        <w:rPr>
          <w:rFonts w:asciiTheme="majorBidi" w:hAnsiTheme="majorBidi" w:cs="B Nazanin"/>
          <w:sz w:val="28"/>
          <w:szCs w:val="28"/>
        </w:rPr>
        <w:t>Chen</w:t>
      </w:r>
      <w:r w:rsidR="00DC6661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56D63" w:rsidRPr="0092363A">
        <w:rPr>
          <w:rFonts w:asciiTheme="majorBidi" w:hAnsiTheme="majorBidi" w:cs="B Nazanin" w:hint="cs"/>
          <w:sz w:val="28"/>
          <w:szCs w:val="28"/>
          <w:rtl/>
        </w:rPr>
        <w:t xml:space="preserve">(38،41) </w:t>
      </w:r>
      <w:r w:rsidR="008871E3" w:rsidRPr="0092363A">
        <w:rPr>
          <w:rFonts w:asciiTheme="majorBidi" w:hAnsiTheme="majorBidi" w:cs="B Nazanin" w:hint="cs"/>
          <w:sz w:val="28"/>
          <w:szCs w:val="28"/>
          <w:rtl/>
        </w:rPr>
        <w:t xml:space="preserve">جهت تأیید مستقل </w:t>
      </w:r>
      <w:r w:rsidR="00E21748" w:rsidRPr="0092363A">
        <w:rPr>
          <w:rFonts w:asciiTheme="majorBidi" w:hAnsiTheme="majorBidi" w:cs="B Nazanin" w:hint="cs"/>
          <w:sz w:val="28"/>
          <w:szCs w:val="28"/>
          <w:rtl/>
        </w:rPr>
        <w:t>دقت مدل</w:t>
      </w:r>
      <w:r w:rsidR="00E21748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21748"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5C3093" w:rsidRPr="0092363A">
        <w:rPr>
          <w:rFonts w:asciiTheme="majorBidi" w:hAnsiTheme="majorBidi" w:cs="B Nazanin" w:hint="cs"/>
          <w:sz w:val="28"/>
          <w:szCs w:val="28"/>
          <w:rtl/>
        </w:rPr>
        <w:t xml:space="preserve">مبتنی بر مکانیک و </w:t>
      </w:r>
      <w:r w:rsidR="005C3093" w:rsidRPr="0092363A">
        <w:rPr>
          <w:rFonts w:asciiTheme="majorBidi" w:hAnsiTheme="majorBidi" w:cs="B Nazanin"/>
          <w:sz w:val="28"/>
          <w:szCs w:val="28"/>
        </w:rPr>
        <w:t>ANOVA</w:t>
      </w:r>
      <w:r w:rsidR="005C309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D06F1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شده است. </w:t>
      </w:r>
      <w:r w:rsidR="00EE78B4" w:rsidRPr="0092363A">
        <w:rPr>
          <w:rFonts w:asciiTheme="majorBidi" w:hAnsiTheme="majorBidi" w:cs="B Nazanin" w:hint="cs"/>
          <w:sz w:val="28"/>
          <w:szCs w:val="28"/>
          <w:rtl/>
        </w:rPr>
        <w:t>داده</w:t>
      </w:r>
      <w:r w:rsidR="00EE78B4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E78B4" w:rsidRPr="0092363A">
        <w:rPr>
          <w:rFonts w:asciiTheme="majorBidi" w:hAnsiTheme="majorBidi" w:cs="B Nazanin" w:hint="cs"/>
          <w:sz w:val="28"/>
          <w:szCs w:val="28"/>
          <w:rtl/>
        </w:rPr>
        <w:t xml:space="preserve">های مربوط به آزمایش </w:t>
      </w:r>
      <w:r w:rsidR="00BC4231" w:rsidRPr="0092363A">
        <w:rPr>
          <w:rFonts w:asciiTheme="majorBidi" w:hAnsiTheme="majorBidi" w:cs="B Nazanin" w:hint="cs"/>
          <w:sz w:val="28"/>
          <w:szCs w:val="28"/>
          <w:rtl/>
        </w:rPr>
        <w:t xml:space="preserve">دانشگاه در بوفالو برای این منظور مورد استفاده قرار نگرفت زیرا </w:t>
      </w:r>
      <w:r w:rsidR="00EF03C4" w:rsidRPr="0092363A">
        <w:rPr>
          <w:rFonts w:asciiTheme="majorBidi" w:hAnsiTheme="majorBidi" w:cs="B Nazanin" w:hint="cs"/>
          <w:sz w:val="28"/>
          <w:szCs w:val="28"/>
          <w:rtl/>
        </w:rPr>
        <w:t xml:space="preserve">از آنها جهت تأیید اعتبار </w:t>
      </w:r>
      <w:r w:rsidR="00FF4D00" w:rsidRPr="0092363A">
        <w:rPr>
          <w:rFonts w:asciiTheme="majorBidi" w:hAnsiTheme="majorBidi" w:cs="B Nazanin" w:hint="cs"/>
          <w:sz w:val="28"/>
          <w:szCs w:val="28"/>
          <w:rtl/>
        </w:rPr>
        <w:t xml:space="preserve">مدل </w:t>
      </w:r>
      <w:r w:rsidR="00FF4D00" w:rsidRPr="0092363A">
        <w:rPr>
          <w:rFonts w:asciiTheme="majorBidi" w:hAnsiTheme="majorBidi" w:cs="B Nazanin"/>
          <w:sz w:val="28"/>
          <w:szCs w:val="28"/>
        </w:rPr>
        <w:t>LS-DYNA</w:t>
      </w:r>
      <w:r w:rsidR="00FF4D00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A7707" w:rsidRPr="0092363A">
        <w:rPr>
          <w:rFonts w:asciiTheme="majorBidi" w:hAnsiTheme="majorBidi" w:cs="B Nazanin" w:hint="cs"/>
          <w:sz w:val="28"/>
          <w:szCs w:val="28"/>
          <w:rtl/>
        </w:rPr>
        <w:t>استفاده گردید.</w:t>
      </w:r>
    </w:p>
    <w:p w14:paraId="6924BB6B" w14:textId="77777777" w:rsidR="00D91DE4" w:rsidRPr="0092363A" w:rsidRDefault="002A7707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32027" w:rsidRPr="0092363A">
        <w:rPr>
          <w:rFonts w:asciiTheme="majorBidi" w:hAnsiTheme="majorBidi" w:cs="B Nazanin"/>
          <w:sz w:val="28"/>
          <w:szCs w:val="28"/>
        </w:rPr>
        <w:t>Chen</w:t>
      </w:r>
      <w:r w:rsidR="00B32027" w:rsidRPr="0092363A">
        <w:rPr>
          <w:rFonts w:asciiTheme="majorBidi" w:hAnsiTheme="majorBidi" w:cs="B Nazanin" w:hint="cs"/>
          <w:sz w:val="28"/>
          <w:szCs w:val="28"/>
          <w:rtl/>
        </w:rPr>
        <w:t xml:space="preserve"> (38،41) </w:t>
      </w:r>
      <w:r w:rsidR="00EB3B1E" w:rsidRPr="0092363A">
        <w:rPr>
          <w:rFonts w:asciiTheme="majorBidi" w:hAnsiTheme="majorBidi" w:cs="B Nazanin" w:hint="cs"/>
          <w:sz w:val="28"/>
          <w:szCs w:val="28"/>
          <w:rtl/>
        </w:rPr>
        <w:t xml:space="preserve">4 دیوار </w:t>
      </w:r>
      <w:r w:rsidR="00EB3B1E" w:rsidRPr="0092363A">
        <w:rPr>
          <w:rFonts w:asciiTheme="majorBidi" w:hAnsiTheme="majorBidi" w:cs="B Nazanin"/>
          <w:sz w:val="28"/>
          <w:szCs w:val="28"/>
        </w:rPr>
        <w:t>SC</w:t>
      </w:r>
      <w:r w:rsidR="00EB3B1E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به عرض پایین </w:t>
      </w:r>
      <w:r w:rsidR="00B777F7" w:rsidRPr="0092363A">
        <w:rPr>
          <w:rFonts w:asciiTheme="majorBidi" w:hAnsiTheme="majorBidi" w:cs="B Nazanin" w:hint="cs"/>
          <w:sz w:val="28"/>
          <w:szCs w:val="28"/>
          <w:rtl/>
        </w:rPr>
        <w:t xml:space="preserve">تحت بار چرخشی جابجایی کنترل شده </w:t>
      </w:r>
      <w:r w:rsidR="00FF644B" w:rsidRPr="0092363A">
        <w:rPr>
          <w:rFonts w:asciiTheme="majorBidi" w:hAnsiTheme="majorBidi" w:cs="B Nazanin" w:hint="cs"/>
          <w:sz w:val="28"/>
          <w:szCs w:val="28"/>
          <w:rtl/>
        </w:rPr>
        <w:t xml:space="preserve">مورد آزمایش قرار داد. </w:t>
      </w:r>
      <w:r w:rsidR="00B35B92" w:rsidRPr="0092363A">
        <w:rPr>
          <w:rFonts w:asciiTheme="majorBidi" w:hAnsiTheme="majorBidi" w:cs="B Nazanin" w:hint="cs"/>
          <w:sz w:val="28"/>
          <w:szCs w:val="28"/>
          <w:rtl/>
        </w:rPr>
        <w:t xml:space="preserve">نسبت طول به عرض </w:t>
      </w:r>
      <w:r w:rsidR="001F49C1" w:rsidRPr="0092363A">
        <w:rPr>
          <w:rFonts w:asciiTheme="majorBidi" w:hAnsiTheme="majorBidi" w:cs="B Nazanin" w:hint="cs"/>
          <w:sz w:val="28"/>
          <w:szCs w:val="28"/>
          <w:rtl/>
        </w:rPr>
        <w:t xml:space="preserve">4 دیوار 0.5 بود. ارتفاع و طول دیوارها </w:t>
      </w:r>
      <w:r w:rsidR="00432C1E" w:rsidRPr="0092363A">
        <w:rPr>
          <w:rFonts w:asciiTheme="majorBidi" w:hAnsiTheme="majorBidi" w:cs="B Nazanin" w:hint="cs"/>
          <w:sz w:val="28"/>
          <w:szCs w:val="28"/>
          <w:rtl/>
        </w:rPr>
        <w:t xml:space="preserve">بطور نسبی </w:t>
      </w:r>
      <w:r w:rsidR="00432C1E" w:rsidRPr="0092363A">
        <w:rPr>
          <w:rFonts w:asciiTheme="majorBidi" w:hAnsiTheme="majorBidi" w:cs="B Nazanin"/>
          <w:sz w:val="28"/>
          <w:szCs w:val="28"/>
        </w:rPr>
        <w:t>mm</w:t>
      </w:r>
      <w:r w:rsidR="00432C1E" w:rsidRPr="0092363A">
        <w:rPr>
          <w:rFonts w:asciiTheme="majorBidi" w:hAnsiTheme="majorBidi" w:cs="B Nazanin" w:hint="cs"/>
          <w:sz w:val="28"/>
          <w:szCs w:val="28"/>
          <w:rtl/>
        </w:rPr>
        <w:t xml:space="preserve">1220 و </w:t>
      </w:r>
      <w:r w:rsidR="00432C1E" w:rsidRPr="0092363A">
        <w:rPr>
          <w:rFonts w:asciiTheme="majorBidi" w:hAnsiTheme="majorBidi" w:cs="B Nazanin"/>
          <w:sz w:val="28"/>
          <w:szCs w:val="28"/>
        </w:rPr>
        <w:t>mm</w:t>
      </w:r>
      <w:r w:rsidR="00432C1E" w:rsidRPr="0092363A">
        <w:rPr>
          <w:rFonts w:asciiTheme="majorBidi" w:hAnsiTheme="majorBidi" w:cs="B Nazanin" w:hint="cs"/>
          <w:sz w:val="28"/>
          <w:szCs w:val="28"/>
          <w:rtl/>
        </w:rPr>
        <w:t xml:space="preserve">2000 بودند. </w:t>
      </w:r>
      <w:r w:rsidR="00A67F7F" w:rsidRPr="0092363A">
        <w:rPr>
          <w:rFonts w:asciiTheme="majorBidi" w:hAnsiTheme="majorBidi" w:cs="B Nazanin" w:hint="cs"/>
          <w:sz w:val="28"/>
          <w:szCs w:val="28"/>
          <w:rtl/>
        </w:rPr>
        <w:t xml:space="preserve">فاصله بین پایه دیوار </w:t>
      </w:r>
      <w:r w:rsidR="00D07A4E" w:rsidRPr="0092363A">
        <w:rPr>
          <w:rFonts w:asciiTheme="majorBidi" w:hAnsiTheme="majorBidi" w:cs="B Nazanin" w:hint="cs"/>
          <w:sz w:val="28"/>
          <w:szCs w:val="28"/>
          <w:rtl/>
        </w:rPr>
        <w:t xml:space="preserve">و خط مرکزی </w:t>
      </w:r>
      <w:r w:rsidR="0065104F" w:rsidRPr="0092363A">
        <w:rPr>
          <w:rFonts w:asciiTheme="majorBidi" w:hAnsiTheme="majorBidi" w:cs="B Nazanin" w:hint="cs"/>
          <w:sz w:val="28"/>
          <w:szCs w:val="28"/>
          <w:rtl/>
        </w:rPr>
        <w:t xml:space="preserve">صفحات بار گذاری </w:t>
      </w:r>
      <w:r w:rsidR="0065104F" w:rsidRPr="0092363A">
        <w:rPr>
          <w:rFonts w:asciiTheme="majorBidi" w:hAnsiTheme="majorBidi" w:cs="B Nazanin"/>
          <w:sz w:val="28"/>
          <w:szCs w:val="28"/>
        </w:rPr>
        <w:t>mm</w:t>
      </w:r>
      <w:r w:rsidR="0065104F" w:rsidRPr="0092363A">
        <w:rPr>
          <w:rFonts w:asciiTheme="majorBidi" w:hAnsiTheme="majorBidi" w:cs="B Nazanin" w:hint="cs"/>
          <w:sz w:val="28"/>
          <w:szCs w:val="28"/>
          <w:rtl/>
        </w:rPr>
        <w:t xml:space="preserve"> 1000 بود. صفحات فولادی </w:t>
      </w:r>
      <w:r w:rsidR="00844F0C" w:rsidRPr="0092363A">
        <w:rPr>
          <w:rFonts w:asciiTheme="majorBidi" w:hAnsiTheme="majorBidi" w:cs="B Nazanin" w:hint="cs"/>
          <w:sz w:val="28"/>
          <w:szCs w:val="28"/>
          <w:rtl/>
        </w:rPr>
        <w:t>با استفاده از ستون</w:t>
      </w:r>
      <w:r w:rsidR="00844F0C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44F0C" w:rsidRPr="0092363A">
        <w:rPr>
          <w:rFonts w:asciiTheme="majorBidi" w:hAnsiTheme="majorBidi" w:cs="B Nazanin" w:hint="cs"/>
          <w:sz w:val="28"/>
          <w:szCs w:val="28"/>
          <w:rtl/>
        </w:rPr>
        <w:t>های برشی درون بلوک فونداسیون</w:t>
      </w:r>
      <w:r w:rsidR="00FB3802" w:rsidRPr="0092363A">
        <w:rPr>
          <w:rFonts w:asciiTheme="majorBidi" w:hAnsiTheme="majorBidi" w:cs="B Nazanin" w:hint="cs"/>
          <w:sz w:val="28"/>
          <w:szCs w:val="28"/>
          <w:rtl/>
        </w:rPr>
        <w:t xml:space="preserve"> متصل به درون صفحات فولادی</w:t>
      </w:r>
      <w:r w:rsidR="00844F0C" w:rsidRPr="0092363A">
        <w:rPr>
          <w:rFonts w:asciiTheme="majorBidi" w:hAnsiTheme="majorBidi" w:cs="B Nazanin" w:hint="cs"/>
          <w:sz w:val="28"/>
          <w:szCs w:val="28"/>
          <w:rtl/>
        </w:rPr>
        <w:t xml:space="preserve"> قرار می</w:t>
      </w:r>
      <w:r w:rsidR="00844F0C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44F0C" w:rsidRPr="0092363A">
        <w:rPr>
          <w:rFonts w:asciiTheme="majorBidi" w:hAnsiTheme="majorBidi" w:cs="B Nazanin" w:hint="cs"/>
          <w:sz w:val="28"/>
          <w:szCs w:val="28"/>
          <w:rtl/>
        </w:rPr>
        <w:t xml:space="preserve">گرفتند. </w:t>
      </w:r>
    </w:p>
    <w:p w14:paraId="4136F9A6" w14:textId="77777777" w:rsidR="00FB3802" w:rsidRPr="0092363A" w:rsidRDefault="00FB3802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BC89708" wp14:editId="7956C247">
            <wp:extent cx="4051005" cy="2320954"/>
            <wp:effectExtent l="0" t="0" r="6985" b="317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08" cy="23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1FDB" w14:textId="77777777" w:rsidR="00E244F0" w:rsidRPr="0092363A" w:rsidRDefault="00317B4F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حفره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های درون صفحات فولادی </w:t>
      </w:r>
      <w:r w:rsidR="00773D9D" w:rsidRPr="0092363A">
        <w:rPr>
          <w:rFonts w:asciiTheme="majorBidi" w:hAnsiTheme="majorBidi" w:cs="B Nazanin" w:hint="cs"/>
          <w:sz w:val="28"/>
          <w:szCs w:val="28"/>
          <w:rtl/>
        </w:rPr>
        <w:t xml:space="preserve">امکان قرار دادن آرماتور عرضی درون بلوک فونداسیون را فراهم آوردند. </w:t>
      </w:r>
      <w:r w:rsidR="00B20BEE" w:rsidRPr="0092363A">
        <w:rPr>
          <w:rFonts w:asciiTheme="majorBidi" w:hAnsiTheme="majorBidi" w:cs="B Nazanin" w:hint="cs"/>
          <w:sz w:val="28"/>
          <w:szCs w:val="28"/>
          <w:rtl/>
        </w:rPr>
        <w:t>ضخامت کلی دیوار</w:t>
      </w:r>
      <w:r w:rsidR="004F1A61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C1842" w:rsidRPr="0092363A">
        <w:rPr>
          <w:rFonts w:asciiTheme="majorBidi" w:hAnsiTheme="majorBidi" w:cs="B Nazanin"/>
          <w:sz w:val="28"/>
          <w:szCs w:val="28"/>
        </w:rPr>
        <w:t>mm</w:t>
      </w:r>
      <w:r w:rsidR="00B20BEE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73D9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C1842" w:rsidRPr="0092363A">
        <w:rPr>
          <w:rFonts w:asciiTheme="majorBidi" w:hAnsiTheme="majorBidi" w:cs="B Nazanin" w:hint="cs"/>
          <w:sz w:val="28"/>
          <w:szCs w:val="28"/>
          <w:rtl/>
        </w:rPr>
        <w:t xml:space="preserve">290 برای </w:t>
      </w:r>
      <w:r w:rsidR="00CC1842" w:rsidRPr="0092363A">
        <w:rPr>
          <w:rFonts w:asciiTheme="majorBidi" w:hAnsiTheme="majorBidi" w:cs="B Nazanin"/>
          <w:sz w:val="28"/>
          <w:szCs w:val="28"/>
        </w:rPr>
        <w:t>SC1</w:t>
      </w:r>
      <w:r w:rsidR="00CC1842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CC1842" w:rsidRPr="0092363A">
        <w:rPr>
          <w:rFonts w:asciiTheme="majorBidi" w:hAnsiTheme="majorBidi" w:cs="B Nazanin"/>
          <w:sz w:val="28"/>
          <w:szCs w:val="28"/>
        </w:rPr>
        <w:t>SC2</w:t>
      </w:r>
      <w:r w:rsidR="00CC1842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F1A61" w:rsidRPr="0092363A">
        <w:rPr>
          <w:rFonts w:asciiTheme="majorBidi" w:hAnsiTheme="majorBidi" w:cs="B Nazanin" w:hint="cs"/>
          <w:sz w:val="28"/>
          <w:szCs w:val="28"/>
          <w:rtl/>
        </w:rPr>
        <w:t xml:space="preserve">و </w:t>
      </w:r>
      <w:r w:rsidR="004F1A61" w:rsidRPr="0092363A">
        <w:rPr>
          <w:rFonts w:asciiTheme="majorBidi" w:hAnsiTheme="majorBidi" w:cs="B Nazanin"/>
          <w:sz w:val="28"/>
          <w:szCs w:val="28"/>
        </w:rPr>
        <w:t>mm</w:t>
      </w:r>
      <w:r w:rsidR="004F1A61" w:rsidRPr="0092363A">
        <w:rPr>
          <w:rFonts w:asciiTheme="majorBidi" w:hAnsiTheme="majorBidi" w:cs="B Nazanin" w:hint="cs"/>
          <w:sz w:val="28"/>
          <w:szCs w:val="28"/>
          <w:rtl/>
        </w:rPr>
        <w:t xml:space="preserve">  200 برای </w:t>
      </w:r>
      <w:r w:rsidR="004F1A61" w:rsidRPr="0092363A">
        <w:rPr>
          <w:rFonts w:asciiTheme="majorBidi" w:hAnsiTheme="majorBidi" w:cs="B Nazanin"/>
          <w:sz w:val="28"/>
          <w:szCs w:val="28"/>
        </w:rPr>
        <w:t>SC3</w:t>
      </w:r>
      <w:r w:rsidR="004F1A61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F1A61" w:rsidRPr="0092363A">
        <w:rPr>
          <w:rFonts w:asciiTheme="majorBidi" w:hAnsiTheme="majorBidi" w:cs="B Nazanin"/>
          <w:sz w:val="28"/>
          <w:szCs w:val="28"/>
        </w:rPr>
        <w:t>SC4</w:t>
      </w:r>
      <w:r w:rsidR="004F1A61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074A8" w:rsidRPr="0092363A">
        <w:rPr>
          <w:rFonts w:asciiTheme="majorBidi" w:hAnsiTheme="majorBidi" w:cs="B Nazanin" w:hint="cs"/>
          <w:sz w:val="28"/>
          <w:szCs w:val="28"/>
          <w:rtl/>
        </w:rPr>
        <w:t xml:space="preserve">محاسبه گردید. 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ضخامت صفحات فلزی </w:t>
      </w:r>
      <w:r w:rsidR="004F6E48" w:rsidRPr="0092363A">
        <w:rPr>
          <w:rFonts w:asciiTheme="majorBidi" w:hAnsiTheme="majorBidi" w:cs="B Nazanin"/>
          <w:sz w:val="28"/>
          <w:szCs w:val="28"/>
        </w:rPr>
        <w:t>mm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 4.5 </w:t>
      </w:r>
      <w:r w:rsidR="0083772F" w:rsidRPr="0092363A">
        <w:rPr>
          <w:rFonts w:asciiTheme="majorBidi" w:hAnsiTheme="majorBidi" w:cs="B Nazanin" w:hint="cs"/>
          <w:sz w:val="28"/>
          <w:szCs w:val="28"/>
          <w:rtl/>
        </w:rPr>
        <w:t xml:space="preserve">، نسبت بازده آرماتور 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</w:t>
      </w:r>
      <w:r w:rsidR="004F6E48" w:rsidRPr="0092363A">
        <w:rPr>
          <w:rFonts w:asciiTheme="majorBidi" w:hAnsiTheme="majorBidi" w:cs="B Nazanin"/>
          <w:sz w:val="28"/>
          <w:szCs w:val="28"/>
        </w:rPr>
        <w:t>SC1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F6E48" w:rsidRPr="0092363A">
        <w:rPr>
          <w:rFonts w:asciiTheme="majorBidi" w:hAnsiTheme="majorBidi" w:cs="B Nazanin"/>
          <w:sz w:val="28"/>
          <w:szCs w:val="28"/>
        </w:rPr>
        <w:t>SC2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F6E48" w:rsidRPr="0092363A">
        <w:rPr>
          <w:rFonts w:asciiTheme="majorBidi" w:hAnsiTheme="majorBidi" w:cs="B Nazanin"/>
          <w:sz w:val="28"/>
          <w:szCs w:val="28"/>
        </w:rPr>
        <w:t>SC3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F6E48" w:rsidRPr="0092363A">
        <w:rPr>
          <w:rFonts w:asciiTheme="majorBidi" w:hAnsiTheme="majorBidi" w:cs="B Nazanin"/>
          <w:sz w:val="28"/>
          <w:szCs w:val="28"/>
        </w:rPr>
        <w:t>SC4</w:t>
      </w:r>
      <w:r w:rsidR="004F6E48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05447" w:rsidRPr="0092363A">
        <w:rPr>
          <w:rFonts w:ascii="AdvGulliv-R" w:hAnsi="AdvGulliv-R" w:cs="B Nazanin"/>
          <w:sz w:val="28"/>
          <w:szCs w:val="28"/>
        </w:rPr>
        <w:t>3.1%</w:t>
      </w:r>
      <w:r w:rsidR="00005447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005447" w:rsidRPr="0092363A">
        <w:rPr>
          <w:rFonts w:asciiTheme="majorBidi" w:hAnsiTheme="majorBidi" w:cs="B Nazanin" w:hint="cs"/>
          <w:sz w:val="28"/>
          <w:szCs w:val="28"/>
          <w:rtl/>
        </w:rPr>
        <w:t xml:space="preserve">و </w:t>
      </w:r>
      <w:r w:rsidR="00005447" w:rsidRPr="0092363A">
        <w:rPr>
          <w:rFonts w:ascii="AdvGulliv-R" w:hAnsi="AdvGulliv-R" w:cs="B Nazanin"/>
          <w:sz w:val="28"/>
          <w:szCs w:val="28"/>
        </w:rPr>
        <w:t>4.5%</w:t>
      </w:r>
      <w:r w:rsidR="00005447" w:rsidRPr="0092363A">
        <w:rPr>
          <w:rFonts w:ascii="AdvGulliv-R" w:hAnsi="AdvGulliv-R" w:cs="B Nazanin" w:hint="cs"/>
          <w:sz w:val="28"/>
          <w:szCs w:val="28"/>
          <w:rtl/>
        </w:rPr>
        <w:t xml:space="preserve"> </w:t>
      </w:r>
      <w:r w:rsidR="00005447" w:rsidRPr="0092363A">
        <w:rPr>
          <w:rFonts w:asciiTheme="majorBidi" w:hAnsiTheme="majorBidi" w:cs="B Nazanin" w:hint="cs"/>
          <w:sz w:val="28"/>
          <w:szCs w:val="28"/>
          <w:rtl/>
        </w:rPr>
        <w:t>بودند. قطر ستون</w:t>
      </w:r>
      <w:r w:rsidR="0000544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005447" w:rsidRPr="0092363A">
        <w:rPr>
          <w:rFonts w:asciiTheme="majorBidi" w:hAnsiTheme="majorBidi" w:cs="B Nazanin" w:hint="cs"/>
          <w:sz w:val="28"/>
          <w:szCs w:val="28"/>
          <w:rtl/>
        </w:rPr>
        <w:t>ها و میله</w:t>
      </w:r>
      <w:r w:rsidR="0000544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005447" w:rsidRPr="0092363A">
        <w:rPr>
          <w:rFonts w:asciiTheme="majorBidi" w:hAnsiTheme="majorBidi" w:cs="B Nazanin" w:hint="cs"/>
          <w:sz w:val="28"/>
          <w:szCs w:val="28"/>
          <w:rtl/>
        </w:rPr>
        <w:t>ها</w:t>
      </w:r>
      <w:r w:rsidR="00005447" w:rsidRPr="0092363A">
        <w:rPr>
          <w:rFonts w:ascii="AdvGulliv-R" w:hAnsi="AdvGulliv-R" w:cs="B Nazanin"/>
          <w:sz w:val="28"/>
          <w:szCs w:val="28"/>
        </w:rPr>
        <w:t xml:space="preserve"> 13 mm</w:t>
      </w:r>
      <w:r w:rsidR="00005447" w:rsidRPr="0092363A">
        <w:rPr>
          <w:rFonts w:asciiTheme="majorBidi" w:hAnsiTheme="majorBidi" w:cs="B Nazanin" w:hint="cs"/>
          <w:sz w:val="28"/>
          <w:szCs w:val="28"/>
          <w:rtl/>
        </w:rPr>
        <w:t xml:space="preserve">بود. </w:t>
      </w:r>
      <w:r w:rsidR="00D62943" w:rsidRPr="0092363A">
        <w:rPr>
          <w:rFonts w:asciiTheme="majorBidi" w:hAnsiTheme="majorBidi" w:cs="B Nazanin" w:hint="cs"/>
          <w:sz w:val="28"/>
          <w:szCs w:val="28"/>
          <w:rtl/>
        </w:rPr>
        <w:t>ستون</w:t>
      </w:r>
      <w:r w:rsidR="00D62943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2943" w:rsidRPr="0092363A">
        <w:rPr>
          <w:rFonts w:asciiTheme="majorBidi" w:hAnsiTheme="majorBidi" w:cs="B Nazanin" w:hint="cs"/>
          <w:sz w:val="28"/>
          <w:szCs w:val="28"/>
          <w:rtl/>
        </w:rPr>
        <w:t>ها و میله</w:t>
      </w:r>
      <w:r w:rsidR="00D62943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2943" w:rsidRPr="0092363A">
        <w:rPr>
          <w:rFonts w:asciiTheme="majorBidi" w:hAnsiTheme="majorBidi" w:cs="B Nazanin" w:hint="cs"/>
          <w:sz w:val="28"/>
          <w:szCs w:val="28"/>
          <w:rtl/>
        </w:rPr>
        <w:t xml:space="preserve">ها </w:t>
      </w:r>
      <w:r w:rsidR="00DF664F" w:rsidRPr="0092363A">
        <w:rPr>
          <w:rFonts w:asciiTheme="majorBidi" w:hAnsiTheme="majorBidi" w:cs="B Nazanin" w:hint="cs"/>
          <w:sz w:val="28"/>
          <w:szCs w:val="28"/>
          <w:rtl/>
        </w:rPr>
        <w:t xml:space="preserve">در </w:t>
      </w:r>
      <w:r w:rsidR="00DF664F" w:rsidRPr="0092363A">
        <w:rPr>
          <w:rFonts w:asciiTheme="majorBidi" w:hAnsiTheme="majorBidi" w:cs="B Nazanin"/>
          <w:sz w:val="28"/>
          <w:szCs w:val="28"/>
        </w:rPr>
        <w:t>SC1</w:t>
      </w:r>
      <w:r w:rsidR="00DF664F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DF664F" w:rsidRPr="0092363A">
        <w:rPr>
          <w:rFonts w:asciiTheme="majorBidi" w:hAnsiTheme="majorBidi" w:cs="B Nazanin"/>
          <w:sz w:val="28"/>
          <w:szCs w:val="28"/>
        </w:rPr>
        <w:t>SC3</w:t>
      </w:r>
      <w:r w:rsidR="009143B0" w:rsidRPr="0092363A">
        <w:rPr>
          <w:rFonts w:asciiTheme="majorBidi" w:hAnsiTheme="majorBidi" w:cs="B Nazanin" w:hint="cs"/>
          <w:sz w:val="28"/>
          <w:szCs w:val="28"/>
          <w:rtl/>
        </w:rPr>
        <w:t xml:space="preserve"> استفاده شدند</w:t>
      </w:r>
      <w:r w:rsidR="00DF664F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143B0" w:rsidRPr="0092363A">
        <w:rPr>
          <w:rFonts w:asciiTheme="majorBidi" w:hAnsiTheme="majorBidi" w:cs="B Nazanin" w:hint="cs"/>
          <w:sz w:val="28"/>
          <w:szCs w:val="28"/>
          <w:rtl/>
        </w:rPr>
        <w:t xml:space="preserve">اما </w:t>
      </w:r>
      <w:r w:rsidR="004D5F02" w:rsidRPr="0092363A">
        <w:rPr>
          <w:rFonts w:asciiTheme="majorBidi" w:hAnsiTheme="majorBidi" w:cs="B Nazanin" w:hint="cs"/>
          <w:sz w:val="28"/>
          <w:szCs w:val="28"/>
          <w:rtl/>
        </w:rPr>
        <w:t>تنها میله</w:t>
      </w:r>
      <w:r w:rsidR="004D5F02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D5F02" w:rsidRPr="0092363A">
        <w:rPr>
          <w:rFonts w:asciiTheme="majorBidi" w:hAnsiTheme="majorBidi" w:cs="B Nazanin" w:hint="cs"/>
          <w:sz w:val="28"/>
          <w:szCs w:val="28"/>
          <w:rtl/>
        </w:rPr>
        <w:t xml:space="preserve">ها در </w:t>
      </w:r>
      <w:r w:rsidR="004D5F02" w:rsidRPr="0092363A">
        <w:rPr>
          <w:rFonts w:asciiTheme="majorBidi" w:hAnsiTheme="majorBidi" w:cs="B Nazanin"/>
          <w:sz w:val="28"/>
          <w:szCs w:val="28"/>
        </w:rPr>
        <w:t>SC2</w:t>
      </w:r>
      <w:r w:rsidR="004D5F02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D5F02" w:rsidRPr="0092363A">
        <w:rPr>
          <w:rFonts w:asciiTheme="majorBidi" w:hAnsiTheme="majorBidi" w:cs="B Nazanin"/>
          <w:sz w:val="28"/>
          <w:szCs w:val="28"/>
        </w:rPr>
        <w:t>SC4</w:t>
      </w:r>
      <w:r w:rsidR="004D5F02" w:rsidRPr="0092363A">
        <w:rPr>
          <w:rFonts w:asciiTheme="majorBidi" w:hAnsiTheme="majorBidi" w:cs="B Nazanin" w:hint="cs"/>
          <w:sz w:val="28"/>
          <w:szCs w:val="28"/>
          <w:rtl/>
        </w:rPr>
        <w:t xml:space="preserve"> مورد استفاده قرار گرفتند. 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>فاصله ستون</w:t>
      </w:r>
      <w:r w:rsidR="00997EE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ها در مرکز </w:t>
      </w:r>
      <w:r w:rsidR="00997EE9" w:rsidRPr="0092363A">
        <w:rPr>
          <w:rFonts w:asciiTheme="majorBidi" w:hAnsiTheme="majorBidi" w:cs="B Nazanin"/>
          <w:sz w:val="28"/>
          <w:szCs w:val="28"/>
        </w:rPr>
        <w:t>SC1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997EE9" w:rsidRPr="0092363A">
        <w:rPr>
          <w:rFonts w:asciiTheme="majorBidi" w:hAnsiTheme="majorBidi" w:cs="B Nazanin"/>
          <w:sz w:val="28"/>
          <w:szCs w:val="28"/>
        </w:rPr>
        <w:t>SC3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97EE9" w:rsidRPr="0092363A">
        <w:rPr>
          <w:rFonts w:asciiTheme="majorBidi" w:hAnsiTheme="majorBidi" w:cs="B Nazanin"/>
          <w:sz w:val="28"/>
          <w:szCs w:val="28"/>
        </w:rPr>
        <w:t>mm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75 بود. فاصله میله</w:t>
      </w:r>
      <w:r w:rsidR="00997EE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ها </w:t>
      </w:r>
      <w:r w:rsidR="00997EE9" w:rsidRPr="0092363A">
        <w:rPr>
          <w:rFonts w:asciiTheme="majorBidi" w:hAnsiTheme="majorBidi" w:cs="B Nazanin"/>
          <w:sz w:val="28"/>
          <w:szCs w:val="28"/>
        </w:rPr>
        <w:t>mm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155 در تمام دیوارهای </w:t>
      </w:r>
      <w:r w:rsidR="00997EE9" w:rsidRPr="0092363A">
        <w:rPr>
          <w:rFonts w:asciiTheme="majorBidi" w:hAnsiTheme="majorBidi" w:cs="B Nazanin"/>
          <w:sz w:val="28"/>
          <w:szCs w:val="28"/>
        </w:rPr>
        <w:t>SC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بود. عکسی از </w:t>
      </w:r>
      <w:r w:rsidR="00997EE9" w:rsidRPr="0092363A">
        <w:rPr>
          <w:rFonts w:asciiTheme="majorBidi" w:hAnsiTheme="majorBidi" w:cs="B Nazanin"/>
          <w:sz w:val="28"/>
          <w:szCs w:val="28"/>
        </w:rPr>
        <w:t>SC1</w:t>
      </w:r>
      <w:r w:rsidR="00997EE9" w:rsidRPr="0092363A">
        <w:rPr>
          <w:rFonts w:asciiTheme="majorBidi" w:hAnsiTheme="majorBidi" w:cs="B Nazanin" w:hint="cs"/>
          <w:sz w:val="28"/>
          <w:szCs w:val="28"/>
          <w:rtl/>
        </w:rPr>
        <w:t xml:space="preserve"> در شکل 15 آورده شده است. </w:t>
      </w:r>
      <w:r w:rsidR="000052ED" w:rsidRPr="0092363A">
        <w:rPr>
          <w:rFonts w:asciiTheme="majorBidi" w:hAnsiTheme="majorBidi" w:cs="B Nazanin" w:hint="cs"/>
          <w:sz w:val="28"/>
          <w:szCs w:val="28"/>
          <w:rtl/>
        </w:rPr>
        <w:t xml:space="preserve">اطلاعات بیشتر </w:t>
      </w:r>
      <w:r w:rsidR="0072492D" w:rsidRPr="0092363A">
        <w:rPr>
          <w:rFonts w:asciiTheme="majorBidi" w:hAnsiTheme="majorBidi" w:cs="B Nazanin" w:hint="cs"/>
          <w:sz w:val="28"/>
          <w:szCs w:val="28"/>
          <w:rtl/>
        </w:rPr>
        <w:t>در مورد ویژگی</w:t>
      </w:r>
      <w:r w:rsidR="0072492D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7318A7" w:rsidRPr="0092363A">
        <w:rPr>
          <w:rFonts w:asciiTheme="majorBidi" w:hAnsiTheme="majorBidi" w:cs="B Nazanin" w:hint="cs"/>
          <w:sz w:val="28"/>
          <w:szCs w:val="28"/>
          <w:rtl/>
        </w:rPr>
        <w:t xml:space="preserve">های مواد، تنظیم آزمایش، پروتکل بار گذاری و کاربرد وسایل سنجش در گزارش </w:t>
      </w:r>
      <w:r w:rsidR="007318A7" w:rsidRPr="0092363A">
        <w:rPr>
          <w:rFonts w:asciiTheme="majorBidi" w:hAnsiTheme="majorBidi" w:cs="B Nazanin"/>
          <w:sz w:val="28"/>
          <w:szCs w:val="28"/>
        </w:rPr>
        <w:t>Chen</w:t>
      </w:r>
      <w:r w:rsidR="007318A7" w:rsidRPr="0092363A">
        <w:rPr>
          <w:rFonts w:asciiTheme="majorBidi" w:hAnsiTheme="majorBidi" w:cs="B Nazanin" w:hint="cs"/>
          <w:sz w:val="28"/>
          <w:szCs w:val="28"/>
          <w:rtl/>
        </w:rPr>
        <w:t xml:space="preserve"> آمده است. </w:t>
      </w:r>
    </w:p>
    <w:p w14:paraId="20170A7F" w14:textId="77777777" w:rsidR="00E244F0" w:rsidRPr="0092363A" w:rsidRDefault="00E51791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شکل 16 روابط جابجایی نیروی </w:t>
      </w:r>
      <w:r w:rsidR="00C55ADD" w:rsidRPr="0092363A">
        <w:rPr>
          <w:rFonts w:asciiTheme="majorBidi" w:hAnsiTheme="majorBidi" w:cs="B Nazanin" w:hint="cs"/>
          <w:sz w:val="28"/>
          <w:szCs w:val="28"/>
          <w:rtl/>
        </w:rPr>
        <w:t xml:space="preserve">چرخشی </w:t>
      </w:r>
      <w:r w:rsidR="00F15ACB" w:rsidRPr="0092363A">
        <w:rPr>
          <w:rFonts w:asciiTheme="majorBidi" w:hAnsiTheme="majorBidi" w:cs="B Nazanin" w:hint="cs"/>
          <w:sz w:val="28"/>
          <w:szCs w:val="28"/>
          <w:rtl/>
        </w:rPr>
        <w:t xml:space="preserve">اندازه گیری شده ربع اول </w:t>
      </w:r>
      <w:r w:rsidR="005E2603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دیوارهای آزمایش شده </w:t>
      </w:r>
      <w:r w:rsidR="00931BDA" w:rsidRPr="0092363A">
        <w:rPr>
          <w:rFonts w:asciiTheme="majorBidi" w:hAnsiTheme="majorBidi" w:cs="B Nazanin" w:hint="cs"/>
          <w:sz w:val="28"/>
          <w:szCs w:val="28"/>
          <w:rtl/>
        </w:rPr>
        <w:t xml:space="preserve">توسط </w:t>
      </w:r>
      <w:r w:rsidR="00931BDA" w:rsidRPr="0092363A">
        <w:rPr>
          <w:rFonts w:asciiTheme="majorBidi" w:hAnsiTheme="majorBidi" w:cs="B Nazanin"/>
          <w:sz w:val="28"/>
          <w:szCs w:val="28"/>
        </w:rPr>
        <w:t>Chen</w:t>
      </w:r>
      <w:r w:rsidR="00931BDA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t>مقاومت</w:t>
      </w:r>
      <w:r w:rsidR="00556C5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t xml:space="preserve">های جانبی مبتنی بر مکانیک در هر معادله (خط چین سیاه)، پیش بینی مبتنی بر </w:t>
      </w:r>
      <w:r w:rsidR="00556C51" w:rsidRPr="0092363A">
        <w:rPr>
          <w:rFonts w:asciiTheme="majorBidi" w:hAnsiTheme="majorBidi" w:cs="B Nazanin"/>
          <w:sz w:val="28"/>
          <w:szCs w:val="28"/>
        </w:rPr>
        <w:t>ANOVA</w:t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t xml:space="preserve"> واکنش </w:t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>یکنواخت در  هر معادله (خط نقطه چین آبی)</w:t>
      </w:r>
      <w:r w:rsidR="004F1A6A" w:rsidRPr="0092363A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="004F1A6A" w:rsidRPr="0092363A">
        <w:rPr>
          <w:rFonts w:ascii="AdvGulliv-R" w:hAnsi="AdvGulliv-R" w:cs="B Nazanin"/>
          <w:sz w:val="28"/>
          <w:szCs w:val="28"/>
        </w:rPr>
        <w:t>LS-DYNA</w:t>
      </w:r>
      <w:r w:rsidR="004F1A6A" w:rsidRPr="0092363A">
        <w:rPr>
          <w:rFonts w:asciiTheme="majorBidi" w:hAnsiTheme="majorBidi" w:cs="B Nazanin" w:hint="cs"/>
          <w:sz w:val="28"/>
          <w:szCs w:val="28"/>
          <w:rtl/>
        </w:rPr>
        <w:t>واکنش یکنواخت مبتنی بر پیش بینی</w:t>
      </w:r>
      <w:r w:rsidR="00707A0E" w:rsidRPr="0092363A">
        <w:rPr>
          <w:rFonts w:asciiTheme="majorBidi" w:hAnsiTheme="majorBidi" w:cs="B Nazanin" w:hint="cs"/>
          <w:sz w:val="28"/>
          <w:szCs w:val="28"/>
          <w:rtl/>
        </w:rPr>
        <w:t xml:space="preserve"> (خط قرمز)</w:t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t xml:space="preserve"> را ارائه می</w:t>
      </w:r>
      <w:r w:rsidR="00556C5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556C51" w:rsidRPr="0092363A">
        <w:rPr>
          <w:rFonts w:asciiTheme="majorBidi" w:hAnsiTheme="majorBidi" w:cs="B Nazanin" w:hint="cs"/>
          <w:sz w:val="28"/>
          <w:szCs w:val="28"/>
          <w:rtl/>
        </w:rPr>
        <w:t>دهد.</w:t>
      </w:r>
      <w:r w:rsidR="00707A0E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C397C" w:rsidRPr="0092363A">
        <w:rPr>
          <w:rFonts w:asciiTheme="majorBidi" w:hAnsiTheme="majorBidi" w:cs="B Nazanin" w:hint="cs"/>
          <w:sz w:val="28"/>
          <w:szCs w:val="28"/>
          <w:rtl/>
        </w:rPr>
        <w:t xml:space="preserve">آنالیزهای </w:t>
      </w:r>
      <w:r w:rsidR="00BC397C" w:rsidRPr="0092363A">
        <w:rPr>
          <w:rFonts w:asciiTheme="majorBidi" w:hAnsiTheme="majorBidi" w:cs="B Nazanin"/>
          <w:sz w:val="28"/>
          <w:szCs w:val="28"/>
        </w:rPr>
        <w:t>LS-DYNA</w:t>
      </w:r>
      <w:r w:rsidR="00BC397C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FD708B" w:rsidRPr="0092363A">
        <w:rPr>
          <w:rFonts w:asciiTheme="majorBidi" w:hAnsiTheme="majorBidi" w:cs="B Nazanin" w:hint="cs"/>
          <w:sz w:val="28"/>
          <w:szCs w:val="28"/>
          <w:rtl/>
        </w:rPr>
        <w:t xml:space="preserve">مربوط به </w:t>
      </w:r>
      <w:r w:rsidR="00DA7D86" w:rsidRPr="0092363A">
        <w:rPr>
          <w:rFonts w:asciiTheme="majorBidi" w:hAnsiTheme="majorBidi" w:cs="B Nazanin" w:hint="cs"/>
          <w:sz w:val="28"/>
          <w:szCs w:val="28"/>
          <w:rtl/>
        </w:rPr>
        <w:t xml:space="preserve">دیوار </w:t>
      </w:r>
      <w:r w:rsidR="00FD708B" w:rsidRPr="0092363A">
        <w:rPr>
          <w:rFonts w:asciiTheme="majorBidi" w:hAnsiTheme="majorBidi" w:cs="B Nazanin"/>
          <w:sz w:val="28"/>
          <w:szCs w:val="28"/>
        </w:rPr>
        <w:t>Chen</w:t>
      </w:r>
      <w:r w:rsidR="00FD708B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65E96" w:rsidRPr="0092363A">
        <w:rPr>
          <w:rFonts w:asciiTheme="majorBidi" w:hAnsiTheme="majorBidi" w:cs="B Nazanin" w:hint="cs"/>
          <w:sz w:val="28"/>
          <w:szCs w:val="28"/>
          <w:rtl/>
        </w:rPr>
        <w:t xml:space="preserve">با استفاده از </w:t>
      </w:r>
      <w:r w:rsidR="0029304D" w:rsidRPr="0092363A">
        <w:rPr>
          <w:rFonts w:asciiTheme="majorBidi" w:hAnsiTheme="majorBidi" w:cs="B Nazanin" w:hint="cs"/>
          <w:sz w:val="28"/>
          <w:szCs w:val="28"/>
          <w:rtl/>
        </w:rPr>
        <w:t>مدل</w:t>
      </w:r>
      <w:r w:rsidR="0029304D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4D0151" w:rsidRPr="0092363A">
        <w:rPr>
          <w:rFonts w:asciiTheme="majorBidi" w:hAnsiTheme="majorBidi" w:cs="B Nazanin" w:hint="cs"/>
          <w:sz w:val="28"/>
          <w:szCs w:val="28"/>
          <w:rtl/>
        </w:rPr>
        <w:t xml:space="preserve">های مواد یکسان، عناصر و شرایط مرزی </w:t>
      </w:r>
      <w:r w:rsidR="00AB0E03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شده </w:t>
      </w:r>
      <w:r w:rsidR="009B236D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تحلیل </w:t>
      </w:r>
      <w:r w:rsidR="00FD7027" w:rsidRPr="0092363A">
        <w:rPr>
          <w:rFonts w:asciiTheme="majorBidi" w:hAnsiTheme="majorBidi" w:cs="B Nazanin" w:hint="cs"/>
          <w:sz w:val="28"/>
          <w:szCs w:val="28"/>
          <w:rtl/>
        </w:rPr>
        <w:t xml:space="preserve">77 </w:t>
      </w:r>
      <w:r w:rsidR="00D678BB" w:rsidRPr="0092363A">
        <w:rPr>
          <w:rFonts w:asciiTheme="majorBidi" w:hAnsiTheme="majorBidi" w:cs="B Nazanin" w:hint="cs"/>
          <w:sz w:val="28"/>
          <w:szCs w:val="28"/>
          <w:rtl/>
        </w:rPr>
        <w:t>ستون</w:t>
      </w:r>
      <w:r w:rsidR="00D678BB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D678BB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FD7027" w:rsidRPr="0092363A">
        <w:rPr>
          <w:rFonts w:asciiTheme="majorBidi" w:hAnsiTheme="majorBidi" w:cs="B Nazanin"/>
          <w:sz w:val="28"/>
          <w:szCs w:val="28"/>
        </w:rPr>
        <w:t>SC</w:t>
      </w:r>
      <w:r w:rsidR="00FD7027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A1A67" w:rsidRPr="0092363A">
        <w:rPr>
          <w:rFonts w:asciiTheme="majorBidi" w:hAnsiTheme="majorBidi" w:cs="B Nazanin" w:hint="cs"/>
          <w:sz w:val="28"/>
          <w:szCs w:val="28"/>
          <w:rtl/>
        </w:rPr>
        <w:t>انجام گرفت.</w:t>
      </w:r>
    </w:p>
    <w:p w14:paraId="2EFA8061" w14:textId="77777777" w:rsidR="00E244F0" w:rsidRPr="0092363A" w:rsidRDefault="00DA1A67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4542E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معادلات قابل پیش بینی </w:t>
      </w:r>
      <w:r w:rsidR="009E38B7" w:rsidRPr="0092363A">
        <w:rPr>
          <w:rFonts w:asciiTheme="majorBidi" w:hAnsiTheme="majorBidi" w:cs="B Nazanin" w:hint="cs"/>
          <w:sz w:val="28"/>
          <w:szCs w:val="28"/>
          <w:rtl/>
        </w:rPr>
        <w:t xml:space="preserve">پیشنهاد شده در این مطالعه برای واکنش تحت بار گذاری یکنواخت </w:t>
      </w:r>
      <w:r w:rsidR="00272ED4" w:rsidRPr="0092363A">
        <w:rPr>
          <w:rFonts w:asciiTheme="majorBidi" w:hAnsiTheme="majorBidi" w:cs="B Nazanin" w:hint="cs"/>
          <w:sz w:val="28"/>
          <w:szCs w:val="28"/>
          <w:rtl/>
        </w:rPr>
        <w:t xml:space="preserve">واکنش چرخشی دیوارهای </w:t>
      </w:r>
      <w:r w:rsidR="00272ED4" w:rsidRPr="0092363A">
        <w:rPr>
          <w:rFonts w:asciiTheme="majorBidi" w:hAnsiTheme="majorBidi" w:cs="B Nazanin"/>
          <w:sz w:val="28"/>
          <w:szCs w:val="28"/>
        </w:rPr>
        <w:t>Chen</w:t>
      </w:r>
      <w:r w:rsidR="00272ED4" w:rsidRPr="0092363A">
        <w:rPr>
          <w:rFonts w:asciiTheme="majorBidi" w:hAnsiTheme="majorBidi" w:cs="B Nazanin" w:hint="cs"/>
          <w:sz w:val="28"/>
          <w:szCs w:val="28"/>
          <w:rtl/>
        </w:rPr>
        <w:t xml:space="preserve"> بیش از اندازه تخمین زده (41)، </w:t>
      </w:r>
      <w:r w:rsidR="00153EF0" w:rsidRPr="0092363A">
        <w:rPr>
          <w:rFonts w:asciiTheme="majorBidi" w:hAnsiTheme="majorBidi" w:cs="B Nazanin" w:hint="cs"/>
          <w:sz w:val="28"/>
          <w:szCs w:val="28"/>
          <w:rtl/>
        </w:rPr>
        <w:t xml:space="preserve">که </w:t>
      </w:r>
      <w:r w:rsidR="003C2E4B" w:rsidRPr="0092363A">
        <w:rPr>
          <w:rFonts w:asciiTheme="majorBidi" w:hAnsiTheme="majorBidi" w:cs="B Nazanin" w:hint="cs"/>
          <w:sz w:val="28"/>
          <w:szCs w:val="28"/>
          <w:rtl/>
        </w:rPr>
        <w:t>این یک پیامد قابل پیش بینی است.</w:t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 xml:space="preserve"> بر اساس شکل 16 پیش بینی</w:t>
      </w:r>
      <w:r w:rsidR="00E244F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>های واکنش</w:t>
      </w:r>
      <w:r w:rsidR="00E244F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 xml:space="preserve">های یکنواخت مبتنی بر </w:t>
      </w:r>
      <w:r w:rsidR="00E244F0" w:rsidRPr="0092363A">
        <w:rPr>
          <w:rFonts w:asciiTheme="majorBidi" w:hAnsiTheme="majorBidi" w:cs="B Nazanin"/>
          <w:sz w:val="28"/>
          <w:szCs w:val="28"/>
        </w:rPr>
        <w:t>ANOVA</w:t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 xml:space="preserve"> و اوج مقاومت مبتنی بر مکانیک با واکنش</w:t>
      </w:r>
      <w:r w:rsidR="00E244F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>های یکنواخت پیش بینی شده بوسیله آنالیز نمونه</w:t>
      </w:r>
      <w:r w:rsidR="00E244F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E244F0" w:rsidRPr="0092363A">
        <w:rPr>
          <w:rFonts w:asciiTheme="majorBidi" w:hAnsiTheme="majorBidi" w:cs="B Nazanin"/>
          <w:sz w:val="28"/>
          <w:szCs w:val="28"/>
        </w:rPr>
        <w:t>LS-DYNA</w:t>
      </w:r>
      <w:r w:rsidR="00E244F0" w:rsidRPr="0092363A">
        <w:rPr>
          <w:rFonts w:asciiTheme="majorBidi" w:hAnsiTheme="majorBidi" w:cs="B Nazanin" w:hint="cs"/>
          <w:sz w:val="28"/>
          <w:szCs w:val="28"/>
          <w:rtl/>
        </w:rPr>
        <w:t xml:space="preserve"> سازگار هستند. </w:t>
      </w:r>
    </w:p>
    <w:p w14:paraId="5B1BE5B3" w14:textId="77777777" w:rsidR="00FB3802" w:rsidRPr="0092363A" w:rsidRDefault="00FB3802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5847E369" w14:textId="77777777" w:rsidR="004A4BE0" w:rsidRPr="0092363A" w:rsidRDefault="004A4BE0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0681CBA" wp14:editId="0522B3A9">
            <wp:extent cx="4192537" cy="2001934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43" cy="20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15C0" w14:textId="77777777" w:rsidR="004A4BE0" w:rsidRPr="0092363A" w:rsidRDefault="00161E71" w:rsidP="0092363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noProof/>
          <w:sz w:val="28"/>
          <w:szCs w:val="28"/>
        </w:rPr>
        <w:drawing>
          <wp:inline distT="0" distB="0" distL="0" distR="0" wp14:anchorId="1F5314B1" wp14:editId="514D89EA">
            <wp:extent cx="4189228" cy="1795383"/>
            <wp:effectExtent l="0" t="0" r="190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87" cy="17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4216" w14:textId="77777777" w:rsidR="000A46E5" w:rsidRPr="0092363A" w:rsidRDefault="000A46E5" w:rsidP="0092363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ajorBidi" w:hAnsiTheme="majorBidi" w:cs="B Nazanin"/>
          <w:b/>
          <w:bCs/>
          <w:sz w:val="28"/>
          <w:szCs w:val="28"/>
        </w:rPr>
      </w:pPr>
      <w:r w:rsidRPr="0092363A">
        <w:rPr>
          <w:rFonts w:asciiTheme="majorBidi" w:hAnsiTheme="majorBidi" w:cs="B Nazanin" w:hint="cs"/>
          <w:b/>
          <w:bCs/>
          <w:sz w:val="28"/>
          <w:szCs w:val="28"/>
          <w:rtl/>
        </w:rPr>
        <w:t>خلاصه و جمع بندی</w:t>
      </w:r>
    </w:p>
    <w:p w14:paraId="6EF32FF0" w14:textId="77777777" w:rsidR="00E244F0" w:rsidRPr="0092363A" w:rsidRDefault="004B3578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تأثیر متغیرهای </w:t>
      </w:r>
      <w:r w:rsidR="00C76531" w:rsidRPr="0092363A">
        <w:rPr>
          <w:rFonts w:asciiTheme="majorBidi" w:hAnsiTheme="majorBidi" w:cs="B Nazanin" w:hint="cs"/>
          <w:sz w:val="28"/>
          <w:szCs w:val="28"/>
          <w:rtl/>
        </w:rPr>
        <w:t>طراحی مهم در واکنش درون سطحی ستون</w:t>
      </w:r>
      <w:r w:rsidR="00C7653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C76531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87243D" w:rsidRPr="0092363A">
        <w:rPr>
          <w:rFonts w:asciiTheme="majorBidi" w:hAnsiTheme="majorBidi" w:cs="B Nazanin"/>
          <w:sz w:val="28"/>
          <w:szCs w:val="28"/>
        </w:rPr>
        <w:t>SC</w:t>
      </w:r>
      <w:r w:rsidR="0087243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572A9" w:rsidRPr="0092363A">
        <w:rPr>
          <w:rFonts w:asciiTheme="majorBidi" w:hAnsiTheme="majorBidi" w:cs="B Nazanin" w:hint="cs"/>
          <w:sz w:val="28"/>
          <w:szCs w:val="28"/>
          <w:rtl/>
        </w:rPr>
        <w:t xml:space="preserve">بدون عناصر مرزی </w:t>
      </w:r>
      <w:r w:rsidR="00CB4CDE" w:rsidRPr="0092363A">
        <w:rPr>
          <w:rFonts w:asciiTheme="majorBidi" w:hAnsiTheme="majorBidi" w:cs="B Nazanin" w:hint="cs"/>
          <w:sz w:val="28"/>
          <w:szCs w:val="28"/>
          <w:rtl/>
        </w:rPr>
        <w:t xml:space="preserve">بطور معین مورد مطالعه قرار گرفت و از نتایج جهت </w:t>
      </w:r>
      <w:r w:rsidR="004632A3" w:rsidRPr="0092363A">
        <w:rPr>
          <w:rFonts w:asciiTheme="majorBidi" w:hAnsiTheme="majorBidi" w:cs="B Nazanin" w:hint="cs"/>
          <w:sz w:val="28"/>
          <w:szCs w:val="28"/>
          <w:rtl/>
        </w:rPr>
        <w:t xml:space="preserve">گسترش معادلات قابل پیش بینی </w:t>
      </w:r>
      <w:r w:rsidR="008D265B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رابطه جابجایی نیروی جانبی یکنواخت </w:t>
      </w:r>
      <w:r w:rsidR="00D3472A" w:rsidRPr="0092363A">
        <w:rPr>
          <w:rFonts w:asciiTheme="majorBidi" w:hAnsiTheme="majorBidi" w:cs="B Nazanin" w:hint="cs"/>
          <w:sz w:val="28"/>
          <w:szCs w:val="28"/>
          <w:rtl/>
        </w:rPr>
        <w:t xml:space="preserve">تا اوج مقاومت و </w:t>
      </w:r>
      <w:r w:rsidR="00F26638"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معادله مبتنی بر مکانیک </w:t>
      </w:r>
      <w:r w:rsidR="00E07356" w:rsidRPr="0092363A">
        <w:rPr>
          <w:rFonts w:asciiTheme="majorBidi" w:hAnsiTheme="majorBidi" w:cs="B Nazanin" w:hint="cs"/>
          <w:sz w:val="28"/>
          <w:szCs w:val="28"/>
          <w:rtl/>
        </w:rPr>
        <w:t xml:space="preserve">تا اوج </w:t>
      </w:r>
      <w:r w:rsidR="001C6441" w:rsidRPr="0092363A">
        <w:rPr>
          <w:rFonts w:asciiTheme="majorBidi" w:hAnsiTheme="majorBidi" w:cs="B Nazanin" w:hint="cs"/>
          <w:sz w:val="28"/>
          <w:szCs w:val="28"/>
          <w:rtl/>
        </w:rPr>
        <w:t>مقاومت ستون</w:t>
      </w:r>
      <w:r w:rsidR="001C6441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1C6441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</w:t>
      </w:r>
      <w:r w:rsidR="00747C6E" w:rsidRPr="0092363A">
        <w:rPr>
          <w:rFonts w:asciiTheme="majorBidi" w:hAnsiTheme="majorBidi" w:cs="B Nazanin" w:hint="cs"/>
          <w:sz w:val="28"/>
          <w:szCs w:val="28"/>
          <w:rtl/>
        </w:rPr>
        <w:t xml:space="preserve">استفاده گردید. </w:t>
      </w:r>
      <w:r w:rsidR="008726AB" w:rsidRPr="0092363A">
        <w:rPr>
          <w:rFonts w:asciiTheme="majorBidi" w:hAnsiTheme="majorBidi" w:cs="B Nazanin" w:hint="cs"/>
          <w:sz w:val="28"/>
          <w:szCs w:val="28"/>
          <w:rtl/>
        </w:rPr>
        <w:t xml:space="preserve">کد عنصر محدود چند منظوره </w:t>
      </w:r>
      <w:r w:rsidR="003F3A3E" w:rsidRPr="0092363A">
        <w:rPr>
          <w:rFonts w:asciiTheme="majorBidi" w:hAnsiTheme="majorBidi" w:cs="B Nazanin"/>
          <w:sz w:val="28"/>
          <w:szCs w:val="28"/>
        </w:rPr>
        <w:t>LS-DYNA</w:t>
      </w:r>
      <w:r w:rsidR="003F3A3E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F469F" w:rsidRPr="0092363A">
        <w:rPr>
          <w:rFonts w:asciiTheme="majorBidi" w:hAnsiTheme="majorBidi" w:cs="B Nazanin" w:hint="cs"/>
          <w:sz w:val="28"/>
          <w:szCs w:val="28"/>
          <w:rtl/>
        </w:rPr>
        <w:t xml:space="preserve">جهت شبیه سازی مورد استفاده قرار گرفت. </w:t>
      </w:r>
      <w:r w:rsidR="009779FE" w:rsidRPr="0092363A">
        <w:rPr>
          <w:rFonts w:asciiTheme="majorBidi" w:hAnsiTheme="majorBidi" w:cs="B Nazanin" w:hint="cs"/>
          <w:sz w:val="28"/>
          <w:szCs w:val="28"/>
          <w:rtl/>
        </w:rPr>
        <w:t xml:space="preserve">مدل پایه </w:t>
      </w:r>
      <w:r w:rsidR="0008104E" w:rsidRPr="0092363A">
        <w:rPr>
          <w:rFonts w:asciiTheme="majorBidi" w:hAnsiTheme="majorBidi" w:cs="B Nazanin" w:hint="cs"/>
          <w:sz w:val="28"/>
          <w:szCs w:val="28"/>
          <w:rtl/>
        </w:rPr>
        <w:t xml:space="preserve">در مطالعه پیشین توسط </w:t>
      </w:r>
      <w:r w:rsidR="00F32CFE" w:rsidRPr="0092363A">
        <w:rPr>
          <w:rFonts w:asciiTheme="majorBidi" w:hAnsiTheme="majorBidi" w:cs="B Nazanin" w:hint="cs"/>
          <w:sz w:val="28"/>
          <w:szCs w:val="28"/>
          <w:rtl/>
        </w:rPr>
        <w:t xml:space="preserve">مولفان </w:t>
      </w:r>
      <w:r w:rsidR="00A15DD4"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جهت محاسبه </w:t>
      </w:r>
      <w:r w:rsidR="00975A4D" w:rsidRPr="0092363A">
        <w:rPr>
          <w:rFonts w:asciiTheme="majorBidi" w:hAnsiTheme="majorBidi" w:cs="B Nazanin" w:hint="cs"/>
          <w:sz w:val="28"/>
          <w:szCs w:val="28"/>
          <w:rtl/>
        </w:rPr>
        <w:t>واکنش غیر ارتجاعی درون سطحی با استفاده از داده</w:t>
      </w:r>
      <w:r w:rsidR="00975A4D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75A4D" w:rsidRPr="0092363A">
        <w:rPr>
          <w:rFonts w:asciiTheme="majorBidi" w:hAnsiTheme="majorBidi" w:cs="B Nazanin" w:hint="cs"/>
          <w:sz w:val="28"/>
          <w:szCs w:val="28"/>
          <w:rtl/>
        </w:rPr>
        <w:t xml:space="preserve">های حاصل از آزمایش </w:t>
      </w:r>
      <w:r w:rsidR="009329D0" w:rsidRPr="0092363A">
        <w:rPr>
          <w:rFonts w:asciiTheme="majorBidi" w:hAnsiTheme="majorBidi" w:cs="B Nazanin" w:hint="cs"/>
          <w:sz w:val="28"/>
          <w:szCs w:val="28"/>
          <w:rtl/>
        </w:rPr>
        <w:t>ستون</w:t>
      </w:r>
      <w:r w:rsidR="009329D0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329D0" w:rsidRPr="0092363A">
        <w:rPr>
          <w:rFonts w:asciiTheme="majorBidi" w:hAnsiTheme="majorBidi" w:cs="B Nazanin" w:hint="cs"/>
          <w:sz w:val="28"/>
          <w:szCs w:val="28"/>
          <w:rtl/>
        </w:rPr>
        <w:t xml:space="preserve">های دیوار با اندازه بزرگ مورد تأیید قرار گرفت. </w:t>
      </w:r>
    </w:p>
    <w:p w14:paraId="02830466" w14:textId="77777777" w:rsidR="00E244F0" w:rsidRPr="0092363A" w:rsidRDefault="00FE7AAA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متغیرهای طراحی </w:t>
      </w:r>
      <w:r w:rsidR="00E44030" w:rsidRPr="0092363A">
        <w:rPr>
          <w:rFonts w:asciiTheme="majorBidi" w:hAnsiTheme="majorBidi" w:cs="B Nazanin" w:hint="cs"/>
          <w:sz w:val="28"/>
          <w:szCs w:val="28"/>
          <w:rtl/>
        </w:rPr>
        <w:t xml:space="preserve">در این مطالعه </w:t>
      </w:r>
      <w:r w:rsidR="0024513F" w:rsidRPr="0092363A">
        <w:rPr>
          <w:rFonts w:asciiTheme="majorBidi" w:hAnsiTheme="majorBidi" w:cs="B Nazanin" w:hint="cs"/>
          <w:sz w:val="28"/>
          <w:szCs w:val="28"/>
          <w:rtl/>
        </w:rPr>
        <w:t xml:space="preserve">شامل نسبت طول به عرض </w:t>
      </w:r>
      <w:r w:rsidR="00956111" w:rsidRPr="0092363A">
        <w:rPr>
          <w:rFonts w:asciiTheme="majorBidi" w:hAnsiTheme="majorBidi" w:cs="B Nazanin" w:hint="cs"/>
          <w:sz w:val="28"/>
          <w:szCs w:val="28"/>
          <w:rtl/>
        </w:rPr>
        <w:t xml:space="preserve">0.3 تا 3، نسبت آرماتور </w:t>
      </w:r>
      <w:r w:rsidR="00A82A9E" w:rsidRPr="0092363A">
        <w:rPr>
          <w:rFonts w:asciiTheme="majorBidi" w:hAnsiTheme="majorBidi" w:cs="B Nazanin" w:hint="cs"/>
          <w:sz w:val="28"/>
          <w:szCs w:val="28"/>
          <w:rtl/>
        </w:rPr>
        <w:t xml:space="preserve">از 1.6% تا 6.6% ، نسبت باریکی 10 تا 50، نسبت بار محوری از 0 تا 0.2، مقاومت فولاد از 235 تا </w:t>
      </w:r>
      <w:r w:rsidR="00A82A9E" w:rsidRPr="0092363A">
        <w:rPr>
          <w:rFonts w:asciiTheme="majorBidi" w:hAnsiTheme="majorBidi" w:cs="B Nazanin"/>
          <w:sz w:val="28"/>
          <w:szCs w:val="28"/>
        </w:rPr>
        <w:t>MPa</w:t>
      </w:r>
      <w:r w:rsidR="00A82A9E" w:rsidRPr="0092363A">
        <w:rPr>
          <w:rFonts w:asciiTheme="majorBidi" w:hAnsiTheme="majorBidi" w:cs="B Nazanin" w:hint="cs"/>
          <w:sz w:val="28"/>
          <w:szCs w:val="28"/>
          <w:rtl/>
        </w:rPr>
        <w:t xml:space="preserve"> 460، و مقاومت بتن 27 تا </w:t>
      </w:r>
      <w:r w:rsidR="00A82A9E" w:rsidRPr="0092363A">
        <w:rPr>
          <w:rFonts w:asciiTheme="majorBidi" w:hAnsiTheme="majorBidi" w:cs="B Nazanin"/>
          <w:sz w:val="28"/>
          <w:szCs w:val="28"/>
        </w:rPr>
        <w:t>MPs</w:t>
      </w:r>
      <w:r w:rsidR="00A82A9E" w:rsidRPr="0092363A">
        <w:rPr>
          <w:rFonts w:asciiTheme="majorBidi" w:hAnsiTheme="majorBidi" w:cs="B Nazanin" w:hint="cs"/>
          <w:sz w:val="28"/>
          <w:szCs w:val="28"/>
          <w:rtl/>
        </w:rPr>
        <w:t xml:space="preserve"> 55 بودند. </w:t>
      </w:r>
    </w:p>
    <w:p w14:paraId="774C7A6B" w14:textId="77777777" w:rsidR="00E244F0" w:rsidRPr="0092363A" w:rsidRDefault="00FE26AD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>تجزیه و تحلیل</w:t>
      </w:r>
      <w:r w:rsidRPr="0092363A">
        <w:rPr>
          <w:rFonts w:asciiTheme="majorBidi" w:hAnsiTheme="majorBidi" w:cs="B Nazanin"/>
          <w:sz w:val="28"/>
          <w:szCs w:val="28"/>
          <w:rtl/>
        </w:rPr>
        <w:softHyphen/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های آماری </w:t>
      </w:r>
      <w:r w:rsidR="00DD054C" w:rsidRPr="0092363A">
        <w:rPr>
          <w:rFonts w:asciiTheme="majorBidi" w:hAnsiTheme="majorBidi" w:cs="B Nazanin" w:hint="cs"/>
          <w:sz w:val="28"/>
          <w:szCs w:val="28"/>
          <w:rtl/>
        </w:rPr>
        <w:t xml:space="preserve">جهت بررسی تأثیرات اصلی </w:t>
      </w:r>
      <w:r w:rsidR="005C0E76" w:rsidRPr="0092363A">
        <w:rPr>
          <w:rFonts w:asciiTheme="majorBidi" w:hAnsiTheme="majorBidi" w:cs="B Nazanin" w:hint="cs"/>
          <w:sz w:val="28"/>
          <w:szCs w:val="28"/>
          <w:rtl/>
        </w:rPr>
        <w:t xml:space="preserve">متقابل </w:t>
      </w:r>
      <w:r w:rsidR="00165F8F" w:rsidRPr="0092363A">
        <w:rPr>
          <w:rFonts w:asciiTheme="majorBidi" w:hAnsiTheme="majorBidi" w:cs="B Nazanin" w:hint="cs"/>
          <w:sz w:val="28"/>
          <w:szCs w:val="28"/>
          <w:rtl/>
        </w:rPr>
        <w:t>متغیرهای طراحی مهم</w:t>
      </w:r>
      <w:r w:rsidR="00CB4386" w:rsidRPr="0092363A">
        <w:rPr>
          <w:rFonts w:asciiTheme="majorBidi" w:hAnsiTheme="majorBidi" w:cs="B Nazanin" w:hint="cs"/>
          <w:sz w:val="28"/>
          <w:szCs w:val="28"/>
          <w:rtl/>
        </w:rPr>
        <w:t xml:space="preserve"> در مقاومت جانبی و سختی دیوارهای </w:t>
      </w:r>
      <w:r w:rsidR="00CB4386" w:rsidRPr="0092363A">
        <w:rPr>
          <w:rFonts w:asciiTheme="majorBidi" w:hAnsiTheme="majorBidi" w:cs="B Nazanin"/>
          <w:sz w:val="28"/>
          <w:szCs w:val="28"/>
        </w:rPr>
        <w:t>SC</w:t>
      </w:r>
      <w:r w:rsidR="00CB4386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20888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استفاده از روش </w:t>
      </w:r>
      <w:r w:rsidR="002D2259" w:rsidRPr="0092363A">
        <w:rPr>
          <w:rFonts w:asciiTheme="majorBidi" w:hAnsiTheme="majorBidi" w:cs="B Nazanin" w:hint="cs"/>
          <w:sz w:val="28"/>
          <w:szCs w:val="28"/>
          <w:rtl/>
        </w:rPr>
        <w:t xml:space="preserve">طراحی فاکتوریل کسری سه سطحی </w:t>
      </w:r>
      <w:r w:rsidR="00922300" w:rsidRPr="0092363A">
        <w:rPr>
          <w:rFonts w:asciiTheme="majorBidi" w:hAnsiTheme="majorBidi" w:cs="B Nazanin" w:hint="cs"/>
          <w:sz w:val="28"/>
          <w:szCs w:val="28"/>
          <w:rtl/>
        </w:rPr>
        <w:t xml:space="preserve">انجام گرفت. </w:t>
      </w:r>
      <w:r w:rsidR="00785356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و سختی بار جانبی </w:t>
      </w:r>
      <w:r w:rsidR="00ED2204" w:rsidRPr="0092363A">
        <w:rPr>
          <w:rFonts w:asciiTheme="majorBidi" w:hAnsiTheme="majorBidi" w:cs="B Nazanin" w:hint="cs"/>
          <w:sz w:val="28"/>
          <w:szCs w:val="28"/>
          <w:rtl/>
        </w:rPr>
        <w:t xml:space="preserve">بطور قابل توجهی تحت تأثیر </w:t>
      </w:r>
      <w:r w:rsidR="008776A5" w:rsidRPr="0092363A">
        <w:rPr>
          <w:rFonts w:asciiTheme="majorBidi" w:hAnsiTheme="majorBidi" w:cs="B Nazanin" w:hint="cs"/>
          <w:sz w:val="28"/>
          <w:szCs w:val="28"/>
          <w:rtl/>
        </w:rPr>
        <w:t>نسبت طول به عرض قرار می</w:t>
      </w:r>
      <w:r w:rsidR="008776A5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776A5" w:rsidRPr="0092363A">
        <w:rPr>
          <w:rFonts w:asciiTheme="majorBidi" w:hAnsiTheme="majorBidi" w:cs="B Nazanin" w:hint="cs"/>
          <w:sz w:val="28"/>
          <w:szCs w:val="28"/>
          <w:rtl/>
        </w:rPr>
        <w:t xml:space="preserve">گیرند. </w:t>
      </w:r>
      <w:r w:rsidR="0027307E" w:rsidRPr="0092363A">
        <w:rPr>
          <w:rFonts w:asciiTheme="majorBidi" w:hAnsiTheme="majorBidi" w:cs="B Nazanin" w:hint="cs"/>
          <w:sz w:val="28"/>
          <w:szCs w:val="28"/>
          <w:rtl/>
        </w:rPr>
        <w:t xml:space="preserve">نسبت باریکی صفحات فلزی </w:t>
      </w:r>
      <w:r w:rsidR="003F0C22" w:rsidRPr="0092363A">
        <w:rPr>
          <w:rFonts w:asciiTheme="majorBidi" w:hAnsiTheme="majorBidi" w:cs="B Nazanin" w:hint="cs"/>
          <w:sz w:val="28"/>
          <w:szCs w:val="28"/>
          <w:rtl/>
        </w:rPr>
        <w:t xml:space="preserve">کمترین تأثیر سختی و مقاومت اولیه را داشته، </w:t>
      </w:r>
      <w:r w:rsidR="00277093" w:rsidRPr="0092363A">
        <w:rPr>
          <w:rFonts w:asciiTheme="majorBidi" w:hAnsiTheme="majorBidi" w:cs="B Nazanin" w:hint="cs"/>
          <w:sz w:val="28"/>
          <w:szCs w:val="28"/>
          <w:rtl/>
        </w:rPr>
        <w:t>بر سختی پس از بازده اثر گذار است،</w:t>
      </w:r>
      <w:r w:rsidR="00073C13" w:rsidRPr="0092363A">
        <w:rPr>
          <w:rFonts w:asciiTheme="majorBidi" w:hAnsiTheme="majorBidi" w:cs="B Nazanin" w:hint="cs"/>
          <w:sz w:val="28"/>
          <w:szCs w:val="28"/>
          <w:rtl/>
        </w:rPr>
        <w:t xml:space="preserve"> هر چه نسبت باریکی بیشتر باشد، </w:t>
      </w:r>
      <w:r w:rsidR="002F3D89" w:rsidRPr="0092363A">
        <w:rPr>
          <w:rFonts w:asciiTheme="majorBidi" w:hAnsiTheme="majorBidi" w:cs="B Nazanin" w:hint="cs"/>
          <w:sz w:val="28"/>
          <w:szCs w:val="28"/>
          <w:rtl/>
        </w:rPr>
        <w:t>سختی پس از بازده</w:t>
      </w:r>
      <w:r w:rsidR="00AD30B9" w:rsidRPr="0092363A">
        <w:rPr>
          <w:rFonts w:asciiTheme="majorBidi" w:hAnsiTheme="majorBidi" w:cs="B Nazanin" w:hint="cs"/>
          <w:sz w:val="28"/>
          <w:szCs w:val="28"/>
          <w:rtl/>
        </w:rPr>
        <w:t xml:space="preserve"> کمتر خواهد بود.</w:t>
      </w:r>
      <w:r w:rsidR="00A91608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به عرض </w:t>
      </w:r>
      <w:r w:rsidR="007E2F89" w:rsidRPr="0092363A">
        <w:rPr>
          <w:rFonts w:asciiTheme="majorBidi" w:hAnsiTheme="majorBidi" w:cs="B Nazanin" w:hint="cs"/>
          <w:sz w:val="28"/>
          <w:szCs w:val="28"/>
          <w:rtl/>
        </w:rPr>
        <w:t xml:space="preserve">تأثیر قابل توجهی بر </w:t>
      </w:r>
      <w:r w:rsidR="00E97375" w:rsidRPr="0092363A">
        <w:rPr>
          <w:rFonts w:asciiTheme="majorBidi" w:hAnsiTheme="majorBidi" w:cs="B Nazanin" w:hint="cs"/>
          <w:sz w:val="28"/>
          <w:szCs w:val="28"/>
          <w:rtl/>
        </w:rPr>
        <w:t xml:space="preserve">واکنش سراسری دارد؛ </w:t>
      </w:r>
      <w:r w:rsidR="00277093" w:rsidRPr="0092363A">
        <w:rPr>
          <w:rFonts w:asciiTheme="majorBidi" w:hAnsiTheme="majorBidi" w:cs="B Nazanin" w:hint="cs"/>
          <w:sz w:val="28"/>
          <w:szCs w:val="28"/>
          <w:rtl/>
        </w:rPr>
        <w:t xml:space="preserve">با افزایش آن </w:t>
      </w:r>
      <w:r w:rsidR="00E51FAA" w:rsidRPr="0092363A">
        <w:rPr>
          <w:rFonts w:asciiTheme="majorBidi" w:hAnsiTheme="majorBidi" w:cs="B Nazanin" w:hint="cs"/>
          <w:sz w:val="28"/>
          <w:szCs w:val="28"/>
          <w:rtl/>
        </w:rPr>
        <w:t xml:space="preserve">تأثیر متغیرهای دیگر </w:t>
      </w:r>
      <w:r w:rsidR="0058160B" w:rsidRPr="0092363A">
        <w:rPr>
          <w:rFonts w:asciiTheme="majorBidi" w:hAnsiTheme="majorBidi" w:cs="B Nazanin" w:hint="cs"/>
          <w:sz w:val="28"/>
          <w:szCs w:val="28"/>
          <w:rtl/>
        </w:rPr>
        <w:t xml:space="preserve">بر مقاومت و سختی کاهش میابد. </w:t>
      </w:r>
    </w:p>
    <w:p w14:paraId="4C015202" w14:textId="77777777" w:rsidR="00E244F0" w:rsidRPr="0092363A" w:rsidRDefault="00FB2CC6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نتیجه </w:t>
      </w:r>
      <w:r w:rsidR="00AF64FD" w:rsidRPr="0092363A">
        <w:rPr>
          <w:rFonts w:asciiTheme="majorBidi" w:hAnsiTheme="majorBidi" w:cs="B Nazanin" w:hint="cs"/>
          <w:sz w:val="28"/>
          <w:szCs w:val="28"/>
          <w:rtl/>
        </w:rPr>
        <w:t xml:space="preserve">آنالیزهای </w:t>
      </w:r>
      <w:r w:rsidR="00AF64FD" w:rsidRPr="0092363A">
        <w:rPr>
          <w:rFonts w:asciiTheme="majorBidi" w:hAnsiTheme="majorBidi" w:cs="B Nazanin"/>
          <w:sz w:val="28"/>
          <w:szCs w:val="28"/>
        </w:rPr>
        <w:t>LS-DYNA</w:t>
      </w:r>
      <w:r w:rsidR="00AF64F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777E8" w:rsidRPr="0092363A">
        <w:rPr>
          <w:rFonts w:asciiTheme="majorBidi" w:hAnsiTheme="majorBidi" w:cs="B Nazanin" w:hint="cs"/>
          <w:sz w:val="28"/>
          <w:szCs w:val="28"/>
          <w:rtl/>
        </w:rPr>
        <w:t xml:space="preserve">جهت توسعه رابطه سه خطی </w:t>
      </w:r>
      <w:r w:rsidR="00C51714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واکنش یکنواخت </w:t>
      </w:r>
      <w:r w:rsidR="00417C65" w:rsidRPr="0092363A">
        <w:rPr>
          <w:rFonts w:asciiTheme="majorBidi" w:hAnsiTheme="majorBidi" w:cs="B Nazanin" w:hint="cs"/>
          <w:sz w:val="28"/>
          <w:szCs w:val="28"/>
          <w:rtl/>
        </w:rPr>
        <w:t xml:space="preserve">یک ستون دیوار </w:t>
      </w:r>
      <w:r w:rsidR="00C160D8" w:rsidRPr="0092363A">
        <w:rPr>
          <w:rFonts w:asciiTheme="majorBidi" w:hAnsiTheme="majorBidi" w:cs="B Nazanin" w:hint="cs"/>
          <w:sz w:val="28"/>
          <w:szCs w:val="28"/>
          <w:rtl/>
        </w:rPr>
        <w:t xml:space="preserve">تا اوج مقاومت مورد استفاده قرار گرفت. </w:t>
      </w:r>
      <w:r w:rsidR="00023642" w:rsidRPr="0092363A">
        <w:rPr>
          <w:rFonts w:asciiTheme="majorBidi" w:hAnsiTheme="majorBidi" w:cs="B Nazanin" w:hint="cs"/>
          <w:sz w:val="28"/>
          <w:szCs w:val="28"/>
          <w:rtl/>
        </w:rPr>
        <w:t xml:space="preserve">مناسب بودن </w:t>
      </w:r>
      <w:r w:rsidR="00F312F0" w:rsidRPr="0092363A">
        <w:rPr>
          <w:rFonts w:asciiTheme="majorBidi" w:hAnsiTheme="majorBidi" w:cs="B Nazanin" w:hint="cs"/>
          <w:sz w:val="28"/>
          <w:szCs w:val="28"/>
          <w:rtl/>
        </w:rPr>
        <w:t xml:space="preserve">رابطه پیشنهادی </w:t>
      </w:r>
      <w:r w:rsidR="001D021A" w:rsidRPr="0092363A">
        <w:rPr>
          <w:rFonts w:asciiTheme="majorBidi" w:hAnsiTheme="majorBidi" w:cs="B Nazanin" w:hint="cs"/>
          <w:sz w:val="28"/>
          <w:szCs w:val="28"/>
          <w:rtl/>
        </w:rPr>
        <w:t xml:space="preserve">بوسیله بررسی </w:t>
      </w:r>
      <w:r w:rsidR="0068489D" w:rsidRPr="0092363A">
        <w:rPr>
          <w:rFonts w:asciiTheme="majorBidi" w:hAnsiTheme="majorBidi" w:cs="B Nazanin" w:hint="cs"/>
          <w:sz w:val="28"/>
          <w:szCs w:val="28"/>
          <w:rtl/>
        </w:rPr>
        <w:t xml:space="preserve">عدم وابستگی و توزیع نرمال </w:t>
      </w:r>
      <w:r w:rsidR="00925F7F" w:rsidRPr="0092363A">
        <w:rPr>
          <w:rFonts w:asciiTheme="majorBidi" w:hAnsiTheme="majorBidi" w:cs="B Nazanin" w:hint="cs"/>
          <w:sz w:val="28"/>
          <w:szCs w:val="28"/>
          <w:rtl/>
        </w:rPr>
        <w:t>باقیمانده</w:t>
      </w:r>
      <w:r w:rsidR="00925F7F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925F7F" w:rsidRPr="0092363A">
        <w:rPr>
          <w:rFonts w:asciiTheme="majorBidi" w:hAnsiTheme="majorBidi" w:cs="B Nazanin" w:hint="cs"/>
          <w:sz w:val="28"/>
          <w:szCs w:val="28"/>
          <w:rtl/>
        </w:rPr>
        <w:t xml:space="preserve">ها تأیید گردید. </w:t>
      </w:r>
    </w:p>
    <w:p w14:paraId="69B4004C" w14:textId="77777777" w:rsidR="00E244F0" w:rsidRPr="0092363A" w:rsidRDefault="00E6199B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یک معادله مبتنی بر مکانیک </w:t>
      </w:r>
      <w:r w:rsidR="00694BD3" w:rsidRPr="0092363A">
        <w:rPr>
          <w:rFonts w:asciiTheme="majorBidi" w:hAnsiTheme="majorBidi" w:cs="B Nazanin" w:hint="cs"/>
          <w:sz w:val="28"/>
          <w:szCs w:val="28"/>
          <w:rtl/>
        </w:rPr>
        <w:t xml:space="preserve">جهت پیش بینی </w:t>
      </w:r>
      <w:r w:rsidR="00BE4C76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گشتاور </w:t>
      </w:r>
      <w:r w:rsidR="00F7625D" w:rsidRPr="0092363A">
        <w:rPr>
          <w:rFonts w:asciiTheme="majorBidi" w:hAnsiTheme="majorBidi" w:cs="B Nazanin" w:hint="cs"/>
          <w:sz w:val="28"/>
          <w:szCs w:val="28"/>
          <w:rtl/>
        </w:rPr>
        <w:t xml:space="preserve">خمشی ستون دیوار </w:t>
      </w:r>
      <w:r w:rsidR="00077432" w:rsidRPr="0092363A">
        <w:rPr>
          <w:rFonts w:asciiTheme="majorBidi" w:hAnsiTheme="majorBidi" w:cs="B Nazanin"/>
          <w:sz w:val="28"/>
          <w:szCs w:val="28"/>
        </w:rPr>
        <w:t>SC</w:t>
      </w:r>
      <w:r w:rsidR="0068489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0A6398" w:rsidRPr="0092363A">
        <w:rPr>
          <w:rFonts w:asciiTheme="majorBidi" w:hAnsiTheme="majorBidi" w:cs="B Nazanin" w:hint="cs"/>
          <w:sz w:val="28"/>
          <w:szCs w:val="28"/>
          <w:rtl/>
        </w:rPr>
        <w:t>با توجه</w:t>
      </w:r>
      <w:r w:rsidR="004306DF" w:rsidRPr="0092363A">
        <w:rPr>
          <w:rFonts w:asciiTheme="majorBidi" w:hAnsiTheme="majorBidi" w:cs="B Nazanin" w:hint="cs"/>
          <w:sz w:val="28"/>
          <w:szCs w:val="28"/>
          <w:rtl/>
        </w:rPr>
        <w:t xml:space="preserve"> به نیروهای برشی و محوری موجود، اثرات نسبت طول به عرض، </w:t>
      </w:r>
      <w:r w:rsidR="00292BA0" w:rsidRPr="0092363A">
        <w:rPr>
          <w:rFonts w:asciiTheme="majorBidi" w:hAnsiTheme="majorBidi" w:cs="B Nazanin" w:hint="cs"/>
          <w:sz w:val="28"/>
          <w:szCs w:val="28"/>
          <w:rtl/>
        </w:rPr>
        <w:t xml:space="preserve">با محوری و نسبت آرماتور گسترش یافت. </w:t>
      </w:r>
      <w:r w:rsidR="00906DFD" w:rsidRPr="0092363A">
        <w:rPr>
          <w:rFonts w:asciiTheme="majorBidi" w:hAnsiTheme="majorBidi" w:cs="B Nazanin" w:hint="cs"/>
          <w:sz w:val="28"/>
          <w:szCs w:val="28"/>
          <w:rtl/>
        </w:rPr>
        <w:t xml:space="preserve">این مطالعه </w:t>
      </w:r>
      <w:r w:rsidR="00E3607E" w:rsidRPr="0092363A">
        <w:rPr>
          <w:rFonts w:asciiTheme="majorBidi" w:hAnsiTheme="majorBidi" w:cs="B Nazanin" w:hint="cs"/>
          <w:sz w:val="28"/>
          <w:szCs w:val="28"/>
          <w:rtl/>
        </w:rPr>
        <w:t>نشان می</w:t>
      </w:r>
      <w:r w:rsidR="00E3607E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3607E" w:rsidRPr="0092363A">
        <w:rPr>
          <w:rFonts w:asciiTheme="majorBidi" w:hAnsiTheme="majorBidi" w:cs="B Nazanin" w:hint="cs"/>
          <w:sz w:val="28"/>
          <w:szCs w:val="28"/>
          <w:rtl/>
        </w:rPr>
        <w:t xml:space="preserve">دهد که </w:t>
      </w:r>
      <w:r w:rsidR="00E55F73" w:rsidRPr="0092363A">
        <w:rPr>
          <w:rFonts w:asciiTheme="majorBidi" w:hAnsiTheme="majorBidi" w:cs="B Nazanin" w:hint="cs"/>
          <w:sz w:val="28"/>
          <w:szCs w:val="28"/>
          <w:rtl/>
        </w:rPr>
        <w:t xml:space="preserve">ظرفیت </w:t>
      </w:r>
      <w:r w:rsidR="00E3607E" w:rsidRPr="0092363A">
        <w:rPr>
          <w:rFonts w:asciiTheme="majorBidi" w:hAnsiTheme="majorBidi" w:cs="B Nazanin" w:hint="cs"/>
          <w:sz w:val="28"/>
          <w:szCs w:val="28"/>
          <w:rtl/>
        </w:rPr>
        <w:t xml:space="preserve">خشمی-گشتاور </w:t>
      </w:r>
      <w:r w:rsidR="006A4FC7" w:rsidRPr="0092363A">
        <w:rPr>
          <w:rFonts w:asciiTheme="majorBidi" w:hAnsiTheme="majorBidi" w:cs="B Nazanin" w:hint="cs"/>
          <w:sz w:val="28"/>
          <w:szCs w:val="28"/>
          <w:rtl/>
        </w:rPr>
        <w:t>ستون</w:t>
      </w:r>
      <w:r w:rsidR="006A4FC7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55F73" w:rsidRPr="0092363A">
        <w:rPr>
          <w:rFonts w:asciiTheme="majorBidi" w:hAnsiTheme="majorBidi" w:cs="B Nazanin" w:hint="cs"/>
          <w:sz w:val="28"/>
          <w:szCs w:val="28"/>
          <w:rtl/>
        </w:rPr>
        <w:t>های دیوار را نمی</w:t>
      </w:r>
      <w:r w:rsidR="00E55F73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55F73" w:rsidRPr="0092363A">
        <w:rPr>
          <w:rFonts w:asciiTheme="majorBidi" w:hAnsiTheme="majorBidi" w:cs="B Nazanin" w:hint="cs"/>
          <w:sz w:val="28"/>
          <w:szCs w:val="28"/>
          <w:rtl/>
        </w:rPr>
        <w:t>توان</w:t>
      </w:r>
      <w:r w:rsidR="009F155D" w:rsidRPr="0092363A">
        <w:rPr>
          <w:rFonts w:asciiTheme="majorBidi" w:hAnsiTheme="majorBidi" w:cs="B Nazanin" w:hint="cs"/>
          <w:sz w:val="28"/>
          <w:szCs w:val="28"/>
          <w:rtl/>
        </w:rPr>
        <w:t xml:space="preserve"> بطور دقیق</w:t>
      </w:r>
      <w:r w:rsidR="00E55F7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F155D" w:rsidRPr="0092363A">
        <w:rPr>
          <w:rFonts w:asciiTheme="majorBidi" w:hAnsiTheme="majorBidi" w:cs="B Nazanin" w:hint="cs"/>
          <w:sz w:val="28"/>
          <w:szCs w:val="28"/>
          <w:rtl/>
        </w:rPr>
        <w:t xml:space="preserve">بوسیله معادله پیشنهاد شده در </w:t>
      </w:r>
      <w:r w:rsidR="009F155D" w:rsidRPr="0092363A">
        <w:rPr>
          <w:rFonts w:ascii="AdvGulliv-R" w:hAnsi="AdvGulliv-R" w:cs="B Nazanin"/>
          <w:sz w:val="28"/>
          <w:szCs w:val="28"/>
        </w:rPr>
        <w:t>ASIC 341</w:t>
      </w:r>
      <w:r w:rsidR="009F155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F3930" w:rsidRPr="0092363A">
        <w:rPr>
          <w:rFonts w:asciiTheme="majorBidi" w:hAnsiTheme="majorBidi" w:cs="B Nazanin" w:hint="cs"/>
          <w:sz w:val="28"/>
          <w:szCs w:val="28"/>
          <w:rtl/>
        </w:rPr>
        <w:t>پیش بینی کرد</w:t>
      </w:r>
      <w:r w:rsidR="00B048D6" w:rsidRPr="0092363A">
        <w:rPr>
          <w:rFonts w:asciiTheme="majorBidi" w:hAnsiTheme="majorBidi" w:cs="B Nazanin" w:hint="cs"/>
          <w:sz w:val="28"/>
          <w:szCs w:val="28"/>
          <w:rtl/>
        </w:rPr>
        <w:t xml:space="preserve"> زیرا تأثیر متغیرهای </w:t>
      </w:r>
      <w:r w:rsidR="007B6F64" w:rsidRPr="0092363A">
        <w:rPr>
          <w:rFonts w:asciiTheme="majorBidi" w:hAnsiTheme="majorBidi" w:cs="B Nazanin" w:hint="cs"/>
          <w:sz w:val="28"/>
          <w:szCs w:val="28"/>
          <w:rtl/>
        </w:rPr>
        <w:t xml:space="preserve">کلیدی و اثر متقابل نیروی برشی-محوری </w:t>
      </w:r>
      <w:r w:rsidR="003B54F9" w:rsidRPr="0092363A">
        <w:rPr>
          <w:rFonts w:asciiTheme="majorBidi" w:hAnsiTheme="majorBidi" w:cs="B Nazanin" w:hint="cs"/>
          <w:sz w:val="28"/>
          <w:szCs w:val="28"/>
          <w:rtl/>
        </w:rPr>
        <w:t xml:space="preserve">در نظر گرفته نشده است. </w:t>
      </w:r>
    </w:p>
    <w:p w14:paraId="397C6131" w14:textId="77777777" w:rsidR="00E244F0" w:rsidRPr="0092363A" w:rsidRDefault="006E62B5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معادلات مبتنی بر </w:t>
      </w:r>
      <w:r w:rsidRPr="0092363A">
        <w:rPr>
          <w:rFonts w:asciiTheme="majorBidi" w:hAnsiTheme="majorBidi" w:cs="B Nazanin"/>
          <w:sz w:val="28"/>
          <w:szCs w:val="28"/>
        </w:rPr>
        <w:t>ANOVA</w:t>
      </w:r>
      <w:r w:rsidRPr="0092363A">
        <w:rPr>
          <w:rFonts w:asciiTheme="majorBidi" w:hAnsiTheme="majorBidi" w:cs="B Nazanin" w:hint="cs"/>
          <w:sz w:val="28"/>
          <w:szCs w:val="28"/>
          <w:rtl/>
        </w:rPr>
        <w:t xml:space="preserve"> و مکانیک </w:t>
      </w:r>
      <w:r w:rsidR="005E0368" w:rsidRPr="0092363A">
        <w:rPr>
          <w:rFonts w:asciiTheme="majorBidi" w:hAnsiTheme="majorBidi" w:cs="B Nazanin" w:hint="cs"/>
          <w:sz w:val="28"/>
          <w:szCs w:val="28"/>
          <w:rtl/>
        </w:rPr>
        <w:t xml:space="preserve">با استفاده از </w:t>
      </w:r>
      <w:r w:rsidR="00E05A18" w:rsidRPr="0092363A">
        <w:rPr>
          <w:rFonts w:asciiTheme="majorBidi" w:hAnsiTheme="majorBidi" w:cs="B Nazanin" w:hint="cs"/>
          <w:sz w:val="28"/>
          <w:szCs w:val="28"/>
          <w:rtl/>
        </w:rPr>
        <w:t xml:space="preserve">نتایج آنالیز </w:t>
      </w:r>
      <w:r w:rsidR="00575380" w:rsidRPr="0092363A">
        <w:rPr>
          <w:rFonts w:asciiTheme="majorBidi" w:hAnsiTheme="majorBidi" w:cs="B Nazanin" w:hint="cs"/>
          <w:sz w:val="28"/>
          <w:szCs w:val="28"/>
          <w:rtl/>
        </w:rPr>
        <w:t xml:space="preserve">عنصر محدود </w:t>
      </w:r>
      <w:r w:rsidR="00824D89" w:rsidRPr="0092363A">
        <w:rPr>
          <w:rFonts w:asciiTheme="majorBidi" w:hAnsiTheme="majorBidi" w:cs="B Nazanin" w:hint="cs"/>
          <w:sz w:val="28"/>
          <w:szCs w:val="28"/>
          <w:rtl/>
        </w:rPr>
        <w:t>و داده</w:t>
      </w:r>
      <w:r w:rsidR="00824D8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824D89" w:rsidRPr="0092363A">
        <w:rPr>
          <w:rFonts w:asciiTheme="majorBidi" w:hAnsiTheme="majorBidi" w:cs="B Nazanin" w:hint="cs"/>
          <w:sz w:val="28"/>
          <w:szCs w:val="28"/>
          <w:rtl/>
        </w:rPr>
        <w:t xml:space="preserve">های حاصل از </w:t>
      </w:r>
      <w:r w:rsidR="00CA45E3" w:rsidRPr="0092363A">
        <w:rPr>
          <w:rFonts w:asciiTheme="majorBidi" w:hAnsiTheme="majorBidi" w:cs="B Nazanin" w:hint="cs"/>
          <w:sz w:val="28"/>
          <w:szCs w:val="28"/>
          <w:rtl/>
        </w:rPr>
        <w:t xml:space="preserve">آزمایش دیوار </w:t>
      </w:r>
      <w:r w:rsidR="00CA45E3" w:rsidRPr="0092363A">
        <w:rPr>
          <w:rFonts w:asciiTheme="majorBidi" w:hAnsiTheme="majorBidi" w:cs="B Nazanin"/>
          <w:sz w:val="28"/>
          <w:szCs w:val="28"/>
        </w:rPr>
        <w:t>SC</w:t>
      </w:r>
      <w:r w:rsidR="00CA45E3" w:rsidRPr="0092363A">
        <w:rPr>
          <w:rFonts w:asciiTheme="majorBidi" w:hAnsiTheme="majorBidi" w:cs="B Nazanin" w:hint="cs"/>
          <w:sz w:val="28"/>
          <w:szCs w:val="28"/>
          <w:rtl/>
        </w:rPr>
        <w:t xml:space="preserve"> نسبت طول به عرض </w:t>
      </w:r>
      <w:r w:rsidR="00684E0D" w:rsidRPr="0092363A">
        <w:rPr>
          <w:rFonts w:asciiTheme="majorBidi" w:hAnsiTheme="majorBidi" w:cs="B Nazanin" w:hint="cs"/>
          <w:sz w:val="28"/>
          <w:szCs w:val="28"/>
          <w:rtl/>
        </w:rPr>
        <w:t xml:space="preserve">در دانشگاه ملی تایوان مورد تأیید قرار گرفت. </w:t>
      </w:r>
      <w:r w:rsidR="005E37C2" w:rsidRPr="0092363A">
        <w:rPr>
          <w:rFonts w:asciiTheme="majorBidi" w:hAnsiTheme="majorBidi" w:cs="B Nazanin" w:hint="cs"/>
          <w:sz w:val="28"/>
          <w:szCs w:val="28"/>
          <w:rtl/>
        </w:rPr>
        <w:t xml:space="preserve">اوج بار پیش بینی شده </w:t>
      </w:r>
      <w:r w:rsidR="005E37C2" w:rsidRPr="0092363A">
        <w:rPr>
          <w:rFonts w:asciiTheme="majorBidi" w:hAnsiTheme="majorBidi" w:cs="B Nazanin"/>
          <w:sz w:val="28"/>
          <w:szCs w:val="28"/>
        </w:rPr>
        <w:t>DYNA</w:t>
      </w:r>
      <w:r w:rsidR="005E37C2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43E53" w:rsidRPr="0092363A">
        <w:rPr>
          <w:rFonts w:asciiTheme="majorBidi" w:hAnsiTheme="majorBidi" w:cs="B Nazanin" w:hint="cs"/>
          <w:sz w:val="28"/>
          <w:szCs w:val="28"/>
          <w:rtl/>
        </w:rPr>
        <w:t>77 دیوار</w:t>
      </w:r>
      <w:r w:rsidR="00205F35" w:rsidRPr="0092363A">
        <w:rPr>
          <w:rFonts w:asciiTheme="majorBidi" w:hAnsiTheme="majorBidi" w:cs="B Nazanin" w:hint="cs"/>
          <w:sz w:val="28"/>
          <w:szCs w:val="28"/>
          <w:rtl/>
        </w:rPr>
        <w:t>های</w:t>
      </w:r>
      <w:r w:rsidR="00C43E5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43E53" w:rsidRPr="0092363A">
        <w:rPr>
          <w:rFonts w:asciiTheme="majorBidi" w:hAnsiTheme="majorBidi" w:cs="B Nazanin"/>
          <w:sz w:val="28"/>
          <w:szCs w:val="28"/>
        </w:rPr>
        <w:t>SC</w:t>
      </w:r>
      <w:r w:rsidR="00C43E53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512C1" w:rsidRPr="0092363A">
        <w:rPr>
          <w:rFonts w:asciiTheme="majorBidi" w:hAnsiTheme="majorBidi" w:cs="B Nazanin" w:hint="cs"/>
          <w:sz w:val="28"/>
          <w:szCs w:val="28"/>
          <w:rtl/>
        </w:rPr>
        <w:t xml:space="preserve">با متغیرهای طراحی متنوع </w:t>
      </w:r>
      <w:r w:rsidR="00CB1995" w:rsidRPr="0092363A">
        <w:rPr>
          <w:rFonts w:asciiTheme="majorBidi" w:hAnsiTheme="majorBidi" w:cs="B Nazanin" w:hint="cs"/>
          <w:sz w:val="28"/>
          <w:szCs w:val="28"/>
          <w:rtl/>
        </w:rPr>
        <w:t xml:space="preserve">و واکنش یکنواخت </w:t>
      </w:r>
      <w:r w:rsidR="00205F35" w:rsidRPr="0092363A">
        <w:rPr>
          <w:rFonts w:asciiTheme="majorBidi" w:hAnsiTheme="majorBidi" w:cs="B Nazanin" w:hint="cs"/>
          <w:sz w:val="28"/>
          <w:szCs w:val="28"/>
          <w:rtl/>
        </w:rPr>
        <w:t xml:space="preserve">درون سطح تا اوج بار دیوارهای </w:t>
      </w:r>
      <w:r w:rsidR="00205F35" w:rsidRPr="0092363A">
        <w:rPr>
          <w:rFonts w:asciiTheme="majorBidi" w:hAnsiTheme="majorBidi" w:cs="B Nazanin"/>
          <w:sz w:val="28"/>
          <w:szCs w:val="28"/>
        </w:rPr>
        <w:t>SC</w:t>
      </w:r>
      <w:r w:rsidR="00205F35" w:rsidRPr="0092363A">
        <w:rPr>
          <w:rFonts w:asciiTheme="majorBidi" w:hAnsiTheme="majorBidi" w:cs="B Nazanin" w:hint="cs"/>
          <w:sz w:val="28"/>
          <w:szCs w:val="28"/>
          <w:rtl/>
        </w:rPr>
        <w:t xml:space="preserve"> آزمایش شده </w:t>
      </w:r>
      <w:r w:rsidR="00F46F99" w:rsidRPr="0092363A">
        <w:rPr>
          <w:rFonts w:asciiTheme="majorBidi" w:hAnsiTheme="majorBidi" w:cs="B Nazanin" w:hint="cs"/>
          <w:sz w:val="28"/>
          <w:szCs w:val="28"/>
          <w:rtl/>
        </w:rPr>
        <w:t xml:space="preserve">با استفاده از معادلات پیشنهاد شده </w:t>
      </w:r>
      <w:r w:rsidR="00F34C1F" w:rsidRPr="0092363A">
        <w:rPr>
          <w:rFonts w:asciiTheme="majorBidi" w:hAnsiTheme="majorBidi" w:cs="B Nazanin" w:hint="cs"/>
          <w:sz w:val="28"/>
          <w:szCs w:val="28"/>
          <w:rtl/>
        </w:rPr>
        <w:t xml:space="preserve">بطور موفقیت آمیز پیش بینی شدند. </w:t>
      </w:r>
    </w:p>
    <w:p w14:paraId="73A958C2" w14:textId="77777777" w:rsidR="000A46E5" w:rsidRPr="0092363A" w:rsidRDefault="00B91474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</w:rPr>
      </w:pPr>
      <w:r w:rsidRPr="0092363A">
        <w:rPr>
          <w:rFonts w:asciiTheme="majorBidi" w:hAnsiTheme="majorBidi" w:cs="B Nazanin" w:hint="cs"/>
          <w:sz w:val="28"/>
          <w:szCs w:val="28"/>
          <w:rtl/>
        </w:rPr>
        <w:lastRenderedPageBreak/>
        <w:t xml:space="preserve">معادلات پیشنهاد شده </w:t>
      </w:r>
      <w:r w:rsidR="008E0CED" w:rsidRPr="0092363A">
        <w:rPr>
          <w:rFonts w:asciiTheme="majorBidi" w:hAnsiTheme="majorBidi" w:cs="B Nazanin" w:hint="cs"/>
          <w:sz w:val="28"/>
          <w:szCs w:val="28"/>
          <w:rtl/>
        </w:rPr>
        <w:t xml:space="preserve">مبتنی بر مکانیک و </w:t>
      </w:r>
      <w:r w:rsidR="008E0CED" w:rsidRPr="0092363A">
        <w:rPr>
          <w:rFonts w:asciiTheme="majorBidi" w:hAnsiTheme="majorBidi" w:cs="B Nazanin"/>
          <w:sz w:val="28"/>
          <w:szCs w:val="28"/>
        </w:rPr>
        <w:t>ANOVA</w:t>
      </w:r>
      <w:r w:rsidR="008E0CED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64607" w:rsidRPr="0092363A">
        <w:rPr>
          <w:rFonts w:asciiTheme="majorBidi" w:hAnsiTheme="majorBidi" w:cs="B Nazanin" w:hint="cs"/>
          <w:sz w:val="28"/>
          <w:szCs w:val="28"/>
          <w:rtl/>
        </w:rPr>
        <w:t xml:space="preserve">برای متغیرهای طراحی </w:t>
      </w:r>
      <w:r w:rsidR="00E61327" w:rsidRPr="0092363A">
        <w:rPr>
          <w:rFonts w:asciiTheme="majorBidi" w:hAnsiTheme="majorBidi" w:cs="B Nazanin" w:hint="cs"/>
          <w:sz w:val="28"/>
          <w:szCs w:val="28"/>
          <w:rtl/>
        </w:rPr>
        <w:t xml:space="preserve">در این مطالعه </w:t>
      </w:r>
      <w:r w:rsidR="00A7425D" w:rsidRPr="0092363A">
        <w:rPr>
          <w:rFonts w:asciiTheme="majorBidi" w:hAnsiTheme="majorBidi" w:cs="B Nazanin" w:hint="cs"/>
          <w:sz w:val="28"/>
          <w:szCs w:val="28"/>
          <w:rtl/>
        </w:rPr>
        <w:t xml:space="preserve">قابل اجرا هستند. </w:t>
      </w:r>
      <w:r w:rsidR="00767956" w:rsidRPr="0092363A">
        <w:rPr>
          <w:rFonts w:asciiTheme="majorBidi" w:hAnsiTheme="majorBidi" w:cs="B Nazanin" w:hint="cs"/>
          <w:sz w:val="28"/>
          <w:szCs w:val="28"/>
          <w:rtl/>
        </w:rPr>
        <w:t xml:space="preserve">مطالعات </w:t>
      </w:r>
      <w:r w:rsidR="00E62D49" w:rsidRPr="0092363A">
        <w:rPr>
          <w:rFonts w:asciiTheme="majorBidi" w:hAnsiTheme="majorBidi" w:cs="B Nazanin" w:hint="cs"/>
          <w:sz w:val="28"/>
          <w:szCs w:val="28"/>
          <w:rtl/>
        </w:rPr>
        <w:t>بیشتری باید جهت</w:t>
      </w:r>
      <w:r w:rsidR="00767956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62D49" w:rsidRPr="0092363A">
        <w:rPr>
          <w:rFonts w:asciiTheme="majorBidi" w:hAnsiTheme="majorBidi" w:cs="B Nazanin" w:hint="cs"/>
          <w:sz w:val="28"/>
          <w:szCs w:val="28"/>
          <w:rtl/>
        </w:rPr>
        <w:t xml:space="preserve">گسترش </w:t>
      </w:r>
      <w:r w:rsidR="00A731A2" w:rsidRPr="0092363A">
        <w:rPr>
          <w:rFonts w:asciiTheme="majorBidi" w:hAnsiTheme="majorBidi" w:cs="B Nazanin" w:hint="cs"/>
          <w:sz w:val="28"/>
          <w:szCs w:val="28"/>
          <w:rtl/>
        </w:rPr>
        <w:t>محدوده متغیرهای طراحی</w:t>
      </w:r>
      <w:r w:rsidR="002746A5" w:rsidRPr="0092363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232F0" w:rsidRPr="0092363A">
        <w:rPr>
          <w:rFonts w:asciiTheme="majorBidi" w:hAnsiTheme="majorBidi" w:cs="B Nazanin" w:hint="cs"/>
          <w:sz w:val="28"/>
          <w:szCs w:val="28"/>
          <w:rtl/>
        </w:rPr>
        <w:t xml:space="preserve">و </w:t>
      </w:r>
      <w:r w:rsidR="00E62D49" w:rsidRPr="0092363A">
        <w:rPr>
          <w:rFonts w:asciiTheme="majorBidi" w:hAnsiTheme="majorBidi" w:cs="B Nazanin" w:hint="cs"/>
          <w:sz w:val="28"/>
          <w:szCs w:val="28"/>
          <w:rtl/>
        </w:rPr>
        <w:t xml:space="preserve">نظارت بر </w:t>
      </w:r>
      <w:r w:rsidR="008E68BF" w:rsidRPr="0092363A">
        <w:rPr>
          <w:rFonts w:asciiTheme="majorBidi" w:hAnsiTheme="majorBidi" w:cs="B Nazanin" w:hint="cs"/>
          <w:sz w:val="28"/>
          <w:szCs w:val="28"/>
          <w:rtl/>
        </w:rPr>
        <w:t xml:space="preserve">دیوارهای </w:t>
      </w:r>
      <w:r w:rsidR="008E68BF" w:rsidRPr="0092363A">
        <w:rPr>
          <w:rFonts w:asciiTheme="majorBidi" w:hAnsiTheme="majorBidi" w:cs="B Nazanin"/>
          <w:sz w:val="28"/>
          <w:szCs w:val="28"/>
        </w:rPr>
        <w:t xml:space="preserve">SC </w:t>
      </w:r>
      <w:r w:rsidR="00565257" w:rsidRPr="0092363A">
        <w:rPr>
          <w:rFonts w:asciiTheme="majorBidi" w:hAnsiTheme="majorBidi" w:cs="B Nazanin" w:hint="cs"/>
          <w:sz w:val="28"/>
          <w:szCs w:val="28"/>
          <w:rtl/>
        </w:rPr>
        <w:t xml:space="preserve">با استفاده از </w:t>
      </w:r>
      <w:r w:rsidR="00E62D49" w:rsidRPr="0092363A">
        <w:rPr>
          <w:rFonts w:asciiTheme="majorBidi" w:hAnsiTheme="majorBidi" w:cs="B Nazanin" w:hint="cs"/>
          <w:sz w:val="28"/>
          <w:szCs w:val="28"/>
          <w:rtl/>
        </w:rPr>
        <w:t>ستون</w:t>
      </w:r>
      <w:r w:rsidR="00E62D49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E62D49" w:rsidRPr="0092363A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F55D62" w:rsidRPr="0092363A">
        <w:rPr>
          <w:rFonts w:asciiTheme="majorBidi" w:hAnsiTheme="majorBidi" w:cs="B Nazanin" w:hint="cs"/>
          <w:sz w:val="28"/>
          <w:szCs w:val="28"/>
          <w:rtl/>
        </w:rPr>
        <w:t>و لبه</w:t>
      </w:r>
      <w:r w:rsidR="00F55D62" w:rsidRPr="0092363A">
        <w:rPr>
          <w:rFonts w:asciiTheme="majorBidi" w:hAnsiTheme="majorBidi" w:cs="B Nazanin"/>
          <w:sz w:val="28"/>
          <w:szCs w:val="28"/>
          <w:rtl/>
        </w:rPr>
        <w:softHyphen/>
      </w:r>
      <w:r w:rsidR="00F55D62" w:rsidRPr="0092363A">
        <w:rPr>
          <w:rFonts w:asciiTheme="majorBidi" w:hAnsiTheme="majorBidi" w:cs="B Nazanin" w:hint="cs"/>
          <w:sz w:val="28"/>
          <w:szCs w:val="28"/>
          <w:rtl/>
        </w:rPr>
        <w:t>های مرزی</w:t>
      </w:r>
      <w:r w:rsidR="00FC2753" w:rsidRPr="0092363A">
        <w:rPr>
          <w:rFonts w:asciiTheme="majorBidi" w:hAnsiTheme="majorBidi" w:cs="B Nazanin" w:hint="cs"/>
          <w:sz w:val="28"/>
          <w:szCs w:val="28"/>
          <w:rtl/>
        </w:rPr>
        <w:t xml:space="preserve"> انجام بگیرد. </w:t>
      </w:r>
    </w:p>
    <w:p w14:paraId="42BF0103" w14:textId="77777777" w:rsidR="00212CE4" w:rsidRPr="006E16DC" w:rsidRDefault="00212CE4" w:rsidP="0092363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6E16DC">
        <w:rPr>
          <w:rFonts w:asciiTheme="majorBidi" w:hAnsiTheme="majorBidi" w:cs="B Nazanin" w:hint="cs"/>
          <w:b/>
          <w:bCs/>
          <w:sz w:val="28"/>
          <w:szCs w:val="28"/>
          <w:rtl/>
        </w:rPr>
        <w:t>منابع</w:t>
      </w:r>
    </w:p>
    <w:p w14:paraId="3496B7B7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[1] Akita S, Ozaki M,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Niwa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N, Matsuo I, Hara K. 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Study on steel plate reinforced </w:t>
      </w:r>
      <w:r w:rsidRPr="0092363A">
        <w:rPr>
          <w:rFonts w:asciiTheme="majorBidi" w:hAnsiTheme="majorBidi" w:cs="B Nazanin"/>
          <w:sz w:val="24"/>
          <w:szCs w:val="24"/>
        </w:rPr>
        <w:t xml:space="preserve">concrete bearing wall for nuclear power plants 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(part #2): analytical method to </w:t>
      </w:r>
      <w:r w:rsidRPr="0092363A">
        <w:rPr>
          <w:rFonts w:asciiTheme="majorBidi" w:hAnsiTheme="majorBidi" w:cs="B Nazanin"/>
          <w:sz w:val="24"/>
          <w:szCs w:val="24"/>
        </w:rPr>
        <w:t>evaluate response of SC walls. In: 22nd Interna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tional conference on structural </w:t>
      </w:r>
      <w:r w:rsidRPr="0092363A">
        <w:rPr>
          <w:rFonts w:asciiTheme="majorBidi" w:hAnsiTheme="majorBidi" w:cs="B Nazanin"/>
          <w:sz w:val="24"/>
          <w:szCs w:val="24"/>
        </w:rPr>
        <w:t>mechanics in reactor techno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logy (SMiRT16). Washington (DC, </w:t>
      </w:r>
      <w:r w:rsidRPr="0092363A">
        <w:rPr>
          <w:rFonts w:asciiTheme="majorBidi" w:hAnsiTheme="majorBidi" w:cs="B Nazanin"/>
          <w:sz w:val="24"/>
          <w:szCs w:val="24"/>
        </w:rPr>
        <w:t xml:space="preserve">USA): International Association for 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2001.</w:t>
      </w:r>
    </w:p>
    <w:p w14:paraId="1512C957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[2] Akiyama H, Sekimoto H, Tanaka M, Inoue K,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Fu</w:t>
      </w:r>
      <w:r w:rsidR="004246BB" w:rsidRPr="0092363A">
        <w:rPr>
          <w:rFonts w:asciiTheme="majorBidi" w:hAnsiTheme="majorBidi" w:cs="B Nazanin"/>
          <w:sz w:val="24"/>
          <w:szCs w:val="24"/>
        </w:rPr>
        <w:t>kihara</w:t>
      </w:r>
      <w:proofErr w:type="spellEnd"/>
      <w:r w:rsidR="004246BB" w:rsidRPr="0092363A">
        <w:rPr>
          <w:rFonts w:asciiTheme="majorBidi" w:hAnsiTheme="majorBidi" w:cs="B Nazanin"/>
          <w:sz w:val="24"/>
          <w:szCs w:val="24"/>
        </w:rPr>
        <w:t xml:space="preserve"> M, Okuda Y. 1/10th scale </w:t>
      </w:r>
      <w:r w:rsidRPr="0092363A">
        <w:rPr>
          <w:rFonts w:asciiTheme="majorBidi" w:hAnsiTheme="majorBidi" w:cs="B Nazanin"/>
          <w:sz w:val="24"/>
          <w:szCs w:val="24"/>
        </w:rPr>
        <w:t>model test of inner concrete structure composed of concrete filled steel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 </w:t>
      </w:r>
      <w:r w:rsidRPr="0092363A">
        <w:rPr>
          <w:rFonts w:asciiTheme="majorBidi" w:hAnsiTheme="majorBidi" w:cs="B Nazanin"/>
          <w:sz w:val="24"/>
          <w:szCs w:val="24"/>
        </w:rPr>
        <w:t>bearing wall. In: 10th International conference on structural mechanics in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 </w:t>
      </w:r>
      <w:r w:rsidRPr="0092363A">
        <w:rPr>
          <w:rFonts w:asciiTheme="majorBidi" w:hAnsiTheme="majorBidi" w:cs="B Nazanin"/>
          <w:sz w:val="24"/>
          <w:szCs w:val="24"/>
        </w:rPr>
        <w:t>reactor technology (SMiRT10). Anaheim (CA, USA): I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nternational Association </w:t>
      </w:r>
      <w:r w:rsidRPr="0092363A">
        <w:rPr>
          <w:rFonts w:asciiTheme="majorBidi" w:hAnsiTheme="majorBidi" w:cs="B Nazanin"/>
          <w:sz w:val="24"/>
          <w:szCs w:val="24"/>
        </w:rPr>
        <w:t>for Structural Mechanics in Reactor 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1989. p. 73–8.</w:t>
      </w:r>
    </w:p>
    <w:p w14:paraId="0CC2CAA0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[3] Bowerman H, Coyle N, Chapman JC. An innovat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ive steel/concrete construction </w:t>
      </w:r>
      <w:r w:rsidRPr="0092363A">
        <w:rPr>
          <w:rFonts w:asciiTheme="majorBidi" w:hAnsiTheme="majorBidi" w:cs="B Nazanin"/>
          <w:sz w:val="24"/>
          <w:szCs w:val="24"/>
        </w:rPr>
        <w:t xml:space="preserve">system. Struct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2002;80:33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–8.</w:t>
      </w:r>
    </w:p>
    <w:p w14:paraId="27E4228F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[4] Chaudhary S, Ali A, Kim D, Cho SG. Seismic analy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sis of steel concrete composite </w:t>
      </w:r>
      <w:r w:rsidRPr="0092363A">
        <w:rPr>
          <w:rFonts w:asciiTheme="majorBidi" w:hAnsiTheme="majorBidi" w:cs="B Nazanin"/>
          <w:sz w:val="24"/>
          <w:szCs w:val="24"/>
        </w:rPr>
        <w:t>walls of nuclear power plant structures. In: 2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1th International conference on </w:t>
      </w:r>
      <w:r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technology (SMiRT21). New Delhi </w:t>
      </w:r>
      <w:r w:rsidRPr="0092363A">
        <w:rPr>
          <w:rFonts w:asciiTheme="majorBidi" w:hAnsiTheme="majorBidi" w:cs="B Nazanin"/>
          <w:sz w:val="24"/>
          <w:szCs w:val="24"/>
        </w:rPr>
        <w:t xml:space="preserve">(India): International Association for </w:t>
      </w:r>
      <w:r w:rsidR="004246BB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2011.</w:t>
      </w:r>
    </w:p>
    <w:p w14:paraId="760E97E5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[5]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Danay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A. Response of steel-concrete compos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ite panels to in-plane loading.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Nucl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Des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2012;242:52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–62.</w:t>
      </w:r>
    </w:p>
    <w:p w14:paraId="28E62521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[6]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Emori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K. Compressive and shear strength of concre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te filled steel box wall. Steel </w:t>
      </w:r>
      <w:r w:rsidRPr="0092363A">
        <w:rPr>
          <w:rFonts w:asciiTheme="majorBidi" w:hAnsiTheme="majorBidi" w:cs="B Nazanin"/>
          <w:sz w:val="24"/>
          <w:szCs w:val="24"/>
        </w:rPr>
        <w:t>Struct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Kor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J)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2002;2:29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–40.</w:t>
      </w:r>
    </w:p>
    <w:p w14:paraId="202B1D0F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[7]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Eom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TS, Park HG, Lee CH, Kim JH, Chang IH. Be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havior of double skin composite </w:t>
      </w:r>
      <w:r w:rsidRPr="0092363A">
        <w:rPr>
          <w:rFonts w:asciiTheme="majorBidi" w:hAnsiTheme="majorBidi" w:cs="B Nazanin"/>
          <w:sz w:val="24"/>
          <w:szCs w:val="24"/>
        </w:rPr>
        <w:t xml:space="preserve">wall subjected to in-plane cyclic loading. J Struct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2009;135:1239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–49.</w:t>
      </w:r>
    </w:p>
    <w:p w14:paraId="31069986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[8]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S. Experimental, numerical, and an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alytical studies on the seismic </w:t>
      </w:r>
      <w:r w:rsidRPr="0092363A">
        <w:rPr>
          <w:rFonts w:asciiTheme="majorBidi" w:hAnsiTheme="majorBidi" w:cs="B Nazanin"/>
          <w:sz w:val="24"/>
          <w:szCs w:val="24"/>
        </w:rPr>
        <w:t>response of steel-plate concrete (SC) compo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site shear walls Buffalo [Ph.D. </w:t>
      </w:r>
      <w:r w:rsidRPr="0092363A">
        <w:rPr>
          <w:rFonts w:asciiTheme="majorBidi" w:hAnsiTheme="majorBidi" w:cs="B Nazanin"/>
          <w:sz w:val="24"/>
          <w:szCs w:val="24"/>
        </w:rPr>
        <w:t>Dissertation]. Buffalo (NY): University at Buffalo; 2014.</w:t>
      </w:r>
    </w:p>
    <w:p w14:paraId="653C71AF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[9]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S, Whittaker AS. Experimental, numer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ical, and analytical studies on </w:t>
      </w:r>
      <w:r w:rsidRPr="0092363A">
        <w:rPr>
          <w:rFonts w:asciiTheme="majorBidi" w:hAnsiTheme="majorBidi" w:cs="B Nazanin"/>
          <w:sz w:val="24"/>
          <w:szCs w:val="24"/>
        </w:rPr>
        <w:t>the seismic response of steel-plate conc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rete (SC) composite shear walls </w:t>
      </w:r>
      <w:r w:rsidRPr="0092363A">
        <w:rPr>
          <w:rFonts w:asciiTheme="majorBidi" w:hAnsiTheme="majorBidi" w:cs="B Nazanin"/>
          <w:sz w:val="24"/>
          <w:szCs w:val="24"/>
        </w:rPr>
        <w:t>[MCEER Technical Report 16–0001]. Buffalo (NY): University at Buffalo; 2016.</w:t>
      </w:r>
    </w:p>
    <w:p w14:paraId="5AE235C4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[10]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S, Nguyen NH, Kurt EG, Whittaker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 AS, Varma AH. In-plane seismic </w:t>
      </w:r>
      <w:r w:rsidRPr="0092363A">
        <w:rPr>
          <w:rFonts w:asciiTheme="majorBidi" w:hAnsiTheme="majorBidi" w:cs="B Nazanin"/>
          <w:sz w:val="24"/>
          <w:szCs w:val="24"/>
        </w:rPr>
        <w:t>behavior of rectangular steel-plate com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posite wall piers. J Struct </w:t>
      </w:r>
      <w:proofErr w:type="spellStart"/>
      <w:r w:rsidR="00741104"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="00741104"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2014;141:04014176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-1–176-9.</w:t>
      </w:r>
    </w:p>
    <w:p w14:paraId="33358F53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[11]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S, Whittaker AS, Huang YN. Analyt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ical modeling of rectangular SC </w:t>
      </w:r>
      <w:r w:rsidRPr="0092363A">
        <w:rPr>
          <w:rFonts w:asciiTheme="majorBidi" w:hAnsiTheme="majorBidi" w:cs="B Nazanin"/>
          <w:sz w:val="24"/>
          <w:szCs w:val="24"/>
        </w:rPr>
        <w:t xml:space="preserve">wall panels. J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Constr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Steel Res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2014;105:49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–59.</w:t>
      </w:r>
    </w:p>
    <w:p w14:paraId="28C824F1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[12] Kurt EG, Varma AH, Booth P, Whittaker AS. 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In-plane behavior and design of </w:t>
      </w:r>
      <w:r w:rsidRPr="0092363A">
        <w:rPr>
          <w:rFonts w:asciiTheme="majorBidi" w:hAnsiTheme="majorBidi" w:cs="B Nazanin"/>
          <w:sz w:val="24"/>
          <w:szCs w:val="24"/>
        </w:rPr>
        <w:t xml:space="preserve">rectangular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sc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wall piers without boundary elemen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ts. J Struct </w:t>
      </w:r>
      <w:proofErr w:type="spellStart"/>
      <w:r w:rsidR="00741104"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="00741104"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="00741104" w:rsidRPr="0092363A">
        <w:rPr>
          <w:rFonts w:asciiTheme="majorBidi" w:hAnsiTheme="majorBidi" w:cs="B Nazanin"/>
          <w:sz w:val="24"/>
          <w:szCs w:val="24"/>
        </w:rPr>
        <w:t>2016;142:04016026</w:t>
      </w:r>
      <w:proofErr w:type="gramEnd"/>
      <w:r w:rsidR="00741104" w:rsidRPr="0092363A">
        <w:rPr>
          <w:rFonts w:asciiTheme="majorBidi" w:hAnsiTheme="majorBidi" w:cs="B Nazanin"/>
          <w:sz w:val="24"/>
          <w:szCs w:val="24"/>
        </w:rPr>
        <w:t xml:space="preserve">-1–04016026 </w:t>
      </w:r>
      <w:r w:rsidRPr="0092363A">
        <w:rPr>
          <w:rFonts w:asciiTheme="majorBidi" w:hAnsiTheme="majorBidi" w:cs="B Nazanin"/>
          <w:sz w:val="24"/>
          <w:szCs w:val="24"/>
        </w:rPr>
        <w:t>16.</w:t>
      </w:r>
    </w:p>
    <w:p w14:paraId="213DF776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[13]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Nie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JG, Hu HS, Fan JS, Tao MX, Li SY, Liu FJ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. Experimental study on seismic </w:t>
      </w:r>
      <w:r w:rsidRPr="0092363A">
        <w:rPr>
          <w:rFonts w:asciiTheme="majorBidi" w:hAnsiTheme="majorBidi" w:cs="B Nazanin"/>
          <w:sz w:val="24"/>
          <w:szCs w:val="24"/>
        </w:rPr>
        <w:t>behavior of high-strength concrete filled double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-steel-plate composite walls. J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Constr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Steel Res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2013;88:206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–19.</w:t>
      </w:r>
    </w:p>
    <w:p w14:paraId="614B2F66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[14] Ozaki M, Akita S,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Niwa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N, Matsuo I,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Usami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S. 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Study on steel plate reinforced </w:t>
      </w:r>
      <w:r w:rsidRPr="0092363A">
        <w:rPr>
          <w:rFonts w:asciiTheme="majorBidi" w:hAnsiTheme="majorBidi" w:cs="B Nazanin"/>
          <w:sz w:val="24"/>
          <w:szCs w:val="24"/>
        </w:rPr>
        <w:t>concrete bearing wall for nuclear power p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lants part 1: shear and bending </w:t>
      </w:r>
      <w:r w:rsidRPr="0092363A">
        <w:rPr>
          <w:rFonts w:asciiTheme="majorBidi" w:hAnsiTheme="majorBidi" w:cs="B Nazanin"/>
          <w:sz w:val="24"/>
          <w:szCs w:val="24"/>
        </w:rPr>
        <w:t>loading tests of SC walls. In: 16th Interna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tional conference on structural </w:t>
      </w:r>
      <w:r w:rsidRPr="0092363A">
        <w:rPr>
          <w:rFonts w:asciiTheme="majorBidi" w:hAnsiTheme="majorBidi" w:cs="B Nazanin"/>
          <w:sz w:val="24"/>
          <w:szCs w:val="24"/>
        </w:rPr>
        <w:t>mechanics in reactor technology (SMiRT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16). Washington (DC, </w:t>
      </w:r>
      <w:r w:rsidRPr="0092363A">
        <w:rPr>
          <w:rFonts w:asciiTheme="majorBidi" w:hAnsiTheme="majorBidi" w:cs="B Nazanin"/>
          <w:sz w:val="24"/>
          <w:szCs w:val="24"/>
        </w:rPr>
        <w:t xml:space="preserve">USA): International Association for 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2001.</w:t>
      </w:r>
    </w:p>
    <w:p w14:paraId="1C664B7A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lastRenderedPageBreak/>
        <w:t xml:space="preserve">[15]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Sener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KC, Varma AH. Steel-plate composite w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alls: experimental database and </w:t>
      </w:r>
      <w:r w:rsidRPr="0092363A">
        <w:rPr>
          <w:rFonts w:asciiTheme="majorBidi" w:hAnsiTheme="majorBidi" w:cs="B Nazanin"/>
          <w:sz w:val="24"/>
          <w:szCs w:val="24"/>
        </w:rPr>
        <w:t xml:space="preserve">design for out-of-plane shear. J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Constr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Steel Res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2014;100:197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–210.</w:t>
      </w:r>
    </w:p>
    <w:p w14:paraId="1B6A3E9F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[16] Suzuki N, Akiyama H,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Narikawa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M, Hara K, T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akeuchi M, Matsuo I. Study on a </w:t>
      </w:r>
      <w:r w:rsidRPr="0092363A">
        <w:rPr>
          <w:rFonts w:asciiTheme="majorBidi" w:hAnsiTheme="majorBidi" w:cs="B Nazanin"/>
          <w:sz w:val="24"/>
          <w:szCs w:val="24"/>
        </w:rPr>
        <w:t>concrete filled steel structure for nuclear pow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er plants (part #4): analytical </w:t>
      </w:r>
      <w:r w:rsidRPr="0092363A">
        <w:rPr>
          <w:rFonts w:asciiTheme="majorBidi" w:hAnsiTheme="majorBidi" w:cs="B Nazanin"/>
          <w:sz w:val="24"/>
          <w:szCs w:val="24"/>
        </w:rPr>
        <w:t>method to estimate shear strength. In: 1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3th International conference on </w:t>
      </w:r>
      <w:r w:rsidRPr="0092363A">
        <w:rPr>
          <w:rFonts w:asciiTheme="majorBidi" w:hAnsiTheme="majorBidi" w:cs="B Nazanin"/>
          <w:sz w:val="24"/>
          <w:szCs w:val="24"/>
        </w:rPr>
        <w:t>structural mechanics in reactor tec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hnology (SMiRT13). Porto Alegre </w:t>
      </w:r>
      <w:r w:rsidRPr="0092363A">
        <w:rPr>
          <w:rFonts w:asciiTheme="majorBidi" w:hAnsiTheme="majorBidi" w:cs="B Nazanin"/>
          <w:sz w:val="24"/>
          <w:szCs w:val="24"/>
        </w:rPr>
        <w:t xml:space="preserve">(Brazil): International Association for </w:t>
      </w:r>
      <w:r w:rsidR="00741104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1995. p. 33–8.</w:t>
      </w:r>
    </w:p>
    <w:p w14:paraId="55F10F2F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[17]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Usami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S, Akiyama H,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Narikawa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M, Hara K, T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akeuchi M, Sasaki N. Study on a </w:t>
      </w:r>
      <w:r w:rsidRPr="0092363A">
        <w:rPr>
          <w:rFonts w:asciiTheme="majorBidi" w:hAnsiTheme="majorBidi" w:cs="B Nazanin"/>
          <w:sz w:val="24"/>
          <w:szCs w:val="24"/>
        </w:rPr>
        <w:t>concrete filled steel structure for nuclear powe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r plants (part #2): compressive </w:t>
      </w:r>
      <w:r w:rsidRPr="0092363A">
        <w:rPr>
          <w:rFonts w:asciiTheme="majorBidi" w:hAnsiTheme="majorBidi" w:cs="B Nazanin"/>
          <w:sz w:val="24"/>
          <w:szCs w:val="24"/>
        </w:rPr>
        <w:t>loading tests on wall members. In: 13th Interna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tional conference on structural </w:t>
      </w:r>
      <w:r w:rsidRPr="0092363A">
        <w:rPr>
          <w:rFonts w:asciiTheme="majorBidi" w:hAnsiTheme="majorBidi" w:cs="B Nazanin"/>
          <w:sz w:val="24"/>
          <w:szCs w:val="24"/>
        </w:rPr>
        <w:t>mechanics in reactor tec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hnology (SMiRT13). Porto Alegre </w:t>
      </w:r>
      <w:r w:rsidRPr="0092363A">
        <w:rPr>
          <w:rFonts w:asciiTheme="majorBidi" w:hAnsiTheme="majorBidi" w:cs="B Nazanin"/>
          <w:sz w:val="24"/>
          <w:szCs w:val="24"/>
        </w:rPr>
        <w:t xml:space="preserve">(Brazil): International Association for 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1995. p. 21–6.</w:t>
      </w:r>
    </w:p>
    <w:p w14:paraId="1BE06B79" w14:textId="77777777" w:rsidR="00212CE4" w:rsidRPr="0092363A" w:rsidRDefault="00212CE4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[18] Varma AH,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Malushte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SR,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Sener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KC, Lai Z. Steel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-plate composite (SC) walls for </w:t>
      </w:r>
      <w:r w:rsidRPr="0092363A">
        <w:rPr>
          <w:rFonts w:asciiTheme="majorBidi" w:hAnsiTheme="majorBidi" w:cs="B Nazanin"/>
          <w:sz w:val="24"/>
          <w:szCs w:val="24"/>
        </w:rPr>
        <w:t>safety related nuclear facilities: design for in-plane forces and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 out-of-plane </w:t>
      </w:r>
      <w:r w:rsidRPr="0092363A">
        <w:rPr>
          <w:rFonts w:asciiTheme="majorBidi" w:hAnsiTheme="majorBidi" w:cs="B Nazanin"/>
          <w:sz w:val="24"/>
          <w:szCs w:val="24"/>
        </w:rPr>
        <w:t xml:space="preserve">moments.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Nucl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Des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2014;269:240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–9.</w:t>
      </w:r>
    </w:p>
    <w:p w14:paraId="0B87BBEE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[19] Vecchio F, McQuade I. Towards impr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oved modeling of steel-concrete </w:t>
      </w:r>
      <w:r w:rsidRPr="0092363A">
        <w:rPr>
          <w:rFonts w:asciiTheme="majorBidi" w:hAnsiTheme="majorBidi" w:cs="B Nazanin"/>
          <w:sz w:val="24"/>
          <w:szCs w:val="24"/>
        </w:rPr>
        <w:t xml:space="preserve">composite wall elements.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Nucl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Des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2011;241:2629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–42.</w:t>
      </w:r>
    </w:p>
    <w:p w14:paraId="71414B10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[20] Zhao Q,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Astaneh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-Asl A. Cyclic behavior of traditional and innovative comp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osite </w:t>
      </w:r>
      <w:r w:rsidRPr="0092363A">
        <w:rPr>
          <w:rFonts w:asciiTheme="majorBidi" w:hAnsiTheme="majorBidi" w:cs="B Nazanin"/>
          <w:sz w:val="24"/>
          <w:szCs w:val="24"/>
        </w:rPr>
        <w:t xml:space="preserve">shear walls. J Struct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2004;130:271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–84.</w:t>
      </w:r>
    </w:p>
    <w:p w14:paraId="70E98817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[21] Fukumoto T, Kato B, Sato K. Concrete filled ste</w:t>
      </w:r>
      <w:r w:rsidR="00552893" w:rsidRPr="0092363A">
        <w:rPr>
          <w:rFonts w:asciiTheme="majorBidi" w:hAnsiTheme="majorBidi" w:cs="B Nazanin"/>
          <w:sz w:val="24"/>
          <w:szCs w:val="24"/>
        </w:rPr>
        <w:t xml:space="preserve">el bearing walls. IABSE report; </w:t>
      </w:r>
      <w:r w:rsidRPr="0092363A">
        <w:rPr>
          <w:rFonts w:asciiTheme="majorBidi" w:hAnsiTheme="majorBidi" w:cs="B Nazanin"/>
          <w:sz w:val="24"/>
          <w:szCs w:val="24"/>
        </w:rPr>
        <w:t>1987.</w:t>
      </w:r>
    </w:p>
    <w:p w14:paraId="4A16CE1F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[22] Takeda T, Yamaguchi T, Nakayama T, Akiyam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a K, Kato Y. Experimental study </w:t>
      </w:r>
      <w:r w:rsidRPr="0092363A">
        <w:rPr>
          <w:rFonts w:asciiTheme="majorBidi" w:hAnsiTheme="majorBidi" w:cs="B Nazanin"/>
          <w:sz w:val="24"/>
          <w:szCs w:val="24"/>
        </w:rPr>
        <w:t>on shear characteristics of concrete fi</w:t>
      </w:r>
      <w:r w:rsidR="00786B32" w:rsidRPr="0092363A">
        <w:rPr>
          <w:rFonts w:asciiTheme="majorBidi" w:hAnsiTheme="majorBidi" w:cs="B Nazanin"/>
          <w:sz w:val="24"/>
          <w:szCs w:val="24"/>
        </w:rPr>
        <w:t>lled steel plate wall. In: 13</w:t>
      </w:r>
      <w:r w:rsidR="00786B32" w:rsidRPr="0092363A">
        <w:rPr>
          <w:rFonts w:asciiTheme="majorBidi" w:hAnsiTheme="majorBidi" w:cs="B Nazanin"/>
          <w:sz w:val="24"/>
          <w:szCs w:val="24"/>
          <w:vertAlign w:val="superscript"/>
        </w:rPr>
        <w:t>th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 </w:t>
      </w:r>
      <w:r w:rsidRPr="0092363A">
        <w:rPr>
          <w:rFonts w:asciiTheme="majorBidi" w:hAnsiTheme="majorBidi" w:cs="B Nazanin"/>
          <w:sz w:val="24"/>
          <w:szCs w:val="24"/>
        </w:rPr>
        <w:t xml:space="preserve">International conference on structural 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mechanics in reactor technology </w:t>
      </w:r>
      <w:r w:rsidRPr="0092363A">
        <w:rPr>
          <w:rFonts w:asciiTheme="majorBidi" w:hAnsiTheme="majorBidi" w:cs="B Nazanin"/>
          <w:sz w:val="24"/>
          <w:szCs w:val="24"/>
        </w:rPr>
        <w:t>(SMiRT13). Porto Alegre (Brazil): Internati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onal Association for Structural </w:t>
      </w:r>
      <w:r w:rsidRPr="0092363A">
        <w:rPr>
          <w:rFonts w:asciiTheme="majorBidi" w:hAnsiTheme="majorBidi" w:cs="B Nazanin"/>
          <w:sz w:val="24"/>
          <w:szCs w:val="24"/>
        </w:rPr>
        <w:t>Mechanics in Reactor 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1995. p. 3–14.</w:t>
      </w:r>
    </w:p>
    <w:p w14:paraId="67EE4729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[23] Sasaki N, Akiyama H,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Narikawa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M, Hara K, 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Takeuchi M, </w:t>
      </w:r>
      <w:proofErr w:type="spellStart"/>
      <w:r w:rsidR="00786B32" w:rsidRPr="0092363A">
        <w:rPr>
          <w:rFonts w:asciiTheme="majorBidi" w:hAnsiTheme="majorBidi" w:cs="B Nazanin"/>
          <w:sz w:val="24"/>
          <w:szCs w:val="24"/>
        </w:rPr>
        <w:t>Usami</w:t>
      </w:r>
      <w:proofErr w:type="spellEnd"/>
      <w:r w:rsidR="00786B32" w:rsidRPr="0092363A">
        <w:rPr>
          <w:rFonts w:asciiTheme="majorBidi" w:hAnsiTheme="majorBidi" w:cs="B Nazanin"/>
          <w:sz w:val="24"/>
          <w:szCs w:val="24"/>
        </w:rPr>
        <w:t xml:space="preserve"> S. Study on a </w:t>
      </w:r>
      <w:r w:rsidRPr="0092363A">
        <w:rPr>
          <w:rFonts w:asciiTheme="majorBidi" w:hAnsiTheme="majorBidi" w:cs="B Nazanin"/>
          <w:sz w:val="24"/>
          <w:szCs w:val="24"/>
        </w:rPr>
        <w:t>concrete filled steel structure for nuclear po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wer plants (part #2): shear and </w:t>
      </w:r>
      <w:r w:rsidRPr="0092363A">
        <w:rPr>
          <w:rFonts w:asciiTheme="majorBidi" w:hAnsiTheme="majorBidi" w:cs="B Nazanin"/>
          <w:sz w:val="24"/>
          <w:szCs w:val="24"/>
        </w:rPr>
        <w:t>bending loading tests on wall member. In: 1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3th International conference on </w:t>
      </w:r>
      <w:r w:rsidRPr="0092363A">
        <w:rPr>
          <w:rFonts w:asciiTheme="majorBidi" w:hAnsiTheme="majorBidi" w:cs="B Nazanin"/>
          <w:sz w:val="24"/>
          <w:szCs w:val="24"/>
        </w:rPr>
        <w:t>structural mechanics in reactor technology (S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MiRT13). Porto Alegre </w:t>
      </w:r>
      <w:r w:rsidRPr="0092363A">
        <w:rPr>
          <w:rFonts w:asciiTheme="majorBidi" w:hAnsiTheme="majorBidi" w:cs="B Nazanin"/>
          <w:sz w:val="24"/>
          <w:szCs w:val="24"/>
        </w:rPr>
        <w:t xml:space="preserve">(Brazil): International Association for 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1995. p. 27–32.</w:t>
      </w:r>
    </w:p>
    <w:p w14:paraId="3B2CF02C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[24] Jian-Guo N, Hong-Song H, Jian-Sheng F, Mu-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Xuan T, Sheng-Yong L, Fu-Jun L. </w:t>
      </w:r>
      <w:r w:rsidRPr="0092363A">
        <w:rPr>
          <w:rFonts w:asciiTheme="majorBidi" w:hAnsiTheme="majorBidi" w:cs="B Nazanin"/>
          <w:sz w:val="24"/>
          <w:szCs w:val="24"/>
        </w:rPr>
        <w:t>Experimental study on seismic behavior of hig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h-strength concrete filled </w:t>
      </w:r>
      <w:r w:rsidRPr="0092363A">
        <w:rPr>
          <w:rFonts w:asciiTheme="majorBidi" w:hAnsiTheme="majorBidi" w:cs="B Nazanin"/>
          <w:sz w:val="24"/>
          <w:szCs w:val="24"/>
        </w:rPr>
        <w:t xml:space="preserve">double-steel-plate composite walls. J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Constr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Steel Res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2013;88:206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–19.</w:t>
      </w:r>
    </w:p>
    <w:p w14:paraId="4606A0A0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  <w:lang w:val="fr-LU"/>
        </w:rPr>
      </w:pPr>
      <w:r w:rsidRPr="0092363A">
        <w:rPr>
          <w:rFonts w:asciiTheme="majorBidi" w:hAnsiTheme="majorBidi" w:cs="B Nazanin"/>
          <w:sz w:val="24"/>
          <w:szCs w:val="24"/>
        </w:rPr>
        <w:t>[25] SIMULIA. Abaqus Analysis User’s Manual, Vers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ion 6.12. </w:t>
      </w:r>
      <w:r w:rsidR="00786B32" w:rsidRPr="0092363A">
        <w:rPr>
          <w:rFonts w:asciiTheme="majorBidi" w:hAnsiTheme="majorBidi" w:cs="B Nazanin"/>
          <w:sz w:val="24"/>
          <w:szCs w:val="24"/>
          <w:lang w:val="fr-LU"/>
        </w:rPr>
        <w:t>Providence (RI, USA</w:t>
      </w:r>
      <w:proofErr w:type="gramStart"/>
      <w:r w:rsidR="00786B32" w:rsidRPr="0092363A">
        <w:rPr>
          <w:rFonts w:asciiTheme="majorBidi" w:hAnsiTheme="majorBidi" w:cs="B Nazanin"/>
          <w:sz w:val="24"/>
          <w:szCs w:val="24"/>
          <w:lang w:val="fr-LU"/>
        </w:rPr>
        <w:t>):</w:t>
      </w:r>
      <w:proofErr w:type="gramEnd"/>
      <w:r w:rsidR="00786B32" w:rsidRPr="0092363A">
        <w:rPr>
          <w:rFonts w:asciiTheme="majorBidi" w:hAnsiTheme="majorBidi" w:cs="B Nazanin"/>
          <w:sz w:val="24"/>
          <w:szCs w:val="24"/>
          <w:lang w:val="fr-LU"/>
        </w:rPr>
        <w:t xml:space="preserve"> </w:t>
      </w:r>
      <w:r w:rsidRPr="0092363A">
        <w:rPr>
          <w:rFonts w:asciiTheme="majorBidi" w:hAnsiTheme="majorBidi" w:cs="B Nazanin"/>
          <w:sz w:val="24"/>
          <w:szCs w:val="24"/>
          <w:lang w:val="fr-LU"/>
        </w:rPr>
        <w:t xml:space="preserve">Dassault Systèmes </w:t>
      </w:r>
      <w:proofErr w:type="spellStart"/>
      <w:r w:rsidRPr="0092363A">
        <w:rPr>
          <w:rFonts w:asciiTheme="majorBidi" w:hAnsiTheme="majorBidi" w:cs="B Nazanin"/>
          <w:sz w:val="24"/>
          <w:szCs w:val="24"/>
          <w:lang w:val="fr-LU"/>
        </w:rPr>
        <w:t>Simulia</w:t>
      </w:r>
      <w:proofErr w:type="spellEnd"/>
      <w:r w:rsidRPr="0092363A">
        <w:rPr>
          <w:rFonts w:asciiTheme="majorBidi" w:hAnsiTheme="majorBidi" w:cs="B Nazanin"/>
          <w:sz w:val="24"/>
          <w:szCs w:val="24"/>
          <w:lang w:val="fr-LU"/>
        </w:rPr>
        <w:t xml:space="preserve"> Corp.; 2012.</w:t>
      </w:r>
    </w:p>
    <w:p w14:paraId="074CEF66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[26]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S, Whittaker AS, Varma AH, Kurt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 EG. Finite element modeling of </w:t>
      </w:r>
      <w:r w:rsidRPr="0092363A">
        <w:rPr>
          <w:rFonts w:asciiTheme="majorBidi" w:hAnsiTheme="majorBidi" w:cs="B Nazanin"/>
          <w:sz w:val="24"/>
          <w:szCs w:val="24"/>
        </w:rPr>
        <w:t xml:space="preserve">rectangular steel-plate composite shear walls.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Struct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2015;100:369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–84.</w:t>
      </w:r>
    </w:p>
    <w:p w14:paraId="2D88C44B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[27] LS-DYNA. Keyword user’s manual, version 97</w:t>
      </w:r>
      <w:r w:rsidR="00786B32" w:rsidRPr="0092363A">
        <w:rPr>
          <w:rFonts w:asciiTheme="majorBidi" w:hAnsiTheme="majorBidi" w:cs="B Nazanin"/>
          <w:sz w:val="24"/>
          <w:szCs w:val="24"/>
        </w:rPr>
        <w:t xml:space="preserve">1 R6.0.0, vo. I. Livermore (CA, </w:t>
      </w:r>
      <w:r w:rsidRPr="0092363A">
        <w:rPr>
          <w:rFonts w:asciiTheme="majorBidi" w:hAnsiTheme="majorBidi" w:cs="B Nazanin"/>
          <w:sz w:val="24"/>
          <w:szCs w:val="24"/>
        </w:rPr>
        <w:t>USA); 2012.</w:t>
      </w:r>
    </w:p>
    <w:p w14:paraId="72DF3979" w14:textId="77777777" w:rsidR="00472EE6" w:rsidRPr="0092363A" w:rsidRDefault="00472EE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[28] LS-DYNA. Keyword user’s manual, Version 971 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R6.0.0, vol. II. Livermore (CA, </w:t>
      </w:r>
      <w:r w:rsidRPr="0092363A">
        <w:rPr>
          <w:rFonts w:asciiTheme="majorBidi" w:hAnsiTheme="majorBidi" w:cs="B Nazanin"/>
          <w:sz w:val="24"/>
          <w:szCs w:val="24"/>
        </w:rPr>
        <w:t>USA); 2012.</w:t>
      </w:r>
    </w:p>
    <w:p w14:paraId="78ACDB0D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[29] ACI 318 Committee. Building code requirements fo</w:t>
      </w:r>
      <w:r w:rsidR="00CB512F" w:rsidRPr="0092363A">
        <w:rPr>
          <w:rFonts w:asciiTheme="majorBidi" w:hAnsiTheme="majorBidi" w:cs="B Nazanin"/>
          <w:sz w:val="24"/>
          <w:szCs w:val="24"/>
        </w:rPr>
        <w:t>r structural concrete (ACI 318-</w:t>
      </w:r>
      <w:r w:rsidRPr="0092363A">
        <w:rPr>
          <w:rFonts w:asciiTheme="majorBidi" w:hAnsiTheme="majorBidi" w:cs="B Nazanin"/>
          <w:sz w:val="24"/>
          <w:szCs w:val="24"/>
        </w:rPr>
        <w:t>14) and commentary. Farmington Hills (MI): American Concrete Institute; 2014.</w:t>
      </w:r>
    </w:p>
    <w:p w14:paraId="1A5C8AEB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[30]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Ozcebe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G,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Saatcioglu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M. Hysteretic shea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r model for reinforced concrete </w:t>
      </w:r>
      <w:r w:rsidRPr="0092363A">
        <w:rPr>
          <w:rFonts w:asciiTheme="majorBidi" w:hAnsiTheme="majorBidi" w:cs="B Nazanin"/>
          <w:sz w:val="24"/>
          <w:szCs w:val="24"/>
        </w:rPr>
        <w:t xml:space="preserve">members. J Struct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1989;115:132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–48.</w:t>
      </w:r>
    </w:p>
    <w:p w14:paraId="6B4A2353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[31]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Baltay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P,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Gjelsvik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A. Coefficient of friction for s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teel on concrete at high normal </w:t>
      </w:r>
      <w:r w:rsidRPr="0092363A">
        <w:rPr>
          <w:rFonts w:asciiTheme="majorBidi" w:hAnsiTheme="majorBidi" w:cs="B Nazanin"/>
          <w:sz w:val="24"/>
          <w:szCs w:val="24"/>
        </w:rPr>
        <w:t xml:space="preserve">stress. J Mater Civ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1990;2:46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–9.</w:t>
      </w:r>
    </w:p>
    <w:p w14:paraId="163A0BB6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[32]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Rabbat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BG, Russell HG. Friction coefficient of steel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 on concrete or grout. J Struct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1985;111:505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–15.</w:t>
      </w:r>
    </w:p>
    <w:p w14:paraId="4BDFEF9A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[33] Han LH, He SH, Liao FY. Performance and calcul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ations of concrete filled steel </w:t>
      </w:r>
      <w:r w:rsidRPr="0092363A">
        <w:rPr>
          <w:rFonts w:asciiTheme="majorBidi" w:hAnsiTheme="majorBidi" w:cs="B Nazanin"/>
          <w:sz w:val="24"/>
          <w:szCs w:val="24"/>
        </w:rPr>
        <w:t xml:space="preserve">tubes (CFST) under axial tension. J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Constr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Steel Res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2011;67:1699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–709.</w:t>
      </w:r>
    </w:p>
    <w:p w14:paraId="68F7C068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[34] Moon J, Roeder CW, Lehman DE, Lee H-E. An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alytical modeling of bending of </w:t>
      </w:r>
      <w:r w:rsidRPr="0092363A">
        <w:rPr>
          <w:rFonts w:asciiTheme="majorBidi" w:hAnsiTheme="majorBidi" w:cs="B Nazanin"/>
          <w:sz w:val="24"/>
          <w:szCs w:val="24"/>
        </w:rPr>
        <w:t xml:space="preserve">circular concrete-filled steel tubes.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Struct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2012;42:349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–61.</w:t>
      </w:r>
    </w:p>
    <w:p w14:paraId="039D5158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[35] Montgomery DC. Design and analy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sis of experiments. 4thed. New </w:t>
      </w:r>
      <w:r w:rsidRPr="0092363A">
        <w:rPr>
          <w:rFonts w:asciiTheme="majorBidi" w:hAnsiTheme="majorBidi" w:cs="B Nazanin"/>
          <w:sz w:val="24"/>
          <w:szCs w:val="24"/>
        </w:rPr>
        <w:t>York: Wiley; 1982.</w:t>
      </w:r>
    </w:p>
    <w:p w14:paraId="45463E3D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lastRenderedPageBreak/>
        <w:t xml:space="preserve">[36] Chadwell CB,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Imbsen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RA. XTRACT-cross section analysis sof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tware for structural </w:t>
      </w:r>
      <w:r w:rsidRPr="0092363A">
        <w:rPr>
          <w:rFonts w:asciiTheme="majorBidi" w:hAnsiTheme="majorBidi" w:cs="B Nazanin"/>
          <w:sz w:val="24"/>
          <w:szCs w:val="24"/>
        </w:rPr>
        <w:t>and earthquake engineering. Rancho Cordova (CA): TRC; 2002.</w:t>
      </w:r>
    </w:p>
    <w:p w14:paraId="32CE7683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[37] Minitab. Minitab Manual. Minitab Inc.; 2013.</w:t>
      </w:r>
    </w:p>
    <w:p w14:paraId="35A55CF4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[38] Chang CC, Huang YN, Chen BA, 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Epackachi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S, Whittaker A. An experimental study for in-plane </w:t>
      </w:r>
      <w:r w:rsidRPr="0092363A">
        <w:rPr>
          <w:rFonts w:asciiTheme="majorBidi" w:hAnsiTheme="majorBidi" w:cs="B Nazanin"/>
          <w:sz w:val="24"/>
          <w:szCs w:val="24"/>
        </w:rPr>
        <w:t>cyclic behavior of low aspect-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ratio steel-concrete composite </w:t>
      </w:r>
      <w:r w:rsidRPr="0092363A">
        <w:rPr>
          <w:rFonts w:asciiTheme="majorBidi" w:hAnsiTheme="majorBidi" w:cs="B Nazanin"/>
          <w:sz w:val="24"/>
          <w:szCs w:val="24"/>
        </w:rPr>
        <w:t xml:space="preserve">walls. In: 23rd International conference on 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structural mechanics in reactor </w:t>
      </w:r>
      <w:r w:rsidRPr="0092363A">
        <w:rPr>
          <w:rFonts w:asciiTheme="majorBidi" w:hAnsiTheme="majorBidi" w:cs="B Nazanin"/>
          <w:sz w:val="24"/>
          <w:szCs w:val="24"/>
        </w:rPr>
        <w:t>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 xml:space="preserve"> 23). Manchester (UK)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: International Association for </w:t>
      </w:r>
      <w:r w:rsidRPr="0092363A">
        <w:rPr>
          <w:rFonts w:asciiTheme="majorBidi" w:hAnsiTheme="majorBidi" w:cs="B Nazanin"/>
          <w:sz w:val="24"/>
          <w:szCs w:val="24"/>
        </w:rPr>
        <w:t>Structural Mechanics in Reactor Technology (</w:t>
      </w:r>
      <w:proofErr w:type="spellStart"/>
      <w:r w:rsidRPr="0092363A">
        <w:rPr>
          <w:rFonts w:asciiTheme="majorBidi" w:hAnsiTheme="majorBidi" w:cs="B Nazanin"/>
          <w:sz w:val="24"/>
          <w:szCs w:val="24"/>
        </w:rPr>
        <w:t>IASMiRT</w:t>
      </w:r>
      <w:proofErr w:type="spellEnd"/>
      <w:r w:rsidRPr="0092363A">
        <w:rPr>
          <w:rFonts w:asciiTheme="majorBidi" w:hAnsiTheme="majorBidi" w:cs="B Nazanin"/>
          <w:sz w:val="24"/>
          <w:szCs w:val="24"/>
        </w:rPr>
        <w:t>); 2015.</w:t>
      </w:r>
    </w:p>
    <w:p w14:paraId="23EBBC8E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[39] Tsai WT. Uniaxial compressional stress-strain rel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ation of concrete. J Struct </w:t>
      </w:r>
      <w:proofErr w:type="spellStart"/>
      <w:r w:rsidR="00CB512F" w:rsidRPr="0092363A">
        <w:rPr>
          <w:rFonts w:asciiTheme="majorBidi" w:hAnsiTheme="majorBidi" w:cs="B Nazanin"/>
          <w:sz w:val="24"/>
          <w:szCs w:val="24"/>
        </w:rPr>
        <w:t>Eng</w:t>
      </w:r>
      <w:proofErr w:type="spellEnd"/>
      <w:r w:rsidR="00CB512F" w:rsidRPr="0092363A">
        <w:rPr>
          <w:rFonts w:asciiTheme="majorBidi" w:hAnsiTheme="majorBidi" w:cs="B Nazanin"/>
          <w:sz w:val="24"/>
          <w:szCs w:val="24"/>
        </w:rPr>
        <w:t xml:space="preserve"> </w:t>
      </w:r>
      <w:proofErr w:type="gramStart"/>
      <w:r w:rsidRPr="0092363A">
        <w:rPr>
          <w:rFonts w:asciiTheme="majorBidi" w:hAnsiTheme="majorBidi" w:cs="B Nazanin"/>
          <w:sz w:val="24"/>
          <w:szCs w:val="24"/>
        </w:rPr>
        <w:t>1988;114:2133</w:t>
      </w:r>
      <w:proofErr w:type="gramEnd"/>
      <w:r w:rsidRPr="0092363A">
        <w:rPr>
          <w:rFonts w:asciiTheme="majorBidi" w:hAnsiTheme="majorBidi" w:cs="B Nazanin"/>
          <w:sz w:val="24"/>
          <w:szCs w:val="24"/>
        </w:rPr>
        <w:t>–6.</w:t>
      </w:r>
    </w:p>
    <w:p w14:paraId="25AD6B1B" w14:textId="77777777" w:rsidR="00547346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 xml:space="preserve">[40] American Institute of Steel Construction. Seismic 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provisions for structural steel </w:t>
      </w:r>
      <w:r w:rsidRPr="0092363A">
        <w:rPr>
          <w:rFonts w:asciiTheme="majorBidi" w:hAnsiTheme="majorBidi" w:cs="B Nazanin"/>
          <w:sz w:val="24"/>
          <w:szCs w:val="24"/>
        </w:rPr>
        <w:t>buildings (AISC341), Chicago, IL; 2016.</w:t>
      </w:r>
    </w:p>
    <w:p w14:paraId="08F2A448" w14:textId="77777777" w:rsidR="00212CE4" w:rsidRPr="0092363A" w:rsidRDefault="00547346" w:rsidP="006E16D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="B Nazanin"/>
          <w:sz w:val="24"/>
          <w:szCs w:val="24"/>
        </w:rPr>
      </w:pPr>
      <w:r w:rsidRPr="0092363A">
        <w:rPr>
          <w:rFonts w:asciiTheme="majorBidi" w:hAnsiTheme="majorBidi" w:cs="B Nazanin"/>
          <w:sz w:val="24"/>
          <w:szCs w:val="24"/>
        </w:rPr>
        <w:t>[41] Chen PA. An experimental study of the in-plane cyc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lic behavior of low-aspect ratio </w:t>
      </w:r>
      <w:r w:rsidRPr="0092363A">
        <w:rPr>
          <w:rFonts w:asciiTheme="majorBidi" w:hAnsiTheme="majorBidi" w:cs="B Nazanin"/>
          <w:sz w:val="24"/>
          <w:szCs w:val="24"/>
        </w:rPr>
        <w:t>steel-plate composite walls [Master T</w:t>
      </w:r>
      <w:r w:rsidR="00CB512F" w:rsidRPr="0092363A">
        <w:rPr>
          <w:rFonts w:asciiTheme="majorBidi" w:hAnsiTheme="majorBidi" w:cs="B Nazanin"/>
          <w:sz w:val="24"/>
          <w:szCs w:val="24"/>
        </w:rPr>
        <w:t xml:space="preserve">hesis]. Taiwan: National Taiwan </w:t>
      </w:r>
      <w:r w:rsidRPr="0092363A">
        <w:rPr>
          <w:rFonts w:asciiTheme="majorBidi" w:hAnsiTheme="majorBidi" w:cs="B Nazanin"/>
          <w:sz w:val="24"/>
          <w:szCs w:val="24"/>
        </w:rPr>
        <w:t>University; 2015.</w:t>
      </w:r>
    </w:p>
    <w:sectPr w:rsidR="00212CE4" w:rsidRPr="0092363A" w:rsidSect="0092363A">
      <w:footerReference w:type="default" r:id="rId126"/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36FB" w14:textId="77777777" w:rsidR="00B93749" w:rsidRDefault="00B93749" w:rsidP="00B335BF">
      <w:pPr>
        <w:spacing w:after="0" w:line="240" w:lineRule="auto"/>
      </w:pPr>
      <w:r>
        <w:separator/>
      </w:r>
    </w:p>
  </w:endnote>
  <w:endnote w:type="continuationSeparator" w:id="0">
    <w:p w14:paraId="40664523" w14:textId="77777777" w:rsidR="00B93749" w:rsidRDefault="00B93749" w:rsidP="00B33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Gulliv-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C4E74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82258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874BDD" w14:textId="77777777" w:rsidR="0034151E" w:rsidRDefault="003415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6DC">
          <w:rPr>
            <w:noProof/>
            <w:rtl/>
          </w:rPr>
          <w:t>33</w:t>
        </w:r>
        <w:r>
          <w:rPr>
            <w:noProof/>
          </w:rPr>
          <w:fldChar w:fldCharType="end"/>
        </w:r>
      </w:p>
    </w:sdtContent>
  </w:sdt>
  <w:p w14:paraId="01761975" w14:textId="77777777" w:rsidR="0034151E" w:rsidRDefault="003415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DD30E" w14:textId="77777777" w:rsidR="00B93749" w:rsidRDefault="00B93749" w:rsidP="00B335BF">
      <w:pPr>
        <w:spacing w:after="0" w:line="240" w:lineRule="auto"/>
      </w:pPr>
      <w:r>
        <w:separator/>
      </w:r>
    </w:p>
  </w:footnote>
  <w:footnote w:type="continuationSeparator" w:id="0">
    <w:p w14:paraId="0449727A" w14:textId="77777777" w:rsidR="00B93749" w:rsidRDefault="00B93749" w:rsidP="00B33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22.5pt;height:16.5pt;visibility:visible;mso-wrap-style:square" o:bullet="t">
        <v:imagedata r:id="rId1" o:title=""/>
      </v:shape>
    </w:pict>
  </w:numPicBullet>
  <w:numPicBullet w:numPicBulletId="1">
    <w:pict>
      <v:shape id="_x0000_i1077" type="#_x0000_t75" style="width:18pt;height:16.5pt;visibility:visible;mso-wrap-style:square" o:bullet="t">
        <v:imagedata r:id="rId2" o:title=""/>
      </v:shape>
    </w:pict>
  </w:numPicBullet>
  <w:abstractNum w:abstractNumId="0" w15:restartNumberingAfterBreak="0">
    <w:nsid w:val="30EF772C"/>
    <w:multiLevelType w:val="hybridMultilevel"/>
    <w:tmpl w:val="486E0D76"/>
    <w:lvl w:ilvl="0" w:tplc="B32E86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F21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D42C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4A8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E64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FAD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105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F668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0AE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29651B"/>
    <w:multiLevelType w:val="hybridMultilevel"/>
    <w:tmpl w:val="06C2B8BC"/>
    <w:lvl w:ilvl="0" w:tplc="7898EA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0EB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2B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40A0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467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467B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42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8C73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62A4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8E6D89"/>
    <w:multiLevelType w:val="multilevel"/>
    <w:tmpl w:val="1A04620A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D664F00"/>
    <w:multiLevelType w:val="hybridMultilevel"/>
    <w:tmpl w:val="0152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68C"/>
    <w:rsid w:val="00003B41"/>
    <w:rsid w:val="000052ED"/>
    <w:rsid w:val="00005447"/>
    <w:rsid w:val="00010336"/>
    <w:rsid w:val="000106BF"/>
    <w:rsid w:val="00011018"/>
    <w:rsid w:val="0001134F"/>
    <w:rsid w:val="00014752"/>
    <w:rsid w:val="00014D1D"/>
    <w:rsid w:val="00016147"/>
    <w:rsid w:val="00020D7F"/>
    <w:rsid w:val="00023642"/>
    <w:rsid w:val="00027C69"/>
    <w:rsid w:val="0003070B"/>
    <w:rsid w:val="00032435"/>
    <w:rsid w:val="00032692"/>
    <w:rsid w:val="00034EBF"/>
    <w:rsid w:val="00035A78"/>
    <w:rsid w:val="00036FBA"/>
    <w:rsid w:val="000404BE"/>
    <w:rsid w:val="0004068D"/>
    <w:rsid w:val="00040A64"/>
    <w:rsid w:val="00044175"/>
    <w:rsid w:val="000501B5"/>
    <w:rsid w:val="00052130"/>
    <w:rsid w:val="00052F0A"/>
    <w:rsid w:val="00052FD3"/>
    <w:rsid w:val="00053220"/>
    <w:rsid w:val="000569F3"/>
    <w:rsid w:val="00056E45"/>
    <w:rsid w:val="00061F7B"/>
    <w:rsid w:val="000627B1"/>
    <w:rsid w:val="00065B05"/>
    <w:rsid w:val="00065E96"/>
    <w:rsid w:val="00070CF2"/>
    <w:rsid w:val="00071B96"/>
    <w:rsid w:val="00072451"/>
    <w:rsid w:val="0007342F"/>
    <w:rsid w:val="00073C13"/>
    <w:rsid w:val="00077432"/>
    <w:rsid w:val="0008057A"/>
    <w:rsid w:val="0008104E"/>
    <w:rsid w:val="00083025"/>
    <w:rsid w:val="0008323C"/>
    <w:rsid w:val="00083587"/>
    <w:rsid w:val="00085F42"/>
    <w:rsid w:val="0008762B"/>
    <w:rsid w:val="000904C5"/>
    <w:rsid w:val="00093C91"/>
    <w:rsid w:val="000969E6"/>
    <w:rsid w:val="00096D65"/>
    <w:rsid w:val="00097FB0"/>
    <w:rsid w:val="000A105C"/>
    <w:rsid w:val="000A15D8"/>
    <w:rsid w:val="000A46E5"/>
    <w:rsid w:val="000A6398"/>
    <w:rsid w:val="000A6D54"/>
    <w:rsid w:val="000B013B"/>
    <w:rsid w:val="000B527D"/>
    <w:rsid w:val="000B655F"/>
    <w:rsid w:val="000C094E"/>
    <w:rsid w:val="000C2790"/>
    <w:rsid w:val="000C292B"/>
    <w:rsid w:val="000C326F"/>
    <w:rsid w:val="000C4B48"/>
    <w:rsid w:val="000C5561"/>
    <w:rsid w:val="000C7A46"/>
    <w:rsid w:val="000C7E14"/>
    <w:rsid w:val="000D141C"/>
    <w:rsid w:val="000D2AA8"/>
    <w:rsid w:val="000D2F51"/>
    <w:rsid w:val="000D709C"/>
    <w:rsid w:val="000D7898"/>
    <w:rsid w:val="000E3A34"/>
    <w:rsid w:val="000E5E95"/>
    <w:rsid w:val="000E668C"/>
    <w:rsid w:val="000F02D0"/>
    <w:rsid w:val="000F27AF"/>
    <w:rsid w:val="000F2898"/>
    <w:rsid w:val="000F4543"/>
    <w:rsid w:val="000F4BAD"/>
    <w:rsid w:val="000F5ACB"/>
    <w:rsid w:val="000F7A6D"/>
    <w:rsid w:val="000F7C9B"/>
    <w:rsid w:val="00100108"/>
    <w:rsid w:val="00100274"/>
    <w:rsid w:val="00101E49"/>
    <w:rsid w:val="00103346"/>
    <w:rsid w:val="00110560"/>
    <w:rsid w:val="001117EF"/>
    <w:rsid w:val="0011328F"/>
    <w:rsid w:val="0011502F"/>
    <w:rsid w:val="00115BCB"/>
    <w:rsid w:val="00120C0E"/>
    <w:rsid w:val="0012129B"/>
    <w:rsid w:val="00123172"/>
    <w:rsid w:val="0012318F"/>
    <w:rsid w:val="001259CC"/>
    <w:rsid w:val="001260A2"/>
    <w:rsid w:val="00127947"/>
    <w:rsid w:val="00127FB5"/>
    <w:rsid w:val="00130591"/>
    <w:rsid w:val="001329A0"/>
    <w:rsid w:val="0013342C"/>
    <w:rsid w:val="00133F97"/>
    <w:rsid w:val="0013428D"/>
    <w:rsid w:val="001344A4"/>
    <w:rsid w:val="00134C9A"/>
    <w:rsid w:val="00137004"/>
    <w:rsid w:val="00141069"/>
    <w:rsid w:val="0014253C"/>
    <w:rsid w:val="001429FE"/>
    <w:rsid w:val="0014571C"/>
    <w:rsid w:val="00145BA6"/>
    <w:rsid w:val="00147B70"/>
    <w:rsid w:val="00152E85"/>
    <w:rsid w:val="00153033"/>
    <w:rsid w:val="00153179"/>
    <w:rsid w:val="00153EF0"/>
    <w:rsid w:val="00153FEC"/>
    <w:rsid w:val="001555AC"/>
    <w:rsid w:val="001572A9"/>
    <w:rsid w:val="00161E71"/>
    <w:rsid w:val="0016253C"/>
    <w:rsid w:val="00165F8F"/>
    <w:rsid w:val="0016690C"/>
    <w:rsid w:val="00166A42"/>
    <w:rsid w:val="00167332"/>
    <w:rsid w:val="00167FE0"/>
    <w:rsid w:val="00171B1A"/>
    <w:rsid w:val="001725F2"/>
    <w:rsid w:val="00172B65"/>
    <w:rsid w:val="00172E13"/>
    <w:rsid w:val="00175EEF"/>
    <w:rsid w:val="00176F60"/>
    <w:rsid w:val="001800CD"/>
    <w:rsid w:val="00182CF0"/>
    <w:rsid w:val="00194564"/>
    <w:rsid w:val="00194717"/>
    <w:rsid w:val="001955B6"/>
    <w:rsid w:val="0019704D"/>
    <w:rsid w:val="001A1980"/>
    <w:rsid w:val="001A1ED3"/>
    <w:rsid w:val="001A44D8"/>
    <w:rsid w:val="001A4832"/>
    <w:rsid w:val="001A49F1"/>
    <w:rsid w:val="001A4CDC"/>
    <w:rsid w:val="001A57E2"/>
    <w:rsid w:val="001A5BAA"/>
    <w:rsid w:val="001A5F86"/>
    <w:rsid w:val="001B1300"/>
    <w:rsid w:val="001B2CC4"/>
    <w:rsid w:val="001B308E"/>
    <w:rsid w:val="001B3C08"/>
    <w:rsid w:val="001B3DF1"/>
    <w:rsid w:val="001B4027"/>
    <w:rsid w:val="001B50B1"/>
    <w:rsid w:val="001B5FCA"/>
    <w:rsid w:val="001B61B6"/>
    <w:rsid w:val="001B7CCD"/>
    <w:rsid w:val="001C2656"/>
    <w:rsid w:val="001C5539"/>
    <w:rsid w:val="001C55F0"/>
    <w:rsid w:val="001C6441"/>
    <w:rsid w:val="001D021A"/>
    <w:rsid w:val="001D54D4"/>
    <w:rsid w:val="001D6723"/>
    <w:rsid w:val="001D6C9A"/>
    <w:rsid w:val="001E147B"/>
    <w:rsid w:val="001E24A8"/>
    <w:rsid w:val="001F0F00"/>
    <w:rsid w:val="001F49C1"/>
    <w:rsid w:val="001F5ACB"/>
    <w:rsid w:val="001F5F42"/>
    <w:rsid w:val="001F7DE1"/>
    <w:rsid w:val="002031D8"/>
    <w:rsid w:val="00203DC8"/>
    <w:rsid w:val="002044F2"/>
    <w:rsid w:val="00205F35"/>
    <w:rsid w:val="002060A0"/>
    <w:rsid w:val="00212379"/>
    <w:rsid w:val="00212CE4"/>
    <w:rsid w:val="00212F9E"/>
    <w:rsid w:val="00213C6D"/>
    <w:rsid w:val="00214E53"/>
    <w:rsid w:val="00216032"/>
    <w:rsid w:val="002248E6"/>
    <w:rsid w:val="00224B79"/>
    <w:rsid w:val="00230DDF"/>
    <w:rsid w:val="00231510"/>
    <w:rsid w:val="00231F2B"/>
    <w:rsid w:val="00232E2D"/>
    <w:rsid w:val="00233968"/>
    <w:rsid w:val="0023468C"/>
    <w:rsid w:val="00234928"/>
    <w:rsid w:val="002352B4"/>
    <w:rsid w:val="002401E5"/>
    <w:rsid w:val="00242C31"/>
    <w:rsid w:val="00242E09"/>
    <w:rsid w:val="0024513F"/>
    <w:rsid w:val="0024542E"/>
    <w:rsid w:val="00245594"/>
    <w:rsid w:val="00247196"/>
    <w:rsid w:val="002501E9"/>
    <w:rsid w:val="00253BA3"/>
    <w:rsid w:val="00254EF5"/>
    <w:rsid w:val="002550EE"/>
    <w:rsid w:val="0025553E"/>
    <w:rsid w:val="00256E8B"/>
    <w:rsid w:val="00261B1F"/>
    <w:rsid w:val="0026618E"/>
    <w:rsid w:val="002669B9"/>
    <w:rsid w:val="002729AD"/>
    <w:rsid w:val="00272ED4"/>
    <w:rsid w:val="0027307E"/>
    <w:rsid w:val="002744F4"/>
    <w:rsid w:val="002746A5"/>
    <w:rsid w:val="00274FCD"/>
    <w:rsid w:val="00277093"/>
    <w:rsid w:val="00277BDE"/>
    <w:rsid w:val="002807D2"/>
    <w:rsid w:val="0028481D"/>
    <w:rsid w:val="00285328"/>
    <w:rsid w:val="00285F3F"/>
    <w:rsid w:val="00290605"/>
    <w:rsid w:val="00292152"/>
    <w:rsid w:val="00292BA0"/>
    <w:rsid w:val="0029304D"/>
    <w:rsid w:val="002967DD"/>
    <w:rsid w:val="002A7108"/>
    <w:rsid w:val="002A7707"/>
    <w:rsid w:val="002B0D36"/>
    <w:rsid w:val="002B2CEC"/>
    <w:rsid w:val="002B3725"/>
    <w:rsid w:val="002B3C8E"/>
    <w:rsid w:val="002B55AE"/>
    <w:rsid w:val="002B6EDD"/>
    <w:rsid w:val="002C207C"/>
    <w:rsid w:val="002C3274"/>
    <w:rsid w:val="002C4A82"/>
    <w:rsid w:val="002C74B5"/>
    <w:rsid w:val="002D01B6"/>
    <w:rsid w:val="002D1C53"/>
    <w:rsid w:val="002D2259"/>
    <w:rsid w:val="002D303F"/>
    <w:rsid w:val="002D6FED"/>
    <w:rsid w:val="002E01B5"/>
    <w:rsid w:val="002E10AD"/>
    <w:rsid w:val="002E1AA6"/>
    <w:rsid w:val="002E22CF"/>
    <w:rsid w:val="002E2CA4"/>
    <w:rsid w:val="002E3019"/>
    <w:rsid w:val="002E329B"/>
    <w:rsid w:val="002E466C"/>
    <w:rsid w:val="002E54BB"/>
    <w:rsid w:val="002E5C7F"/>
    <w:rsid w:val="002E5D97"/>
    <w:rsid w:val="002E645B"/>
    <w:rsid w:val="002F05DD"/>
    <w:rsid w:val="002F0DDE"/>
    <w:rsid w:val="002F28F8"/>
    <w:rsid w:val="002F3D89"/>
    <w:rsid w:val="002F76F4"/>
    <w:rsid w:val="00301546"/>
    <w:rsid w:val="003029DB"/>
    <w:rsid w:val="00302EC5"/>
    <w:rsid w:val="0030394C"/>
    <w:rsid w:val="003074A8"/>
    <w:rsid w:val="003109F4"/>
    <w:rsid w:val="00311AD8"/>
    <w:rsid w:val="00311AED"/>
    <w:rsid w:val="003148C7"/>
    <w:rsid w:val="003167E9"/>
    <w:rsid w:val="00317B4F"/>
    <w:rsid w:val="003202C4"/>
    <w:rsid w:val="00320915"/>
    <w:rsid w:val="00320AE7"/>
    <w:rsid w:val="003273E5"/>
    <w:rsid w:val="00331F7D"/>
    <w:rsid w:val="003349B4"/>
    <w:rsid w:val="00337D6A"/>
    <w:rsid w:val="0034151E"/>
    <w:rsid w:val="00343C12"/>
    <w:rsid w:val="003445D4"/>
    <w:rsid w:val="003457F4"/>
    <w:rsid w:val="00350209"/>
    <w:rsid w:val="00350CEF"/>
    <w:rsid w:val="00350D78"/>
    <w:rsid w:val="00350E32"/>
    <w:rsid w:val="00354472"/>
    <w:rsid w:val="00364096"/>
    <w:rsid w:val="00364240"/>
    <w:rsid w:val="00364803"/>
    <w:rsid w:val="00365C20"/>
    <w:rsid w:val="003707F1"/>
    <w:rsid w:val="00372337"/>
    <w:rsid w:val="00372717"/>
    <w:rsid w:val="00372E54"/>
    <w:rsid w:val="00373775"/>
    <w:rsid w:val="003752AE"/>
    <w:rsid w:val="00377FE5"/>
    <w:rsid w:val="0038624B"/>
    <w:rsid w:val="0039003B"/>
    <w:rsid w:val="003903CA"/>
    <w:rsid w:val="00390E81"/>
    <w:rsid w:val="003922B3"/>
    <w:rsid w:val="00393700"/>
    <w:rsid w:val="00395517"/>
    <w:rsid w:val="00397081"/>
    <w:rsid w:val="00397B9B"/>
    <w:rsid w:val="00397EA4"/>
    <w:rsid w:val="003A0D78"/>
    <w:rsid w:val="003A3355"/>
    <w:rsid w:val="003A42BC"/>
    <w:rsid w:val="003A4F05"/>
    <w:rsid w:val="003B025E"/>
    <w:rsid w:val="003B053F"/>
    <w:rsid w:val="003B18F2"/>
    <w:rsid w:val="003B20D0"/>
    <w:rsid w:val="003B2E2A"/>
    <w:rsid w:val="003B4841"/>
    <w:rsid w:val="003B54F9"/>
    <w:rsid w:val="003B7960"/>
    <w:rsid w:val="003C0186"/>
    <w:rsid w:val="003C1830"/>
    <w:rsid w:val="003C24F8"/>
    <w:rsid w:val="003C2CFE"/>
    <w:rsid w:val="003C2E4B"/>
    <w:rsid w:val="003D253A"/>
    <w:rsid w:val="003D2FE1"/>
    <w:rsid w:val="003D3CE8"/>
    <w:rsid w:val="003D425F"/>
    <w:rsid w:val="003E05EF"/>
    <w:rsid w:val="003E4C3C"/>
    <w:rsid w:val="003E5191"/>
    <w:rsid w:val="003E71DA"/>
    <w:rsid w:val="003F0C22"/>
    <w:rsid w:val="003F0F6A"/>
    <w:rsid w:val="003F1E4D"/>
    <w:rsid w:val="003F3A3E"/>
    <w:rsid w:val="004008A0"/>
    <w:rsid w:val="00400953"/>
    <w:rsid w:val="00401B3F"/>
    <w:rsid w:val="00404852"/>
    <w:rsid w:val="00404C29"/>
    <w:rsid w:val="00404E20"/>
    <w:rsid w:val="0040566C"/>
    <w:rsid w:val="0040739A"/>
    <w:rsid w:val="00413D3D"/>
    <w:rsid w:val="00417727"/>
    <w:rsid w:val="004179B4"/>
    <w:rsid w:val="00417A98"/>
    <w:rsid w:val="00417C65"/>
    <w:rsid w:val="00420D36"/>
    <w:rsid w:val="0042141D"/>
    <w:rsid w:val="00421E2A"/>
    <w:rsid w:val="00423672"/>
    <w:rsid w:val="00423985"/>
    <w:rsid w:val="004246BB"/>
    <w:rsid w:val="00425226"/>
    <w:rsid w:val="00425C6D"/>
    <w:rsid w:val="004306DF"/>
    <w:rsid w:val="00430701"/>
    <w:rsid w:val="00430B7F"/>
    <w:rsid w:val="00432C1E"/>
    <w:rsid w:val="00434923"/>
    <w:rsid w:val="00434E40"/>
    <w:rsid w:val="004366D3"/>
    <w:rsid w:val="00436756"/>
    <w:rsid w:val="004418E0"/>
    <w:rsid w:val="00441BBB"/>
    <w:rsid w:val="00441D9D"/>
    <w:rsid w:val="00447949"/>
    <w:rsid w:val="0045128A"/>
    <w:rsid w:val="004524B3"/>
    <w:rsid w:val="00454782"/>
    <w:rsid w:val="00460105"/>
    <w:rsid w:val="00461631"/>
    <w:rsid w:val="004617E1"/>
    <w:rsid w:val="004617EE"/>
    <w:rsid w:val="004632A3"/>
    <w:rsid w:val="0046450E"/>
    <w:rsid w:val="004650F3"/>
    <w:rsid w:val="00465464"/>
    <w:rsid w:val="00465C51"/>
    <w:rsid w:val="00465C84"/>
    <w:rsid w:val="004660F1"/>
    <w:rsid w:val="00467BFE"/>
    <w:rsid w:val="00470547"/>
    <w:rsid w:val="00472EE6"/>
    <w:rsid w:val="0048171C"/>
    <w:rsid w:val="00481F8D"/>
    <w:rsid w:val="004828C3"/>
    <w:rsid w:val="00483B63"/>
    <w:rsid w:val="00483B7E"/>
    <w:rsid w:val="00490873"/>
    <w:rsid w:val="0049143B"/>
    <w:rsid w:val="004928F9"/>
    <w:rsid w:val="004961C0"/>
    <w:rsid w:val="00497947"/>
    <w:rsid w:val="004A2CA7"/>
    <w:rsid w:val="004A31DE"/>
    <w:rsid w:val="004A3B32"/>
    <w:rsid w:val="004A3EC9"/>
    <w:rsid w:val="004A4BE0"/>
    <w:rsid w:val="004A6A81"/>
    <w:rsid w:val="004B1C76"/>
    <w:rsid w:val="004B2774"/>
    <w:rsid w:val="004B3578"/>
    <w:rsid w:val="004B4FEB"/>
    <w:rsid w:val="004B6182"/>
    <w:rsid w:val="004B6FFC"/>
    <w:rsid w:val="004C2433"/>
    <w:rsid w:val="004C2F3C"/>
    <w:rsid w:val="004C5529"/>
    <w:rsid w:val="004C6603"/>
    <w:rsid w:val="004C6D4D"/>
    <w:rsid w:val="004D0151"/>
    <w:rsid w:val="004D071B"/>
    <w:rsid w:val="004D3E7B"/>
    <w:rsid w:val="004D5E68"/>
    <w:rsid w:val="004D5F02"/>
    <w:rsid w:val="004D7E39"/>
    <w:rsid w:val="004E02E0"/>
    <w:rsid w:val="004E1754"/>
    <w:rsid w:val="004E2B3C"/>
    <w:rsid w:val="004E2CB4"/>
    <w:rsid w:val="004E3A63"/>
    <w:rsid w:val="004E4184"/>
    <w:rsid w:val="004E4E28"/>
    <w:rsid w:val="004E757E"/>
    <w:rsid w:val="004F1A61"/>
    <w:rsid w:val="004F1A6A"/>
    <w:rsid w:val="004F293C"/>
    <w:rsid w:val="004F3586"/>
    <w:rsid w:val="004F387F"/>
    <w:rsid w:val="004F4BE9"/>
    <w:rsid w:val="004F6E48"/>
    <w:rsid w:val="004F6FA8"/>
    <w:rsid w:val="0050308C"/>
    <w:rsid w:val="005036C7"/>
    <w:rsid w:val="00503BF6"/>
    <w:rsid w:val="00505803"/>
    <w:rsid w:val="00506C34"/>
    <w:rsid w:val="00507822"/>
    <w:rsid w:val="00510508"/>
    <w:rsid w:val="00511662"/>
    <w:rsid w:val="00511ACE"/>
    <w:rsid w:val="00511DE0"/>
    <w:rsid w:val="00515E5B"/>
    <w:rsid w:val="005168B7"/>
    <w:rsid w:val="00517B9A"/>
    <w:rsid w:val="00520061"/>
    <w:rsid w:val="00522C27"/>
    <w:rsid w:val="005254A1"/>
    <w:rsid w:val="00525C63"/>
    <w:rsid w:val="00525F89"/>
    <w:rsid w:val="005301EB"/>
    <w:rsid w:val="005325C5"/>
    <w:rsid w:val="0053315C"/>
    <w:rsid w:val="005341DF"/>
    <w:rsid w:val="0054070E"/>
    <w:rsid w:val="00542225"/>
    <w:rsid w:val="00542878"/>
    <w:rsid w:val="00543D72"/>
    <w:rsid w:val="00547346"/>
    <w:rsid w:val="00550031"/>
    <w:rsid w:val="0055121E"/>
    <w:rsid w:val="00552893"/>
    <w:rsid w:val="005549A6"/>
    <w:rsid w:val="00555D2E"/>
    <w:rsid w:val="005568B9"/>
    <w:rsid w:val="005568F7"/>
    <w:rsid w:val="00556C51"/>
    <w:rsid w:val="005612EA"/>
    <w:rsid w:val="00563902"/>
    <w:rsid w:val="00565257"/>
    <w:rsid w:val="00565EA6"/>
    <w:rsid w:val="005668EA"/>
    <w:rsid w:val="00566E0F"/>
    <w:rsid w:val="00567B44"/>
    <w:rsid w:val="0057217A"/>
    <w:rsid w:val="00572DA4"/>
    <w:rsid w:val="00575380"/>
    <w:rsid w:val="0058160B"/>
    <w:rsid w:val="005856E5"/>
    <w:rsid w:val="00586F37"/>
    <w:rsid w:val="005875C9"/>
    <w:rsid w:val="00587643"/>
    <w:rsid w:val="00591C01"/>
    <w:rsid w:val="0059274D"/>
    <w:rsid w:val="0059411A"/>
    <w:rsid w:val="00595736"/>
    <w:rsid w:val="00597812"/>
    <w:rsid w:val="005A14DB"/>
    <w:rsid w:val="005A3A77"/>
    <w:rsid w:val="005B06DC"/>
    <w:rsid w:val="005B084F"/>
    <w:rsid w:val="005B2231"/>
    <w:rsid w:val="005B2693"/>
    <w:rsid w:val="005B419C"/>
    <w:rsid w:val="005B76FF"/>
    <w:rsid w:val="005B7AFA"/>
    <w:rsid w:val="005C0E76"/>
    <w:rsid w:val="005C1B45"/>
    <w:rsid w:val="005C2E18"/>
    <w:rsid w:val="005C3093"/>
    <w:rsid w:val="005C3A9F"/>
    <w:rsid w:val="005D09AA"/>
    <w:rsid w:val="005D1FF3"/>
    <w:rsid w:val="005D209B"/>
    <w:rsid w:val="005D22C5"/>
    <w:rsid w:val="005D3D73"/>
    <w:rsid w:val="005E0368"/>
    <w:rsid w:val="005E2603"/>
    <w:rsid w:val="005E2956"/>
    <w:rsid w:val="005E37C2"/>
    <w:rsid w:val="005E50CD"/>
    <w:rsid w:val="005F33D6"/>
    <w:rsid w:val="005F439D"/>
    <w:rsid w:val="005F4489"/>
    <w:rsid w:val="005F7D12"/>
    <w:rsid w:val="006017BD"/>
    <w:rsid w:val="0060304F"/>
    <w:rsid w:val="00603060"/>
    <w:rsid w:val="006042CF"/>
    <w:rsid w:val="00604BAF"/>
    <w:rsid w:val="006124BD"/>
    <w:rsid w:val="006129FF"/>
    <w:rsid w:val="006143EF"/>
    <w:rsid w:val="00614BF6"/>
    <w:rsid w:val="00615DD7"/>
    <w:rsid w:val="00617CB5"/>
    <w:rsid w:val="00617FE8"/>
    <w:rsid w:val="00620388"/>
    <w:rsid w:val="0062073A"/>
    <w:rsid w:val="0062112B"/>
    <w:rsid w:val="00621D48"/>
    <w:rsid w:val="006262C7"/>
    <w:rsid w:val="006262FE"/>
    <w:rsid w:val="006304BD"/>
    <w:rsid w:val="00635D56"/>
    <w:rsid w:val="00642C07"/>
    <w:rsid w:val="00644CEF"/>
    <w:rsid w:val="006471D2"/>
    <w:rsid w:val="0065104F"/>
    <w:rsid w:val="00652A04"/>
    <w:rsid w:val="00654519"/>
    <w:rsid w:val="0065494E"/>
    <w:rsid w:val="00656C86"/>
    <w:rsid w:val="00657475"/>
    <w:rsid w:val="0066079C"/>
    <w:rsid w:val="0066083C"/>
    <w:rsid w:val="006608B7"/>
    <w:rsid w:val="00661474"/>
    <w:rsid w:val="00662786"/>
    <w:rsid w:val="00662822"/>
    <w:rsid w:val="00663F86"/>
    <w:rsid w:val="00665267"/>
    <w:rsid w:val="0066575B"/>
    <w:rsid w:val="00665C31"/>
    <w:rsid w:val="00666205"/>
    <w:rsid w:val="006666EF"/>
    <w:rsid w:val="00667E95"/>
    <w:rsid w:val="00670E62"/>
    <w:rsid w:val="00671DFA"/>
    <w:rsid w:val="00672015"/>
    <w:rsid w:val="00674412"/>
    <w:rsid w:val="00674AA7"/>
    <w:rsid w:val="00676295"/>
    <w:rsid w:val="0068023D"/>
    <w:rsid w:val="00680621"/>
    <w:rsid w:val="00680739"/>
    <w:rsid w:val="00682235"/>
    <w:rsid w:val="0068489D"/>
    <w:rsid w:val="00684E0D"/>
    <w:rsid w:val="0069441C"/>
    <w:rsid w:val="00694BD3"/>
    <w:rsid w:val="00696A6B"/>
    <w:rsid w:val="006977D0"/>
    <w:rsid w:val="006A2DE8"/>
    <w:rsid w:val="006A4FC7"/>
    <w:rsid w:val="006A670C"/>
    <w:rsid w:val="006A74E5"/>
    <w:rsid w:val="006B25C7"/>
    <w:rsid w:val="006B2A8C"/>
    <w:rsid w:val="006B3353"/>
    <w:rsid w:val="006B5171"/>
    <w:rsid w:val="006B6EBD"/>
    <w:rsid w:val="006C428E"/>
    <w:rsid w:val="006D0EB6"/>
    <w:rsid w:val="006D4AA5"/>
    <w:rsid w:val="006D4E3E"/>
    <w:rsid w:val="006D7BBA"/>
    <w:rsid w:val="006E16DC"/>
    <w:rsid w:val="006E2860"/>
    <w:rsid w:val="006E62B5"/>
    <w:rsid w:val="006E70E8"/>
    <w:rsid w:val="006F0C68"/>
    <w:rsid w:val="006F10BA"/>
    <w:rsid w:val="006F131D"/>
    <w:rsid w:val="006F469F"/>
    <w:rsid w:val="006F6FDC"/>
    <w:rsid w:val="006F7481"/>
    <w:rsid w:val="006F7904"/>
    <w:rsid w:val="006F7FA7"/>
    <w:rsid w:val="0070056B"/>
    <w:rsid w:val="00704F11"/>
    <w:rsid w:val="00705B7D"/>
    <w:rsid w:val="007060EB"/>
    <w:rsid w:val="0070629C"/>
    <w:rsid w:val="00707061"/>
    <w:rsid w:val="00707A0E"/>
    <w:rsid w:val="00711383"/>
    <w:rsid w:val="00712151"/>
    <w:rsid w:val="00712228"/>
    <w:rsid w:val="00715BFB"/>
    <w:rsid w:val="00720888"/>
    <w:rsid w:val="00720D74"/>
    <w:rsid w:val="007224B9"/>
    <w:rsid w:val="00723A58"/>
    <w:rsid w:val="0072492D"/>
    <w:rsid w:val="007315B1"/>
    <w:rsid w:val="007318A7"/>
    <w:rsid w:val="00733285"/>
    <w:rsid w:val="00735643"/>
    <w:rsid w:val="0073673A"/>
    <w:rsid w:val="00737D0F"/>
    <w:rsid w:val="00741104"/>
    <w:rsid w:val="00745AA4"/>
    <w:rsid w:val="00746348"/>
    <w:rsid w:val="00747474"/>
    <w:rsid w:val="00747B77"/>
    <w:rsid w:val="00747C6E"/>
    <w:rsid w:val="007505AD"/>
    <w:rsid w:val="00750D15"/>
    <w:rsid w:val="0075108E"/>
    <w:rsid w:val="007512C1"/>
    <w:rsid w:val="00752616"/>
    <w:rsid w:val="00752E51"/>
    <w:rsid w:val="0075672D"/>
    <w:rsid w:val="00757038"/>
    <w:rsid w:val="00762DEE"/>
    <w:rsid w:val="00765CA0"/>
    <w:rsid w:val="00767956"/>
    <w:rsid w:val="007700F1"/>
    <w:rsid w:val="00770FEA"/>
    <w:rsid w:val="0077297C"/>
    <w:rsid w:val="00773D9D"/>
    <w:rsid w:val="00773E53"/>
    <w:rsid w:val="00774592"/>
    <w:rsid w:val="00774F89"/>
    <w:rsid w:val="0077538E"/>
    <w:rsid w:val="007776E7"/>
    <w:rsid w:val="00777C9B"/>
    <w:rsid w:val="007825C4"/>
    <w:rsid w:val="0078272C"/>
    <w:rsid w:val="00782CC9"/>
    <w:rsid w:val="00783E2F"/>
    <w:rsid w:val="00785356"/>
    <w:rsid w:val="00786B32"/>
    <w:rsid w:val="0078762C"/>
    <w:rsid w:val="00787F72"/>
    <w:rsid w:val="00790752"/>
    <w:rsid w:val="007927C8"/>
    <w:rsid w:val="00792F0C"/>
    <w:rsid w:val="0079542A"/>
    <w:rsid w:val="007A2FE2"/>
    <w:rsid w:val="007A340C"/>
    <w:rsid w:val="007A5707"/>
    <w:rsid w:val="007A5E3E"/>
    <w:rsid w:val="007A7EFD"/>
    <w:rsid w:val="007B18A4"/>
    <w:rsid w:val="007B2B0D"/>
    <w:rsid w:val="007B2FBA"/>
    <w:rsid w:val="007B6C1A"/>
    <w:rsid w:val="007B6F64"/>
    <w:rsid w:val="007B7864"/>
    <w:rsid w:val="007C0ECB"/>
    <w:rsid w:val="007C3A19"/>
    <w:rsid w:val="007D1070"/>
    <w:rsid w:val="007D1342"/>
    <w:rsid w:val="007D1566"/>
    <w:rsid w:val="007D4AE7"/>
    <w:rsid w:val="007D5344"/>
    <w:rsid w:val="007D5F8E"/>
    <w:rsid w:val="007E01CA"/>
    <w:rsid w:val="007E1606"/>
    <w:rsid w:val="007E2F89"/>
    <w:rsid w:val="007E3DA5"/>
    <w:rsid w:val="007E47AD"/>
    <w:rsid w:val="007E5C9F"/>
    <w:rsid w:val="007E5CB2"/>
    <w:rsid w:val="007E75A8"/>
    <w:rsid w:val="007F1F79"/>
    <w:rsid w:val="007F2A79"/>
    <w:rsid w:val="007F50F2"/>
    <w:rsid w:val="007F5E76"/>
    <w:rsid w:val="007F6E96"/>
    <w:rsid w:val="00801373"/>
    <w:rsid w:val="00801959"/>
    <w:rsid w:val="008054B7"/>
    <w:rsid w:val="00807DDA"/>
    <w:rsid w:val="00810031"/>
    <w:rsid w:val="008103BB"/>
    <w:rsid w:val="00810925"/>
    <w:rsid w:val="00813856"/>
    <w:rsid w:val="008154D6"/>
    <w:rsid w:val="00815B2D"/>
    <w:rsid w:val="00817EDE"/>
    <w:rsid w:val="00822718"/>
    <w:rsid w:val="00822C70"/>
    <w:rsid w:val="00824D89"/>
    <w:rsid w:val="00825FC7"/>
    <w:rsid w:val="00831D46"/>
    <w:rsid w:val="008338C1"/>
    <w:rsid w:val="00834AF1"/>
    <w:rsid w:val="008362F9"/>
    <w:rsid w:val="0083772F"/>
    <w:rsid w:val="008378EF"/>
    <w:rsid w:val="00840BC0"/>
    <w:rsid w:val="00841E4C"/>
    <w:rsid w:val="00842528"/>
    <w:rsid w:val="008425D6"/>
    <w:rsid w:val="00842C7F"/>
    <w:rsid w:val="00844F0C"/>
    <w:rsid w:val="008451A4"/>
    <w:rsid w:val="00845A1C"/>
    <w:rsid w:val="00850415"/>
    <w:rsid w:val="008506F4"/>
    <w:rsid w:val="00854738"/>
    <w:rsid w:val="00854D3F"/>
    <w:rsid w:val="0085712D"/>
    <w:rsid w:val="008602F7"/>
    <w:rsid w:val="008618AA"/>
    <w:rsid w:val="00863E07"/>
    <w:rsid w:val="00863EE5"/>
    <w:rsid w:val="008675A9"/>
    <w:rsid w:val="008675BF"/>
    <w:rsid w:val="008678FD"/>
    <w:rsid w:val="00870013"/>
    <w:rsid w:val="008706D3"/>
    <w:rsid w:val="00870C2A"/>
    <w:rsid w:val="00870D3F"/>
    <w:rsid w:val="0087243D"/>
    <w:rsid w:val="008726AB"/>
    <w:rsid w:val="00872CF1"/>
    <w:rsid w:val="00875508"/>
    <w:rsid w:val="008757F8"/>
    <w:rsid w:val="00875A92"/>
    <w:rsid w:val="0087699A"/>
    <w:rsid w:val="008776A5"/>
    <w:rsid w:val="008819C9"/>
    <w:rsid w:val="00883450"/>
    <w:rsid w:val="00885CF2"/>
    <w:rsid w:val="008871E3"/>
    <w:rsid w:val="008922CB"/>
    <w:rsid w:val="0089630C"/>
    <w:rsid w:val="00897AA5"/>
    <w:rsid w:val="00897F1A"/>
    <w:rsid w:val="008A07B6"/>
    <w:rsid w:val="008A12C2"/>
    <w:rsid w:val="008A343E"/>
    <w:rsid w:val="008A779C"/>
    <w:rsid w:val="008A7AF3"/>
    <w:rsid w:val="008B33B7"/>
    <w:rsid w:val="008B386D"/>
    <w:rsid w:val="008B61AF"/>
    <w:rsid w:val="008B77F5"/>
    <w:rsid w:val="008C096F"/>
    <w:rsid w:val="008C38A4"/>
    <w:rsid w:val="008D265B"/>
    <w:rsid w:val="008D40B7"/>
    <w:rsid w:val="008D577A"/>
    <w:rsid w:val="008E0CED"/>
    <w:rsid w:val="008E0D56"/>
    <w:rsid w:val="008E2767"/>
    <w:rsid w:val="008E350C"/>
    <w:rsid w:val="008E68BF"/>
    <w:rsid w:val="008E76E3"/>
    <w:rsid w:val="008F05D6"/>
    <w:rsid w:val="008F0CC7"/>
    <w:rsid w:val="008F12F7"/>
    <w:rsid w:val="008F63B4"/>
    <w:rsid w:val="008F6819"/>
    <w:rsid w:val="008F6D40"/>
    <w:rsid w:val="008F6F07"/>
    <w:rsid w:val="0090275E"/>
    <w:rsid w:val="00906DFD"/>
    <w:rsid w:val="00907F34"/>
    <w:rsid w:val="00911162"/>
    <w:rsid w:val="00911600"/>
    <w:rsid w:val="00913ADE"/>
    <w:rsid w:val="009143B0"/>
    <w:rsid w:val="00916B2B"/>
    <w:rsid w:val="00916CE5"/>
    <w:rsid w:val="00920788"/>
    <w:rsid w:val="00922109"/>
    <w:rsid w:val="00922300"/>
    <w:rsid w:val="009227DE"/>
    <w:rsid w:val="009232F0"/>
    <w:rsid w:val="0092363A"/>
    <w:rsid w:val="009240C9"/>
    <w:rsid w:val="00925F12"/>
    <w:rsid w:val="00925F7F"/>
    <w:rsid w:val="00926095"/>
    <w:rsid w:val="009265C6"/>
    <w:rsid w:val="00926D83"/>
    <w:rsid w:val="009272AA"/>
    <w:rsid w:val="009301B1"/>
    <w:rsid w:val="009306A1"/>
    <w:rsid w:val="00930F03"/>
    <w:rsid w:val="00931BDA"/>
    <w:rsid w:val="00932531"/>
    <w:rsid w:val="009329D0"/>
    <w:rsid w:val="009339A9"/>
    <w:rsid w:val="009374F9"/>
    <w:rsid w:val="00942F51"/>
    <w:rsid w:val="00944714"/>
    <w:rsid w:val="00944CCD"/>
    <w:rsid w:val="00945516"/>
    <w:rsid w:val="00946210"/>
    <w:rsid w:val="0094634F"/>
    <w:rsid w:val="00946F14"/>
    <w:rsid w:val="00952704"/>
    <w:rsid w:val="00952858"/>
    <w:rsid w:val="00956111"/>
    <w:rsid w:val="00957CD2"/>
    <w:rsid w:val="00961238"/>
    <w:rsid w:val="009616AD"/>
    <w:rsid w:val="00964934"/>
    <w:rsid w:val="009653F7"/>
    <w:rsid w:val="0096557E"/>
    <w:rsid w:val="00965715"/>
    <w:rsid w:val="00965D95"/>
    <w:rsid w:val="00975A4D"/>
    <w:rsid w:val="0097704A"/>
    <w:rsid w:val="009779FE"/>
    <w:rsid w:val="009819DF"/>
    <w:rsid w:val="00984F6D"/>
    <w:rsid w:val="009910EA"/>
    <w:rsid w:val="009916F5"/>
    <w:rsid w:val="0099648E"/>
    <w:rsid w:val="00996EE7"/>
    <w:rsid w:val="00997EE9"/>
    <w:rsid w:val="009A1014"/>
    <w:rsid w:val="009A1907"/>
    <w:rsid w:val="009A446E"/>
    <w:rsid w:val="009A5656"/>
    <w:rsid w:val="009A633E"/>
    <w:rsid w:val="009A7C6E"/>
    <w:rsid w:val="009B0634"/>
    <w:rsid w:val="009B10C7"/>
    <w:rsid w:val="009B13B4"/>
    <w:rsid w:val="009B1E66"/>
    <w:rsid w:val="009B236D"/>
    <w:rsid w:val="009B52BD"/>
    <w:rsid w:val="009B615D"/>
    <w:rsid w:val="009C15E8"/>
    <w:rsid w:val="009C2528"/>
    <w:rsid w:val="009C326B"/>
    <w:rsid w:val="009C33D3"/>
    <w:rsid w:val="009C3875"/>
    <w:rsid w:val="009C3F24"/>
    <w:rsid w:val="009C5AA9"/>
    <w:rsid w:val="009C681F"/>
    <w:rsid w:val="009D0D09"/>
    <w:rsid w:val="009D13B8"/>
    <w:rsid w:val="009D561A"/>
    <w:rsid w:val="009D724A"/>
    <w:rsid w:val="009D7480"/>
    <w:rsid w:val="009E15B0"/>
    <w:rsid w:val="009E241E"/>
    <w:rsid w:val="009E2918"/>
    <w:rsid w:val="009E38B7"/>
    <w:rsid w:val="009E41BE"/>
    <w:rsid w:val="009E6334"/>
    <w:rsid w:val="009F067F"/>
    <w:rsid w:val="009F155D"/>
    <w:rsid w:val="009F26C1"/>
    <w:rsid w:val="009F2DFC"/>
    <w:rsid w:val="009F4E6F"/>
    <w:rsid w:val="009F5D8D"/>
    <w:rsid w:val="009F741D"/>
    <w:rsid w:val="00A00745"/>
    <w:rsid w:val="00A00B8F"/>
    <w:rsid w:val="00A01FE2"/>
    <w:rsid w:val="00A02607"/>
    <w:rsid w:val="00A04A1E"/>
    <w:rsid w:val="00A104DC"/>
    <w:rsid w:val="00A10971"/>
    <w:rsid w:val="00A11ED3"/>
    <w:rsid w:val="00A12419"/>
    <w:rsid w:val="00A1303C"/>
    <w:rsid w:val="00A15DD4"/>
    <w:rsid w:val="00A16BFE"/>
    <w:rsid w:val="00A173C0"/>
    <w:rsid w:val="00A17631"/>
    <w:rsid w:val="00A25E82"/>
    <w:rsid w:val="00A3284F"/>
    <w:rsid w:val="00A33219"/>
    <w:rsid w:val="00A34986"/>
    <w:rsid w:val="00A37604"/>
    <w:rsid w:val="00A40499"/>
    <w:rsid w:val="00A41C9A"/>
    <w:rsid w:val="00A44E94"/>
    <w:rsid w:val="00A45274"/>
    <w:rsid w:val="00A46147"/>
    <w:rsid w:val="00A52446"/>
    <w:rsid w:val="00A532C2"/>
    <w:rsid w:val="00A53D19"/>
    <w:rsid w:val="00A54DE7"/>
    <w:rsid w:val="00A568E9"/>
    <w:rsid w:val="00A60757"/>
    <w:rsid w:val="00A60903"/>
    <w:rsid w:val="00A60A95"/>
    <w:rsid w:val="00A61E1F"/>
    <w:rsid w:val="00A64607"/>
    <w:rsid w:val="00A649D7"/>
    <w:rsid w:val="00A65C55"/>
    <w:rsid w:val="00A678E8"/>
    <w:rsid w:val="00A67F7F"/>
    <w:rsid w:val="00A70371"/>
    <w:rsid w:val="00A70E7E"/>
    <w:rsid w:val="00A72EBF"/>
    <w:rsid w:val="00A731A2"/>
    <w:rsid w:val="00A7425D"/>
    <w:rsid w:val="00A777E8"/>
    <w:rsid w:val="00A77D7C"/>
    <w:rsid w:val="00A8175C"/>
    <w:rsid w:val="00A81C3D"/>
    <w:rsid w:val="00A823C1"/>
    <w:rsid w:val="00A82A9E"/>
    <w:rsid w:val="00A84880"/>
    <w:rsid w:val="00A84E9C"/>
    <w:rsid w:val="00A868DB"/>
    <w:rsid w:val="00A906F4"/>
    <w:rsid w:val="00A91608"/>
    <w:rsid w:val="00A918F2"/>
    <w:rsid w:val="00A963C8"/>
    <w:rsid w:val="00A97AEC"/>
    <w:rsid w:val="00A97F22"/>
    <w:rsid w:val="00AA0FFF"/>
    <w:rsid w:val="00AA2040"/>
    <w:rsid w:val="00AA2BA6"/>
    <w:rsid w:val="00AA2CBC"/>
    <w:rsid w:val="00AA6521"/>
    <w:rsid w:val="00AA73E6"/>
    <w:rsid w:val="00AA79F7"/>
    <w:rsid w:val="00AB0E03"/>
    <w:rsid w:val="00AB10B0"/>
    <w:rsid w:val="00AB2AA9"/>
    <w:rsid w:val="00AB3842"/>
    <w:rsid w:val="00AB3AEE"/>
    <w:rsid w:val="00AB3D96"/>
    <w:rsid w:val="00AB4A9F"/>
    <w:rsid w:val="00AC37D5"/>
    <w:rsid w:val="00AC3A38"/>
    <w:rsid w:val="00AC63E8"/>
    <w:rsid w:val="00AC6B2C"/>
    <w:rsid w:val="00AC7CF6"/>
    <w:rsid w:val="00AD0385"/>
    <w:rsid w:val="00AD06F1"/>
    <w:rsid w:val="00AD0BFF"/>
    <w:rsid w:val="00AD15C9"/>
    <w:rsid w:val="00AD15E3"/>
    <w:rsid w:val="00AD15FB"/>
    <w:rsid w:val="00AD1BA5"/>
    <w:rsid w:val="00AD29AD"/>
    <w:rsid w:val="00AD2F4A"/>
    <w:rsid w:val="00AD30B9"/>
    <w:rsid w:val="00AD3176"/>
    <w:rsid w:val="00AD3BBB"/>
    <w:rsid w:val="00AD49F3"/>
    <w:rsid w:val="00AD5C0C"/>
    <w:rsid w:val="00AE1EDD"/>
    <w:rsid w:val="00AE2E2B"/>
    <w:rsid w:val="00AE45ED"/>
    <w:rsid w:val="00AE4BB0"/>
    <w:rsid w:val="00AE6F61"/>
    <w:rsid w:val="00AF33E2"/>
    <w:rsid w:val="00AF3930"/>
    <w:rsid w:val="00AF4BF5"/>
    <w:rsid w:val="00AF4EDB"/>
    <w:rsid w:val="00AF64FD"/>
    <w:rsid w:val="00AF6CD2"/>
    <w:rsid w:val="00B01913"/>
    <w:rsid w:val="00B01F4F"/>
    <w:rsid w:val="00B02AA4"/>
    <w:rsid w:val="00B0359F"/>
    <w:rsid w:val="00B048D6"/>
    <w:rsid w:val="00B07B4A"/>
    <w:rsid w:val="00B134CE"/>
    <w:rsid w:val="00B14C16"/>
    <w:rsid w:val="00B2090C"/>
    <w:rsid w:val="00B20BEE"/>
    <w:rsid w:val="00B237A0"/>
    <w:rsid w:val="00B23D25"/>
    <w:rsid w:val="00B25533"/>
    <w:rsid w:val="00B25708"/>
    <w:rsid w:val="00B2607F"/>
    <w:rsid w:val="00B267F3"/>
    <w:rsid w:val="00B31395"/>
    <w:rsid w:val="00B32027"/>
    <w:rsid w:val="00B335BF"/>
    <w:rsid w:val="00B33626"/>
    <w:rsid w:val="00B3487F"/>
    <w:rsid w:val="00B35244"/>
    <w:rsid w:val="00B35B92"/>
    <w:rsid w:val="00B37102"/>
    <w:rsid w:val="00B37893"/>
    <w:rsid w:val="00B43379"/>
    <w:rsid w:val="00B46CF5"/>
    <w:rsid w:val="00B47475"/>
    <w:rsid w:val="00B502CC"/>
    <w:rsid w:val="00B52203"/>
    <w:rsid w:val="00B61202"/>
    <w:rsid w:val="00B65053"/>
    <w:rsid w:val="00B65D6D"/>
    <w:rsid w:val="00B661A8"/>
    <w:rsid w:val="00B66773"/>
    <w:rsid w:val="00B707AB"/>
    <w:rsid w:val="00B71731"/>
    <w:rsid w:val="00B73776"/>
    <w:rsid w:val="00B7714B"/>
    <w:rsid w:val="00B777F7"/>
    <w:rsid w:val="00B80352"/>
    <w:rsid w:val="00B82321"/>
    <w:rsid w:val="00B86669"/>
    <w:rsid w:val="00B9055C"/>
    <w:rsid w:val="00B91474"/>
    <w:rsid w:val="00B93749"/>
    <w:rsid w:val="00B94E00"/>
    <w:rsid w:val="00B9759D"/>
    <w:rsid w:val="00B97C27"/>
    <w:rsid w:val="00BA01A0"/>
    <w:rsid w:val="00BA07A1"/>
    <w:rsid w:val="00BA2353"/>
    <w:rsid w:val="00BA3CB5"/>
    <w:rsid w:val="00BA4275"/>
    <w:rsid w:val="00BA447F"/>
    <w:rsid w:val="00BA5795"/>
    <w:rsid w:val="00BA6895"/>
    <w:rsid w:val="00BA791C"/>
    <w:rsid w:val="00BA7B98"/>
    <w:rsid w:val="00BB1671"/>
    <w:rsid w:val="00BB3B09"/>
    <w:rsid w:val="00BB6CB5"/>
    <w:rsid w:val="00BC013A"/>
    <w:rsid w:val="00BC2BDF"/>
    <w:rsid w:val="00BC397C"/>
    <w:rsid w:val="00BC4231"/>
    <w:rsid w:val="00BC6121"/>
    <w:rsid w:val="00BC77A0"/>
    <w:rsid w:val="00BD0DA9"/>
    <w:rsid w:val="00BD2F11"/>
    <w:rsid w:val="00BD3FF0"/>
    <w:rsid w:val="00BD4521"/>
    <w:rsid w:val="00BD48D8"/>
    <w:rsid w:val="00BD5518"/>
    <w:rsid w:val="00BD7BCD"/>
    <w:rsid w:val="00BE3F14"/>
    <w:rsid w:val="00BE4C76"/>
    <w:rsid w:val="00BE5D92"/>
    <w:rsid w:val="00BE5EF1"/>
    <w:rsid w:val="00BE6511"/>
    <w:rsid w:val="00BE6780"/>
    <w:rsid w:val="00BF2912"/>
    <w:rsid w:val="00BF2C63"/>
    <w:rsid w:val="00BF732B"/>
    <w:rsid w:val="00C02190"/>
    <w:rsid w:val="00C02C7F"/>
    <w:rsid w:val="00C03D95"/>
    <w:rsid w:val="00C05924"/>
    <w:rsid w:val="00C06AD3"/>
    <w:rsid w:val="00C12B43"/>
    <w:rsid w:val="00C15328"/>
    <w:rsid w:val="00C15646"/>
    <w:rsid w:val="00C160D8"/>
    <w:rsid w:val="00C17598"/>
    <w:rsid w:val="00C20A1E"/>
    <w:rsid w:val="00C242D6"/>
    <w:rsid w:val="00C2443B"/>
    <w:rsid w:val="00C249D9"/>
    <w:rsid w:val="00C27840"/>
    <w:rsid w:val="00C31633"/>
    <w:rsid w:val="00C33019"/>
    <w:rsid w:val="00C352D4"/>
    <w:rsid w:val="00C36CF7"/>
    <w:rsid w:val="00C405B4"/>
    <w:rsid w:val="00C428B2"/>
    <w:rsid w:val="00C43E53"/>
    <w:rsid w:val="00C46125"/>
    <w:rsid w:val="00C477E3"/>
    <w:rsid w:val="00C51714"/>
    <w:rsid w:val="00C524BA"/>
    <w:rsid w:val="00C53AFE"/>
    <w:rsid w:val="00C55ADD"/>
    <w:rsid w:val="00C612C8"/>
    <w:rsid w:val="00C66DE0"/>
    <w:rsid w:val="00C713CE"/>
    <w:rsid w:val="00C72616"/>
    <w:rsid w:val="00C75333"/>
    <w:rsid w:val="00C7631C"/>
    <w:rsid w:val="00C76531"/>
    <w:rsid w:val="00C769DF"/>
    <w:rsid w:val="00C8121C"/>
    <w:rsid w:val="00C818F0"/>
    <w:rsid w:val="00C821F6"/>
    <w:rsid w:val="00C83615"/>
    <w:rsid w:val="00C83B12"/>
    <w:rsid w:val="00C867E5"/>
    <w:rsid w:val="00C87B9C"/>
    <w:rsid w:val="00C91C0B"/>
    <w:rsid w:val="00C9505E"/>
    <w:rsid w:val="00CA4346"/>
    <w:rsid w:val="00CA45E3"/>
    <w:rsid w:val="00CA472F"/>
    <w:rsid w:val="00CA6A2A"/>
    <w:rsid w:val="00CB0C97"/>
    <w:rsid w:val="00CB1995"/>
    <w:rsid w:val="00CB2029"/>
    <w:rsid w:val="00CB30B4"/>
    <w:rsid w:val="00CB32C6"/>
    <w:rsid w:val="00CB4386"/>
    <w:rsid w:val="00CB4621"/>
    <w:rsid w:val="00CB4CDE"/>
    <w:rsid w:val="00CB512F"/>
    <w:rsid w:val="00CB535C"/>
    <w:rsid w:val="00CC019B"/>
    <w:rsid w:val="00CC1159"/>
    <w:rsid w:val="00CC16FB"/>
    <w:rsid w:val="00CC1842"/>
    <w:rsid w:val="00CC1CEE"/>
    <w:rsid w:val="00CC24EA"/>
    <w:rsid w:val="00CC35AB"/>
    <w:rsid w:val="00CC39B8"/>
    <w:rsid w:val="00CC42B7"/>
    <w:rsid w:val="00CC4AE0"/>
    <w:rsid w:val="00CC579E"/>
    <w:rsid w:val="00CC5F52"/>
    <w:rsid w:val="00CC64DA"/>
    <w:rsid w:val="00CC7967"/>
    <w:rsid w:val="00CD4373"/>
    <w:rsid w:val="00CD4876"/>
    <w:rsid w:val="00CD58CC"/>
    <w:rsid w:val="00CD7BFC"/>
    <w:rsid w:val="00CE1358"/>
    <w:rsid w:val="00CE247C"/>
    <w:rsid w:val="00CE48A2"/>
    <w:rsid w:val="00CE4E06"/>
    <w:rsid w:val="00CE4FAE"/>
    <w:rsid w:val="00CE5782"/>
    <w:rsid w:val="00CE6273"/>
    <w:rsid w:val="00CE63C1"/>
    <w:rsid w:val="00CE6AAF"/>
    <w:rsid w:val="00CE75C2"/>
    <w:rsid w:val="00CF1E3D"/>
    <w:rsid w:val="00CF2AF0"/>
    <w:rsid w:val="00CF5A27"/>
    <w:rsid w:val="00CF6450"/>
    <w:rsid w:val="00CF6AD3"/>
    <w:rsid w:val="00CF73FD"/>
    <w:rsid w:val="00D045DE"/>
    <w:rsid w:val="00D07344"/>
    <w:rsid w:val="00D078C5"/>
    <w:rsid w:val="00D07A4E"/>
    <w:rsid w:val="00D1121B"/>
    <w:rsid w:val="00D120C7"/>
    <w:rsid w:val="00D124DA"/>
    <w:rsid w:val="00D14148"/>
    <w:rsid w:val="00D154E5"/>
    <w:rsid w:val="00D208B3"/>
    <w:rsid w:val="00D22F60"/>
    <w:rsid w:val="00D33C42"/>
    <w:rsid w:val="00D3472A"/>
    <w:rsid w:val="00D34C7D"/>
    <w:rsid w:val="00D41705"/>
    <w:rsid w:val="00D41DA9"/>
    <w:rsid w:val="00D42161"/>
    <w:rsid w:val="00D45C79"/>
    <w:rsid w:val="00D465D2"/>
    <w:rsid w:val="00D504D7"/>
    <w:rsid w:val="00D55B5D"/>
    <w:rsid w:val="00D56D63"/>
    <w:rsid w:val="00D5755D"/>
    <w:rsid w:val="00D6275C"/>
    <w:rsid w:val="00D62943"/>
    <w:rsid w:val="00D62A5E"/>
    <w:rsid w:val="00D64F01"/>
    <w:rsid w:val="00D664D4"/>
    <w:rsid w:val="00D678BB"/>
    <w:rsid w:val="00D67E3A"/>
    <w:rsid w:val="00D707FA"/>
    <w:rsid w:val="00D71292"/>
    <w:rsid w:val="00D74E1B"/>
    <w:rsid w:val="00D770BA"/>
    <w:rsid w:val="00D823F9"/>
    <w:rsid w:val="00D82A86"/>
    <w:rsid w:val="00D852AB"/>
    <w:rsid w:val="00D90056"/>
    <w:rsid w:val="00D91DE4"/>
    <w:rsid w:val="00D96C06"/>
    <w:rsid w:val="00D972E2"/>
    <w:rsid w:val="00D97A4E"/>
    <w:rsid w:val="00DA1A67"/>
    <w:rsid w:val="00DA643A"/>
    <w:rsid w:val="00DA7030"/>
    <w:rsid w:val="00DA750C"/>
    <w:rsid w:val="00DA7D86"/>
    <w:rsid w:val="00DB0CBC"/>
    <w:rsid w:val="00DB10E8"/>
    <w:rsid w:val="00DB3B6D"/>
    <w:rsid w:val="00DB605E"/>
    <w:rsid w:val="00DC08FC"/>
    <w:rsid w:val="00DC3943"/>
    <w:rsid w:val="00DC6661"/>
    <w:rsid w:val="00DC6830"/>
    <w:rsid w:val="00DD054C"/>
    <w:rsid w:val="00DD0710"/>
    <w:rsid w:val="00DD58A5"/>
    <w:rsid w:val="00DD6E01"/>
    <w:rsid w:val="00DD701A"/>
    <w:rsid w:val="00DE0EE7"/>
    <w:rsid w:val="00DE174A"/>
    <w:rsid w:val="00DE34D9"/>
    <w:rsid w:val="00DE4D08"/>
    <w:rsid w:val="00DE565A"/>
    <w:rsid w:val="00DE6732"/>
    <w:rsid w:val="00DE6EE4"/>
    <w:rsid w:val="00DE7AD3"/>
    <w:rsid w:val="00DF0AD8"/>
    <w:rsid w:val="00DF0E87"/>
    <w:rsid w:val="00DF3A1D"/>
    <w:rsid w:val="00DF5EB2"/>
    <w:rsid w:val="00DF664F"/>
    <w:rsid w:val="00DF7CBE"/>
    <w:rsid w:val="00E009BC"/>
    <w:rsid w:val="00E05A18"/>
    <w:rsid w:val="00E07356"/>
    <w:rsid w:val="00E102F6"/>
    <w:rsid w:val="00E1156A"/>
    <w:rsid w:val="00E129EB"/>
    <w:rsid w:val="00E12D23"/>
    <w:rsid w:val="00E168A1"/>
    <w:rsid w:val="00E178D7"/>
    <w:rsid w:val="00E205F7"/>
    <w:rsid w:val="00E20DE8"/>
    <w:rsid w:val="00E214C3"/>
    <w:rsid w:val="00E21748"/>
    <w:rsid w:val="00E22F83"/>
    <w:rsid w:val="00E244F0"/>
    <w:rsid w:val="00E24A82"/>
    <w:rsid w:val="00E24B4D"/>
    <w:rsid w:val="00E30826"/>
    <w:rsid w:val="00E30907"/>
    <w:rsid w:val="00E31519"/>
    <w:rsid w:val="00E32317"/>
    <w:rsid w:val="00E337AA"/>
    <w:rsid w:val="00E357BE"/>
    <w:rsid w:val="00E3607E"/>
    <w:rsid w:val="00E40D2B"/>
    <w:rsid w:val="00E42D2D"/>
    <w:rsid w:val="00E44030"/>
    <w:rsid w:val="00E44082"/>
    <w:rsid w:val="00E45CA6"/>
    <w:rsid w:val="00E47D52"/>
    <w:rsid w:val="00E51791"/>
    <w:rsid w:val="00E51FAA"/>
    <w:rsid w:val="00E536B5"/>
    <w:rsid w:val="00E53DE5"/>
    <w:rsid w:val="00E55F73"/>
    <w:rsid w:val="00E563ED"/>
    <w:rsid w:val="00E56958"/>
    <w:rsid w:val="00E610AB"/>
    <w:rsid w:val="00E61189"/>
    <w:rsid w:val="00E6131E"/>
    <w:rsid w:val="00E61327"/>
    <w:rsid w:val="00E6199B"/>
    <w:rsid w:val="00E62D49"/>
    <w:rsid w:val="00E644BE"/>
    <w:rsid w:val="00E710E4"/>
    <w:rsid w:val="00E71644"/>
    <w:rsid w:val="00E727CB"/>
    <w:rsid w:val="00E729E5"/>
    <w:rsid w:val="00E73AF9"/>
    <w:rsid w:val="00E75603"/>
    <w:rsid w:val="00E7610D"/>
    <w:rsid w:val="00E76800"/>
    <w:rsid w:val="00E774E0"/>
    <w:rsid w:val="00E77C1B"/>
    <w:rsid w:val="00E801DE"/>
    <w:rsid w:val="00E83006"/>
    <w:rsid w:val="00E8385D"/>
    <w:rsid w:val="00E85A38"/>
    <w:rsid w:val="00E87723"/>
    <w:rsid w:val="00E87C8F"/>
    <w:rsid w:val="00E92D24"/>
    <w:rsid w:val="00E92D71"/>
    <w:rsid w:val="00E92EEE"/>
    <w:rsid w:val="00E97375"/>
    <w:rsid w:val="00EA0896"/>
    <w:rsid w:val="00EA0CF8"/>
    <w:rsid w:val="00EA1466"/>
    <w:rsid w:val="00EA3353"/>
    <w:rsid w:val="00EA351E"/>
    <w:rsid w:val="00EA38EC"/>
    <w:rsid w:val="00EA5B1C"/>
    <w:rsid w:val="00EA5EB3"/>
    <w:rsid w:val="00EA6ACD"/>
    <w:rsid w:val="00EA7EEB"/>
    <w:rsid w:val="00EB3B1E"/>
    <w:rsid w:val="00EB6D07"/>
    <w:rsid w:val="00EC0131"/>
    <w:rsid w:val="00EC02E5"/>
    <w:rsid w:val="00EC2C70"/>
    <w:rsid w:val="00EC391A"/>
    <w:rsid w:val="00EC4A82"/>
    <w:rsid w:val="00EC591E"/>
    <w:rsid w:val="00EC6FF4"/>
    <w:rsid w:val="00EC715D"/>
    <w:rsid w:val="00EC767C"/>
    <w:rsid w:val="00ED0110"/>
    <w:rsid w:val="00ED05A6"/>
    <w:rsid w:val="00ED1274"/>
    <w:rsid w:val="00ED201E"/>
    <w:rsid w:val="00ED2204"/>
    <w:rsid w:val="00ED5C27"/>
    <w:rsid w:val="00EE0898"/>
    <w:rsid w:val="00EE0B5E"/>
    <w:rsid w:val="00EE173A"/>
    <w:rsid w:val="00EE2AF2"/>
    <w:rsid w:val="00EE78B4"/>
    <w:rsid w:val="00EF03C4"/>
    <w:rsid w:val="00EF4AC0"/>
    <w:rsid w:val="00EF5540"/>
    <w:rsid w:val="00EF591E"/>
    <w:rsid w:val="00EF5E9A"/>
    <w:rsid w:val="00F00BC0"/>
    <w:rsid w:val="00F01035"/>
    <w:rsid w:val="00F01EC2"/>
    <w:rsid w:val="00F044F0"/>
    <w:rsid w:val="00F1242C"/>
    <w:rsid w:val="00F15ACB"/>
    <w:rsid w:val="00F162B8"/>
    <w:rsid w:val="00F16757"/>
    <w:rsid w:val="00F17E14"/>
    <w:rsid w:val="00F23532"/>
    <w:rsid w:val="00F25143"/>
    <w:rsid w:val="00F258B4"/>
    <w:rsid w:val="00F26638"/>
    <w:rsid w:val="00F312F0"/>
    <w:rsid w:val="00F32CFE"/>
    <w:rsid w:val="00F34C1F"/>
    <w:rsid w:val="00F35E0D"/>
    <w:rsid w:val="00F420A7"/>
    <w:rsid w:val="00F42692"/>
    <w:rsid w:val="00F42C8B"/>
    <w:rsid w:val="00F43EDB"/>
    <w:rsid w:val="00F46F99"/>
    <w:rsid w:val="00F5047A"/>
    <w:rsid w:val="00F50E19"/>
    <w:rsid w:val="00F5112F"/>
    <w:rsid w:val="00F5265E"/>
    <w:rsid w:val="00F53D44"/>
    <w:rsid w:val="00F55D62"/>
    <w:rsid w:val="00F57C14"/>
    <w:rsid w:val="00F57D17"/>
    <w:rsid w:val="00F619AE"/>
    <w:rsid w:val="00F64EB1"/>
    <w:rsid w:val="00F653CC"/>
    <w:rsid w:val="00F65B4C"/>
    <w:rsid w:val="00F7046F"/>
    <w:rsid w:val="00F7625D"/>
    <w:rsid w:val="00F77BCD"/>
    <w:rsid w:val="00F77E07"/>
    <w:rsid w:val="00F8062F"/>
    <w:rsid w:val="00F80772"/>
    <w:rsid w:val="00F81466"/>
    <w:rsid w:val="00F827EA"/>
    <w:rsid w:val="00F82BC8"/>
    <w:rsid w:val="00F84ABB"/>
    <w:rsid w:val="00F86268"/>
    <w:rsid w:val="00F8629A"/>
    <w:rsid w:val="00F86F24"/>
    <w:rsid w:val="00F9369B"/>
    <w:rsid w:val="00F93753"/>
    <w:rsid w:val="00F951D0"/>
    <w:rsid w:val="00F968D9"/>
    <w:rsid w:val="00FA30EC"/>
    <w:rsid w:val="00FA6162"/>
    <w:rsid w:val="00FA6555"/>
    <w:rsid w:val="00FA771E"/>
    <w:rsid w:val="00FB073E"/>
    <w:rsid w:val="00FB2024"/>
    <w:rsid w:val="00FB270E"/>
    <w:rsid w:val="00FB2CC6"/>
    <w:rsid w:val="00FB2D05"/>
    <w:rsid w:val="00FB351F"/>
    <w:rsid w:val="00FB3802"/>
    <w:rsid w:val="00FB595D"/>
    <w:rsid w:val="00FB7DCC"/>
    <w:rsid w:val="00FC0276"/>
    <w:rsid w:val="00FC2225"/>
    <w:rsid w:val="00FC2753"/>
    <w:rsid w:val="00FC46FA"/>
    <w:rsid w:val="00FC6C71"/>
    <w:rsid w:val="00FD09B7"/>
    <w:rsid w:val="00FD317F"/>
    <w:rsid w:val="00FD3F62"/>
    <w:rsid w:val="00FD6103"/>
    <w:rsid w:val="00FD7027"/>
    <w:rsid w:val="00FD708B"/>
    <w:rsid w:val="00FE26AD"/>
    <w:rsid w:val="00FE5593"/>
    <w:rsid w:val="00FE7AAA"/>
    <w:rsid w:val="00FF45C6"/>
    <w:rsid w:val="00FF4D00"/>
    <w:rsid w:val="00FF4F1E"/>
    <w:rsid w:val="00FF644B"/>
    <w:rsid w:val="00F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6F145E4"/>
  <w15:chartTrackingRefBased/>
  <w15:docId w15:val="{DBD19AA5-FE8E-420E-AC53-916B8562E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47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0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5F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5BF"/>
  </w:style>
  <w:style w:type="paragraph" w:styleId="Footer">
    <w:name w:val="footer"/>
    <w:basedOn w:val="Normal"/>
    <w:link w:val="FooterChar"/>
    <w:uiPriority w:val="99"/>
    <w:unhideWhenUsed/>
    <w:rsid w:val="00B33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emf"/><Relationship Id="rId113" Type="http://schemas.openxmlformats.org/officeDocument/2006/relationships/image" Target="media/image109.emf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54" Type="http://schemas.openxmlformats.org/officeDocument/2006/relationships/image" Target="media/image50.png"/><Relationship Id="rId70" Type="http://schemas.openxmlformats.org/officeDocument/2006/relationships/image" Target="media/image66.emf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eg"/><Relationship Id="rId71" Type="http://schemas.openxmlformats.org/officeDocument/2006/relationships/image" Target="media/image67.emf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footer" Target="footer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35</Pages>
  <Words>6345</Words>
  <Characters>36170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</dc:creator>
  <cp:keywords/>
  <dc:description/>
  <cp:lastModifiedBy>Altin-SYSTEM</cp:lastModifiedBy>
  <cp:revision>8</cp:revision>
  <dcterms:created xsi:type="dcterms:W3CDTF">2018-09-29T08:25:00Z</dcterms:created>
  <dcterms:modified xsi:type="dcterms:W3CDTF">2022-07-20T06:39:00Z</dcterms:modified>
</cp:coreProperties>
</file>