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C2FBB" w14:textId="15DCED71" w:rsidR="00E568A6" w:rsidRDefault="00E568A6" w:rsidP="007429FD">
      <w:pPr>
        <w:spacing w:after="0" w:line="360" w:lineRule="auto"/>
        <w:jc w:val="center"/>
        <w:rPr>
          <w:rStyle w:val="tlid-translation"/>
          <w:rFonts w:ascii="Baskerville Old Face" w:hAnsi="Baskerville Old Face" w:cs="B Nazanin"/>
          <w:b/>
          <w:bCs/>
          <w:sz w:val="32"/>
          <w:szCs w:val="32"/>
        </w:rPr>
      </w:pPr>
      <w:r>
        <w:rPr>
          <w:rStyle w:val="tlid-translation"/>
          <w:rFonts w:ascii="Baskerville Old Face" w:hAnsi="Baskerville Old Face" w:cs="B Nazanin"/>
          <w:b/>
          <w:bCs/>
          <w:noProof/>
          <w:sz w:val="32"/>
          <w:szCs w:val="32"/>
        </w:rPr>
        <w:drawing>
          <wp:anchor distT="0" distB="0" distL="114300" distR="114300" simplePos="0" relativeHeight="251657216" behindDoc="0" locked="0" layoutInCell="1" allowOverlap="1" wp14:anchorId="5AECF792" wp14:editId="1C3B2D35">
            <wp:simplePos x="0" y="0"/>
            <wp:positionH relativeFrom="column">
              <wp:posOffset>4551680</wp:posOffset>
            </wp:positionH>
            <wp:positionV relativeFrom="paragraph">
              <wp:posOffset>-5715</wp:posOffset>
            </wp:positionV>
            <wp:extent cx="1428750" cy="371475"/>
            <wp:effectExtent l="0" t="0" r="0" b="952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anchor>
        </w:drawing>
      </w:r>
    </w:p>
    <w:p w14:paraId="7A1BEBD1" w14:textId="5E2A3FC2" w:rsidR="007429FD" w:rsidRPr="007429FD" w:rsidRDefault="00D51D74" w:rsidP="007429FD">
      <w:pPr>
        <w:spacing w:after="0" w:line="360" w:lineRule="auto"/>
        <w:jc w:val="center"/>
        <w:rPr>
          <w:rFonts w:ascii="Baskerville Old Face" w:hAnsi="Baskerville Old Face" w:cs="B Nazanin"/>
          <w:b/>
          <w:bCs/>
          <w:sz w:val="32"/>
          <w:szCs w:val="32"/>
          <w:rtl/>
        </w:rPr>
      </w:pPr>
      <w:r w:rsidRPr="007429FD">
        <w:rPr>
          <w:rStyle w:val="tlid-translation"/>
          <w:rFonts w:ascii="Baskerville Old Face" w:hAnsi="Baskerville Old Face" w:cs="B Nazanin"/>
          <w:b/>
          <w:bCs/>
          <w:sz w:val="32"/>
          <w:szCs w:val="32"/>
          <w:rtl/>
        </w:rPr>
        <w:t>توانایی مدیریتی و فرصت سرمایه گذاری شرکت</w:t>
      </w:r>
    </w:p>
    <w:p w14:paraId="1C329901" w14:textId="77777777" w:rsidR="00D51D74" w:rsidRPr="007429FD" w:rsidRDefault="00D51D74" w:rsidP="007429FD">
      <w:pPr>
        <w:autoSpaceDE w:val="0"/>
        <w:autoSpaceDN w:val="0"/>
        <w:adjustRightInd w:val="0"/>
        <w:spacing w:after="0" w:line="360" w:lineRule="auto"/>
        <w:jc w:val="both"/>
        <w:rPr>
          <w:rFonts w:ascii="Baskerville Old Face" w:hAnsi="Baskerville Old Face" w:cs="B Nazanin"/>
          <w:sz w:val="28"/>
          <w:szCs w:val="28"/>
          <w:rtl/>
        </w:rPr>
      </w:pPr>
    </w:p>
    <w:p w14:paraId="5C247A60" w14:textId="77777777" w:rsidR="00D51D74" w:rsidRPr="007429FD" w:rsidRDefault="00D51D74" w:rsidP="007429FD">
      <w:pPr>
        <w:autoSpaceDE w:val="0"/>
        <w:autoSpaceDN w:val="0"/>
        <w:adjustRightInd w:val="0"/>
        <w:spacing w:after="0" w:line="360" w:lineRule="auto"/>
        <w:jc w:val="both"/>
        <w:rPr>
          <w:rFonts w:ascii="Baskerville Old Face" w:hAnsi="Baskerville Old Face" w:cs="B Nazanin"/>
          <w:b/>
          <w:bCs/>
          <w:sz w:val="28"/>
          <w:szCs w:val="28"/>
          <w:rtl/>
        </w:rPr>
      </w:pPr>
      <w:r w:rsidRPr="007429FD">
        <w:rPr>
          <w:rFonts w:ascii="Baskerville Old Face" w:hAnsi="Baskerville Old Face" w:cs="B Nazanin" w:hint="cs"/>
          <w:b/>
          <w:bCs/>
          <w:sz w:val="28"/>
          <w:szCs w:val="28"/>
          <w:rtl/>
        </w:rPr>
        <w:t xml:space="preserve">چکیده: </w:t>
      </w:r>
    </w:p>
    <w:p w14:paraId="7E77ABDC" w14:textId="77777777" w:rsidR="00D51D74" w:rsidRPr="007429FD" w:rsidRDefault="00D51D74" w:rsidP="007429FD">
      <w:pPr>
        <w:autoSpaceDE w:val="0"/>
        <w:autoSpaceDN w:val="0"/>
        <w:adjustRightInd w:val="0"/>
        <w:spacing w:after="0" w:line="360" w:lineRule="auto"/>
        <w:jc w:val="both"/>
        <w:rPr>
          <w:rFonts w:ascii="Baskerville Old Face" w:hAnsi="Baskerville Old Face" w:cs="B Nazanin"/>
          <w:sz w:val="28"/>
          <w:szCs w:val="28"/>
          <w:rtl/>
        </w:rPr>
      </w:pPr>
      <w:r w:rsidRPr="007429FD">
        <w:rPr>
          <w:rStyle w:val="tlid-translation"/>
          <w:rFonts w:ascii="Baskerville Old Face" w:hAnsi="Baskerville Old Face" w:cs="B Nazanin"/>
          <w:sz w:val="28"/>
          <w:szCs w:val="28"/>
          <w:rtl/>
        </w:rPr>
        <w:t xml:space="preserve">این مطالعه بررسی می کند که آیا شرکت های مدیریت شده توسط مدیران ارشد می توانند فرصت های سرمایه گذاری مطلوب تری را با استفاده از داده های شرکت های صنعتی ایالات متحده در طول سال های 1988-2015 بدست آورند. </w:t>
      </w:r>
      <w:r w:rsidRPr="007429FD">
        <w:rPr>
          <w:rStyle w:val="tlid-translation"/>
          <w:rFonts w:ascii="Baskerville Old Face" w:hAnsi="Baskerville Old Face" w:cs="B Nazanin"/>
          <w:sz w:val="28"/>
          <w:szCs w:val="28"/>
        </w:rPr>
        <w:t xml:space="preserve"> </w:t>
      </w:r>
      <w:r w:rsidRPr="007429FD">
        <w:rPr>
          <w:rStyle w:val="tlid-translation"/>
          <w:rFonts w:ascii="Baskerville Old Face" w:hAnsi="Baskerville Old Face" w:cs="B Nazanin"/>
          <w:sz w:val="28"/>
          <w:szCs w:val="28"/>
          <w:rtl/>
        </w:rPr>
        <w:t>نتایج تجربی مشخص می کند که بین توانایی مدیریتی و فرصت سرمایه گذاری رابطه مثبتی وجود دارد و این رابطه تنها در شرکت های بدون محدودیت مالی یا شرکت هایی که دارای موقعیت مالی قوی هستند، قابل توجه است. به طور کلی، یافته های ما شرکت هایی را تایید می کند که دارای مدیران با توانایی بالاتری هستند، می توانند از طریق فرصت سرمایه گذاری بهتر، سود اقتصادی بیشتری کسب کنند</w:t>
      </w:r>
      <w:r w:rsidRPr="007429FD">
        <w:rPr>
          <w:rStyle w:val="tlid-translation"/>
          <w:rFonts w:ascii="Baskerville Old Face" w:hAnsi="Baskerville Old Face" w:cs="B Nazanin"/>
          <w:sz w:val="28"/>
          <w:szCs w:val="28"/>
        </w:rPr>
        <w:t>.</w:t>
      </w:r>
      <w:r w:rsidR="00630360" w:rsidRPr="007429FD">
        <w:rPr>
          <w:rFonts w:ascii="Baskerville Old Face" w:hAnsi="Baskerville Old Face" w:cs="B Nazanin"/>
          <w:sz w:val="28"/>
          <w:szCs w:val="28"/>
          <w:rtl/>
        </w:rPr>
        <w:t xml:space="preserve"> </w:t>
      </w:r>
      <w:r w:rsidRPr="007429FD">
        <w:rPr>
          <w:rStyle w:val="tlid-translation"/>
          <w:rFonts w:ascii="Baskerville Old Face" w:hAnsi="Baskerville Old Face" w:cs="B Nazanin"/>
          <w:sz w:val="28"/>
          <w:szCs w:val="28"/>
          <w:rtl/>
        </w:rPr>
        <w:t>از طریق تحقیقات ما، سیاست گذاران و سرمایه گذاران می توانند توجه بیشتری به توانایی های مدیریتی داشته باشند</w:t>
      </w:r>
      <w:r w:rsidRPr="007429FD">
        <w:rPr>
          <w:rStyle w:val="tlid-translation"/>
          <w:rFonts w:ascii="Baskerville Old Face" w:hAnsi="Baskerville Old Face" w:cs="B Nazanin"/>
          <w:sz w:val="28"/>
          <w:szCs w:val="28"/>
        </w:rPr>
        <w:t>.</w:t>
      </w:r>
      <w:r w:rsidRPr="007429FD">
        <w:rPr>
          <w:rFonts w:ascii="Baskerville Old Face" w:hAnsi="Baskerville Old Face" w:cs="B Nazanin"/>
          <w:sz w:val="28"/>
          <w:szCs w:val="28"/>
        </w:rPr>
        <w:br/>
      </w:r>
      <w:r w:rsidRPr="007429FD">
        <w:rPr>
          <w:rStyle w:val="tlid-translation"/>
          <w:rFonts w:ascii="Baskerville Old Face" w:hAnsi="Baskerville Old Face" w:cs="B Nazanin"/>
          <w:b/>
          <w:bCs/>
          <w:sz w:val="28"/>
          <w:szCs w:val="28"/>
          <w:rtl/>
        </w:rPr>
        <w:t>کلمات کلیدی</w:t>
      </w:r>
      <w:r w:rsidRPr="007429FD">
        <w:rPr>
          <w:rStyle w:val="tlid-translation"/>
          <w:rFonts w:ascii="Baskerville Old Face" w:hAnsi="Baskerville Old Face" w:cs="B Nazanin"/>
          <w:sz w:val="28"/>
          <w:szCs w:val="28"/>
        </w:rPr>
        <w:t>:</w:t>
      </w:r>
      <w:r w:rsidR="007429FD">
        <w:rPr>
          <w:rStyle w:val="tlid-translation"/>
          <w:rFonts w:ascii="Baskerville Old Face" w:hAnsi="Baskerville Old Face" w:cs="B Nazanin" w:hint="cs"/>
          <w:sz w:val="28"/>
          <w:szCs w:val="28"/>
          <w:rtl/>
        </w:rPr>
        <w:t xml:space="preserve"> </w:t>
      </w:r>
      <w:r w:rsidRPr="007429FD">
        <w:rPr>
          <w:rStyle w:val="tlid-translation"/>
          <w:rFonts w:ascii="Baskerville Old Face" w:hAnsi="Baskerville Old Face" w:cs="B Nazanin"/>
          <w:sz w:val="28"/>
          <w:szCs w:val="28"/>
          <w:rtl/>
        </w:rPr>
        <w:t>توانایی مدیریتی</w:t>
      </w:r>
      <w:r w:rsidRPr="007429FD">
        <w:rPr>
          <w:rFonts w:ascii="Baskerville Old Face" w:hAnsi="Baskerville Old Face" w:cs="B Nazanin"/>
          <w:sz w:val="28"/>
          <w:szCs w:val="28"/>
          <w:rtl/>
        </w:rPr>
        <w:t xml:space="preserve">، </w:t>
      </w:r>
      <w:r w:rsidRPr="007429FD">
        <w:rPr>
          <w:rStyle w:val="tlid-translation"/>
          <w:rFonts w:ascii="Baskerville Old Face" w:hAnsi="Baskerville Old Face" w:cs="B Nazanin"/>
          <w:sz w:val="28"/>
          <w:szCs w:val="28"/>
          <w:rtl/>
        </w:rPr>
        <w:t>فرصت سرمایه گذاری</w:t>
      </w:r>
      <w:r w:rsidRPr="007429FD">
        <w:rPr>
          <w:rFonts w:ascii="Baskerville Old Face" w:hAnsi="Baskerville Old Face" w:cs="B Nazanin"/>
          <w:sz w:val="28"/>
          <w:szCs w:val="28"/>
          <w:rtl/>
        </w:rPr>
        <w:t xml:space="preserve">، </w:t>
      </w:r>
      <w:r w:rsidRPr="007429FD">
        <w:rPr>
          <w:rStyle w:val="tlid-translation"/>
          <w:rFonts w:ascii="Baskerville Old Face" w:hAnsi="Baskerville Old Face" w:cs="B Nazanin"/>
          <w:sz w:val="28"/>
          <w:szCs w:val="28"/>
          <w:rtl/>
        </w:rPr>
        <w:t>بدون محدودیت مالی</w:t>
      </w:r>
    </w:p>
    <w:p w14:paraId="500901D8" w14:textId="77777777" w:rsidR="00D51D74" w:rsidRPr="007429FD" w:rsidRDefault="00D51D74" w:rsidP="007429FD">
      <w:pPr>
        <w:spacing w:after="0" w:line="360" w:lineRule="auto"/>
        <w:jc w:val="both"/>
        <w:rPr>
          <w:rFonts w:ascii="Baskerville Old Face" w:hAnsi="Baskerville Old Face" w:cs="B Nazanin"/>
          <w:sz w:val="28"/>
          <w:szCs w:val="28"/>
          <w:rtl/>
        </w:rPr>
      </w:pPr>
    </w:p>
    <w:p w14:paraId="04989D1B" w14:textId="77777777" w:rsidR="00D51D74" w:rsidRPr="007429FD" w:rsidRDefault="00D51D74" w:rsidP="007429FD">
      <w:pPr>
        <w:autoSpaceDE w:val="0"/>
        <w:autoSpaceDN w:val="0"/>
        <w:adjustRightInd w:val="0"/>
        <w:spacing w:after="0" w:line="360" w:lineRule="auto"/>
        <w:jc w:val="both"/>
        <w:rPr>
          <w:rFonts w:ascii="Baskerville Old Face" w:hAnsi="Baskerville Old Face" w:cs="B Nazanin"/>
          <w:b/>
          <w:bCs/>
          <w:sz w:val="28"/>
          <w:szCs w:val="28"/>
        </w:rPr>
      </w:pPr>
      <w:r w:rsidRPr="007429FD">
        <w:rPr>
          <w:rFonts w:ascii="Baskerville Old Face" w:hAnsi="Baskerville Old Face" w:cs="B Nazanin" w:hint="cs"/>
          <w:b/>
          <w:bCs/>
          <w:sz w:val="28"/>
          <w:szCs w:val="28"/>
          <w:rtl/>
        </w:rPr>
        <w:t>1.مقدمه</w:t>
      </w:r>
    </w:p>
    <w:p w14:paraId="6DCFBBEB" w14:textId="77777777" w:rsidR="00D51D74" w:rsidRPr="007429FD" w:rsidRDefault="00D51D74" w:rsidP="007429FD">
      <w:pPr>
        <w:pStyle w:val="ListParagraph"/>
        <w:autoSpaceDE w:val="0"/>
        <w:autoSpaceDN w:val="0"/>
        <w:adjustRightInd w:val="0"/>
        <w:spacing w:after="0" w:line="360" w:lineRule="auto"/>
        <w:ind w:left="0"/>
        <w:jc w:val="both"/>
        <w:rPr>
          <w:rFonts w:ascii="Baskerville Old Face" w:hAnsi="Baskerville Old Face" w:cs="B Nazanin"/>
          <w:sz w:val="28"/>
          <w:szCs w:val="28"/>
          <w:rtl/>
        </w:rPr>
      </w:pPr>
      <w:r w:rsidRPr="007429FD">
        <w:rPr>
          <w:rStyle w:val="tlid-translation"/>
          <w:rFonts w:ascii="Baskerville Old Face" w:hAnsi="Baskerville Old Face" w:cs="B Nazanin"/>
          <w:sz w:val="28"/>
          <w:szCs w:val="28"/>
          <w:rtl/>
        </w:rPr>
        <w:t xml:space="preserve">توانایی مدیران ثابت کرده که نقش تعین کننده ای در فرار مالیاتی، کیفیت درآمد، آسیب پذیری حسن نیت و دیگر سیاست های شرکت ها ایفا می کند. </w:t>
      </w:r>
      <w:r w:rsidRPr="007429FD">
        <w:rPr>
          <w:rStyle w:val="tlid-translation"/>
          <w:rFonts w:ascii="Baskerville Old Face" w:hAnsi="Baskerville Old Face" w:cs="B Nazanin"/>
          <w:sz w:val="28"/>
          <w:szCs w:val="28"/>
        </w:rPr>
        <w:t xml:space="preserve"> </w:t>
      </w:r>
      <w:r w:rsidRPr="007429FD">
        <w:rPr>
          <w:rStyle w:val="tlid-translation"/>
          <w:rFonts w:ascii="Baskerville Old Face" w:hAnsi="Baskerville Old Face" w:cs="B Nazanin"/>
          <w:sz w:val="28"/>
          <w:szCs w:val="28"/>
          <w:rtl/>
        </w:rPr>
        <w:t>به هر حال، رابطه بین فرصت سرمایه گذاری و توانایی های مدیریتی برای مدت زمان طولانی مبهم است، که احتمالا به علت مشکلات ارزیابی و سایر محدودیت های داده است.</w:t>
      </w:r>
      <w:r w:rsidRPr="007429FD">
        <w:rPr>
          <w:rFonts w:ascii="Baskerville Old Face" w:hAnsi="Baskerville Old Face" w:cs="B Nazanin"/>
          <w:sz w:val="28"/>
          <w:szCs w:val="28"/>
          <w:rtl/>
        </w:rPr>
        <w:t xml:space="preserve"> </w:t>
      </w:r>
      <w:r w:rsidRPr="007429FD">
        <w:rPr>
          <w:rStyle w:val="tlid-translation"/>
          <w:rFonts w:ascii="Baskerville Old Face" w:hAnsi="Baskerville Old Face" w:cs="B Nazanin"/>
          <w:sz w:val="28"/>
          <w:szCs w:val="28"/>
          <w:rtl/>
        </w:rPr>
        <w:t>این</w:t>
      </w:r>
      <w:r w:rsidRPr="007429FD">
        <w:rPr>
          <w:rFonts w:ascii="Baskerville Old Face" w:hAnsi="Baskerville Old Face" w:cs="B Nazanin"/>
          <w:sz w:val="28"/>
          <w:szCs w:val="28"/>
        </w:rPr>
        <w:t xml:space="preserve"> </w:t>
      </w:r>
      <w:r w:rsidRPr="007429FD">
        <w:rPr>
          <w:rStyle w:val="tlid-translation"/>
          <w:rFonts w:ascii="Baskerville Old Face" w:hAnsi="Baskerville Old Face" w:cs="B Nazanin"/>
          <w:sz w:val="28"/>
          <w:szCs w:val="28"/>
          <w:rtl/>
        </w:rPr>
        <w:t xml:space="preserve">مطالعه به دو دلیل زیر بر روی چگونه توانایی های مدیریتی برتر بر فرصت های سرمایه گذاری تاثیر می گذارد تمرکز می کند: </w:t>
      </w:r>
      <w:r w:rsidRPr="007429FD">
        <w:rPr>
          <w:rStyle w:val="tlid-translation"/>
          <w:rFonts w:ascii="Baskerville Old Face" w:hAnsi="Baskerville Old Face" w:cs="B Nazanin"/>
          <w:sz w:val="28"/>
          <w:szCs w:val="28"/>
        </w:rPr>
        <w:t xml:space="preserve"> </w:t>
      </w:r>
      <w:r w:rsidRPr="007429FD">
        <w:rPr>
          <w:rStyle w:val="tlid-translation"/>
          <w:rFonts w:ascii="Baskerville Old Face" w:hAnsi="Baskerville Old Face" w:cs="B Nazanin"/>
          <w:sz w:val="28"/>
          <w:szCs w:val="28"/>
          <w:rtl/>
        </w:rPr>
        <w:t>اولا، به عنوان  نقش مهمی در مالی شرکت ها، فرصت سرمایه گذاری بر ساختار سرمایه شرکت، سیاست تقسیم سود سهام و رشد آینده</w:t>
      </w:r>
      <w:r w:rsidRPr="007429FD">
        <w:rPr>
          <w:rStyle w:val="tlid-translation"/>
          <w:rFonts w:ascii="Baskerville Old Face" w:hAnsi="Baskerville Old Face" w:cs="B Nazanin"/>
          <w:sz w:val="28"/>
          <w:szCs w:val="28"/>
        </w:rPr>
        <w:t xml:space="preserve">  </w:t>
      </w:r>
      <w:r w:rsidRPr="007429FD">
        <w:rPr>
          <w:rStyle w:val="tlid-translation"/>
          <w:rFonts w:ascii="Baskerville Old Face" w:hAnsi="Baskerville Old Face" w:cs="B Nazanin"/>
          <w:sz w:val="28"/>
          <w:szCs w:val="28"/>
          <w:rtl/>
        </w:rPr>
        <w:t xml:space="preserve">تاثیر می گذارد. (اسمیت و واتس (1992)، کالاپور و ترامبلی </w:t>
      </w:r>
      <w:r w:rsidRPr="007429FD">
        <w:rPr>
          <w:rStyle w:val="tlid-translation"/>
          <w:rFonts w:ascii="Baskerville Old Face" w:hAnsi="Baskerville Old Face" w:cs="B Nazanin"/>
          <w:sz w:val="28"/>
          <w:szCs w:val="28"/>
          <w:rtl/>
        </w:rPr>
        <w:lastRenderedPageBreak/>
        <w:t xml:space="preserve">(1999)). </w:t>
      </w:r>
      <w:r w:rsidRPr="007429FD">
        <w:rPr>
          <w:rStyle w:val="tlid-translation"/>
          <w:rFonts w:ascii="Baskerville Old Face" w:hAnsi="Baskerville Old Face" w:cs="B Nazanin"/>
          <w:sz w:val="28"/>
          <w:szCs w:val="28"/>
        </w:rPr>
        <w:t xml:space="preserve"> </w:t>
      </w:r>
      <w:r w:rsidRPr="007429FD">
        <w:rPr>
          <w:rStyle w:val="tlid-translation"/>
          <w:rFonts w:ascii="Baskerville Old Face" w:hAnsi="Baskerville Old Face" w:cs="B Nazanin"/>
          <w:sz w:val="28"/>
          <w:szCs w:val="28"/>
          <w:rtl/>
        </w:rPr>
        <w:t>دوم، به دلیل فرصت سرمایه گذاری</w:t>
      </w:r>
      <w:r w:rsidRPr="007429FD">
        <w:rPr>
          <w:rFonts w:ascii="Baskerville Old Face" w:hAnsi="Baskerville Old Face" w:cs="B Nazanin"/>
          <w:sz w:val="28"/>
          <w:szCs w:val="28"/>
        </w:rPr>
        <w:t xml:space="preserve"> </w:t>
      </w:r>
      <w:r w:rsidRPr="007429FD">
        <w:rPr>
          <w:rStyle w:val="tlid-translation"/>
          <w:rFonts w:ascii="Baskerville Old Face" w:hAnsi="Baskerville Old Face" w:cs="B Nazanin"/>
          <w:sz w:val="28"/>
          <w:szCs w:val="28"/>
          <w:rtl/>
        </w:rPr>
        <w:t>توسط بیگانگان غیر قابل تجربه است، آن مفید خواهد بود اگر بتوانیم فرصت سرمایه گذاری را به ویژگی های دیگر شرکت و توانایی های مدیریتی پیوند دهیم</w:t>
      </w:r>
      <w:r w:rsidRPr="007429FD">
        <w:rPr>
          <w:rStyle w:val="tlid-translation"/>
          <w:rFonts w:ascii="Baskerville Old Face" w:hAnsi="Baskerville Old Face" w:cs="B Nazanin"/>
          <w:sz w:val="28"/>
          <w:szCs w:val="28"/>
        </w:rPr>
        <w:t>.</w:t>
      </w:r>
    </w:p>
    <w:p w14:paraId="55691F87" w14:textId="77777777" w:rsidR="005F7D42" w:rsidRPr="007429FD" w:rsidRDefault="00D51D74" w:rsidP="007429FD">
      <w:pPr>
        <w:spacing w:after="0" w:line="360" w:lineRule="auto"/>
        <w:jc w:val="both"/>
        <w:rPr>
          <w:rFonts w:ascii="Baskerville Old Face" w:hAnsi="Baskerville Old Face" w:cs="B Nazanin"/>
          <w:sz w:val="28"/>
          <w:szCs w:val="28"/>
          <w:rtl/>
        </w:rPr>
      </w:pPr>
      <w:r w:rsidRPr="007429FD">
        <w:rPr>
          <w:rStyle w:val="tlid-translation"/>
          <w:rFonts w:ascii="Baskerville Old Face" w:hAnsi="Baskerville Old Face" w:cs="B Nazanin"/>
          <w:sz w:val="28"/>
          <w:szCs w:val="28"/>
          <w:rtl/>
        </w:rPr>
        <w:t>استدلال می کنیم که مدیران برتر می توانند روند صنعتی را بهتر درک کنند، پیش بینی تقاضای محصول را دقیق تر پیش بینی  و در پروژه های ارزشمند تر سرمایه گذاری کنند، بنابراین خود را با فرصت سرمایه گذاری بهتر ارتباط می دهند. اگر چه فرضیه ای که ما پیشنهاد می دهیم بنحوی  بصری است، مطالعه اخیر در امور مالی  شرکت همچنین نشان می دهد که مدیران با شهرت خوب و بسته جبرانی ممکن است در پروژه های ترجیحی ریسک پذیر تر و وقت گیرتری درگیر شوند که ممکن است به فرصت های سرمایه گذاری آسیب برساند(گراهام، کامپبل و مانژو (2013))</w:t>
      </w:r>
      <w:r w:rsidR="005466A0" w:rsidRPr="007429FD">
        <w:rPr>
          <w:rFonts w:ascii="Baskerville Old Face" w:hAnsi="Baskerville Old Face" w:cs="B Nazanin"/>
          <w:sz w:val="28"/>
          <w:szCs w:val="28"/>
          <w:rtl/>
        </w:rPr>
        <w:t xml:space="preserve"> </w:t>
      </w:r>
      <w:r w:rsidRPr="007429FD">
        <w:rPr>
          <w:rStyle w:val="tlid-translation"/>
          <w:rFonts w:ascii="Baskerville Old Face" w:hAnsi="Baskerville Old Face" w:cs="B Nazanin"/>
          <w:sz w:val="28"/>
          <w:szCs w:val="28"/>
          <w:rtl/>
        </w:rPr>
        <w:t>علاوه بر این،  قصد داریم  متوجه شویم که آیا رابطه بین توانایی مدیریتی و فرصت سرمایه گذاری در شرایط مختلف مالی و محیط اقتصادی متفاوت است.</w:t>
      </w:r>
      <w:r w:rsidRPr="007429FD">
        <w:rPr>
          <w:rFonts w:ascii="Baskerville Old Face" w:hAnsi="Baskerville Old Face" w:cs="B Nazanin"/>
          <w:sz w:val="28"/>
          <w:szCs w:val="28"/>
          <w:rtl/>
        </w:rPr>
        <w:t xml:space="preserve"> </w:t>
      </w:r>
      <w:r w:rsidRPr="007429FD">
        <w:rPr>
          <w:rStyle w:val="tlid-translation"/>
          <w:rFonts w:ascii="Baskerville Old Face" w:hAnsi="Baskerville Old Face" w:cs="B Nazanin"/>
          <w:sz w:val="28"/>
          <w:szCs w:val="28"/>
          <w:rtl/>
        </w:rPr>
        <w:t xml:space="preserve">به جای استفاده از توانایی برجسته مدیران مانند سوابق تحصیل، ویژگی های شخصیتی و تجربه کاری، ما ارتباط را با اتخاذ اقدامات توسعه یافته جدید توانایی مدیریتی تعریف شده توسط دمیرجیان، لو و مک وی (2012) - یعنی  امتیاز </w:t>
      </w:r>
      <w:r w:rsidRPr="007429FD">
        <w:rPr>
          <w:rStyle w:val="tlid-translation"/>
          <w:rFonts w:ascii="Baskerville Old Face" w:hAnsi="Baskerville Old Face" w:cs="B Nazanin"/>
          <w:sz w:val="28"/>
          <w:szCs w:val="28"/>
        </w:rPr>
        <w:t>MA</w:t>
      </w:r>
      <w:r w:rsidRPr="007429FD">
        <w:rPr>
          <w:rStyle w:val="tlid-translation"/>
          <w:rFonts w:ascii="Baskerville Old Face" w:hAnsi="Baskerville Old Face" w:cs="B Nazanin"/>
          <w:sz w:val="28"/>
          <w:szCs w:val="28"/>
          <w:rtl/>
        </w:rPr>
        <w:t xml:space="preserve">  را بررسی می کنیم (بنابراین از امتیاز </w:t>
      </w:r>
      <w:r w:rsidRPr="007429FD">
        <w:rPr>
          <w:rStyle w:val="tlid-translation"/>
          <w:rFonts w:ascii="Baskerville Old Face" w:hAnsi="Baskerville Old Face" w:cs="B Nazanin"/>
          <w:sz w:val="28"/>
          <w:szCs w:val="28"/>
          <w:lang w:val="en-GB"/>
        </w:rPr>
        <w:t>MA</w:t>
      </w:r>
      <w:r w:rsidRPr="007429FD">
        <w:rPr>
          <w:rStyle w:val="tlid-translation"/>
          <w:rFonts w:ascii="Baskerville Old Face" w:hAnsi="Baskerville Old Face" w:cs="B Nazanin"/>
          <w:sz w:val="28"/>
          <w:szCs w:val="28"/>
          <w:rtl/>
        </w:rPr>
        <w:t xml:space="preserve"> برای معرفی توانایی مدیریتی استفاده کنیم)</w:t>
      </w:r>
      <w:r w:rsidRPr="007429FD">
        <w:rPr>
          <w:rStyle w:val="tlid-translation"/>
          <w:rFonts w:ascii="Baskerville Old Face" w:hAnsi="Baskerville Old Face" w:cs="B Nazanin"/>
          <w:sz w:val="28"/>
          <w:szCs w:val="28"/>
        </w:rPr>
        <w:t>.</w:t>
      </w:r>
      <w:r w:rsidR="005466A0" w:rsidRPr="007429FD">
        <w:rPr>
          <w:rStyle w:val="tlid-translation"/>
          <w:rFonts w:ascii="Baskerville Old Face" w:hAnsi="Baskerville Old Face" w:cs="B Nazanin"/>
          <w:sz w:val="28"/>
          <w:szCs w:val="28"/>
          <w:rtl/>
        </w:rPr>
        <w:t xml:space="preserve"> </w:t>
      </w:r>
      <w:r w:rsidR="00C15F89" w:rsidRPr="007429FD">
        <w:rPr>
          <w:rStyle w:val="tlid-translation"/>
          <w:rFonts w:ascii="Baskerville Old Face" w:hAnsi="Baskerville Old Face" w:cs="B Nazanin"/>
          <w:sz w:val="28"/>
          <w:szCs w:val="28"/>
          <w:rtl/>
        </w:rPr>
        <w:t>ارزیابی مذکور</w:t>
      </w:r>
      <w:r w:rsidR="005F7D42" w:rsidRPr="007429FD">
        <w:rPr>
          <w:rStyle w:val="tlid-translation"/>
          <w:rFonts w:ascii="Baskerville Old Face" w:hAnsi="Baskerville Old Face" w:cs="B Nazanin"/>
          <w:sz w:val="28"/>
          <w:szCs w:val="28"/>
          <w:rtl/>
        </w:rPr>
        <w:t xml:space="preserve"> به دنبال یک روش دو مرحله ای متشکل از تجزیه و تحلیل پوششی داده ها و رگرسیون چند متغیری برای ارزیابی کارایی مدیران در تولید درآمد است. تحقیقات پیشین نشان می دهد که امتیاز </w:t>
      </w:r>
      <w:r w:rsidR="005F7D42" w:rsidRPr="007429FD">
        <w:rPr>
          <w:rStyle w:val="tlid-translation"/>
          <w:rFonts w:ascii="Baskerville Old Face" w:hAnsi="Baskerville Old Face" w:cs="B Nazanin"/>
          <w:sz w:val="28"/>
          <w:szCs w:val="28"/>
          <w:lang w:val="en-GB"/>
        </w:rPr>
        <w:t>MA</w:t>
      </w:r>
      <w:r w:rsidR="005F7D42" w:rsidRPr="007429FD">
        <w:rPr>
          <w:rStyle w:val="tlid-translation"/>
          <w:rFonts w:ascii="Baskerville Old Face" w:hAnsi="Baskerville Old Face" w:cs="B Nazanin"/>
          <w:sz w:val="28"/>
          <w:szCs w:val="28"/>
          <w:rtl/>
          <w:lang w:val="en-GB"/>
        </w:rPr>
        <w:t xml:space="preserve"> </w:t>
      </w:r>
      <w:r w:rsidR="005F7D42" w:rsidRPr="007429FD">
        <w:rPr>
          <w:rStyle w:val="tlid-translation"/>
          <w:rFonts w:ascii="Baskerville Old Face" w:hAnsi="Baskerville Old Face" w:cs="B Nazanin"/>
          <w:sz w:val="28"/>
          <w:szCs w:val="28"/>
          <w:lang w:val="en-GB"/>
        </w:rPr>
        <w:t xml:space="preserve"> </w:t>
      </w:r>
      <w:r w:rsidR="005F7D42" w:rsidRPr="007429FD">
        <w:rPr>
          <w:rStyle w:val="tlid-translation"/>
          <w:rFonts w:ascii="Baskerville Old Face" w:hAnsi="Baskerville Old Face" w:cs="B Nazanin"/>
          <w:sz w:val="28"/>
          <w:szCs w:val="28"/>
          <w:rtl/>
        </w:rPr>
        <w:t>می تواند مدیریت خاص عوامل را دقیق تر از طریق چندین آزمون معتبر منعکس کند و بنابراین توانایی های مدیریتی را بهتر ارزیابی می کند</w:t>
      </w:r>
      <w:r w:rsidR="005F7D42" w:rsidRPr="007429FD">
        <w:rPr>
          <w:rStyle w:val="tlid-translation"/>
          <w:rFonts w:ascii="Baskerville Old Face" w:hAnsi="Baskerville Old Face" w:cs="B Nazanin"/>
          <w:sz w:val="28"/>
          <w:szCs w:val="28"/>
        </w:rPr>
        <w:t>.</w:t>
      </w:r>
    </w:p>
    <w:p w14:paraId="3CEB734E" w14:textId="77777777" w:rsidR="00452314" w:rsidRPr="007429FD" w:rsidRDefault="00E00386" w:rsidP="007429FD">
      <w:pPr>
        <w:spacing w:after="0" w:line="360" w:lineRule="auto"/>
        <w:jc w:val="both"/>
        <w:rPr>
          <w:rFonts w:ascii="Baskerville Old Face" w:hAnsi="Baskerville Old Face" w:cs="B Nazanin"/>
          <w:sz w:val="28"/>
          <w:szCs w:val="28"/>
        </w:rPr>
      </w:pPr>
      <w:r w:rsidRPr="007429FD">
        <w:rPr>
          <w:rStyle w:val="tlid-translation"/>
          <w:rFonts w:ascii="Baskerville Old Face" w:hAnsi="Baskerville Old Face" w:cs="B Nazanin"/>
          <w:sz w:val="28"/>
          <w:szCs w:val="28"/>
          <w:rtl/>
        </w:rPr>
        <w:t>شواهد تجربی به قدرت از فرضیه ما حمایت می کنند، زیرا نتایج ما یک رابطه مثبت قابل توجهی  را بین توانایی مدیری</w:t>
      </w:r>
      <w:r w:rsidR="00C15F89" w:rsidRPr="007429FD">
        <w:rPr>
          <w:rStyle w:val="tlid-translation"/>
          <w:rFonts w:ascii="Baskerville Old Face" w:hAnsi="Baskerville Old Face" w:cs="B Nazanin"/>
          <w:sz w:val="28"/>
          <w:szCs w:val="28"/>
          <w:rtl/>
        </w:rPr>
        <w:t>تی و فرصت سرمایه گذاری نشان می دهد</w:t>
      </w:r>
      <w:r w:rsidRPr="007429FD">
        <w:rPr>
          <w:rStyle w:val="tlid-translation"/>
          <w:rFonts w:ascii="Baskerville Old Face" w:hAnsi="Baskerville Old Face" w:cs="B Nazanin"/>
          <w:sz w:val="28"/>
          <w:szCs w:val="28"/>
          <w:rtl/>
        </w:rPr>
        <w:t xml:space="preserve"> حتی پس ازآنکه ما اثرات ثابت موسسه، اثرات ثابت سال و سایر متغیرهای کنترل را کنترل  می کنیم.</w:t>
      </w:r>
      <w:r w:rsidR="00545F95" w:rsidRPr="007429FD">
        <w:rPr>
          <w:rFonts w:ascii="Baskerville Old Face" w:hAnsi="Baskerville Old Face" w:cs="B Nazanin"/>
          <w:sz w:val="28"/>
          <w:szCs w:val="28"/>
          <w:rtl/>
        </w:rPr>
        <w:t xml:space="preserve"> </w:t>
      </w:r>
      <w:r w:rsidR="00545F95" w:rsidRPr="007429FD">
        <w:rPr>
          <w:rStyle w:val="tlid-translation"/>
          <w:rFonts w:ascii="Baskerville Old Face" w:hAnsi="Baskerville Old Face" w:cs="B Nazanin"/>
          <w:sz w:val="28"/>
          <w:szCs w:val="28"/>
          <w:rtl/>
        </w:rPr>
        <w:t xml:space="preserve">نتایج تجربی نشان می دهد که مدیران با توانایی برتر  به فرصت های سرمایه گذاری برجسته تر </w:t>
      </w:r>
      <w:r w:rsidR="00C15F89" w:rsidRPr="007429FD">
        <w:rPr>
          <w:rStyle w:val="tlid-translation"/>
          <w:rFonts w:ascii="Baskerville Old Face" w:hAnsi="Baskerville Old Face" w:cs="B Nazanin"/>
          <w:sz w:val="28"/>
          <w:szCs w:val="28"/>
          <w:rtl/>
        </w:rPr>
        <w:t>، طبق  انتظار</w:t>
      </w:r>
      <w:r w:rsidR="00545F95" w:rsidRPr="007429FD">
        <w:rPr>
          <w:rStyle w:val="tlid-translation"/>
          <w:rFonts w:ascii="Baskerville Old Face" w:hAnsi="Baskerville Old Face" w:cs="B Nazanin"/>
          <w:sz w:val="28"/>
          <w:szCs w:val="28"/>
          <w:rtl/>
        </w:rPr>
        <w:t xml:space="preserve">، مرتبط هستند. علاوه بر این، ما یک آزمایش نمونه فرعی  برای بررسی چگونه تاثیر توانایی مدیریتی بر فرصت سرمایه گذاری در شرایط مختلف مالی اعمال می شود </w:t>
      </w:r>
      <w:r w:rsidR="00545F95" w:rsidRPr="007429FD">
        <w:rPr>
          <w:rFonts w:ascii="Baskerville Old Face" w:hAnsi="Baskerville Old Face" w:cs="B Nazanin"/>
          <w:sz w:val="28"/>
          <w:szCs w:val="28"/>
          <w:rtl/>
        </w:rPr>
        <w:t xml:space="preserve">را </w:t>
      </w:r>
      <w:r w:rsidR="00545F95" w:rsidRPr="007429FD">
        <w:rPr>
          <w:rStyle w:val="tlid-translation"/>
          <w:rFonts w:ascii="Baskerville Old Face" w:hAnsi="Baskerville Old Face" w:cs="B Nazanin"/>
          <w:sz w:val="28"/>
          <w:szCs w:val="28"/>
          <w:rtl/>
        </w:rPr>
        <w:t>انجام می</w:t>
      </w:r>
      <w:r w:rsidR="00C15F89" w:rsidRPr="007429FD">
        <w:rPr>
          <w:rStyle w:val="tlid-translation"/>
          <w:rFonts w:ascii="Baskerville Old Face" w:hAnsi="Baskerville Old Face" w:cs="B Nazanin"/>
          <w:sz w:val="28"/>
          <w:szCs w:val="28"/>
          <w:rtl/>
        </w:rPr>
        <w:t xml:space="preserve"> دهیم و متوجه </w:t>
      </w:r>
      <w:r w:rsidR="00545F95" w:rsidRPr="007429FD">
        <w:rPr>
          <w:rStyle w:val="tlid-translation"/>
          <w:rFonts w:ascii="Baskerville Old Face" w:hAnsi="Baskerville Old Face" w:cs="B Nazanin"/>
          <w:sz w:val="28"/>
          <w:szCs w:val="28"/>
          <w:rtl/>
        </w:rPr>
        <w:t xml:space="preserve">شدیم که نتایج بیشتر برای موسسه های با شاخص پایین کاپلان-زینگال و  امتیاز </w:t>
      </w:r>
      <w:r w:rsidR="00545F95" w:rsidRPr="007429FD">
        <w:rPr>
          <w:rStyle w:val="tlid-translation"/>
          <w:rFonts w:ascii="Baskerville Old Face" w:hAnsi="Baskerville Old Face" w:cs="B Nazanin"/>
          <w:sz w:val="28"/>
          <w:szCs w:val="28"/>
          <w:lang w:val="en-GB"/>
        </w:rPr>
        <w:t>Z</w:t>
      </w:r>
      <w:r w:rsidR="00545F95" w:rsidRPr="007429FD">
        <w:rPr>
          <w:rStyle w:val="tlid-translation"/>
          <w:rFonts w:ascii="Baskerville Old Face" w:hAnsi="Baskerville Old Face" w:cs="B Nazanin"/>
          <w:sz w:val="28"/>
          <w:szCs w:val="28"/>
        </w:rPr>
        <w:t xml:space="preserve"> </w:t>
      </w:r>
      <w:r w:rsidR="00545F95" w:rsidRPr="007429FD">
        <w:rPr>
          <w:rStyle w:val="tlid-translation"/>
          <w:rFonts w:ascii="Baskerville Old Face" w:hAnsi="Baskerville Old Face" w:cs="B Nazanin"/>
          <w:sz w:val="28"/>
          <w:szCs w:val="28"/>
          <w:rtl/>
        </w:rPr>
        <w:t xml:space="preserve"> آلتمان بیان شده است.</w:t>
      </w:r>
      <w:r w:rsidR="005466A0" w:rsidRPr="007429FD">
        <w:rPr>
          <w:rStyle w:val="tlid-translation"/>
          <w:rFonts w:ascii="Baskerville Old Face" w:hAnsi="Baskerville Old Face" w:cs="B Nazanin"/>
          <w:sz w:val="28"/>
          <w:szCs w:val="28"/>
          <w:rtl/>
        </w:rPr>
        <w:t xml:space="preserve"> </w:t>
      </w:r>
      <w:r w:rsidR="005C628C" w:rsidRPr="007429FD">
        <w:rPr>
          <w:rStyle w:val="tlid-translation"/>
          <w:rFonts w:ascii="Baskerville Old Face" w:hAnsi="Baskerville Old Face" w:cs="B Nazanin"/>
          <w:sz w:val="28"/>
          <w:szCs w:val="28"/>
          <w:rtl/>
        </w:rPr>
        <w:t xml:space="preserve">در نهایت ما نمره </w:t>
      </w:r>
      <w:r w:rsidR="005C628C" w:rsidRPr="007429FD">
        <w:rPr>
          <w:rStyle w:val="tlid-translation"/>
          <w:rFonts w:ascii="Baskerville Old Face" w:hAnsi="Baskerville Old Face" w:cs="B Nazanin"/>
          <w:sz w:val="28"/>
          <w:szCs w:val="28"/>
        </w:rPr>
        <w:t xml:space="preserve">MA </w:t>
      </w:r>
      <w:r w:rsidR="005C628C" w:rsidRPr="007429FD">
        <w:rPr>
          <w:rStyle w:val="tlid-translation"/>
          <w:rFonts w:ascii="Baskerville Old Face" w:hAnsi="Baskerville Old Face" w:cs="B Nazanin"/>
          <w:sz w:val="28"/>
          <w:szCs w:val="28"/>
          <w:rtl/>
        </w:rPr>
        <w:t xml:space="preserve">را با </w:t>
      </w:r>
      <w:r w:rsidR="005C628C" w:rsidRPr="007429FD">
        <w:rPr>
          <w:rStyle w:val="tlid-translation"/>
          <w:rFonts w:ascii="Baskerville Old Face" w:hAnsi="Baskerville Old Face" w:cs="B Nazanin"/>
          <w:sz w:val="28"/>
          <w:szCs w:val="28"/>
        </w:rPr>
        <w:t xml:space="preserve">HHI </w:t>
      </w:r>
      <w:r w:rsidR="005C628C" w:rsidRPr="007429FD">
        <w:rPr>
          <w:rStyle w:val="tlid-translation"/>
          <w:rFonts w:ascii="Baskerville Old Face" w:hAnsi="Baskerville Old Face" w:cs="B Nazanin"/>
          <w:sz w:val="28"/>
          <w:szCs w:val="28"/>
          <w:rtl/>
        </w:rPr>
        <w:t xml:space="preserve">و رکود تصنعی  جهت بررسی همبستگی های خود را تحت شرایط صنعتی و اقتصادی مختلف بررسی کنیم و نشان می دهد که توانایی برتر می تواند تاثیر منفی رقابت های صنعت </w:t>
      </w:r>
      <w:r w:rsidR="005C628C" w:rsidRPr="007429FD">
        <w:rPr>
          <w:rStyle w:val="tlid-translation"/>
          <w:rFonts w:ascii="Baskerville Old Face" w:hAnsi="Baskerville Old Face" w:cs="B Nazanin"/>
          <w:sz w:val="28"/>
          <w:szCs w:val="28"/>
          <w:rtl/>
        </w:rPr>
        <w:lastRenderedPageBreak/>
        <w:t>و بحران مالی را کاهش دهد.</w:t>
      </w:r>
      <w:r w:rsidR="00C15F89" w:rsidRPr="007429FD">
        <w:rPr>
          <w:rStyle w:val="tlid-translation"/>
          <w:rFonts w:ascii="Baskerville Old Face" w:hAnsi="Baskerville Old Face" w:cs="B Nazanin"/>
          <w:sz w:val="28"/>
          <w:szCs w:val="28"/>
          <w:rtl/>
        </w:rPr>
        <w:t xml:space="preserve"> برای اطمینان</w:t>
      </w:r>
      <w:r w:rsidR="0086041F" w:rsidRPr="007429FD">
        <w:rPr>
          <w:rStyle w:val="tlid-translation"/>
          <w:rFonts w:ascii="Baskerville Old Face" w:hAnsi="Baskerville Old Face" w:cs="B Nazanin"/>
          <w:sz w:val="28"/>
          <w:szCs w:val="28"/>
          <w:rtl/>
        </w:rPr>
        <w:t xml:space="preserve">، آزمایش های مختلفی انجام می دهیم. اول، ما </w:t>
      </w:r>
      <w:r w:rsidR="0086041F" w:rsidRPr="007429FD">
        <w:rPr>
          <w:rStyle w:val="tlid-translation"/>
          <w:rFonts w:ascii="Baskerville Old Face" w:hAnsi="Baskerville Old Face" w:cs="B Nazanin"/>
          <w:sz w:val="28"/>
          <w:szCs w:val="28"/>
        </w:rPr>
        <w:t xml:space="preserve">q </w:t>
      </w:r>
      <w:r w:rsidR="0086041F" w:rsidRPr="007429FD">
        <w:rPr>
          <w:rStyle w:val="tlid-translation"/>
          <w:rFonts w:ascii="Baskerville Old Face" w:hAnsi="Baskerville Old Face" w:cs="B Nazanin"/>
          <w:sz w:val="28"/>
          <w:szCs w:val="28"/>
          <w:rtl/>
        </w:rPr>
        <w:t xml:space="preserve"> توبین و نرخ هزینه سرمایه را به عنوان پروکسی های جایگزین برای فرصت سرمایه گذاری را اتخاذ می کنیم</w:t>
      </w:r>
      <w:r w:rsidR="0086041F" w:rsidRPr="007429FD">
        <w:rPr>
          <w:rStyle w:val="tlid-translation"/>
          <w:rFonts w:ascii="Baskerville Old Face" w:hAnsi="Baskerville Old Face" w:cs="B Nazanin"/>
          <w:sz w:val="28"/>
          <w:szCs w:val="28"/>
        </w:rPr>
        <w:t>.</w:t>
      </w:r>
      <w:r w:rsidR="0086041F" w:rsidRPr="007429FD">
        <w:rPr>
          <w:rFonts w:ascii="Baskerville Old Face" w:hAnsi="Baskerville Old Face" w:cs="B Nazanin"/>
          <w:sz w:val="28"/>
          <w:szCs w:val="28"/>
          <w:rtl/>
        </w:rPr>
        <w:t xml:space="preserve"> </w:t>
      </w:r>
      <w:r w:rsidR="0086041F" w:rsidRPr="007429FD">
        <w:rPr>
          <w:rStyle w:val="tlid-translation"/>
          <w:rFonts w:ascii="Baskerville Old Face" w:hAnsi="Baskerville Old Face" w:cs="B Nazanin"/>
          <w:sz w:val="28"/>
          <w:szCs w:val="28"/>
          <w:rtl/>
        </w:rPr>
        <w:t xml:space="preserve">دوم، ما از روش دیگری،  برای تفاوت اول، برای تأیید رگرسیون پایه استفاده می کنیم. سوم، ما نمونه فرعی  امتیاز </w:t>
      </w:r>
      <w:r w:rsidR="0086041F" w:rsidRPr="007429FD">
        <w:rPr>
          <w:rStyle w:val="tlid-translation"/>
          <w:rFonts w:ascii="Baskerville Old Face" w:hAnsi="Baskerville Old Face" w:cs="B Nazanin"/>
          <w:sz w:val="28"/>
          <w:szCs w:val="28"/>
        </w:rPr>
        <w:t xml:space="preserve"> MA </w:t>
      </w:r>
      <w:r w:rsidR="0086041F" w:rsidRPr="007429FD">
        <w:rPr>
          <w:rStyle w:val="tlid-translation"/>
          <w:rFonts w:ascii="Baskerville Old Face" w:hAnsi="Baskerville Old Face" w:cs="B Nazanin"/>
          <w:sz w:val="28"/>
          <w:szCs w:val="28"/>
          <w:rtl/>
        </w:rPr>
        <w:t>مثبت را انتخاب می کنیم تا تجزیه و تحلیل دوباره انجام شود. چهارم، ما از 2</w:t>
      </w:r>
      <w:r w:rsidR="0086041F" w:rsidRPr="007429FD">
        <w:rPr>
          <w:rStyle w:val="tlid-translation"/>
          <w:rFonts w:ascii="Baskerville Old Face" w:hAnsi="Baskerville Old Face" w:cs="B Nazanin"/>
          <w:sz w:val="28"/>
          <w:szCs w:val="28"/>
        </w:rPr>
        <w:t xml:space="preserve">SLS </w:t>
      </w:r>
      <w:r w:rsidR="0086041F" w:rsidRPr="007429FD">
        <w:rPr>
          <w:rStyle w:val="tlid-translation"/>
          <w:rFonts w:ascii="Baskerville Old Face" w:hAnsi="Baskerville Old Face" w:cs="B Nazanin"/>
          <w:sz w:val="28"/>
          <w:szCs w:val="28"/>
          <w:rtl/>
        </w:rPr>
        <w:t xml:space="preserve">با متغیرهای ابزار، مدل معادلاتی همزمان  سیستم </w:t>
      </w:r>
      <w:r w:rsidR="0086041F" w:rsidRPr="007429FD">
        <w:rPr>
          <w:rStyle w:val="tlid-translation"/>
          <w:rFonts w:ascii="Baskerville Old Face" w:hAnsi="Baskerville Old Face" w:cs="B Nazanin"/>
          <w:sz w:val="28"/>
          <w:szCs w:val="28"/>
        </w:rPr>
        <w:t xml:space="preserve">(SEM) </w:t>
      </w:r>
      <w:r w:rsidR="0086041F" w:rsidRPr="007429FD">
        <w:rPr>
          <w:rStyle w:val="tlid-translation"/>
          <w:rFonts w:ascii="Baskerville Old Face" w:hAnsi="Baskerville Old Face" w:cs="B Nazanin"/>
          <w:sz w:val="28"/>
          <w:szCs w:val="28"/>
          <w:rtl/>
        </w:rPr>
        <w:t>و گرنجر</w:t>
      </w:r>
      <w:r w:rsidR="0086041F" w:rsidRPr="007429FD">
        <w:rPr>
          <w:rFonts w:ascii="Baskerville Old Face" w:hAnsi="Baskerville Old Face" w:cs="B Nazanin"/>
          <w:sz w:val="28"/>
          <w:szCs w:val="28"/>
          <w:rtl/>
        </w:rPr>
        <w:t xml:space="preserve"> </w:t>
      </w:r>
      <w:r w:rsidR="0086041F" w:rsidRPr="007429FD">
        <w:rPr>
          <w:rStyle w:val="tlid-translation"/>
          <w:rFonts w:ascii="Baskerville Old Face" w:hAnsi="Baskerville Old Face" w:cs="B Nazanin"/>
          <w:sz w:val="28"/>
          <w:szCs w:val="28"/>
          <w:rtl/>
        </w:rPr>
        <w:t>علت برای حل مشکل درونی استفاده می کنیم.</w:t>
      </w:r>
      <w:r w:rsidR="00452314" w:rsidRPr="007429FD">
        <w:rPr>
          <w:rStyle w:val="tlid-translation"/>
          <w:rFonts w:ascii="Baskerville Old Face" w:hAnsi="Baskerville Old Face" w:cs="B Nazanin"/>
          <w:sz w:val="28"/>
          <w:szCs w:val="28"/>
          <w:rtl/>
        </w:rPr>
        <w:t xml:space="preserve"> همه نتایج هنوز با انتظار ما منطبق است. به طور کلی،  متوجه شدیم که توانایی مدیریتی، تعیین کننده مهم فرصت های سرمایه گذاری است و شرکت ها با شرایط مالی بهتر می توانند از مدیران استثنایی تر بهره مند شوند</w:t>
      </w:r>
      <w:r w:rsidR="00452314" w:rsidRPr="007429FD">
        <w:rPr>
          <w:rStyle w:val="tlid-translation"/>
          <w:rFonts w:ascii="Baskerville Old Face" w:hAnsi="Baskerville Old Face" w:cs="B Nazanin"/>
          <w:sz w:val="28"/>
          <w:szCs w:val="28"/>
        </w:rPr>
        <w:t>.</w:t>
      </w:r>
    </w:p>
    <w:p w14:paraId="2FB35B71" w14:textId="77777777" w:rsidR="004F5B9E" w:rsidRPr="007429FD" w:rsidRDefault="002F5FE3" w:rsidP="007429FD">
      <w:pPr>
        <w:autoSpaceDE w:val="0"/>
        <w:autoSpaceDN w:val="0"/>
        <w:adjustRightInd w:val="0"/>
        <w:spacing w:after="0" w:line="360" w:lineRule="auto"/>
        <w:jc w:val="both"/>
        <w:rPr>
          <w:rFonts w:ascii="Baskerville Old Face" w:hAnsi="Baskerville Old Face" w:cs="B Nazanin"/>
          <w:sz w:val="28"/>
          <w:szCs w:val="28"/>
        </w:rPr>
      </w:pPr>
      <w:r w:rsidRPr="007429FD">
        <w:rPr>
          <w:rFonts w:ascii="Baskerville Old Face" w:eastAsia="Times New Roman" w:hAnsi="Baskerville Old Face" w:cs="B Nazanin"/>
          <w:sz w:val="28"/>
          <w:szCs w:val="28"/>
          <w:rtl/>
        </w:rPr>
        <w:t>این مطالعه به چندین روش به پیشینه تح</w:t>
      </w:r>
      <w:r w:rsidR="00120A66" w:rsidRPr="007429FD">
        <w:rPr>
          <w:rFonts w:ascii="Baskerville Old Face" w:eastAsia="Times New Roman" w:hAnsi="Baskerville Old Face" w:cs="B Nazanin"/>
          <w:sz w:val="28"/>
          <w:szCs w:val="28"/>
          <w:rtl/>
        </w:rPr>
        <w:t xml:space="preserve">قیق کمک می کند. اولا نتایج ما </w:t>
      </w:r>
      <w:r w:rsidRPr="007429FD">
        <w:rPr>
          <w:rFonts w:ascii="Baskerville Old Face" w:eastAsia="Times New Roman" w:hAnsi="Baskerville Old Face" w:cs="B Nazanin"/>
          <w:sz w:val="28"/>
          <w:szCs w:val="28"/>
          <w:rtl/>
        </w:rPr>
        <w:t xml:space="preserve"> تاثیر توانایی مديريت بر فرصت</w:t>
      </w:r>
      <w:r w:rsidR="00120A66" w:rsidRPr="007429FD">
        <w:rPr>
          <w:rFonts w:ascii="Baskerville Old Face" w:eastAsia="Times New Roman" w:hAnsi="Baskerville Old Face" w:cs="B Nazanin"/>
          <w:sz w:val="28"/>
          <w:szCs w:val="28"/>
          <w:rtl/>
        </w:rPr>
        <w:t xml:space="preserve"> های سرمایه گذاری را توضیح می دهد</w:t>
      </w:r>
      <w:r w:rsidRPr="007429FD">
        <w:rPr>
          <w:rFonts w:ascii="Baskerville Old Face" w:eastAsia="Times New Roman" w:hAnsi="Baskerville Old Face" w:cs="B Nazanin"/>
          <w:sz w:val="28"/>
          <w:szCs w:val="28"/>
          <w:rtl/>
        </w:rPr>
        <w:t xml:space="preserve"> و شکاف در مطالعات موجود را پر می کند. دوم، ما شناسایی می کنیم که کدام شرکت ها در زمان استخدام مدیران فوق العاده می توانند سود اقتصادی بیشتری کسب کنند.</w:t>
      </w:r>
      <w:r w:rsidR="00C15F89" w:rsidRPr="007429FD">
        <w:rPr>
          <w:rFonts w:ascii="Baskerville Old Face" w:eastAsia="Times New Roman" w:hAnsi="Baskerville Old Face" w:cs="B Nazanin"/>
          <w:sz w:val="28"/>
          <w:szCs w:val="28"/>
          <w:rtl/>
        </w:rPr>
        <w:t xml:space="preserve"> سوم، ما </w:t>
      </w:r>
      <w:r w:rsidR="004F5B9E" w:rsidRPr="007429FD">
        <w:rPr>
          <w:rFonts w:ascii="Baskerville Old Face" w:eastAsia="Times New Roman" w:hAnsi="Baskerville Old Face" w:cs="B Nazanin"/>
          <w:sz w:val="28"/>
          <w:szCs w:val="28"/>
          <w:rtl/>
        </w:rPr>
        <w:t>پروکسی جدید برای فرصت های سرمایه گذاری اتخاذ می کنیم - یعنی</w:t>
      </w:r>
      <w:r w:rsidR="004F5B9E" w:rsidRPr="007429FD">
        <w:rPr>
          <w:rFonts w:ascii="Baskerville Old Face" w:eastAsia="Times New Roman" w:hAnsi="Baskerville Old Face" w:cs="B Nazanin"/>
          <w:sz w:val="28"/>
          <w:szCs w:val="28"/>
        </w:rPr>
        <w:t xml:space="preserve">  </w:t>
      </w:r>
      <w:r w:rsidR="004F5B9E" w:rsidRPr="007429FD">
        <w:rPr>
          <w:rFonts w:ascii="Baskerville Old Face" w:eastAsia="Times New Roman" w:hAnsi="Baskerville Old Face" w:cs="B Nazanin"/>
          <w:sz w:val="28"/>
          <w:szCs w:val="28"/>
          <w:rtl/>
        </w:rPr>
        <w:t xml:space="preserve"> کل </w:t>
      </w:r>
      <w:r w:rsidR="004F5B9E" w:rsidRPr="007429FD">
        <w:rPr>
          <w:rFonts w:ascii="Baskerville Old Face" w:eastAsia="Times New Roman" w:hAnsi="Baskerville Old Face" w:cs="B Nazanin"/>
          <w:sz w:val="28"/>
          <w:szCs w:val="28"/>
        </w:rPr>
        <w:t>q</w:t>
      </w:r>
      <w:r w:rsidR="004F5B9E" w:rsidRPr="007429FD">
        <w:rPr>
          <w:rFonts w:ascii="Baskerville Old Face" w:eastAsia="Times New Roman" w:hAnsi="Baskerville Old Face" w:cs="B Nazanin"/>
          <w:sz w:val="28"/>
          <w:szCs w:val="28"/>
          <w:rtl/>
        </w:rPr>
        <w:t xml:space="preserve"> که توسط هر مطالعه دیگری مورد بررسی قرار نگرفته است. چهارم، یافته های ما پیامدهای اقتصادی متعددی را برای هیئت مدیره، سرمایه گذار و سیاست گذار ایجاد می کند</w:t>
      </w:r>
      <w:r w:rsidR="004F5B9E" w:rsidRPr="007429FD">
        <w:rPr>
          <w:rFonts w:ascii="Baskerville Old Face" w:eastAsia="Times New Roman" w:hAnsi="Baskerville Old Face" w:cs="B Nazanin"/>
          <w:sz w:val="28"/>
          <w:szCs w:val="28"/>
        </w:rPr>
        <w:t>.</w:t>
      </w:r>
    </w:p>
    <w:p w14:paraId="0EC7CB4E" w14:textId="77777777" w:rsidR="007429FD" w:rsidRDefault="00363708" w:rsidP="007429FD">
      <w:pPr>
        <w:spacing w:after="0" w:line="360" w:lineRule="auto"/>
        <w:jc w:val="both"/>
        <w:rPr>
          <w:rFonts w:ascii="Baskerville Old Face" w:eastAsia="Times New Roman" w:hAnsi="Baskerville Old Face" w:cs="B Nazanin"/>
          <w:sz w:val="28"/>
          <w:szCs w:val="28"/>
          <w:rtl/>
        </w:rPr>
      </w:pPr>
      <w:r w:rsidRPr="007429FD">
        <w:rPr>
          <w:rFonts w:ascii="Baskerville Old Face" w:eastAsia="Times New Roman" w:hAnsi="Baskerville Old Face" w:cs="B Nazanin"/>
          <w:sz w:val="28"/>
          <w:szCs w:val="28"/>
          <w:rtl/>
        </w:rPr>
        <w:t>باقی مانده این مقاله به شرح زیر است. بخش دوم، پیشینه مربوطه و توسعه ی فرضیه ما را ارائه می دهد</w:t>
      </w:r>
      <w:r w:rsidRPr="007429FD">
        <w:rPr>
          <w:rFonts w:ascii="Baskerville Old Face" w:eastAsia="Times New Roman" w:hAnsi="Baskerville Old Face" w:cs="B Nazanin"/>
          <w:sz w:val="28"/>
          <w:szCs w:val="28"/>
        </w:rPr>
        <w:t>.</w:t>
      </w:r>
      <w:r w:rsidRPr="007429FD">
        <w:rPr>
          <w:rFonts w:ascii="Baskerville Old Face" w:eastAsia="Times New Roman" w:hAnsi="Baskerville Old Face" w:cs="B Nazanin"/>
          <w:sz w:val="28"/>
          <w:szCs w:val="28"/>
        </w:rPr>
        <w:br/>
      </w:r>
      <w:r w:rsidRPr="007429FD">
        <w:rPr>
          <w:rFonts w:ascii="Baskerville Old Face" w:eastAsia="Times New Roman" w:hAnsi="Baskerville Old Face" w:cs="B Nazanin"/>
          <w:sz w:val="28"/>
          <w:szCs w:val="28"/>
          <w:rtl/>
        </w:rPr>
        <w:t xml:space="preserve">بخش سوم روند ساخت نمونه و متغیرهای اصلی را نشان می دهد که ما اجرا می کنیم. بخش چهارم نتایج تجربی در این مطالعه را نشان می دهد. در نهایت بخش </w:t>
      </w:r>
      <w:r w:rsidRPr="007429FD">
        <w:rPr>
          <w:rFonts w:ascii="Baskerville Old Face" w:eastAsia="Times New Roman" w:hAnsi="Baskerville Old Face" w:cs="B Nazanin"/>
          <w:sz w:val="28"/>
          <w:szCs w:val="28"/>
        </w:rPr>
        <w:t xml:space="preserve">V </w:t>
      </w:r>
      <w:r w:rsidRPr="007429FD">
        <w:rPr>
          <w:rFonts w:ascii="Baskerville Old Face" w:eastAsia="Times New Roman" w:hAnsi="Baskerville Old Face" w:cs="B Nazanin"/>
          <w:sz w:val="28"/>
          <w:szCs w:val="28"/>
          <w:rtl/>
        </w:rPr>
        <w:t>برخی اظهارات نتیجه گیری را ارائه می دهد</w:t>
      </w:r>
      <w:r w:rsidRPr="007429FD">
        <w:rPr>
          <w:rFonts w:ascii="Baskerville Old Face" w:eastAsia="Times New Roman" w:hAnsi="Baskerville Old Face" w:cs="B Nazanin"/>
          <w:sz w:val="28"/>
          <w:szCs w:val="28"/>
        </w:rPr>
        <w:t>.</w:t>
      </w:r>
      <w:r w:rsidRPr="007429FD">
        <w:rPr>
          <w:rFonts w:ascii="Baskerville Old Face" w:eastAsia="Times New Roman" w:hAnsi="Baskerville Old Face" w:cs="B Nazanin"/>
          <w:sz w:val="28"/>
          <w:szCs w:val="28"/>
        </w:rPr>
        <w:br/>
      </w:r>
      <w:r w:rsidRPr="001823A7">
        <w:rPr>
          <w:rFonts w:ascii="Baskerville Old Face" w:eastAsia="Times New Roman" w:hAnsi="Baskerville Old Face" w:cs="B Nazanin" w:hint="cs"/>
          <w:b/>
          <w:bCs/>
          <w:sz w:val="28"/>
          <w:szCs w:val="28"/>
          <w:rtl/>
        </w:rPr>
        <w:t xml:space="preserve">2. </w:t>
      </w:r>
      <w:r w:rsidRPr="001823A7">
        <w:rPr>
          <w:rFonts w:ascii="Baskerville Old Face" w:eastAsia="Times New Roman" w:hAnsi="Baskerville Old Face" w:cs="B Nazanin" w:hint="cs"/>
          <w:b/>
          <w:bCs/>
          <w:sz w:val="28"/>
          <w:szCs w:val="28"/>
        </w:rPr>
        <w:t xml:space="preserve"> </w:t>
      </w:r>
      <w:r w:rsidRPr="001823A7">
        <w:rPr>
          <w:rFonts w:ascii="Baskerville Old Face" w:eastAsia="Times New Roman" w:hAnsi="Baskerville Old Face" w:cs="B Nazanin" w:hint="cs"/>
          <w:b/>
          <w:bCs/>
          <w:sz w:val="28"/>
          <w:szCs w:val="28"/>
          <w:rtl/>
        </w:rPr>
        <w:t>بررسی پیشینه و توسعه فرضیه ها</w:t>
      </w:r>
    </w:p>
    <w:p w14:paraId="21CF2D3B" w14:textId="77777777" w:rsidR="00C15F89" w:rsidRPr="007429FD" w:rsidRDefault="00363708" w:rsidP="007429FD">
      <w:pPr>
        <w:spacing w:after="0" w:line="360" w:lineRule="auto"/>
        <w:jc w:val="both"/>
        <w:rPr>
          <w:rFonts w:ascii="Baskerville Old Face" w:hAnsi="Baskerville Old Face" w:cs="B Nazanin"/>
          <w:sz w:val="28"/>
          <w:szCs w:val="28"/>
          <w:rtl/>
        </w:rPr>
      </w:pPr>
      <w:r w:rsidRPr="007429FD">
        <w:rPr>
          <w:rFonts w:ascii="Baskerville Old Face" w:eastAsia="Times New Roman" w:hAnsi="Baskerville Old Face" w:cs="B Nazanin"/>
          <w:sz w:val="28"/>
          <w:szCs w:val="28"/>
          <w:rtl/>
        </w:rPr>
        <w:t>در زمینه های تحقیقاتی امور مالی و حسابداری شرکت، آیا و چگونه مدیر اجرایی بر رفتار و عملکرد شرکت ها تأثیر می گذارد، مسائل مهم برای مدت زمان طولانی بررسی شده است. برتراند و شوار (2003)  متوجه شدند که مدیران با سبک های مختلف مانند تجربه و توانایی تمایل به اتخاذ  سیاست ها و استراتژی ها مختلف در زمان تصمیم گیری اجرایی هستند.</w:t>
      </w:r>
      <w:r w:rsidR="005466A0" w:rsidRPr="007429FD">
        <w:rPr>
          <w:rFonts w:ascii="Baskerville Old Face" w:hAnsi="Baskerville Old Face" w:cs="B Nazanin"/>
          <w:sz w:val="28"/>
          <w:szCs w:val="28"/>
          <w:rtl/>
        </w:rPr>
        <w:t xml:space="preserve"> </w:t>
      </w:r>
      <w:r w:rsidR="002D2137" w:rsidRPr="007429FD">
        <w:rPr>
          <w:rFonts w:ascii="Baskerville Old Face" w:eastAsia="Times New Roman" w:hAnsi="Baskerville Old Face" w:cs="B Nazanin"/>
          <w:sz w:val="28"/>
          <w:szCs w:val="28"/>
          <w:rtl/>
        </w:rPr>
        <w:t xml:space="preserve">کوستر، شولین و ونگرین (2016)  بیان کردند که مدیران با توانایی بالاتری درگیر فعالیتهای فرار مالیاتی بیشتری نظیر برنامه ریزی مالیاتی و تغییر درآمد شرکت هستند. بونسول </w:t>
      </w:r>
      <w:r w:rsidR="002D2137" w:rsidRPr="007429FD">
        <w:rPr>
          <w:rFonts w:ascii="Baskerville Old Face" w:eastAsia="Times New Roman" w:hAnsi="Baskerville Old Face" w:cs="B Nazanin"/>
          <w:sz w:val="28"/>
          <w:szCs w:val="28"/>
        </w:rPr>
        <w:t>IV</w:t>
      </w:r>
      <w:r w:rsidR="002D2137" w:rsidRPr="007429FD">
        <w:rPr>
          <w:rFonts w:ascii="Baskerville Old Face" w:eastAsia="Times New Roman" w:hAnsi="Baskerville Old Face" w:cs="B Nazanin"/>
          <w:sz w:val="28"/>
          <w:szCs w:val="28"/>
          <w:rtl/>
        </w:rPr>
        <w:t xml:space="preserve"> </w:t>
      </w:r>
      <w:r w:rsidR="002D2137" w:rsidRPr="007429FD">
        <w:rPr>
          <w:rFonts w:ascii="Baskerville Old Face" w:eastAsia="Times New Roman" w:hAnsi="Baskerville Old Face" w:cs="B Nazanin"/>
          <w:sz w:val="28"/>
          <w:szCs w:val="28"/>
        </w:rPr>
        <w:t xml:space="preserve"> (2016) </w:t>
      </w:r>
      <w:r w:rsidR="00C15F89" w:rsidRPr="007429FD">
        <w:rPr>
          <w:rFonts w:ascii="Baskerville Old Face" w:eastAsia="Times New Roman" w:hAnsi="Baskerville Old Face" w:cs="B Nazanin"/>
          <w:sz w:val="28"/>
          <w:szCs w:val="28"/>
          <w:rtl/>
        </w:rPr>
        <w:t xml:space="preserve"> نشان دادند</w:t>
      </w:r>
      <w:r w:rsidR="002D2137" w:rsidRPr="007429FD">
        <w:rPr>
          <w:rFonts w:ascii="Baskerville Old Face" w:eastAsia="Times New Roman" w:hAnsi="Baskerville Old Face" w:cs="B Nazanin"/>
          <w:sz w:val="28"/>
          <w:szCs w:val="28"/>
          <w:rtl/>
        </w:rPr>
        <w:t xml:space="preserve"> </w:t>
      </w:r>
      <w:r w:rsidR="002D2137" w:rsidRPr="007429FD">
        <w:rPr>
          <w:rFonts w:ascii="Baskerville Old Face" w:eastAsia="Times New Roman" w:hAnsi="Baskerville Old Face" w:cs="B Nazanin"/>
          <w:sz w:val="28"/>
          <w:szCs w:val="28"/>
        </w:rPr>
        <w:t xml:space="preserve"> </w:t>
      </w:r>
      <w:r w:rsidR="002D2137" w:rsidRPr="007429FD">
        <w:rPr>
          <w:rFonts w:ascii="Baskerville Old Face" w:eastAsia="Times New Roman" w:hAnsi="Baskerville Old Face" w:cs="B Nazanin"/>
          <w:sz w:val="28"/>
          <w:szCs w:val="28"/>
          <w:rtl/>
        </w:rPr>
        <w:t xml:space="preserve">که توانایی مدیریتی بالاتری با تغییرات پایین تر در درآمدهای آتی و بازده سهام و گسترش اعتبار </w:t>
      </w:r>
      <w:r w:rsidR="002D2137" w:rsidRPr="007429FD">
        <w:rPr>
          <w:rFonts w:ascii="Baskerville Old Face" w:eastAsia="Times New Roman" w:hAnsi="Baskerville Old Face" w:cs="B Nazanin"/>
          <w:sz w:val="28"/>
          <w:szCs w:val="28"/>
          <w:rtl/>
        </w:rPr>
        <w:lastRenderedPageBreak/>
        <w:t>ارائه اوراق فرضه پایین تر همراه است.</w:t>
      </w:r>
      <w:r w:rsidR="005466A0" w:rsidRPr="007429FD">
        <w:rPr>
          <w:rFonts w:ascii="Baskerville Old Face" w:eastAsia="Times New Roman" w:hAnsi="Baskerville Old Face" w:cs="B Nazanin"/>
          <w:sz w:val="28"/>
          <w:szCs w:val="28"/>
          <w:rtl/>
        </w:rPr>
        <w:t xml:space="preserve"> </w:t>
      </w:r>
      <w:r w:rsidR="00E522C2" w:rsidRPr="007429FD">
        <w:rPr>
          <w:rFonts w:ascii="Baskerville Old Face" w:eastAsia="Times New Roman" w:hAnsi="Baskerville Old Face" w:cs="B Nazanin"/>
          <w:sz w:val="28"/>
          <w:szCs w:val="28"/>
          <w:rtl/>
        </w:rPr>
        <w:t xml:space="preserve">همچنين مطالعاتي وجود دارد كه تأثير مديران بر كيفيت دسترسي را بررسی می کند(گودمان، نعمتیو، شروف، و وایت (2013)). ، كيفيت درآمد(دمرجیان، لو، و مک وی (2012)) بازده  غير عادي سهام (هایز &amp; شفار 1999)، و نقص حسنه (سان (2016)). </w:t>
      </w:r>
    </w:p>
    <w:p w14:paraId="2406E543" w14:textId="77777777" w:rsidR="00EE5F61" w:rsidRPr="007429FD" w:rsidRDefault="00EE5F61" w:rsidP="007429FD">
      <w:pPr>
        <w:spacing w:after="0" w:line="360" w:lineRule="auto"/>
        <w:jc w:val="both"/>
        <w:rPr>
          <w:rFonts w:ascii="Baskerville Old Face" w:hAnsi="Baskerville Old Face" w:cs="B Nazanin"/>
          <w:sz w:val="28"/>
          <w:szCs w:val="28"/>
          <w:rtl/>
        </w:rPr>
      </w:pPr>
      <w:r w:rsidRPr="007429FD">
        <w:rPr>
          <w:rStyle w:val="tlid-translation"/>
          <w:rFonts w:ascii="Baskerville Old Face" w:hAnsi="Baskerville Old Face" w:cs="B Nazanin"/>
          <w:sz w:val="28"/>
          <w:szCs w:val="28"/>
          <w:rtl/>
        </w:rPr>
        <w:t>توانایی مدیران همچنین نقش مهمی در سرمایه گذاری شرکت های بزرگ ایفا می کند، زیرا آنها معمولا نیاز به مقدار زیادی جریان نقدی و افق زمانی بلند مدت دارند.  چمانور، ایمانتس و کارن (2009) شواهدی را نشان می دهد که مدیران بهتر قادر به شناسایی پروژه های</w:t>
      </w:r>
      <w:r w:rsidRPr="007429FD">
        <w:rPr>
          <w:rStyle w:val="tlid-translation"/>
          <w:rFonts w:ascii="Baskerville Old Face" w:hAnsi="Baskerville Old Face" w:cs="B Nazanin"/>
          <w:sz w:val="28"/>
          <w:szCs w:val="28"/>
        </w:rPr>
        <w:t xml:space="preserve"> NPV </w:t>
      </w:r>
      <w:r w:rsidRPr="007429FD">
        <w:rPr>
          <w:rStyle w:val="tlid-translation"/>
          <w:rFonts w:ascii="Baskerville Old Face" w:hAnsi="Baskerville Old Face" w:cs="B Nazanin"/>
          <w:sz w:val="28"/>
          <w:szCs w:val="28"/>
          <w:rtl/>
        </w:rPr>
        <w:t>بالا هستند و بنابراین میزان سرمایه گذاری نیز بزرگتر خواهد بود. لین، لین، سانگ و لی (2011) نشان می ده</w:t>
      </w:r>
      <w:r w:rsidR="00C15F89" w:rsidRPr="007429FD">
        <w:rPr>
          <w:rStyle w:val="tlid-translation"/>
          <w:rFonts w:ascii="Baskerville Old Face" w:hAnsi="Baskerville Old Face" w:cs="B Nazanin"/>
          <w:sz w:val="28"/>
          <w:szCs w:val="28"/>
          <w:rtl/>
        </w:rPr>
        <w:t>ن</w:t>
      </w:r>
      <w:r w:rsidRPr="007429FD">
        <w:rPr>
          <w:rStyle w:val="tlid-translation"/>
          <w:rFonts w:ascii="Baskerville Old Face" w:hAnsi="Baskerville Old Face" w:cs="B Nazanin"/>
          <w:sz w:val="28"/>
          <w:szCs w:val="28"/>
          <w:rtl/>
        </w:rPr>
        <w:t>د که ویژگی های مقام ارشد اجرایی (مدیر عامل) مانند سوابق حرفه ای و سطح آموزشی تأثیر قابل توجهی</w:t>
      </w:r>
      <w:r w:rsidR="00C15F89" w:rsidRPr="007429FD">
        <w:rPr>
          <w:rStyle w:val="tlid-translation"/>
          <w:rFonts w:ascii="Baskerville Old Face" w:hAnsi="Baskerville Old Face" w:cs="B Nazanin"/>
          <w:sz w:val="28"/>
          <w:szCs w:val="28"/>
          <w:rtl/>
        </w:rPr>
        <w:t xml:space="preserve">  </w:t>
      </w:r>
      <w:r w:rsidR="00C15F89" w:rsidRPr="007429FD">
        <w:rPr>
          <w:rStyle w:val="tlid-translation"/>
          <w:rFonts w:ascii="Baskerville Old Face" w:hAnsi="Baskerville Old Face" w:cs="B Nazanin"/>
          <w:sz w:val="28"/>
          <w:szCs w:val="28"/>
        </w:rPr>
        <w:t xml:space="preserve"> (R &amp; D)</w:t>
      </w:r>
      <w:r w:rsidR="00C15F89" w:rsidRPr="007429FD">
        <w:rPr>
          <w:rStyle w:val="tlid-translation"/>
          <w:rFonts w:ascii="Baskerville Old Face" w:hAnsi="Baskerville Old Face" w:cs="B Nazanin"/>
          <w:sz w:val="28"/>
          <w:szCs w:val="28"/>
          <w:rtl/>
        </w:rPr>
        <w:t xml:space="preserve"> بر  ورودی و خروجی توسعه </w:t>
      </w:r>
      <w:r w:rsidRPr="007429FD">
        <w:rPr>
          <w:rStyle w:val="tlid-translation"/>
          <w:rFonts w:ascii="Baskerville Old Face" w:hAnsi="Baskerville Old Face" w:cs="B Nazanin"/>
          <w:sz w:val="28"/>
          <w:szCs w:val="28"/>
          <w:rtl/>
        </w:rPr>
        <w:t>و تحقیق شرکت دارد. آندرو، الریچ، کاراسمانی و لوکا (2016)</w:t>
      </w:r>
      <w:r w:rsidRPr="007429FD">
        <w:rPr>
          <w:rFonts w:ascii="Baskerville Old Face" w:hAnsi="Baskerville Old Face" w:cs="B Nazanin"/>
          <w:sz w:val="28"/>
          <w:szCs w:val="28"/>
        </w:rPr>
        <w:t xml:space="preserve"> </w:t>
      </w:r>
      <w:r w:rsidRPr="007429FD">
        <w:rPr>
          <w:rStyle w:val="tlid-translation"/>
          <w:rFonts w:ascii="Baskerville Old Face" w:hAnsi="Baskerville Old Face" w:cs="B Nazanin"/>
          <w:sz w:val="28"/>
          <w:szCs w:val="28"/>
          <w:rtl/>
        </w:rPr>
        <w:t xml:space="preserve">سرمایه گذاری شرکت ها را در دوره بحران مالی سال 2008 بررسی و آن به طور مثبت با توانایی های مدیریتی پیش از بحران ارتباط </w:t>
      </w:r>
      <w:r w:rsidR="00C15F89" w:rsidRPr="007429FD">
        <w:rPr>
          <w:rStyle w:val="tlid-translation"/>
          <w:rFonts w:ascii="Baskerville Old Face" w:hAnsi="Baskerville Old Face" w:cs="B Nazanin"/>
          <w:sz w:val="28"/>
          <w:szCs w:val="28"/>
          <w:rtl/>
        </w:rPr>
        <w:t>می دهند</w:t>
      </w:r>
      <w:r w:rsidRPr="007429FD">
        <w:rPr>
          <w:rStyle w:val="tlid-translation"/>
          <w:rFonts w:ascii="Baskerville Old Face" w:hAnsi="Baskerville Old Face" w:cs="B Nazanin"/>
          <w:sz w:val="28"/>
          <w:szCs w:val="28"/>
          <w:rtl/>
        </w:rPr>
        <w:t>. به هر حال، مطالعات خروجی عمدتا بر روی سطح سرمایه گذاری، اما نه فرصت سرمایه گذاری تمرکز می کند</w:t>
      </w:r>
      <w:r w:rsidRPr="007429FD">
        <w:rPr>
          <w:rStyle w:val="tlid-translation"/>
          <w:rFonts w:ascii="Baskerville Old Face" w:hAnsi="Baskerville Old Face" w:cs="B Nazanin"/>
          <w:sz w:val="28"/>
          <w:szCs w:val="28"/>
        </w:rPr>
        <w:t>.</w:t>
      </w:r>
    </w:p>
    <w:p w14:paraId="3795F0FD" w14:textId="77777777" w:rsidR="00177F7F" w:rsidRPr="007429FD" w:rsidRDefault="007D7894" w:rsidP="007429FD">
      <w:pPr>
        <w:spacing w:after="0" w:line="360" w:lineRule="auto"/>
        <w:jc w:val="both"/>
        <w:rPr>
          <w:rFonts w:ascii="Baskerville Old Face" w:hAnsi="Baskerville Old Face" w:cs="B Nazanin"/>
          <w:sz w:val="28"/>
          <w:szCs w:val="28"/>
          <w:rtl/>
        </w:rPr>
      </w:pPr>
      <w:r w:rsidRPr="007429FD">
        <w:rPr>
          <w:rStyle w:val="tlid-translation"/>
          <w:rFonts w:ascii="Baskerville Old Face" w:hAnsi="Baskerville Old Face" w:cs="B Nazanin"/>
          <w:sz w:val="28"/>
          <w:szCs w:val="28"/>
          <w:rtl/>
        </w:rPr>
        <w:t>به گفته مایرس (1977)، ارزش بازار شرکت متشکل از ارزش دارایی در دست</w:t>
      </w:r>
      <w:r w:rsidR="002A37C8" w:rsidRPr="007429FD">
        <w:rPr>
          <w:rStyle w:val="tlid-translation"/>
          <w:rFonts w:ascii="Baskerville Old Face" w:hAnsi="Baskerville Old Face" w:cs="B Nazanin"/>
          <w:sz w:val="28"/>
          <w:szCs w:val="28"/>
          <w:rtl/>
        </w:rPr>
        <w:t>رس</w:t>
      </w:r>
      <w:r w:rsidRPr="007429FD">
        <w:rPr>
          <w:rStyle w:val="tlid-translation"/>
          <w:rFonts w:ascii="Baskerville Old Face" w:hAnsi="Baskerville Old Face" w:cs="B Nazanin"/>
          <w:sz w:val="28"/>
          <w:szCs w:val="28"/>
          <w:rtl/>
        </w:rPr>
        <w:t xml:space="preserve"> و ارزش فرصت سرمایه </w:t>
      </w:r>
      <w:r w:rsidR="00C15F89" w:rsidRPr="007429FD">
        <w:rPr>
          <w:rStyle w:val="tlid-translation"/>
          <w:rFonts w:ascii="Baskerville Old Face" w:hAnsi="Baskerville Old Face" w:cs="B Nazanin"/>
          <w:sz w:val="28"/>
          <w:szCs w:val="28"/>
          <w:rtl/>
        </w:rPr>
        <w:t>گذاری است که غیر قابل مشاهده</w:t>
      </w:r>
      <w:r w:rsidRPr="007429FD">
        <w:rPr>
          <w:rStyle w:val="tlid-translation"/>
          <w:rFonts w:ascii="Baskerville Old Face" w:hAnsi="Baskerville Old Face" w:cs="B Nazanin"/>
          <w:sz w:val="28"/>
          <w:szCs w:val="28"/>
          <w:rtl/>
        </w:rPr>
        <w:t xml:space="preserve"> و بستگی به سرمایه گذاری های آینده دارد. چهار </w:t>
      </w:r>
      <w:r w:rsidR="00C15F89" w:rsidRPr="007429FD">
        <w:rPr>
          <w:rStyle w:val="tlid-translation"/>
          <w:rFonts w:ascii="Baskerville Old Face" w:hAnsi="Baskerville Old Face" w:cs="B Nazanin"/>
          <w:sz w:val="28"/>
          <w:szCs w:val="28"/>
          <w:rtl/>
        </w:rPr>
        <w:t>عامل</w:t>
      </w:r>
      <w:r w:rsidRPr="007429FD">
        <w:rPr>
          <w:rStyle w:val="tlid-translation"/>
          <w:rFonts w:ascii="Baskerville Old Face" w:hAnsi="Baskerville Old Face" w:cs="B Nazanin"/>
          <w:sz w:val="28"/>
          <w:szCs w:val="28"/>
          <w:rtl/>
        </w:rPr>
        <w:t xml:space="preserve"> رایج برای فرصت سرمایه گذاری وجود دارد: ارزش دفتری به ارزش بازار،</w:t>
      </w:r>
      <w:r w:rsidRPr="007429FD">
        <w:rPr>
          <w:rFonts w:ascii="Baskerville Old Face" w:hAnsi="Baskerville Old Face" w:cs="B Nazanin"/>
          <w:sz w:val="28"/>
          <w:szCs w:val="28"/>
          <w:rtl/>
        </w:rPr>
        <w:t xml:space="preserve"> ارزش ب</w:t>
      </w:r>
      <w:r w:rsidR="00C15F89" w:rsidRPr="007429FD">
        <w:rPr>
          <w:rFonts w:ascii="Baskerville Old Face" w:hAnsi="Baskerville Old Face" w:cs="B Nazanin"/>
          <w:sz w:val="28"/>
          <w:szCs w:val="28"/>
          <w:rtl/>
        </w:rPr>
        <w:t>ازار به ارزش سهام، نسبت قیمت-درآ</w:t>
      </w:r>
      <w:r w:rsidRPr="007429FD">
        <w:rPr>
          <w:rFonts w:ascii="Baskerville Old Face" w:hAnsi="Baskerville Old Face" w:cs="B Nazanin"/>
          <w:sz w:val="28"/>
          <w:szCs w:val="28"/>
          <w:rtl/>
        </w:rPr>
        <w:t xml:space="preserve">مد، </w:t>
      </w:r>
      <w:r w:rsidRPr="007429FD">
        <w:rPr>
          <w:rStyle w:val="tlid-translation"/>
          <w:rFonts w:ascii="Baskerville Old Face" w:hAnsi="Baskerville Old Face" w:cs="B Nazanin"/>
          <w:sz w:val="28"/>
          <w:szCs w:val="28"/>
          <w:rtl/>
        </w:rPr>
        <w:t>نسبت هزینه سرمایه  به ارزش خالص کارخانه، اموال و تجهیزات.</w:t>
      </w:r>
      <w:r w:rsidR="005466A0" w:rsidRPr="007429FD">
        <w:rPr>
          <w:rFonts w:ascii="Baskerville Old Face" w:hAnsi="Baskerville Old Face" w:cs="B Nazanin"/>
          <w:sz w:val="28"/>
          <w:szCs w:val="28"/>
          <w:rtl/>
        </w:rPr>
        <w:t xml:space="preserve"> </w:t>
      </w:r>
      <w:r w:rsidR="004A7F7D" w:rsidRPr="007429FD">
        <w:rPr>
          <w:rStyle w:val="tlid-translation"/>
          <w:rFonts w:ascii="Baskerville Old Face" w:hAnsi="Baskerville Old Face" w:cs="B Nazanin"/>
          <w:sz w:val="28"/>
          <w:szCs w:val="28"/>
          <w:rtl/>
        </w:rPr>
        <w:t>آدام و گویال (2008) نشان می دهد که نسبت ارزش دفتری به ارزش بازار</w:t>
      </w:r>
      <w:r w:rsidR="008B36C4" w:rsidRPr="007429FD">
        <w:rPr>
          <w:rStyle w:val="tlid-translation"/>
          <w:rFonts w:ascii="Baskerville Old Face" w:hAnsi="Baskerville Old Face" w:cs="B Nazanin"/>
          <w:sz w:val="28"/>
          <w:szCs w:val="28"/>
          <w:rtl/>
        </w:rPr>
        <w:t xml:space="preserve"> و یا ارزیابی</w:t>
      </w:r>
      <w:r w:rsidR="004A7F7D" w:rsidRPr="007429FD">
        <w:rPr>
          <w:rStyle w:val="tlid-translation"/>
          <w:rFonts w:ascii="Baskerville Old Face" w:hAnsi="Baskerville Old Face" w:cs="B Nazanin"/>
          <w:sz w:val="28"/>
          <w:szCs w:val="28"/>
          <w:rtl/>
        </w:rPr>
        <w:t xml:space="preserve"> دقیق مرتبط در تعداد زیادی مطالعات مورد استفاده قرار گرفت، </w:t>
      </w:r>
      <w:r w:rsidR="004A7F7D" w:rsidRPr="007429FD">
        <w:rPr>
          <w:rFonts w:ascii="Baskerville Old Face" w:hAnsi="Baskerville Old Face" w:cs="B Nazanin"/>
          <w:sz w:val="28"/>
          <w:szCs w:val="28"/>
        </w:rPr>
        <w:t>q</w:t>
      </w:r>
      <w:r w:rsidR="004A7F7D" w:rsidRPr="007429FD">
        <w:rPr>
          <w:rStyle w:val="tlid-translation"/>
          <w:rFonts w:ascii="Baskerville Old Face" w:hAnsi="Baskerville Old Face" w:cs="B Nazanin"/>
          <w:sz w:val="28"/>
          <w:szCs w:val="28"/>
          <w:rtl/>
        </w:rPr>
        <w:t xml:space="preserve"> توبین، ش</w:t>
      </w:r>
      <w:r w:rsidR="00C15F89" w:rsidRPr="007429FD">
        <w:rPr>
          <w:rStyle w:val="tlid-translation"/>
          <w:rFonts w:ascii="Baskerville Old Face" w:hAnsi="Baskerville Old Face" w:cs="B Nazanin"/>
          <w:sz w:val="28"/>
          <w:szCs w:val="28"/>
          <w:rtl/>
        </w:rPr>
        <w:t>امل</w:t>
      </w:r>
      <w:r w:rsidR="004A7F7D" w:rsidRPr="007429FD">
        <w:rPr>
          <w:rStyle w:val="tlid-translation"/>
          <w:rFonts w:ascii="Baskerville Old Face" w:hAnsi="Baskerville Old Face" w:cs="B Nazanin"/>
          <w:sz w:val="28"/>
          <w:szCs w:val="28"/>
          <w:rtl/>
        </w:rPr>
        <w:t xml:space="preserve"> بالاترین سطح اطلاعات در مورد فرصت سرمایه گذاری است.</w:t>
      </w:r>
      <w:r w:rsidR="00C15F89" w:rsidRPr="007429FD">
        <w:rPr>
          <w:rFonts w:ascii="Baskerville Old Face" w:hAnsi="Baskerville Old Face" w:cs="B Nazanin"/>
          <w:sz w:val="28"/>
          <w:szCs w:val="28"/>
        </w:rPr>
        <w:t xml:space="preserve"> </w:t>
      </w:r>
      <w:r w:rsidR="005466A0" w:rsidRPr="007429FD">
        <w:rPr>
          <w:rStyle w:val="tlid-translation"/>
          <w:rFonts w:ascii="Baskerville Old Face" w:hAnsi="Baskerville Old Face" w:cs="B Nazanin"/>
          <w:sz w:val="28"/>
          <w:szCs w:val="28"/>
          <w:rtl/>
        </w:rPr>
        <w:t xml:space="preserve"> </w:t>
      </w:r>
      <w:r w:rsidR="00177F7F" w:rsidRPr="007429FD">
        <w:rPr>
          <w:rStyle w:val="tlid-translation"/>
          <w:rFonts w:ascii="Baskerville Old Face" w:hAnsi="Baskerville Old Face" w:cs="B Nazanin"/>
          <w:sz w:val="28"/>
          <w:szCs w:val="28"/>
          <w:rtl/>
        </w:rPr>
        <w:t xml:space="preserve">ما ارزیابی جدید  پیشنهادی توسط پترز و تیلور (2017)، کل </w:t>
      </w:r>
      <w:r w:rsidR="00177F7F" w:rsidRPr="007429FD">
        <w:rPr>
          <w:rStyle w:val="tlid-translation"/>
          <w:rFonts w:ascii="Baskerville Old Face" w:hAnsi="Baskerville Old Face" w:cs="B Nazanin"/>
          <w:sz w:val="28"/>
          <w:szCs w:val="28"/>
        </w:rPr>
        <w:t>q</w:t>
      </w:r>
      <w:r w:rsidR="00177F7F" w:rsidRPr="007429FD">
        <w:rPr>
          <w:rStyle w:val="tlid-translation"/>
          <w:rFonts w:ascii="Baskerville Old Face" w:hAnsi="Baskerville Old Face" w:cs="B Nazanin"/>
          <w:sz w:val="28"/>
          <w:szCs w:val="28"/>
          <w:rtl/>
        </w:rPr>
        <w:t>، بودن پروکسی ما برای فرصت های سرمایه گذاری</w:t>
      </w:r>
      <w:r w:rsidR="00C15F89" w:rsidRPr="007429FD">
        <w:rPr>
          <w:rStyle w:val="tlid-translation"/>
          <w:rFonts w:ascii="Baskerville Old Face" w:hAnsi="Baskerville Old Face" w:cs="B Nazanin"/>
          <w:sz w:val="28"/>
          <w:szCs w:val="28"/>
          <w:rtl/>
        </w:rPr>
        <w:t xml:space="preserve"> را</w:t>
      </w:r>
      <w:r w:rsidR="00177F7F" w:rsidRPr="007429FD">
        <w:rPr>
          <w:rStyle w:val="tlid-translation"/>
          <w:rFonts w:ascii="Baskerville Old Face" w:hAnsi="Baskerville Old Face" w:cs="B Nazanin"/>
          <w:sz w:val="28"/>
          <w:szCs w:val="28"/>
          <w:rtl/>
        </w:rPr>
        <w:t xml:space="preserve"> اتخاذ می کنیم. بهبود اصلی</w:t>
      </w:r>
      <w:r w:rsidR="00C15F89" w:rsidRPr="007429FD">
        <w:rPr>
          <w:rStyle w:val="tlid-translation"/>
          <w:rFonts w:ascii="Baskerville Old Face" w:hAnsi="Baskerville Old Face" w:cs="B Nazanin"/>
          <w:sz w:val="28"/>
          <w:szCs w:val="28"/>
          <w:rtl/>
        </w:rPr>
        <w:t xml:space="preserve"> کل</w:t>
      </w:r>
      <w:r w:rsidR="00177F7F" w:rsidRPr="007429FD">
        <w:rPr>
          <w:rStyle w:val="tlid-translation"/>
          <w:rFonts w:ascii="Baskerville Old Face" w:hAnsi="Baskerville Old Face" w:cs="B Nazanin"/>
          <w:sz w:val="28"/>
          <w:szCs w:val="28"/>
        </w:rPr>
        <w:t xml:space="preserve"> q </w:t>
      </w:r>
      <w:r w:rsidR="00177F7F" w:rsidRPr="007429FD">
        <w:rPr>
          <w:rStyle w:val="tlid-translation"/>
          <w:rFonts w:ascii="Baskerville Old Face" w:hAnsi="Baskerville Old Face" w:cs="B Nazanin"/>
          <w:sz w:val="28"/>
          <w:szCs w:val="28"/>
          <w:rtl/>
        </w:rPr>
        <w:t>این است که آن ها هر دو دارایی های فیزیکی و غیرعینی را بررسی می کنند و در توسعه اخیر خدمات و صنایع با تکنولوژی بالا اهمیت می یابد. پیترز و تیلور (2017) ثابت می کنند که کل</w:t>
      </w:r>
      <w:r w:rsidR="00177F7F" w:rsidRPr="007429FD">
        <w:rPr>
          <w:rStyle w:val="tlid-translation"/>
          <w:rFonts w:ascii="Baskerville Old Face" w:hAnsi="Baskerville Old Face" w:cs="B Nazanin"/>
          <w:sz w:val="28"/>
          <w:szCs w:val="28"/>
        </w:rPr>
        <w:t xml:space="preserve"> q </w:t>
      </w:r>
      <w:r w:rsidR="00177F7F" w:rsidRPr="007429FD">
        <w:rPr>
          <w:rStyle w:val="tlid-translation"/>
          <w:rFonts w:ascii="Baskerville Old Face" w:hAnsi="Baskerville Old Face" w:cs="B Nazanin"/>
          <w:sz w:val="28"/>
          <w:szCs w:val="28"/>
          <w:rtl/>
        </w:rPr>
        <w:t>یک اندازه بهتر در رابطه با فرصت سرمایه گذاری از</w:t>
      </w:r>
      <w:r w:rsidR="00177F7F" w:rsidRPr="007429FD">
        <w:rPr>
          <w:rStyle w:val="tlid-translation"/>
          <w:rFonts w:ascii="Baskerville Old Face" w:hAnsi="Baskerville Old Face" w:cs="B Nazanin"/>
          <w:sz w:val="28"/>
          <w:szCs w:val="28"/>
        </w:rPr>
        <w:t xml:space="preserve"> Q </w:t>
      </w:r>
      <w:r w:rsidR="00177F7F" w:rsidRPr="007429FD">
        <w:rPr>
          <w:rStyle w:val="tlid-translation"/>
          <w:rFonts w:ascii="Baskerville Old Face" w:hAnsi="Baskerville Old Face" w:cs="B Nazanin"/>
          <w:sz w:val="28"/>
          <w:szCs w:val="28"/>
          <w:rtl/>
        </w:rPr>
        <w:t>توبین و دیگر پروکسی های موجود است. بطورکلی، انتظار داریم که شرکت هایی با مدیران برتر باید با فرصت های سرمایه گذاری بیشتری همراه باشند زیرا که آنها می توانند منابع خود را بطور کارآمد مدیریت کنند و پر</w:t>
      </w:r>
      <w:r w:rsidR="005466A0" w:rsidRPr="007429FD">
        <w:rPr>
          <w:rStyle w:val="tlid-translation"/>
          <w:rFonts w:ascii="Baskerville Old Face" w:hAnsi="Baskerville Old Face" w:cs="B Nazanin"/>
          <w:sz w:val="28"/>
          <w:szCs w:val="28"/>
          <w:rtl/>
        </w:rPr>
        <w:t xml:space="preserve">وژه های جدید را بهتر اجرا کنند. </w:t>
      </w:r>
      <w:r w:rsidR="00177F7F" w:rsidRPr="007429FD">
        <w:rPr>
          <w:rStyle w:val="tlid-translation"/>
          <w:rFonts w:ascii="Baskerville Old Face" w:hAnsi="Baskerville Old Face" w:cs="B Nazanin"/>
          <w:sz w:val="28"/>
          <w:szCs w:val="28"/>
          <w:rtl/>
        </w:rPr>
        <w:t>ما اولین فرضیه ما را به شرح زیر پیشنهاد می کنیم</w:t>
      </w:r>
      <w:r w:rsidR="00177F7F" w:rsidRPr="007429FD">
        <w:rPr>
          <w:rStyle w:val="tlid-translation"/>
          <w:rFonts w:ascii="Baskerville Old Face" w:hAnsi="Baskerville Old Face" w:cs="B Nazanin"/>
          <w:sz w:val="28"/>
          <w:szCs w:val="28"/>
        </w:rPr>
        <w:t>.</w:t>
      </w:r>
    </w:p>
    <w:p w14:paraId="0E4AF5DA" w14:textId="77777777" w:rsidR="00245151" w:rsidRPr="007429FD" w:rsidRDefault="00FD47B8" w:rsidP="007429FD">
      <w:pPr>
        <w:spacing w:after="0" w:line="360" w:lineRule="auto"/>
        <w:jc w:val="both"/>
        <w:rPr>
          <w:rFonts w:ascii="Baskerville Old Face" w:eastAsia="Times New Roman" w:hAnsi="Baskerville Old Face" w:cs="B Nazanin"/>
          <w:sz w:val="28"/>
          <w:szCs w:val="28"/>
        </w:rPr>
      </w:pPr>
      <w:r w:rsidRPr="007429FD">
        <w:rPr>
          <w:rFonts w:ascii="Baskerville Old Face" w:eastAsia="Times New Roman" w:hAnsi="Baskerville Old Face" w:cs="B Nazanin"/>
          <w:sz w:val="28"/>
          <w:szCs w:val="28"/>
          <w:rtl/>
        </w:rPr>
        <w:lastRenderedPageBreak/>
        <w:t>فرضیه 1. توانایی مدیریتی به طور مثبت با فرصت های سرمایه گذاری شرکت ارتباط دارد</w:t>
      </w:r>
      <w:r w:rsidRPr="007429FD">
        <w:rPr>
          <w:rFonts w:ascii="Baskerville Old Face" w:eastAsia="Times New Roman" w:hAnsi="Baskerville Old Face" w:cs="B Nazanin"/>
          <w:sz w:val="28"/>
          <w:szCs w:val="28"/>
        </w:rPr>
        <w:t>.</w:t>
      </w:r>
      <w:r w:rsidRPr="007429FD">
        <w:rPr>
          <w:rFonts w:ascii="Baskerville Old Face" w:eastAsia="Times New Roman" w:hAnsi="Baskerville Old Face" w:cs="B Nazanin"/>
          <w:sz w:val="28"/>
          <w:szCs w:val="28"/>
        </w:rPr>
        <w:br/>
      </w:r>
      <w:r w:rsidRPr="007429FD">
        <w:rPr>
          <w:rFonts w:ascii="Baskerville Old Face" w:eastAsia="Times New Roman" w:hAnsi="Baskerville Old Face" w:cs="B Nazanin"/>
          <w:sz w:val="28"/>
          <w:szCs w:val="28"/>
          <w:rtl/>
        </w:rPr>
        <w:t xml:space="preserve">جدا از فرضیه 1، استدلال می کنیم که رابطه بین توانایی مدیریتی و فرصت سرمایه گذاری می تواند در صنعت، شرایط شرکت و دوره های زمانی متفاوت باشد. </w:t>
      </w:r>
      <w:r w:rsidR="005466A0" w:rsidRPr="007429FD">
        <w:rPr>
          <w:rFonts w:ascii="Baskerville Old Face" w:eastAsia="Times New Roman" w:hAnsi="Baskerville Old Face" w:cs="B Nazanin"/>
          <w:sz w:val="28"/>
          <w:szCs w:val="28"/>
          <w:rtl/>
        </w:rPr>
        <w:t xml:space="preserve"> </w:t>
      </w:r>
      <w:r w:rsidRPr="007429FD">
        <w:rPr>
          <w:rFonts w:ascii="Baskerville Old Face" w:eastAsia="Times New Roman" w:hAnsi="Baskerville Old Face" w:cs="B Nazanin"/>
          <w:sz w:val="28"/>
          <w:szCs w:val="28"/>
          <w:rtl/>
        </w:rPr>
        <w:t>هولکامب، هولمز و کانلی (2009)  متوجه شدند که توانایی مدیریتی بر بهره وری منابع تأثیر می گذارد، اما رابطه با افزایش در کیفیت منابع انسانی شرکت  کاهش می یابد</w:t>
      </w:r>
      <w:r w:rsidRPr="007429FD">
        <w:rPr>
          <w:rFonts w:ascii="Baskerville Old Face" w:hAnsi="Baskerville Old Face" w:cs="B Nazanin"/>
          <w:sz w:val="28"/>
          <w:szCs w:val="28"/>
          <w:rtl/>
        </w:rPr>
        <w:t xml:space="preserve">. </w:t>
      </w:r>
      <w:r w:rsidR="00245151" w:rsidRPr="007429FD">
        <w:rPr>
          <w:rFonts w:ascii="Baskerville Old Face" w:eastAsia="Times New Roman" w:hAnsi="Baskerville Old Face" w:cs="B Nazanin"/>
          <w:sz w:val="28"/>
          <w:szCs w:val="28"/>
          <w:rtl/>
        </w:rPr>
        <w:t xml:space="preserve">کورناجیا، کریشنان، و وانگ (2016)  متوجه شدند که رابطه میان توانایی مدیریتی و رتبه اعتباری بطورقابل توجهی فقط در نمونه فرعی شامل شرکت های بالای میانگین سطح دشواری  </w:t>
      </w:r>
      <w:r w:rsidR="00245151" w:rsidRPr="007429FD">
        <w:rPr>
          <w:rFonts w:ascii="Baskerville Old Face" w:eastAsia="Times New Roman" w:hAnsi="Baskerville Old Face" w:cs="Cambria Math"/>
          <w:sz w:val="28"/>
          <w:szCs w:val="28"/>
          <w:rtl/>
        </w:rPr>
        <w:t>​​</w:t>
      </w:r>
      <w:r w:rsidR="00245151" w:rsidRPr="007429FD">
        <w:rPr>
          <w:rFonts w:ascii="Baskerville Old Face" w:eastAsia="Times New Roman" w:hAnsi="Baskerville Old Face" w:cs="B Nazanin"/>
          <w:sz w:val="28"/>
          <w:szCs w:val="28"/>
          <w:rtl/>
        </w:rPr>
        <w:t>می باشد. آندرو و همکاران (2016) نشان می ده</w:t>
      </w:r>
      <w:r w:rsidR="00D31662" w:rsidRPr="007429FD">
        <w:rPr>
          <w:rFonts w:ascii="Baskerville Old Face" w:eastAsia="Times New Roman" w:hAnsi="Baskerville Old Face" w:cs="B Nazanin"/>
          <w:sz w:val="28"/>
          <w:szCs w:val="28"/>
          <w:rtl/>
        </w:rPr>
        <w:t>ن</w:t>
      </w:r>
      <w:r w:rsidR="00245151" w:rsidRPr="007429FD">
        <w:rPr>
          <w:rFonts w:ascii="Baskerville Old Face" w:eastAsia="Times New Roman" w:hAnsi="Baskerville Old Face" w:cs="B Nazanin"/>
          <w:sz w:val="28"/>
          <w:szCs w:val="28"/>
          <w:rtl/>
        </w:rPr>
        <w:t>د که رابطه مثبت بین توانایی مدیریتی و سرمایه گذاری در یک دوره بحران</w:t>
      </w:r>
      <w:r w:rsidR="00245151" w:rsidRPr="007429FD">
        <w:rPr>
          <w:rFonts w:ascii="Baskerville Old Face" w:eastAsia="Times New Roman" w:hAnsi="Baskerville Old Face" w:cs="B Nazanin"/>
          <w:sz w:val="28"/>
          <w:szCs w:val="28"/>
        </w:rPr>
        <w:t xml:space="preserve"> </w:t>
      </w:r>
      <w:r w:rsidR="00245151" w:rsidRPr="007429FD">
        <w:rPr>
          <w:rFonts w:ascii="Baskerville Old Face" w:eastAsia="Times New Roman" w:hAnsi="Baskerville Old Face" w:cs="B Nazanin"/>
          <w:sz w:val="28"/>
          <w:szCs w:val="28"/>
          <w:rtl/>
        </w:rPr>
        <w:t>تنها با شرکت های اجرا شده توسط مدیران ارشد اجرایی با  مهارت های مدیریت عمومی  مهم است. زمانیکه مدیران به انعطاف پذیری مالی نیاز دارند تا فرصت های سرمایه گذاری را جذب و رشد کنند، فرضیه دوم ما به شرح زیر است</w:t>
      </w:r>
      <w:r w:rsidR="00245151" w:rsidRPr="007429FD">
        <w:rPr>
          <w:rFonts w:ascii="Baskerville Old Face" w:eastAsia="Times New Roman" w:hAnsi="Baskerville Old Face" w:cs="B Nazanin"/>
          <w:sz w:val="28"/>
          <w:szCs w:val="28"/>
        </w:rPr>
        <w:t>.</w:t>
      </w:r>
      <w:r w:rsidR="00245151" w:rsidRPr="007429FD">
        <w:rPr>
          <w:rFonts w:ascii="Baskerville Old Face" w:eastAsia="Times New Roman" w:hAnsi="Baskerville Old Face" w:cs="B Nazanin"/>
          <w:sz w:val="28"/>
          <w:szCs w:val="28"/>
        </w:rPr>
        <w:br/>
      </w:r>
      <w:r w:rsidR="00245151" w:rsidRPr="007429FD">
        <w:rPr>
          <w:rFonts w:ascii="Baskerville Old Face" w:eastAsia="Times New Roman" w:hAnsi="Baskerville Old Face" w:cs="B Nazanin"/>
          <w:sz w:val="28"/>
          <w:szCs w:val="28"/>
          <w:rtl/>
        </w:rPr>
        <w:t>فرضیه 2. رابطه بین توانایی مدیریتی و فرصت سرمایه گذاری</w:t>
      </w:r>
      <w:r w:rsidR="00245151" w:rsidRPr="007429FD">
        <w:rPr>
          <w:rFonts w:ascii="Baskerville Old Face" w:eastAsia="Times New Roman" w:hAnsi="Baskerville Old Face" w:cs="B Nazanin"/>
          <w:sz w:val="28"/>
          <w:szCs w:val="28"/>
        </w:rPr>
        <w:t xml:space="preserve"> </w:t>
      </w:r>
      <w:r w:rsidR="00245151" w:rsidRPr="007429FD">
        <w:rPr>
          <w:rFonts w:ascii="Baskerville Old Face" w:eastAsia="Times New Roman" w:hAnsi="Baskerville Old Face" w:cs="B Nazanin"/>
          <w:sz w:val="28"/>
          <w:szCs w:val="28"/>
          <w:rtl/>
        </w:rPr>
        <w:t>در شرکت هایی با موقعیت مالی خوب برجسته تر است</w:t>
      </w:r>
      <w:r w:rsidR="00245151" w:rsidRPr="007429FD">
        <w:rPr>
          <w:rFonts w:ascii="Baskerville Old Face" w:eastAsia="Times New Roman" w:hAnsi="Baskerville Old Face" w:cs="B Nazanin"/>
          <w:sz w:val="28"/>
          <w:szCs w:val="28"/>
        </w:rPr>
        <w:t>.</w:t>
      </w:r>
    </w:p>
    <w:p w14:paraId="6CC65ACC" w14:textId="77777777" w:rsidR="007429FD" w:rsidRPr="007429FD" w:rsidRDefault="00384D3E" w:rsidP="007429FD">
      <w:pPr>
        <w:spacing w:after="0" w:line="360" w:lineRule="auto"/>
        <w:jc w:val="both"/>
        <w:rPr>
          <w:rFonts w:ascii="Baskerville Old Face" w:hAnsi="Baskerville Old Face" w:cs="B Nazanin"/>
          <w:b/>
          <w:bCs/>
          <w:sz w:val="28"/>
          <w:szCs w:val="28"/>
          <w:rtl/>
        </w:rPr>
      </w:pPr>
      <w:r w:rsidRPr="007429FD">
        <w:rPr>
          <w:rStyle w:val="tlid-translation"/>
          <w:rFonts w:ascii="Baskerville Old Face" w:hAnsi="Baskerville Old Face" w:cs="B Nazanin" w:hint="cs"/>
          <w:b/>
          <w:bCs/>
          <w:sz w:val="28"/>
          <w:szCs w:val="28"/>
          <w:rtl/>
        </w:rPr>
        <w:t>3. طراحی تحقیقاتی</w:t>
      </w:r>
    </w:p>
    <w:p w14:paraId="10964391" w14:textId="77777777" w:rsidR="007429FD" w:rsidRDefault="007429FD" w:rsidP="007429FD">
      <w:pPr>
        <w:spacing w:after="0" w:line="360" w:lineRule="auto"/>
        <w:jc w:val="both"/>
        <w:rPr>
          <w:rFonts w:ascii="Baskerville Old Face" w:hAnsi="Baskerville Old Face" w:cs="B Nazanin"/>
          <w:b/>
          <w:bCs/>
          <w:sz w:val="28"/>
          <w:szCs w:val="28"/>
          <w:rtl/>
        </w:rPr>
      </w:pPr>
      <w:r w:rsidRPr="007429FD">
        <w:rPr>
          <w:rStyle w:val="tlid-translation"/>
          <w:rFonts w:ascii="Baskerville Old Face" w:hAnsi="Baskerville Old Face" w:cs="B Nazanin" w:hint="cs"/>
          <w:b/>
          <w:bCs/>
          <w:sz w:val="28"/>
          <w:szCs w:val="28"/>
          <w:rtl/>
        </w:rPr>
        <w:t>3.1</w:t>
      </w:r>
      <w:r w:rsidR="00384D3E" w:rsidRPr="007429FD">
        <w:rPr>
          <w:rStyle w:val="tlid-translation"/>
          <w:rFonts w:ascii="Baskerville Old Face" w:hAnsi="Baskerville Old Face" w:cs="B Nazanin" w:hint="cs"/>
          <w:b/>
          <w:bCs/>
          <w:sz w:val="28"/>
          <w:szCs w:val="28"/>
        </w:rPr>
        <w:t xml:space="preserve"> </w:t>
      </w:r>
      <w:r w:rsidR="00384D3E" w:rsidRPr="007429FD">
        <w:rPr>
          <w:rStyle w:val="tlid-translation"/>
          <w:rFonts w:ascii="Baskerville Old Face" w:hAnsi="Baskerville Old Face" w:cs="B Nazanin" w:hint="cs"/>
          <w:b/>
          <w:bCs/>
          <w:sz w:val="28"/>
          <w:szCs w:val="28"/>
          <w:rtl/>
        </w:rPr>
        <w:t>داده ها و ساخت نمونه</w:t>
      </w:r>
    </w:p>
    <w:p w14:paraId="6FAAC41A" w14:textId="77777777" w:rsidR="00D153A7" w:rsidRPr="007429FD" w:rsidRDefault="00384D3E" w:rsidP="007429FD">
      <w:pPr>
        <w:spacing w:after="0" w:line="360" w:lineRule="auto"/>
        <w:jc w:val="both"/>
        <w:rPr>
          <w:rFonts w:ascii="Baskerville Old Face" w:hAnsi="Baskerville Old Face" w:cs="B Nazanin"/>
          <w:b/>
          <w:bCs/>
          <w:sz w:val="28"/>
          <w:szCs w:val="28"/>
          <w:rtl/>
        </w:rPr>
      </w:pPr>
      <w:r w:rsidRPr="007429FD">
        <w:rPr>
          <w:rStyle w:val="tlid-translation"/>
          <w:rFonts w:ascii="Baskerville Old Face" w:hAnsi="Baskerville Old Face" w:cs="B Nazanin"/>
          <w:sz w:val="28"/>
          <w:szCs w:val="28"/>
          <w:rtl/>
        </w:rPr>
        <w:t xml:space="preserve">برای بررسی رابطه بین فرصت سرمایه گذاری و توانایی های مدیریتی، اطلاعات پانلی نامتعادل سطح شرکت را برای دوره 1988-2015 به دست می آوریم. مطالعه ما از سال 1987 شروع می شود، زیرا این اولین سال مالی است که اطلاعات مالی در پایگاه داده ما در دسترس است و در سال </w:t>
      </w:r>
      <w:r w:rsidRPr="007429FD">
        <w:rPr>
          <w:rStyle w:val="tlid-translation"/>
          <w:rFonts w:ascii="Baskerville Old Face" w:hAnsi="Baskerville Old Face" w:cs="B Nazanin"/>
          <w:sz w:val="28"/>
          <w:szCs w:val="28"/>
        </w:rPr>
        <w:t>2015</w:t>
      </w:r>
      <w:r w:rsidRPr="007429FD">
        <w:rPr>
          <w:rStyle w:val="tlid-translation"/>
          <w:rFonts w:ascii="Baskerville Old Face" w:hAnsi="Baskerville Old Face" w:cs="B Nazanin"/>
          <w:sz w:val="28"/>
          <w:szCs w:val="28"/>
          <w:rtl/>
        </w:rPr>
        <w:t xml:space="preserve"> ، به دلیل دسترسی به اطلاعات امتیاز</w:t>
      </w:r>
      <w:r w:rsidRPr="007429FD">
        <w:rPr>
          <w:rStyle w:val="tlid-translation"/>
          <w:rFonts w:ascii="Baskerville Old Face" w:hAnsi="Baskerville Old Face" w:cs="B Nazanin"/>
          <w:sz w:val="28"/>
          <w:szCs w:val="28"/>
        </w:rPr>
        <w:t xml:space="preserve"> MA- </w:t>
      </w:r>
      <w:r w:rsidRPr="007429FD">
        <w:rPr>
          <w:rStyle w:val="tlid-translation"/>
          <w:rFonts w:ascii="Baskerville Old Face" w:hAnsi="Baskerville Old Face" w:cs="B Nazanin"/>
          <w:sz w:val="28"/>
          <w:szCs w:val="28"/>
          <w:rtl/>
        </w:rPr>
        <w:t>به پایان می رسد.</w:t>
      </w:r>
      <w:r w:rsidR="00A53866" w:rsidRPr="007429FD">
        <w:rPr>
          <w:rFonts w:ascii="Baskerville Old Face" w:hAnsi="Baskerville Old Face" w:cs="B Nazanin"/>
          <w:sz w:val="28"/>
          <w:szCs w:val="28"/>
          <w:rtl/>
        </w:rPr>
        <w:t xml:space="preserve"> </w:t>
      </w:r>
      <w:r w:rsidR="00D153A7" w:rsidRPr="007429FD">
        <w:rPr>
          <w:rStyle w:val="tlid-translation"/>
          <w:rFonts w:ascii="Baskerville Old Face" w:hAnsi="Baskerville Old Face" w:cs="B Nazanin"/>
          <w:sz w:val="28"/>
          <w:szCs w:val="28"/>
          <w:rtl/>
        </w:rPr>
        <w:t>ما داده های حسابداری از</w:t>
      </w:r>
      <w:r w:rsidR="00D153A7" w:rsidRPr="007429FD">
        <w:rPr>
          <w:rStyle w:val="tlid-translation"/>
          <w:rFonts w:ascii="Baskerville Old Face" w:hAnsi="Baskerville Old Face" w:cs="B Nazanin"/>
          <w:sz w:val="28"/>
          <w:szCs w:val="28"/>
        </w:rPr>
        <w:t xml:space="preserve"> COMPUSTAT </w:t>
      </w:r>
      <w:r w:rsidR="00D153A7" w:rsidRPr="007429FD">
        <w:rPr>
          <w:rStyle w:val="tlid-translation"/>
          <w:rFonts w:ascii="Baskerville Old Face" w:hAnsi="Baskerville Old Face" w:cs="B Nazanin"/>
          <w:sz w:val="28"/>
          <w:szCs w:val="28"/>
          <w:rtl/>
        </w:rPr>
        <w:t>را برای ساختن نسبت مالی به عن</w:t>
      </w:r>
      <w:r w:rsidR="00D31662" w:rsidRPr="007429FD">
        <w:rPr>
          <w:rStyle w:val="tlid-translation"/>
          <w:rFonts w:ascii="Baskerville Old Face" w:hAnsi="Baskerville Old Face" w:cs="B Nazanin"/>
          <w:sz w:val="28"/>
          <w:szCs w:val="28"/>
          <w:rtl/>
        </w:rPr>
        <w:t>وان یک متغیر کنترل و ارزیابی</w:t>
      </w:r>
      <w:r w:rsidR="00D153A7" w:rsidRPr="007429FD">
        <w:rPr>
          <w:rStyle w:val="tlid-translation"/>
          <w:rFonts w:ascii="Baskerville Old Face" w:hAnsi="Baskerville Old Face" w:cs="B Nazanin"/>
          <w:sz w:val="28"/>
          <w:szCs w:val="28"/>
          <w:rtl/>
        </w:rPr>
        <w:t xml:space="preserve"> محدودیت مالی بدست می آوریم. تمام متغیرها بر حسب درصد پنجم و نود پنجم  وینزوری می شوند. اندازه گیری توانایی مدیریتی که ما در این مطالعه اتخاذ می کنیم، توسط</w:t>
      </w:r>
      <w:r w:rsidR="00D153A7" w:rsidRPr="007429FD">
        <w:rPr>
          <w:rStyle w:val="tlid-translation"/>
          <w:rFonts w:ascii="Baskerville Old Face" w:hAnsi="Baskerville Old Face" w:cs="B Nazanin"/>
          <w:sz w:val="28"/>
          <w:szCs w:val="28"/>
        </w:rPr>
        <w:t xml:space="preserve"> </w:t>
      </w:r>
      <w:r w:rsidR="00D153A7" w:rsidRPr="007429FD">
        <w:rPr>
          <w:rStyle w:val="tlid-translation"/>
          <w:rFonts w:ascii="Baskerville Old Face" w:hAnsi="Baskerville Old Face" w:cs="B Nazanin"/>
          <w:sz w:val="28"/>
          <w:szCs w:val="28"/>
          <w:rtl/>
        </w:rPr>
        <w:t>پیتر دمرجیان</w:t>
      </w:r>
      <w:r w:rsidR="00D153A7" w:rsidRPr="007429FD">
        <w:rPr>
          <w:rStyle w:val="tlid-translation"/>
          <w:rFonts w:ascii="Baskerville Old Face" w:hAnsi="Baskerville Old Face" w:cs="B Nazanin"/>
          <w:sz w:val="28"/>
          <w:szCs w:val="28"/>
        </w:rPr>
        <w:t xml:space="preserve"> </w:t>
      </w:r>
      <w:r w:rsidR="00D153A7" w:rsidRPr="007429FD">
        <w:rPr>
          <w:rStyle w:val="tlid-translation"/>
          <w:rFonts w:ascii="Baskerville Old Face" w:hAnsi="Baskerville Old Face" w:cs="B Nazanin"/>
          <w:sz w:val="28"/>
          <w:szCs w:val="28"/>
          <w:rtl/>
        </w:rPr>
        <w:t>در وب سایت خود ارائه می شود. مجموع</w:t>
      </w:r>
      <w:r w:rsidR="00D153A7" w:rsidRPr="007429FD">
        <w:rPr>
          <w:rStyle w:val="tlid-translation"/>
          <w:rFonts w:ascii="Baskerville Old Face" w:hAnsi="Baskerville Old Face" w:cs="B Nazanin"/>
          <w:sz w:val="28"/>
          <w:szCs w:val="28"/>
        </w:rPr>
        <w:t xml:space="preserve"> q </w:t>
      </w:r>
      <w:r w:rsidR="00D153A7" w:rsidRPr="007429FD">
        <w:rPr>
          <w:rStyle w:val="tlid-translation"/>
          <w:rFonts w:ascii="Baskerville Old Face" w:hAnsi="Baskerville Old Face" w:cs="B Nazanin"/>
          <w:sz w:val="28"/>
          <w:szCs w:val="28"/>
          <w:rtl/>
        </w:rPr>
        <w:t>از</w:t>
      </w:r>
      <w:r w:rsidR="00D153A7" w:rsidRPr="007429FD">
        <w:rPr>
          <w:rStyle w:val="tlid-translation"/>
          <w:rFonts w:ascii="Baskerville Old Face" w:hAnsi="Baskerville Old Face" w:cs="B Nazanin"/>
          <w:sz w:val="28"/>
          <w:szCs w:val="28"/>
        </w:rPr>
        <w:t xml:space="preserve"> WRDS </w:t>
      </w:r>
      <w:r w:rsidR="00D31662" w:rsidRPr="007429FD">
        <w:rPr>
          <w:rStyle w:val="tlid-translation"/>
          <w:rFonts w:ascii="Baskerville Old Face" w:hAnsi="Baskerville Old Face" w:cs="B Nazanin"/>
          <w:sz w:val="28"/>
          <w:szCs w:val="28"/>
          <w:rtl/>
        </w:rPr>
        <w:t>به عنوان ارزیابی</w:t>
      </w:r>
      <w:r w:rsidR="00D153A7" w:rsidRPr="007429FD">
        <w:rPr>
          <w:rStyle w:val="tlid-translation"/>
          <w:rFonts w:ascii="Baskerville Old Face" w:hAnsi="Baskerville Old Face" w:cs="B Nazanin"/>
          <w:sz w:val="28"/>
          <w:szCs w:val="28"/>
          <w:rtl/>
        </w:rPr>
        <w:t xml:space="preserve"> فرصت های سرمایه گذاری ما به دست می آید. بعدازاینکه بخش ابزار  (کد</w:t>
      </w:r>
      <w:r w:rsidR="00D153A7" w:rsidRPr="007429FD">
        <w:rPr>
          <w:rStyle w:val="tlid-translation"/>
          <w:rFonts w:ascii="Baskerville Old Face" w:hAnsi="Baskerville Old Face" w:cs="B Nazanin"/>
          <w:sz w:val="28"/>
          <w:szCs w:val="28"/>
        </w:rPr>
        <w:t xml:space="preserve"> SIC: 490-499</w:t>
      </w:r>
      <w:r w:rsidR="00D153A7" w:rsidRPr="007429FD">
        <w:rPr>
          <w:rStyle w:val="tlid-translation"/>
          <w:rFonts w:ascii="Baskerville Old Face" w:hAnsi="Baskerville Old Face" w:cs="B Nazanin"/>
          <w:sz w:val="28"/>
          <w:szCs w:val="28"/>
          <w:rtl/>
        </w:rPr>
        <w:t>)  و صنعت مالی (کد</w:t>
      </w:r>
      <w:r w:rsidR="00D153A7" w:rsidRPr="007429FD">
        <w:rPr>
          <w:rStyle w:val="tlid-translation"/>
          <w:rFonts w:ascii="Baskerville Old Face" w:hAnsi="Baskerville Old Face" w:cs="B Nazanin"/>
          <w:sz w:val="28"/>
          <w:szCs w:val="28"/>
        </w:rPr>
        <w:t xml:space="preserve"> SIC: 600-699</w:t>
      </w:r>
      <w:r w:rsidR="00D153A7" w:rsidRPr="007429FD">
        <w:rPr>
          <w:rStyle w:val="tlid-translation"/>
          <w:rFonts w:ascii="Baskerville Old Face" w:hAnsi="Baskerville Old Face" w:cs="B Nazanin"/>
          <w:sz w:val="28"/>
          <w:szCs w:val="28"/>
          <w:rtl/>
        </w:rPr>
        <w:t xml:space="preserve">) را </w:t>
      </w:r>
      <w:r w:rsidR="00D153A7" w:rsidRPr="007429FD">
        <w:rPr>
          <w:rStyle w:val="tlid-translation"/>
          <w:rFonts w:ascii="Baskerville Old Face" w:hAnsi="Baskerville Old Face" w:cs="B Nazanin"/>
          <w:sz w:val="28"/>
          <w:szCs w:val="28"/>
          <w:rtl/>
        </w:rPr>
        <w:lastRenderedPageBreak/>
        <w:t>مستثنی کردیم،  زمانیکه شرکت های مذکور بیشتر تنظیم می شوند و ممکن است الگوهای مختلفی ر</w:t>
      </w:r>
      <w:r w:rsidR="00D31662" w:rsidRPr="007429FD">
        <w:rPr>
          <w:rStyle w:val="tlid-translation"/>
          <w:rFonts w:ascii="Baskerville Old Face" w:hAnsi="Baskerville Old Face" w:cs="B Nazanin"/>
          <w:sz w:val="28"/>
          <w:szCs w:val="28"/>
          <w:rtl/>
        </w:rPr>
        <w:t>ا در فرصت های سرمایه گذاری نشان</w:t>
      </w:r>
      <w:r w:rsidR="00D153A7" w:rsidRPr="007429FD">
        <w:rPr>
          <w:rStyle w:val="tlid-translation"/>
          <w:rFonts w:ascii="Baskerville Old Face" w:hAnsi="Baskerville Old Face" w:cs="B Nazanin"/>
          <w:sz w:val="28"/>
          <w:szCs w:val="28"/>
          <w:rtl/>
        </w:rPr>
        <w:t xml:space="preserve"> دهند، ما نمونه نهایی 159،448 مشاهدۀ سالیانه را بدست آوریم</w:t>
      </w:r>
      <w:r w:rsidR="00D153A7" w:rsidRPr="007429FD">
        <w:rPr>
          <w:rStyle w:val="tlid-translation"/>
          <w:rFonts w:ascii="Baskerville Old Face" w:hAnsi="Baskerville Old Face" w:cs="B Nazanin"/>
          <w:sz w:val="28"/>
          <w:szCs w:val="28"/>
        </w:rPr>
        <w:t>.</w:t>
      </w:r>
    </w:p>
    <w:p w14:paraId="0531FCA7" w14:textId="77777777" w:rsidR="007429FD" w:rsidRDefault="007429FD" w:rsidP="007429FD">
      <w:pPr>
        <w:spacing w:after="0" w:line="360" w:lineRule="auto"/>
        <w:jc w:val="both"/>
        <w:rPr>
          <w:rFonts w:ascii="Baskerville Old Face" w:eastAsia="Times New Roman" w:hAnsi="Baskerville Old Face" w:cs="B Nazanin"/>
          <w:b/>
          <w:bCs/>
          <w:sz w:val="28"/>
          <w:szCs w:val="28"/>
          <w:rtl/>
        </w:rPr>
      </w:pPr>
      <w:r w:rsidRPr="007429FD">
        <w:rPr>
          <w:rFonts w:ascii="Baskerville Old Face" w:eastAsia="Times New Roman" w:hAnsi="Baskerville Old Face" w:cs="B Nazanin" w:hint="cs"/>
          <w:b/>
          <w:bCs/>
          <w:sz w:val="28"/>
          <w:szCs w:val="28"/>
          <w:rtl/>
        </w:rPr>
        <w:t>3.2</w:t>
      </w:r>
      <w:r w:rsidR="00A872EB" w:rsidRPr="007429FD">
        <w:rPr>
          <w:rFonts w:ascii="Baskerville Old Face" w:eastAsia="Times New Roman" w:hAnsi="Baskerville Old Face" w:cs="B Nazanin" w:hint="cs"/>
          <w:b/>
          <w:bCs/>
          <w:sz w:val="28"/>
          <w:szCs w:val="28"/>
        </w:rPr>
        <w:t xml:space="preserve"> </w:t>
      </w:r>
      <w:r w:rsidR="00A872EB" w:rsidRPr="007429FD">
        <w:rPr>
          <w:rFonts w:ascii="Baskerville Old Face" w:eastAsia="Times New Roman" w:hAnsi="Baskerville Old Face" w:cs="B Nazanin" w:hint="cs"/>
          <w:b/>
          <w:bCs/>
          <w:sz w:val="28"/>
          <w:szCs w:val="28"/>
          <w:rtl/>
        </w:rPr>
        <w:t>ارزیابی</w:t>
      </w:r>
    </w:p>
    <w:p w14:paraId="69B65906" w14:textId="77777777" w:rsidR="00D153A7" w:rsidRPr="007429FD" w:rsidRDefault="007429FD" w:rsidP="007429FD">
      <w:pPr>
        <w:spacing w:after="0" w:line="360" w:lineRule="auto"/>
        <w:jc w:val="both"/>
        <w:rPr>
          <w:rFonts w:ascii="Baskerville Old Face" w:hAnsi="Baskerville Old Face" w:cs="B Nazanin"/>
          <w:b/>
          <w:bCs/>
          <w:sz w:val="28"/>
          <w:szCs w:val="28"/>
          <w:rtl/>
        </w:rPr>
      </w:pPr>
      <w:r w:rsidRPr="007429FD">
        <w:rPr>
          <w:rFonts w:ascii="Baskerville Old Face" w:eastAsia="Times New Roman" w:hAnsi="Baskerville Old Face" w:cs="B Nazanin" w:hint="cs"/>
          <w:b/>
          <w:bCs/>
          <w:sz w:val="28"/>
          <w:szCs w:val="28"/>
          <w:rtl/>
        </w:rPr>
        <w:t>3.2.1</w:t>
      </w:r>
      <w:r w:rsidR="00A872EB" w:rsidRPr="007429FD">
        <w:rPr>
          <w:rFonts w:ascii="Baskerville Old Face" w:eastAsia="Times New Roman" w:hAnsi="Baskerville Old Face" w:cs="B Nazanin"/>
          <w:b/>
          <w:bCs/>
          <w:sz w:val="28"/>
          <w:szCs w:val="28"/>
        </w:rPr>
        <w:t xml:space="preserve"> </w:t>
      </w:r>
      <w:r w:rsidR="00A872EB" w:rsidRPr="007429FD">
        <w:rPr>
          <w:rFonts w:ascii="Baskerville Old Face" w:eastAsia="Times New Roman" w:hAnsi="Baskerville Old Face" w:cs="B Nazanin"/>
          <w:b/>
          <w:bCs/>
          <w:sz w:val="28"/>
          <w:szCs w:val="28"/>
          <w:rtl/>
        </w:rPr>
        <w:t>توانایی مدیریتی</w:t>
      </w:r>
    </w:p>
    <w:p w14:paraId="13822A87" w14:textId="77777777" w:rsidR="00305708" w:rsidRPr="007429FD" w:rsidRDefault="00A872EB" w:rsidP="007429FD">
      <w:pPr>
        <w:autoSpaceDE w:val="0"/>
        <w:autoSpaceDN w:val="0"/>
        <w:adjustRightInd w:val="0"/>
        <w:spacing w:after="0" w:line="360" w:lineRule="auto"/>
        <w:jc w:val="both"/>
        <w:rPr>
          <w:rFonts w:ascii="Baskerville Old Face" w:hAnsi="Baskerville Old Face" w:cs="B Nazanin"/>
          <w:sz w:val="28"/>
          <w:szCs w:val="28"/>
          <w:rtl/>
        </w:rPr>
      </w:pPr>
      <w:r w:rsidRPr="007429FD">
        <w:rPr>
          <w:rFonts w:ascii="Baskerville Old Face" w:eastAsia="Times New Roman" w:hAnsi="Baskerville Old Face" w:cs="B Nazanin"/>
          <w:sz w:val="28"/>
          <w:szCs w:val="28"/>
          <w:rtl/>
        </w:rPr>
        <w:t>ما ارزیابی توانایی مدیریتی</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w:t>
      </w:r>
      <w:r w:rsidRPr="007429FD">
        <w:rPr>
          <w:rFonts w:ascii="Baskerville Old Face" w:eastAsia="Times New Roman" w:hAnsi="Baskerville Old Face" w:cs="B Nazanin"/>
          <w:sz w:val="28"/>
          <w:szCs w:val="28"/>
        </w:rPr>
        <w:t>-</w:t>
      </w:r>
      <w:r w:rsidRPr="007429FD">
        <w:rPr>
          <w:rFonts w:ascii="Baskerville Old Face" w:eastAsia="Times New Roman" w:hAnsi="Baskerville Old Face" w:cs="B Nazanin"/>
          <w:sz w:val="28"/>
          <w:szCs w:val="28"/>
          <w:rtl/>
        </w:rPr>
        <w:t>امتیاز</w:t>
      </w:r>
      <w:r w:rsidRPr="007429FD">
        <w:rPr>
          <w:rFonts w:ascii="Baskerville Old Face" w:eastAsia="Times New Roman" w:hAnsi="Baskerville Old Face" w:cs="B Nazanin"/>
          <w:sz w:val="28"/>
          <w:szCs w:val="28"/>
          <w:lang w:val="en-GB"/>
        </w:rPr>
        <w:t xml:space="preserve"> MA</w:t>
      </w:r>
      <w:r w:rsidRPr="007429FD">
        <w:rPr>
          <w:rFonts w:ascii="Baskerville Old Face" w:eastAsia="Times New Roman" w:hAnsi="Baskerville Old Face" w:cs="B Nazanin"/>
          <w:sz w:val="28"/>
          <w:szCs w:val="28"/>
          <w:rtl/>
        </w:rPr>
        <w:t xml:space="preserve"> </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توسعه یافته توسط دمیرجین، لو، لوئیس و مک وی</w:t>
      </w:r>
      <w:r w:rsidRPr="007429FD">
        <w:rPr>
          <w:rFonts w:ascii="Baskerville Old Face" w:eastAsia="Times New Roman" w:hAnsi="Baskerville Old Face" w:cs="B Nazanin"/>
          <w:sz w:val="28"/>
          <w:szCs w:val="28"/>
        </w:rPr>
        <w:t xml:space="preserve"> (2012) </w:t>
      </w:r>
      <w:r w:rsidRPr="007429FD">
        <w:rPr>
          <w:rFonts w:ascii="Baskerville Old Face" w:eastAsia="Times New Roman" w:hAnsi="Baskerville Old Face" w:cs="B Nazanin"/>
          <w:sz w:val="28"/>
          <w:szCs w:val="28"/>
          <w:rtl/>
        </w:rPr>
        <w:t>را اجرا می کنیم که نشان دهنده کارایی مدیران شرکت برای تولید</w:t>
      </w:r>
      <w:r w:rsidR="00D31662" w:rsidRPr="007429FD">
        <w:rPr>
          <w:rFonts w:ascii="Baskerville Old Face" w:eastAsia="Times New Roman" w:hAnsi="Baskerville Old Face" w:cs="B Nazanin"/>
          <w:sz w:val="28"/>
          <w:szCs w:val="28"/>
          <w:rtl/>
        </w:rPr>
        <w:t xml:space="preserve"> درآمد از طریق ورودی های خاص است.</w:t>
      </w:r>
      <w:r w:rsidR="00305708" w:rsidRPr="007429FD">
        <w:rPr>
          <w:rFonts w:ascii="Baskerville Old Face" w:eastAsia="Times New Roman" w:hAnsi="Baskerville Old Face" w:cs="B Nazanin"/>
          <w:sz w:val="28"/>
          <w:szCs w:val="28"/>
        </w:rPr>
        <w:br/>
      </w:r>
      <w:r w:rsidR="00305708" w:rsidRPr="007429FD">
        <w:rPr>
          <w:rFonts w:ascii="Baskerville Old Face" w:eastAsia="Times New Roman" w:hAnsi="Baskerville Old Face" w:cs="B Nazanin"/>
          <w:sz w:val="28"/>
          <w:szCs w:val="28"/>
          <w:rtl/>
        </w:rPr>
        <w:t xml:space="preserve">با توجه به نظریه های آنها، مدیران با توانایی بالاتر باید قادر به ایجاد درآمد بیشتری از مجموعه ای از منابع داده شده از همتایان خود در همان صنعت باشند. آنها یک رویکرد دو مرحله ای برای ارزیابی کارایی شرکت ها معرفی می کند، که نمره توانمندی مدیریت اقتباس می شود4. </w:t>
      </w:r>
    </w:p>
    <w:p w14:paraId="03A62D60" w14:textId="77777777" w:rsidR="007429FD" w:rsidRDefault="00481396" w:rsidP="007429FD">
      <w:pPr>
        <w:spacing w:after="0" w:line="360" w:lineRule="auto"/>
        <w:jc w:val="both"/>
        <w:rPr>
          <w:rFonts w:ascii="Baskerville Old Face" w:eastAsia="Times New Roman" w:hAnsi="Baskerville Old Face" w:cs="B Nazanin"/>
          <w:sz w:val="28"/>
          <w:szCs w:val="28"/>
        </w:rPr>
      </w:pPr>
      <w:r w:rsidRPr="007429FD">
        <w:rPr>
          <w:rFonts w:ascii="Baskerville Old Face" w:eastAsia="Times New Roman" w:hAnsi="Baskerville Old Face" w:cs="B Nazanin"/>
          <w:sz w:val="28"/>
          <w:szCs w:val="28"/>
          <w:rtl/>
        </w:rPr>
        <w:t>ما اعتقاد داریم که ارزیابی امتیاز</w:t>
      </w:r>
      <w:r w:rsidRPr="007429FD">
        <w:rPr>
          <w:rFonts w:ascii="Baskerville Old Face" w:eastAsia="Times New Roman" w:hAnsi="Baskerville Old Face" w:cs="B Nazanin"/>
          <w:sz w:val="28"/>
          <w:szCs w:val="28"/>
        </w:rPr>
        <w:t xml:space="preserve"> MA- </w:t>
      </w:r>
      <w:r w:rsidRPr="007429FD">
        <w:rPr>
          <w:rFonts w:ascii="Baskerville Old Face" w:eastAsia="Times New Roman" w:hAnsi="Baskerville Old Face" w:cs="B Nazanin"/>
          <w:sz w:val="28"/>
          <w:szCs w:val="28"/>
          <w:rtl/>
        </w:rPr>
        <w:t>یک پروکسی مناسب برای توانایی های مدیریتی است زیرا از طریق چند آزمون معتبر در مطالعات پیشین اثبات شده است ، (دمرجیان، لو مک وی (2012)، کورناجیا و همکاران (2016) ثابت شده است.  امتیاز</w:t>
      </w:r>
      <w:r w:rsidRPr="007429FD">
        <w:rPr>
          <w:rFonts w:ascii="Baskerville Old Face" w:eastAsia="Times New Roman" w:hAnsi="Baskerville Old Face" w:cs="B Nazanin"/>
          <w:sz w:val="28"/>
          <w:szCs w:val="28"/>
          <w:lang w:val="en-GB"/>
        </w:rPr>
        <w:t>MA</w:t>
      </w:r>
      <w:r w:rsidRPr="007429FD">
        <w:rPr>
          <w:rFonts w:ascii="Baskerville Old Face" w:eastAsia="Times New Roman" w:hAnsi="Baskerville Old Face" w:cs="B Nazanin"/>
          <w:sz w:val="28"/>
          <w:szCs w:val="28"/>
          <w:rtl/>
        </w:rPr>
        <w:t xml:space="preserve">  ما را قادر می سازد تا اثر توانایی مدیریتی را </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جدا از سایر عوامل سر و صدا در بخش وسیعی از نمونه ها بررسی می کنیم</w:t>
      </w:r>
      <w:r w:rsidRPr="007429FD">
        <w:rPr>
          <w:rFonts w:ascii="Baskerville Old Face" w:eastAsia="Times New Roman" w:hAnsi="Baskerville Old Face" w:cs="B Nazanin"/>
          <w:sz w:val="28"/>
          <w:szCs w:val="28"/>
        </w:rPr>
        <w:t>.</w:t>
      </w:r>
    </w:p>
    <w:p w14:paraId="1927756C" w14:textId="77777777" w:rsidR="00A872EB" w:rsidRPr="007429FD" w:rsidRDefault="007429FD" w:rsidP="007429FD">
      <w:pPr>
        <w:spacing w:after="0" w:line="360" w:lineRule="auto"/>
        <w:jc w:val="both"/>
        <w:rPr>
          <w:rFonts w:ascii="Baskerville Old Face" w:hAnsi="Baskerville Old Face" w:cs="B Nazanin"/>
          <w:b/>
          <w:bCs/>
          <w:sz w:val="28"/>
          <w:szCs w:val="28"/>
          <w:rtl/>
        </w:rPr>
      </w:pPr>
      <w:r w:rsidRPr="007429FD">
        <w:rPr>
          <w:rFonts w:ascii="Baskerville Old Face" w:eastAsia="Times New Roman" w:hAnsi="Baskerville Old Face" w:cs="B Nazanin" w:hint="cs"/>
          <w:b/>
          <w:bCs/>
          <w:sz w:val="28"/>
          <w:szCs w:val="28"/>
          <w:rtl/>
        </w:rPr>
        <w:t>3.2.2</w:t>
      </w:r>
      <w:r w:rsidR="00481396" w:rsidRPr="007429FD">
        <w:rPr>
          <w:rFonts w:ascii="Baskerville Old Face" w:eastAsia="Times New Roman" w:hAnsi="Baskerville Old Face" w:cs="B Nazanin"/>
          <w:b/>
          <w:bCs/>
          <w:sz w:val="28"/>
          <w:szCs w:val="28"/>
        </w:rPr>
        <w:t xml:space="preserve"> </w:t>
      </w:r>
      <w:r w:rsidR="00481396" w:rsidRPr="007429FD">
        <w:rPr>
          <w:rFonts w:ascii="Baskerville Old Face" w:eastAsia="Times New Roman" w:hAnsi="Baskerville Old Face" w:cs="B Nazanin"/>
          <w:b/>
          <w:bCs/>
          <w:sz w:val="28"/>
          <w:szCs w:val="28"/>
          <w:rtl/>
        </w:rPr>
        <w:t>فرصت سرمایه گذاری</w:t>
      </w:r>
    </w:p>
    <w:p w14:paraId="19D076E5" w14:textId="77777777" w:rsidR="00931CA8" w:rsidRPr="007429FD" w:rsidRDefault="001B36CA" w:rsidP="007429FD">
      <w:pPr>
        <w:spacing w:after="0" w:line="360" w:lineRule="auto"/>
        <w:jc w:val="both"/>
        <w:rPr>
          <w:rFonts w:ascii="Baskerville Old Face" w:hAnsi="Baskerville Old Face" w:cs="B Nazanin"/>
          <w:sz w:val="28"/>
          <w:szCs w:val="28"/>
          <w:rtl/>
        </w:rPr>
      </w:pPr>
      <w:r w:rsidRPr="007429FD">
        <w:rPr>
          <w:rFonts w:ascii="Baskerville Old Face" w:eastAsia="Times New Roman" w:hAnsi="Baskerville Old Face" w:cs="B Nazanin"/>
          <w:sz w:val="28"/>
          <w:szCs w:val="28"/>
          <w:rtl/>
        </w:rPr>
        <w:t>پترز و تیلور (2017)  متوجه شدند که سرمایه گذاری نامشهود، متناسب با تئوری نئوکلاسیک حتی بهتر از سرمایه گذاری فیزیکی می باشد. بنابراین، آنها یک معیار بهبود یافته توبین را پیشنهاد می کنند که شامل سرمایه نامشهود، یعنی هزینه جبران سرمایه شرکت  می باشد</w:t>
      </w:r>
      <w:r w:rsidRPr="007429FD">
        <w:rPr>
          <w:rFonts w:ascii="Baskerville Old Face" w:eastAsia="Times New Roman" w:hAnsi="Baskerville Old Face" w:cs="B Nazanin"/>
          <w:sz w:val="28"/>
          <w:szCs w:val="28"/>
        </w:rPr>
        <w:t>.</w:t>
      </w:r>
      <w:r w:rsidR="005466A0" w:rsidRPr="007429FD">
        <w:rPr>
          <w:rFonts w:ascii="Baskerville Old Face" w:hAnsi="Baskerville Old Face" w:cs="B Nazanin"/>
          <w:sz w:val="28"/>
          <w:szCs w:val="28"/>
          <w:rtl/>
        </w:rPr>
        <w:t xml:space="preserve"> </w:t>
      </w:r>
      <w:r w:rsidR="003C708C" w:rsidRPr="007429FD">
        <w:rPr>
          <w:rFonts w:ascii="Baskerville Old Face" w:eastAsia="Times New Roman" w:hAnsi="Baskerville Old Face" w:cs="B Nazanin"/>
          <w:sz w:val="28"/>
          <w:szCs w:val="28"/>
          <w:rtl/>
        </w:rPr>
        <w:t>آنها هزینه های جایگزین سرمایه های نامشهود شرکت ها را با جمع آوری سرمایه گذاری های گذشته در تحقیق و توسعه و</w:t>
      </w:r>
      <w:r w:rsidR="003C708C" w:rsidRPr="007429FD">
        <w:rPr>
          <w:rFonts w:ascii="Baskerville Old Face" w:eastAsia="Times New Roman" w:hAnsi="Baskerville Old Face" w:cs="B Nazanin"/>
          <w:sz w:val="28"/>
          <w:szCs w:val="28"/>
        </w:rPr>
        <w:t xml:space="preserve"> SG &amp; A </w:t>
      </w:r>
      <w:r w:rsidR="003C708C" w:rsidRPr="007429FD">
        <w:rPr>
          <w:rFonts w:ascii="Baskerville Old Face" w:eastAsia="Times New Roman" w:hAnsi="Baskerville Old Face" w:cs="B Nazanin"/>
          <w:sz w:val="28"/>
          <w:szCs w:val="28"/>
          <w:rtl/>
        </w:rPr>
        <w:t>به اضافه سرمایه غیر عینی خریداری شده خارجی را تخمین می زنند. ما ارزیابی جدید را به دو دلیل اصلی اجرا می کنیم</w:t>
      </w:r>
      <w:r w:rsidR="003C708C" w:rsidRPr="007429FD">
        <w:rPr>
          <w:rFonts w:ascii="Baskerville Old Face" w:eastAsia="Times New Roman" w:hAnsi="Baskerville Old Face" w:cs="B Nazanin"/>
          <w:sz w:val="28"/>
          <w:szCs w:val="28"/>
        </w:rPr>
        <w:t>.</w:t>
      </w:r>
      <w:r w:rsidR="003C708C" w:rsidRPr="007429FD">
        <w:rPr>
          <w:rFonts w:ascii="Baskerville Old Face" w:eastAsia="Times New Roman" w:hAnsi="Baskerville Old Face" w:cs="B Nazanin"/>
          <w:sz w:val="28"/>
          <w:szCs w:val="28"/>
          <w:rtl/>
        </w:rPr>
        <w:t xml:space="preserve"> اول، پترز و تیلور (2017) نشان می ده</w:t>
      </w:r>
      <w:r w:rsidR="00D77223" w:rsidRPr="007429FD">
        <w:rPr>
          <w:rFonts w:ascii="Baskerville Old Face" w:eastAsia="Times New Roman" w:hAnsi="Baskerville Old Face" w:cs="B Nazanin"/>
          <w:sz w:val="28"/>
          <w:szCs w:val="28"/>
          <w:rtl/>
        </w:rPr>
        <w:t>ن</w:t>
      </w:r>
      <w:r w:rsidR="003C708C" w:rsidRPr="007429FD">
        <w:rPr>
          <w:rFonts w:ascii="Baskerville Old Face" w:eastAsia="Times New Roman" w:hAnsi="Baskerville Old Face" w:cs="B Nazanin"/>
          <w:sz w:val="28"/>
          <w:szCs w:val="28"/>
          <w:rtl/>
        </w:rPr>
        <w:t>د که مجموع</w:t>
      </w:r>
      <w:r w:rsidR="003C708C" w:rsidRPr="007429FD">
        <w:rPr>
          <w:rFonts w:ascii="Baskerville Old Face" w:eastAsia="Times New Roman" w:hAnsi="Baskerville Old Face" w:cs="B Nazanin"/>
          <w:sz w:val="28"/>
          <w:szCs w:val="28"/>
        </w:rPr>
        <w:t xml:space="preserve"> q </w:t>
      </w:r>
      <w:r w:rsidR="003C708C" w:rsidRPr="007429FD">
        <w:rPr>
          <w:rFonts w:ascii="Baskerville Old Face" w:eastAsia="Times New Roman" w:hAnsi="Baskerville Old Face" w:cs="B Nazanin"/>
          <w:sz w:val="28"/>
          <w:szCs w:val="28"/>
          <w:rtl/>
        </w:rPr>
        <w:t>یک پروکسی عالی برای فرصت های سرمایه گذاری در این دوره از افزایش اقتصادهای غیر عینی است</w:t>
      </w:r>
      <w:r w:rsidR="003C708C" w:rsidRPr="007429FD">
        <w:rPr>
          <w:rFonts w:ascii="Baskerville Old Face" w:eastAsia="Times New Roman" w:hAnsi="Baskerville Old Face" w:cs="B Nazanin"/>
          <w:sz w:val="28"/>
          <w:szCs w:val="28"/>
        </w:rPr>
        <w:t>.</w:t>
      </w:r>
      <w:r w:rsidR="005466A0" w:rsidRPr="007429FD">
        <w:rPr>
          <w:rFonts w:ascii="Baskerville Old Face" w:eastAsia="Times New Roman" w:hAnsi="Baskerville Old Face" w:cs="B Nazanin"/>
          <w:sz w:val="28"/>
          <w:szCs w:val="28"/>
          <w:rtl/>
        </w:rPr>
        <w:t xml:space="preserve"> </w:t>
      </w:r>
      <w:r w:rsidR="00931CA8" w:rsidRPr="007429FD">
        <w:rPr>
          <w:rFonts w:ascii="Baskerville Old Face" w:eastAsia="Times New Roman" w:hAnsi="Baskerville Old Face" w:cs="B Nazanin"/>
          <w:sz w:val="28"/>
          <w:szCs w:val="28"/>
          <w:rtl/>
        </w:rPr>
        <w:t xml:space="preserve">دوم، زیرا </w:t>
      </w:r>
      <w:r w:rsidR="00D77223" w:rsidRPr="007429FD">
        <w:rPr>
          <w:rFonts w:ascii="Baskerville Old Face" w:eastAsia="Times New Roman" w:hAnsi="Baskerville Old Face" w:cs="B Nazanin"/>
          <w:sz w:val="28"/>
          <w:szCs w:val="28"/>
          <w:rtl/>
        </w:rPr>
        <w:t>پرو</w:t>
      </w:r>
      <w:r w:rsidR="00931CA8" w:rsidRPr="007429FD">
        <w:rPr>
          <w:rFonts w:ascii="Baskerville Old Face" w:eastAsia="Times New Roman" w:hAnsi="Baskerville Old Face" w:cs="B Nazanin"/>
          <w:sz w:val="28"/>
          <w:szCs w:val="28"/>
          <w:rtl/>
        </w:rPr>
        <w:t>کسی  توانایی مدیریتی ما شامل ارزیابی کارایی</w:t>
      </w:r>
      <w:r w:rsidR="00931CA8" w:rsidRPr="007429FD">
        <w:rPr>
          <w:rFonts w:ascii="Baskerville Old Face" w:eastAsia="Times New Roman" w:hAnsi="Baskerville Old Face" w:cs="B Nazanin"/>
          <w:sz w:val="28"/>
          <w:szCs w:val="28"/>
        </w:rPr>
        <w:t xml:space="preserve"> R &amp; D</w:t>
      </w:r>
      <w:r w:rsidR="00931CA8" w:rsidRPr="007429FD">
        <w:rPr>
          <w:rFonts w:ascii="Baskerville Old Face" w:eastAsia="Times New Roman" w:hAnsi="Baskerville Old Face" w:cs="B Nazanin"/>
          <w:sz w:val="28"/>
          <w:szCs w:val="28"/>
          <w:rtl/>
        </w:rPr>
        <w:t xml:space="preserve">، </w:t>
      </w:r>
      <w:r w:rsidR="00931CA8" w:rsidRPr="007429FD">
        <w:rPr>
          <w:rFonts w:ascii="Baskerville Old Face" w:eastAsia="Times New Roman" w:hAnsi="Baskerville Old Face" w:cs="B Nazanin"/>
          <w:sz w:val="28"/>
          <w:szCs w:val="28"/>
        </w:rPr>
        <w:t>SG &amp; A</w:t>
      </w:r>
      <w:r w:rsidR="00931CA8" w:rsidRPr="007429FD">
        <w:rPr>
          <w:rFonts w:ascii="Baskerville Old Face" w:eastAsia="Times New Roman" w:hAnsi="Baskerville Old Face" w:cs="B Nazanin"/>
          <w:sz w:val="28"/>
          <w:szCs w:val="28"/>
          <w:rtl/>
        </w:rPr>
        <w:t>، و</w:t>
      </w:r>
      <w:r w:rsidR="00931CA8" w:rsidRPr="007429FD">
        <w:rPr>
          <w:rFonts w:ascii="Baskerville Old Face" w:eastAsia="Times New Roman" w:hAnsi="Baskerville Old Face" w:cs="B Nazanin"/>
          <w:sz w:val="28"/>
          <w:szCs w:val="28"/>
        </w:rPr>
        <w:t xml:space="preserve"> </w:t>
      </w:r>
      <w:r w:rsidR="00931CA8" w:rsidRPr="007429FD">
        <w:rPr>
          <w:rFonts w:ascii="Baskerville Old Face" w:eastAsia="Times New Roman" w:hAnsi="Baskerville Old Face" w:cs="B Nazanin"/>
          <w:sz w:val="28"/>
          <w:szCs w:val="28"/>
          <w:rtl/>
        </w:rPr>
        <w:t>نیت خوب</w:t>
      </w:r>
      <w:r w:rsidR="00931CA8" w:rsidRPr="007429FD">
        <w:rPr>
          <w:rFonts w:ascii="Baskerville Old Face" w:eastAsia="Times New Roman" w:hAnsi="Baskerville Old Face" w:cs="B Nazanin"/>
          <w:sz w:val="28"/>
          <w:szCs w:val="28"/>
        </w:rPr>
        <w:t xml:space="preserve"> </w:t>
      </w:r>
      <w:r w:rsidR="00D77223" w:rsidRPr="007429FD">
        <w:rPr>
          <w:rFonts w:ascii="Baskerville Old Face" w:eastAsia="Times New Roman" w:hAnsi="Baskerville Old Face" w:cs="B Nazanin"/>
          <w:sz w:val="28"/>
          <w:szCs w:val="28"/>
          <w:rtl/>
        </w:rPr>
        <w:t>می باشد، تناسب</w:t>
      </w:r>
      <w:r w:rsidR="00931CA8" w:rsidRPr="007429FD">
        <w:rPr>
          <w:rFonts w:ascii="Baskerville Old Face" w:eastAsia="Times New Roman" w:hAnsi="Baskerville Old Face" w:cs="B Nazanin"/>
          <w:sz w:val="28"/>
          <w:szCs w:val="28"/>
          <w:rtl/>
        </w:rPr>
        <w:t xml:space="preserve"> سرمایه گذاری مال غیر عینی را در پروکسی ما برای فرصت سرمایه گذاری بررسی کنیم</w:t>
      </w:r>
      <w:r w:rsidR="00931CA8" w:rsidRPr="007429FD">
        <w:rPr>
          <w:rFonts w:ascii="Baskerville Old Face" w:eastAsia="Times New Roman" w:hAnsi="Baskerville Old Face" w:cs="B Nazanin"/>
          <w:sz w:val="28"/>
          <w:szCs w:val="28"/>
        </w:rPr>
        <w:t>.</w:t>
      </w:r>
    </w:p>
    <w:p w14:paraId="6D6DEDAE" w14:textId="77777777" w:rsidR="00CD56FB" w:rsidRPr="007429FD" w:rsidRDefault="007429FD" w:rsidP="007429FD">
      <w:pPr>
        <w:spacing w:after="0" w:line="360" w:lineRule="auto"/>
        <w:jc w:val="both"/>
        <w:rPr>
          <w:rFonts w:ascii="Baskerville Old Face" w:hAnsi="Baskerville Old Face" w:cs="B Nazanin"/>
          <w:b/>
          <w:bCs/>
          <w:sz w:val="28"/>
          <w:szCs w:val="28"/>
          <w:rtl/>
        </w:rPr>
      </w:pPr>
      <w:r w:rsidRPr="007429FD">
        <w:rPr>
          <w:rFonts w:ascii="Baskerville Old Face" w:eastAsia="Times New Roman" w:hAnsi="Baskerville Old Face" w:cs="B Nazanin" w:hint="cs"/>
          <w:b/>
          <w:bCs/>
          <w:sz w:val="28"/>
          <w:szCs w:val="28"/>
          <w:rtl/>
        </w:rPr>
        <w:lastRenderedPageBreak/>
        <w:t>3.2.3</w:t>
      </w:r>
      <w:r w:rsidR="00CD56FB" w:rsidRPr="007429FD">
        <w:rPr>
          <w:rFonts w:ascii="Baskerville Old Face" w:eastAsia="Times New Roman" w:hAnsi="Baskerville Old Face" w:cs="B Nazanin"/>
          <w:b/>
          <w:bCs/>
          <w:sz w:val="28"/>
          <w:szCs w:val="28"/>
          <w:rtl/>
        </w:rPr>
        <w:t>کنترل متغیرها</w:t>
      </w:r>
    </w:p>
    <w:p w14:paraId="2D4418C9" w14:textId="77777777" w:rsidR="008C0D48" w:rsidRPr="007429FD" w:rsidRDefault="00CD56FB" w:rsidP="007429FD">
      <w:pPr>
        <w:spacing w:after="0" w:line="360" w:lineRule="auto"/>
        <w:jc w:val="both"/>
        <w:rPr>
          <w:rFonts w:ascii="Baskerville Old Face" w:eastAsia="Times New Roman" w:hAnsi="Baskerville Old Face" w:cs="B Nazanin"/>
          <w:sz w:val="28"/>
          <w:szCs w:val="28"/>
          <w:rtl/>
        </w:rPr>
      </w:pPr>
      <w:r w:rsidRPr="007429FD">
        <w:rPr>
          <w:rFonts w:ascii="Baskerville Old Face" w:eastAsia="Times New Roman" w:hAnsi="Baskerville Old Face" w:cs="B Nazanin"/>
          <w:sz w:val="28"/>
          <w:szCs w:val="28"/>
          <w:rtl/>
        </w:rPr>
        <w:t>علاوه بر توانایی های مدیریتی، برخی خصوصیات تأثیر گذار بر فرصت های سرمایه گذاری، یعنی مجموع</w:t>
      </w:r>
      <w:r w:rsidRPr="007429FD">
        <w:rPr>
          <w:rFonts w:ascii="Baskerville Old Face" w:eastAsia="Times New Roman" w:hAnsi="Baskerville Old Face" w:cs="B Nazanin"/>
          <w:sz w:val="28"/>
          <w:szCs w:val="28"/>
        </w:rPr>
        <w:t xml:space="preserve"> Q</w:t>
      </w:r>
      <w:r w:rsidRPr="007429FD">
        <w:rPr>
          <w:rFonts w:ascii="Baskerville Old Face" w:eastAsia="Times New Roman" w:hAnsi="Baskerville Old Face" w:cs="B Nazanin"/>
          <w:sz w:val="28"/>
          <w:szCs w:val="28"/>
          <w:rtl/>
        </w:rPr>
        <w:t>، را انتظار داریم و ب</w:t>
      </w:r>
      <w:r w:rsidR="008C0269" w:rsidRPr="007429FD">
        <w:rPr>
          <w:rFonts w:ascii="Baskerville Old Face" w:eastAsia="Times New Roman" w:hAnsi="Baskerville Old Face" w:cs="B Nazanin"/>
          <w:sz w:val="28"/>
          <w:szCs w:val="28"/>
          <w:rtl/>
        </w:rPr>
        <w:t xml:space="preserve">نابراین ما آنها را در رگرسیون </w:t>
      </w:r>
      <w:r w:rsidRPr="007429FD">
        <w:rPr>
          <w:rFonts w:ascii="Baskerville Old Face" w:eastAsia="Times New Roman" w:hAnsi="Baskerville Old Face" w:cs="B Nazanin"/>
          <w:sz w:val="28"/>
          <w:szCs w:val="28"/>
          <w:rtl/>
        </w:rPr>
        <w:t xml:space="preserve"> به عنوان متغیرهای کنترل در نظر می گیریم. ما اندازه شرکت</w:t>
      </w:r>
      <w:r w:rsidR="000F33DA" w:rsidRPr="007429FD">
        <w:rPr>
          <w:rFonts w:ascii="Baskerville Old Face" w:eastAsia="Times New Roman" w:hAnsi="Baskerville Old Face" w:cs="B Nazanin"/>
          <w:sz w:val="28"/>
          <w:szCs w:val="28"/>
        </w:rPr>
        <w:t xml:space="preserve"> (SIZE)</w:t>
      </w:r>
      <w:r w:rsidR="000F33DA" w:rsidRPr="007429FD">
        <w:rPr>
          <w:rFonts w:ascii="Baskerville Old Face" w:eastAsia="Times New Roman" w:hAnsi="Baskerville Old Face" w:cs="B Nazanin"/>
          <w:sz w:val="28"/>
          <w:szCs w:val="28"/>
          <w:rtl/>
        </w:rPr>
        <w:t>،</w:t>
      </w:r>
      <w:r w:rsidRPr="007429FD">
        <w:rPr>
          <w:rFonts w:ascii="Baskerville Old Face" w:eastAsia="Times New Roman" w:hAnsi="Baskerville Old Face" w:cs="B Nazanin"/>
          <w:sz w:val="28"/>
          <w:szCs w:val="28"/>
          <w:rtl/>
        </w:rPr>
        <w:t xml:space="preserve"> </w:t>
      </w:r>
      <w:r w:rsidR="000F33DA" w:rsidRPr="007429FD">
        <w:rPr>
          <w:rFonts w:ascii="Baskerville Old Face" w:eastAsia="Times New Roman" w:hAnsi="Baskerville Old Face" w:cs="B Nazanin"/>
          <w:sz w:val="28"/>
          <w:szCs w:val="28"/>
          <w:rtl/>
        </w:rPr>
        <w:t xml:space="preserve">ارزیابی شده </w:t>
      </w:r>
      <w:r w:rsidRPr="007429FD">
        <w:rPr>
          <w:rFonts w:ascii="Baskerville Old Face" w:eastAsia="Times New Roman" w:hAnsi="Baskerville Old Face" w:cs="B Nazanin"/>
          <w:sz w:val="28"/>
          <w:szCs w:val="28"/>
          <w:rtl/>
        </w:rPr>
        <w:t xml:space="preserve">توسط لگاریتم طبیعت ارزش بازار شرکت </w:t>
      </w:r>
      <w:r w:rsidR="000F33DA" w:rsidRPr="007429FD">
        <w:rPr>
          <w:rFonts w:ascii="Baskerville Old Face" w:eastAsia="Times New Roman" w:hAnsi="Baskerville Old Face" w:cs="B Nazanin"/>
          <w:sz w:val="28"/>
          <w:szCs w:val="28"/>
          <w:rtl/>
        </w:rPr>
        <w:t>را کنترل می کنیم</w:t>
      </w:r>
      <w:r w:rsidRPr="007429FD">
        <w:rPr>
          <w:rFonts w:ascii="Baskerville Old Face" w:eastAsia="Times New Roman" w:hAnsi="Baskerville Old Face" w:cs="B Nazanin"/>
          <w:sz w:val="28"/>
          <w:szCs w:val="28"/>
          <w:rtl/>
        </w:rPr>
        <w:t>، زیرا متوجه شدند که با سرمایه گذاری شرکت مثبت است</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 xml:space="preserve"> . لایحه</w:t>
      </w:r>
      <w:r w:rsidRPr="007429FD">
        <w:rPr>
          <w:rFonts w:ascii="Baskerville Old Face" w:eastAsia="Times New Roman" w:hAnsi="Baskerville Old Face" w:cs="B Nazanin"/>
          <w:sz w:val="28"/>
          <w:szCs w:val="28"/>
        </w:rPr>
        <w:t xml:space="preserve"> (LEV) </w:t>
      </w:r>
      <w:r w:rsidRPr="007429FD">
        <w:rPr>
          <w:rFonts w:ascii="Baskerville Old Face" w:eastAsia="Times New Roman" w:hAnsi="Baskerville Old Face" w:cs="B Nazanin"/>
          <w:sz w:val="28"/>
          <w:szCs w:val="28"/>
          <w:rtl/>
        </w:rPr>
        <w:t>شامل می شود، زیرا آن محدودیتی (تأثیر منفی) بر سرمایه گذاری دارد و می تواند به عنوان عملکردی از فرصت سرمایه گذاری</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در نظر گرفته شود (فرانک و گویال (2003))؛ برعکس، اندرسون و پرزاس (1999) نشان می دهند که شرکت ها پروژه های سرمایه گذاری خوبی را پیدا کردند و آنها  بدهی مالی را بطور برون زاد افزایش دادند تا فرصت سرمایه گذاری  را تمرین کنند (مبهم) . 5.6</w:t>
      </w:r>
      <w:r w:rsidR="005466A0" w:rsidRPr="007429FD">
        <w:rPr>
          <w:rFonts w:ascii="Baskerville Old Face" w:eastAsia="Times New Roman" w:hAnsi="Baskerville Old Face" w:cs="B Nazanin"/>
          <w:sz w:val="28"/>
          <w:szCs w:val="28"/>
          <w:rtl/>
        </w:rPr>
        <w:t xml:space="preserve"> </w:t>
      </w:r>
      <w:r w:rsidR="0003067D" w:rsidRPr="007429FD">
        <w:rPr>
          <w:rFonts w:ascii="Baskerville Old Face" w:eastAsia="Times New Roman" w:hAnsi="Baskerville Old Face" w:cs="B Nazanin"/>
          <w:sz w:val="28"/>
          <w:szCs w:val="28"/>
          <w:rtl/>
        </w:rPr>
        <w:t xml:space="preserve">سیموتین </w:t>
      </w:r>
      <w:r w:rsidR="0003067D" w:rsidRPr="007429FD">
        <w:rPr>
          <w:rFonts w:ascii="Baskerville Old Face" w:eastAsia="Times New Roman" w:hAnsi="Baskerville Old Face" w:cs="B Nazanin"/>
          <w:sz w:val="28"/>
          <w:szCs w:val="28"/>
        </w:rPr>
        <w:t xml:space="preserve">(2010) </w:t>
      </w:r>
      <w:r w:rsidR="0003067D" w:rsidRPr="007429FD">
        <w:rPr>
          <w:rFonts w:ascii="Baskerville Old Face" w:eastAsia="Times New Roman" w:hAnsi="Baskerville Old Face" w:cs="B Nazanin"/>
          <w:sz w:val="28"/>
          <w:szCs w:val="28"/>
          <w:rtl/>
        </w:rPr>
        <w:t>نشان می دهد که دارایی های نقدی شرکت</w:t>
      </w:r>
      <w:r w:rsidR="0003067D" w:rsidRPr="007429FD">
        <w:rPr>
          <w:rFonts w:ascii="Baskerville Old Face" w:eastAsia="Times New Roman" w:hAnsi="Baskerville Old Face" w:cs="B Nazanin"/>
          <w:sz w:val="28"/>
          <w:szCs w:val="28"/>
        </w:rPr>
        <w:t xml:space="preserve"> (PAYG) </w:t>
      </w:r>
      <w:r w:rsidR="0003067D" w:rsidRPr="007429FD">
        <w:rPr>
          <w:rFonts w:ascii="Baskerville Old Face" w:eastAsia="Times New Roman" w:hAnsi="Baskerville Old Face" w:cs="B Nazanin"/>
          <w:sz w:val="28"/>
          <w:szCs w:val="28"/>
          <w:rtl/>
        </w:rPr>
        <w:t>یک پروکسی برای فرصت رشد ریسک پذیر است و  شرکت هایی با توازن نقدینگی بیشتری در مقایسه با همتایان خود سرمایه گذاری می کنند (+) زیراکه نسبت</w:t>
      </w:r>
      <w:r w:rsidR="0003067D" w:rsidRPr="007429FD">
        <w:rPr>
          <w:rFonts w:ascii="Baskerville Old Face" w:eastAsia="Times New Roman" w:hAnsi="Baskerville Old Face" w:cs="B Nazanin"/>
          <w:sz w:val="28"/>
          <w:szCs w:val="28"/>
        </w:rPr>
        <w:t xml:space="preserve"> Q </w:t>
      </w:r>
      <w:r w:rsidR="0003067D" w:rsidRPr="007429FD">
        <w:rPr>
          <w:rFonts w:ascii="Baskerville Old Face" w:eastAsia="Times New Roman" w:hAnsi="Baskerville Old Face" w:cs="B Nazanin"/>
          <w:sz w:val="28"/>
          <w:szCs w:val="28"/>
          <w:rtl/>
        </w:rPr>
        <w:t>نیز پروکسی برای بسیاری از متغیرهای دیگر مانند ارزیابی شرکت و عملکرد شرکت دارند(ادم و گویال (2008)، ما نسبت  بازار به دفتری سهام را</w:t>
      </w:r>
      <w:r w:rsidR="0003067D" w:rsidRPr="007429FD">
        <w:rPr>
          <w:rFonts w:ascii="Baskerville Old Face" w:eastAsia="Times New Roman" w:hAnsi="Baskerville Old Face" w:cs="B Nazanin"/>
          <w:sz w:val="28"/>
          <w:szCs w:val="28"/>
        </w:rPr>
        <w:t xml:space="preserve"> (MBE) </w:t>
      </w:r>
      <w:r w:rsidR="0003067D" w:rsidRPr="007429FD">
        <w:rPr>
          <w:rFonts w:ascii="Baskerville Old Face" w:eastAsia="Times New Roman" w:hAnsi="Baskerville Old Face" w:cs="B Nazanin"/>
          <w:sz w:val="28"/>
          <w:szCs w:val="28"/>
          <w:rtl/>
        </w:rPr>
        <w:t>به عنوان یک پروکسی برای ارزش شرکت کنترل می کنیم و انتظار می رود</w:t>
      </w:r>
      <w:r w:rsidR="0003067D" w:rsidRPr="007429FD">
        <w:rPr>
          <w:rFonts w:ascii="Baskerville Old Face" w:eastAsia="Times New Roman" w:hAnsi="Baskerville Old Face" w:cs="B Nazanin"/>
          <w:sz w:val="28"/>
          <w:szCs w:val="28"/>
        </w:rPr>
        <w:t xml:space="preserve"> MBE </w:t>
      </w:r>
      <w:r w:rsidR="0003067D" w:rsidRPr="007429FD">
        <w:rPr>
          <w:rFonts w:ascii="Baskerville Old Face" w:eastAsia="Times New Roman" w:hAnsi="Baskerville Old Face" w:cs="B Nazanin"/>
          <w:sz w:val="28"/>
          <w:szCs w:val="28"/>
          <w:rtl/>
        </w:rPr>
        <w:t>تأثیر مثبتی بر سرمایه گذاری شرکت ها داشته باشد (+).</w:t>
      </w:r>
      <w:r w:rsidR="005466A0" w:rsidRPr="007429FD">
        <w:rPr>
          <w:rFonts w:ascii="Baskerville Old Face" w:eastAsia="Times New Roman" w:hAnsi="Baskerville Old Face" w:cs="B Nazanin"/>
          <w:sz w:val="28"/>
          <w:szCs w:val="28"/>
          <w:rtl/>
        </w:rPr>
        <w:t xml:space="preserve"> </w:t>
      </w:r>
      <w:r w:rsidR="00371D89" w:rsidRPr="007429FD">
        <w:rPr>
          <w:rFonts w:ascii="Baskerville Old Face" w:eastAsia="Times New Roman" w:hAnsi="Baskerville Old Face" w:cs="B Nazanin"/>
          <w:sz w:val="28"/>
          <w:szCs w:val="28"/>
          <w:rtl/>
        </w:rPr>
        <w:t>مدل رگرسیون شامل</w:t>
      </w:r>
      <w:r w:rsidR="00371D89" w:rsidRPr="007429FD">
        <w:rPr>
          <w:rFonts w:ascii="Baskerville Old Face" w:eastAsia="Times New Roman" w:hAnsi="Baskerville Old Face" w:cs="B Nazanin"/>
          <w:sz w:val="28"/>
          <w:szCs w:val="28"/>
        </w:rPr>
        <w:t xml:space="preserve"> (ROE) </w:t>
      </w:r>
      <w:r w:rsidR="00371D89" w:rsidRPr="007429FD">
        <w:rPr>
          <w:rFonts w:ascii="Baskerville Old Face" w:eastAsia="Times New Roman" w:hAnsi="Baskerville Old Face" w:cs="B Nazanin"/>
          <w:sz w:val="28"/>
          <w:szCs w:val="28"/>
          <w:rtl/>
        </w:rPr>
        <w:t>است که نسبت درآمد عملیاتی قبل از مالیات به کل دارایی ها برای کنترل عملکرد شرکت و</w:t>
      </w:r>
      <w:r w:rsidR="00371D89" w:rsidRPr="007429FD">
        <w:rPr>
          <w:rFonts w:ascii="Baskerville Old Face" w:eastAsia="Times New Roman" w:hAnsi="Baskerville Old Face" w:cs="B Nazanin"/>
          <w:sz w:val="28"/>
          <w:szCs w:val="28"/>
        </w:rPr>
        <w:t xml:space="preserve"> ROE </w:t>
      </w:r>
      <w:r w:rsidR="00371D89" w:rsidRPr="007429FD">
        <w:rPr>
          <w:rFonts w:ascii="Baskerville Old Face" w:eastAsia="Times New Roman" w:hAnsi="Baskerville Old Face" w:cs="B Nazanin"/>
          <w:sz w:val="28"/>
          <w:szCs w:val="28"/>
          <w:rtl/>
        </w:rPr>
        <w:t>بالاتر منجربه سر</w:t>
      </w:r>
      <w:r w:rsidR="000F33DA" w:rsidRPr="007429FD">
        <w:rPr>
          <w:rFonts w:ascii="Baskerville Old Face" w:eastAsia="Times New Roman" w:hAnsi="Baskerville Old Face" w:cs="B Nazanin"/>
          <w:sz w:val="28"/>
          <w:szCs w:val="28"/>
          <w:rtl/>
        </w:rPr>
        <w:t>مایه گذاری بالا (+) خواهد شد.  همچنین متوجه شدیم</w:t>
      </w:r>
      <w:r w:rsidR="00371D89" w:rsidRPr="007429FD">
        <w:rPr>
          <w:rFonts w:ascii="Baskerville Old Face" w:eastAsia="Times New Roman" w:hAnsi="Baskerville Old Face" w:cs="B Nazanin"/>
          <w:sz w:val="28"/>
          <w:szCs w:val="28"/>
          <w:rtl/>
        </w:rPr>
        <w:t xml:space="preserve"> که ارزیابی فرصت های سرمایه گذاری ما، یعنی کل </w:t>
      </w:r>
      <w:r w:rsidR="00371D89" w:rsidRPr="007429FD">
        <w:rPr>
          <w:rFonts w:ascii="Baskerville Old Face" w:eastAsia="Times New Roman" w:hAnsi="Baskerville Old Face" w:cs="B Nazanin"/>
          <w:sz w:val="28"/>
          <w:szCs w:val="28"/>
        </w:rPr>
        <w:t xml:space="preserve"> q</w:t>
      </w:r>
      <w:r w:rsidR="00371D89" w:rsidRPr="007429FD">
        <w:rPr>
          <w:rFonts w:ascii="Baskerville Old Face" w:eastAsia="Times New Roman" w:hAnsi="Baskerville Old Face" w:cs="B Nazanin"/>
          <w:sz w:val="28"/>
          <w:szCs w:val="28"/>
          <w:rtl/>
        </w:rPr>
        <w:t>، می تواند تحت تاثیر فعالیت های ادغام و خرید توسط نمونه های ما قرار گیرد و در صورتی که شرکت ها ادغام شوند و فعالیت های کسب و کار، احتمال فرصت سرمایه گذاری خوب کمتر باشد.</w:t>
      </w:r>
      <w:r w:rsidR="005466A0" w:rsidRPr="007429FD">
        <w:rPr>
          <w:rFonts w:ascii="Baskerville Old Face" w:eastAsia="Times New Roman" w:hAnsi="Baskerville Old Face" w:cs="B Nazanin"/>
          <w:sz w:val="28"/>
          <w:szCs w:val="28"/>
          <w:rtl/>
        </w:rPr>
        <w:t xml:space="preserve"> </w:t>
      </w:r>
      <w:r w:rsidR="000F33DA" w:rsidRPr="007429FD">
        <w:rPr>
          <w:rFonts w:ascii="Baskerville Old Face" w:eastAsia="Times New Roman" w:hAnsi="Baskerville Old Face" w:cs="B Nazanin"/>
          <w:sz w:val="28"/>
          <w:szCs w:val="28"/>
          <w:rtl/>
        </w:rPr>
        <w:t xml:space="preserve">بنابراین، </w:t>
      </w:r>
      <w:r w:rsidR="008C0D48" w:rsidRPr="007429FD">
        <w:rPr>
          <w:rFonts w:ascii="Baskerville Old Face" w:eastAsia="Times New Roman" w:hAnsi="Baskerville Old Face" w:cs="B Nazanin"/>
          <w:sz w:val="28"/>
          <w:szCs w:val="28"/>
          <w:rtl/>
        </w:rPr>
        <w:t>شامل تقسیم دارایی ها، کارخانه ها و تجهیزات باقیمانده</w:t>
      </w:r>
      <w:r w:rsidR="008C0D48" w:rsidRPr="007429FD">
        <w:rPr>
          <w:rFonts w:ascii="Baskerville Old Face" w:eastAsia="Times New Roman" w:hAnsi="Baskerville Old Face" w:cs="B Nazanin"/>
          <w:sz w:val="28"/>
          <w:szCs w:val="28"/>
        </w:rPr>
        <w:t xml:space="preserve"> (ACQ) </w:t>
      </w:r>
      <w:r w:rsidR="008C0D48" w:rsidRPr="007429FD">
        <w:rPr>
          <w:rFonts w:ascii="Baskerville Old Face" w:eastAsia="Times New Roman" w:hAnsi="Baskerville Old Face" w:cs="B Nazanin"/>
          <w:sz w:val="28"/>
          <w:szCs w:val="28"/>
          <w:rtl/>
        </w:rPr>
        <w:t xml:space="preserve">در مدل ما برای مقابله با اثر (-) می باشد. ایکن بری &amp; ورمالین ، </w:t>
      </w:r>
      <w:r w:rsidR="008C0D48" w:rsidRPr="007429FD">
        <w:rPr>
          <w:rFonts w:ascii="Baskerville Old Face" w:eastAsia="Times New Roman" w:hAnsi="Baskerville Old Face" w:cs="B Nazanin"/>
          <w:sz w:val="28"/>
          <w:szCs w:val="28"/>
        </w:rPr>
        <w:t xml:space="preserve">1996 </w:t>
      </w:r>
      <w:r w:rsidR="008C0D48" w:rsidRPr="007429FD">
        <w:rPr>
          <w:rFonts w:ascii="Baskerville Old Face" w:eastAsia="Times New Roman" w:hAnsi="Baskerville Old Face" w:cs="B Nazanin"/>
          <w:sz w:val="28"/>
          <w:szCs w:val="28"/>
          <w:rtl/>
        </w:rPr>
        <w:t xml:space="preserve"> اعتقاد دارند که بازخرید سهام</w:t>
      </w:r>
      <w:r w:rsidR="008C0D48" w:rsidRPr="007429FD">
        <w:rPr>
          <w:rFonts w:ascii="Baskerville Old Face" w:eastAsia="Times New Roman" w:hAnsi="Baskerville Old Face" w:cs="B Nazanin"/>
          <w:sz w:val="28"/>
          <w:szCs w:val="28"/>
        </w:rPr>
        <w:t xml:space="preserve"> (REP) </w:t>
      </w:r>
      <w:r w:rsidR="000F33DA" w:rsidRPr="007429FD">
        <w:rPr>
          <w:rFonts w:ascii="Baskerville Old Face" w:eastAsia="Times New Roman" w:hAnsi="Baskerville Old Face" w:cs="B Nazanin"/>
          <w:sz w:val="28"/>
          <w:szCs w:val="28"/>
          <w:rtl/>
        </w:rPr>
        <w:t>نشان دهنده از دست دادن</w:t>
      </w:r>
      <w:r w:rsidR="008C0D48" w:rsidRPr="007429FD">
        <w:rPr>
          <w:rFonts w:ascii="Baskerville Old Face" w:eastAsia="Times New Roman" w:hAnsi="Baskerville Old Face" w:cs="B Nazanin"/>
          <w:sz w:val="28"/>
          <w:szCs w:val="28"/>
          <w:rtl/>
        </w:rPr>
        <w:t xml:space="preserve"> فرصت سرمایه گذاری </w:t>
      </w:r>
      <w:r w:rsidR="000F33DA" w:rsidRPr="007429FD">
        <w:rPr>
          <w:rFonts w:ascii="Baskerville Old Face" w:eastAsia="Times New Roman" w:hAnsi="Baskerville Old Face" w:cs="B Nazanin"/>
          <w:sz w:val="28"/>
          <w:szCs w:val="28"/>
          <w:rtl/>
        </w:rPr>
        <w:t>شرکت ها می باشد</w:t>
      </w:r>
      <w:r w:rsidR="008C0D48" w:rsidRPr="007429FD">
        <w:rPr>
          <w:rFonts w:ascii="Baskerville Old Face" w:eastAsia="Times New Roman" w:hAnsi="Baskerville Old Face" w:cs="B Nazanin"/>
          <w:sz w:val="28"/>
          <w:szCs w:val="28"/>
          <w:rtl/>
        </w:rPr>
        <w:t xml:space="preserve"> که می </w:t>
      </w:r>
      <w:r w:rsidR="000F33DA" w:rsidRPr="007429FD">
        <w:rPr>
          <w:rFonts w:ascii="Baskerville Old Face" w:eastAsia="Times New Roman" w:hAnsi="Baskerville Old Face" w:cs="B Nazanin"/>
          <w:sz w:val="28"/>
          <w:szCs w:val="28"/>
          <w:rtl/>
        </w:rPr>
        <w:t xml:space="preserve">تواند ارزش شرکت ها را افزایش </w:t>
      </w:r>
      <w:r w:rsidR="008C0D48" w:rsidRPr="007429FD">
        <w:rPr>
          <w:rFonts w:ascii="Baskerville Old Face" w:eastAsia="Times New Roman" w:hAnsi="Baskerville Old Face" w:cs="B Nazanin"/>
          <w:sz w:val="28"/>
          <w:szCs w:val="28"/>
          <w:rtl/>
        </w:rPr>
        <w:t xml:space="preserve"> و به افزایش قیمت سهام (-) کمک کند</w:t>
      </w:r>
      <w:r w:rsidR="008C0D48" w:rsidRPr="007429FD">
        <w:rPr>
          <w:rFonts w:ascii="Baskerville Old Face" w:eastAsia="Times New Roman" w:hAnsi="Baskerville Old Face" w:cs="B Nazanin"/>
          <w:sz w:val="28"/>
          <w:szCs w:val="28"/>
        </w:rPr>
        <w:t>.</w:t>
      </w:r>
    </w:p>
    <w:p w14:paraId="28779224" w14:textId="77777777" w:rsidR="007742AA" w:rsidRPr="007429FD" w:rsidRDefault="007429FD" w:rsidP="007429FD">
      <w:pPr>
        <w:spacing w:after="0" w:line="360" w:lineRule="auto"/>
        <w:jc w:val="both"/>
        <w:rPr>
          <w:rFonts w:ascii="Baskerville Old Face" w:hAnsi="Baskerville Old Face" w:cs="B Nazanin"/>
          <w:b/>
          <w:bCs/>
          <w:sz w:val="28"/>
          <w:szCs w:val="28"/>
          <w:rtl/>
        </w:rPr>
      </w:pPr>
      <w:r w:rsidRPr="007429FD">
        <w:rPr>
          <w:rFonts w:ascii="Baskerville Old Face" w:eastAsia="Times New Roman" w:hAnsi="Baskerville Old Face" w:cs="B Nazanin" w:hint="cs"/>
          <w:b/>
          <w:bCs/>
          <w:sz w:val="28"/>
          <w:szCs w:val="28"/>
          <w:rtl/>
        </w:rPr>
        <w:t>3.3</w:t>
      </w:r>
      <w:r w:rsidR="00711DF5" w:rsidRPr="007429FD">
        <w:rPr>
          <w:rFonts w:ascii="Baskerville Old Face" w:eastAsia="Times New Roman" w:hAnsi="Baskerville Old Face" w:cs="B Nazanin" w:hint="cs"/>
          <w:b/>
          <w:bCs/>
          <w:sz w:val="28"/>
          <w:szCs w:val="28"/>
        </w:rPr>
        <w:t xml:space="preserve">. </w:t>
      </w:r>
      <w:r w:rsidR="00711DF5" w:rsidRPr="007429FD">
        <w:rPr>
          <w:rFonts w:ascii="Baskerville Old Face" w:eastAsia="Times New Roman" w:hAnsi="Baskerville Old Face" w:cs="B Nazanin" w:hint="cs"/>
          <w:b/>
          <w:bCs/>
          <w:sz w:val="28"/>
          <w:szCs w:val="28"/>
          <w:rtl/>
        </w:rPr>
        <w:t>روش شناسی</w:t>
      </w:r>
    </w:p>
    <w:p w14:paraId="0E2E2E9F" w14:textId="77777777" w:rsidR="007429FD" w:rsidRDefault="000F33DA" w:rsidP="007429FD">
      <w:pPr>
        <w:autoSpaceDE w:val="0"/>
        <w:autoSpaceDN w:val="0"/>
        <w:adjustRightInd w:val="0"/>
        <w:spacing w:after="0" w:line="360" w:lineRule="auto"/>
        <w:jc w:val="center"/>
        <w:rPr>
          <w:rFonts w:ascii="Baskerville Old Face" w:eastAsia="Times New Roman" w:hAnsi="Baskerville Old Face" w:cs="B Nazanin"/>
          <w:sz w:val="28"/>
          <w:szCs w:val="28"/>
          <w:rtl/>
        </w:rPr>
      </w:pPr>
      <w:r w:rsidRPr="007429FD">
        <w:rPr>
          <w:rFonts w:ascii="Baskerville Old Face" w:eastAsia="Times New Roman" w:hAnsi="Baskerville Old Face" w:cs="B Nazanin"/>
          <w:sz w:val="28"/>
          <w:szCs w:val="28"/>
          <w:rtl/>
        </w:rPr>
        <w:lastRenderedPageBreak/>
        <w:t>این بخش مدل ایجاد شده را</w:t>
      </w:r>
      <w:r w:rsidR="00720F83" w:rsidRPr="007429FD">
        <w:rPr>
          <w:rFonts w:ascii="Baskerville Old Face" w:eastAsia="Times New Roman" w:hAnsi="Baskerville Old Face" w:cs="B Nazanin"/>
          <w:sz w:val="28"/>
          <w:szCs w:val="28"/>
          <w:rtl/>
        </w:rPr>
        <w:t xml:space="preserve"> برای بررسی رابطه بین کل</w:t>
      </w:r>
      <w:r w:rsidR="00720F83" w:rsidRPr="007429FD">
        <w:rPr>
          <w:rFonts w:ascii="Baskerville Old Face" w:eastAsia="Times New Roman" w:hAnsi="Baskerville Old Face" w:cs="B Nazanin"/>
          <w:sz w:val="28"/>
          <w:szCs w:val="28"/>
        </w:rPr>
        <w:t xml:space="preserve"> q </w:t>
      </w:r>
      <w:r w:rsidRPr="007429FD">
        <w:rPr>
          <w:rFonts w:ascii="Baskerville Old Face" w:eastAsia="Times New Roman" w:hAnsi="Baskerville Old Face" w:cs="B Nazanin"/>
          <w:sz w:val="28"/>
          <w:szCs w:val="28"/>
          <w:rtl/>
        </w:rPr>
        <w:t xml:space="preserve">و توانایی مدیریتی </w:t>
      </w:r>
      <w:r w:rsidR="00720F83" w:rsidRPr="007429FD">
        <w:rPr>
          <w:rFonts w:ascii="Baskerville Old Face" w:eastAsia="Times New Roman" w:hAnsi="Baskerville Old Face" w:cs="B Nazanin"/>
          <w:sz w:val="28"/>
          <w:szCs w:val="28"/>
          <w:rtl/>
        </w:rPr>
        <w:t xml:space="preserve">توضیح می دهد. برای آزمون این ارتباط، مدل رگرسیون پانل زیر را با پیروی از بونسال </w:t>
      </w:r>
      <w:r w:rsidR="00720F83" w:rsidRPr="007429FD">
        <w:rPr>
          <w:rFonts w:ascii="Baskerville Old Face" w:eastAsia="Times New Roman" w:hAnsi="Baskerville Old Face" w:cs="B Nazanin"/>
          <w:sz w:val="28"/>
          <w:szCs w:val="28"/>
        </w:rPr>
        <w:t>IV</w:t>
      </w:r>
      <w:r w:rsidR="00720F83" w:rsidRPr="007429FD">
        <w:rPr>
          <w:rFonts w:ascii="Baskerville Old Face" w:eastAsia="Times New Roman" w:hAnsi="Baskerville Old Face" w:cs="B Nazanin"/>
          <w:sz w:val="28"/>
          <w:szCs w:val="28"/>
          <w:rtl/>
        </w:rPr>
        <w:t xml:space="preserve"> </w:t>
      </w:r>
      <w:r w:rsidR="00720F83" w:rsidRPr="007429FD">
        <w:rPr>
          <w:rFonts w:ascii="Baskerville Old Face" w:eastAsia="Times New Roman" w:hAnsi="Baskerville Old Face" w:cs="B Nazanin"/>
          <w:sz w:val="28"/>
          <w:szCs w:val="28"/>
        </w:rPr>
        <w:t xml:space="preserve"> (2016) </w:t>
      </w:r>
      <w:r w:rsidR="00720F83" w:rsidRPr="007429FD">
        <w:rPr>
          <w:rFonts w:ascii="Baskerville Old Face" w:eastAsia="Times New Roman" w:hAnsi="Baskerville Old Face" w:cs="B Nazanin"/>
          <w:sz w:val="28"/>
          <w:szCs w:val="28"/>
          <w:rtl/>
        </w:rPr>
        <w:t>تخمین می زنیم .7</w:t>
      </w:r>
      <w:r w:rsidR="00720F83" w:rsidRPr="007429FD">
        <w:rPr>
          <w:rFonts w:ascii="Baskerville Old Face" w:eastAsia="Times New Roman" w:hAnsi="Baskerville Old Face" w:cs="B Nazanin"/>
          <w:sz w:val="28"/>
          <w:szCs w:val="28"/>
        </w:rPr>
        <w:br/>
      </w:r>
      <w:r w:rsidR="002C2F42" w:rsidRPr="007429FD">
        <w:rPr>
          <w:rFonts w:ascii="Baskerville Old Face" w:eastAsia="Times New Roman" w:hAnsi="Baskerville Old Face" w:cs="B Nazanin"/>
          <w:noProof/>
          <w:sz w:val="28"/>
          <w:szCs w:val="28"/>
          <w:rtl/>
        </w:rPr>
        <w:drawing>
          <wp:inline distT="0" distB="0" distL="0" distR="0" wp14:anchorId="5380A096" wp14:editId="089D7529">
            <wp:extent cx="5477510" cy="116459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7510" cy="1164590"/>
                    </a:xfrm>
                    <a:prstGeom prst="rect">
                      <a:avLst/>
                    </a:prstGeom>
                    <a:noFill/>
                    <a:ln>
                      <a:noFill/>
                    </a:ln>
                  </pic:spPr>
                </pic:pic>
              </a:graphicData>
            </a:graphic>
          </wp:inline>
        </w:drawing>
      </w:r>
    </w:p>
    <w:p w14:paraId="1CBF3E70" w14:textId="77777777" w:rsidR="007429FD" w:rsidRDefault="00720F83" w:rsidP="007429FD">
      <w:pPr>
        <w:autoSpaceDE w:val="0"/>
        <w:autoSpaceDN w:val="0"/>
        <w:adjustRightInd w:val="0"/>
        <w:spacing w:after="0" w:line="360" w:lineRule="auto"/>
        <w:jc w:val="both"/>
        <w:rPr>
          <w:rFonts w:ascii="Baskerville Old Face" w:eastAsia="Times New Roman" w:hAnsi="Baskerville Old Face" w:cs="B Nazanin"/>
          <w:sz w:val="28"/>
          <w:szCs w:val="28"/>
          <w:rtl/>
        </w:rPr>
      </w:pPr>
      <w:r w:rsidRPr="007429FD">
        <w:rPr>
          <w:rFonts w:ascii="Baskerville Old Face" w:eastAsia="Times New Roman" w:hAnsi="Baskerville Old Face" w:cs="B Nazanin"/>
          <w:sz w:val="28"/>
          <w:szCs w:val="28"/>
        </w:rPr>
        <w:br/>
      </w:r>
      <w:r w:rsidRPr="007429FD">
        <w:rPr>
          <w:rFonts w:ascii="Baskerville Old Face" w:eastAsia="Times New Roman" w:hAnsi="Baskerville Old Face" w:cs="B Nazanin"/>
          <w:sz w:val="28"/>
          <w:szCs w:val="28"/>
          <w:rtl/>
        </w:rPr>
        <w:t>به عنوان یک جایگزین برای اثرات ثابت شرکت، ما معادله. (1) به تفاوت های اول تبدیل می کنیم. این مشخصات همچنین باید اثرات سازمانی زمان غیرمستقیم را برای تست کردن این روابط حذف کند. به طور خاص، ما مدل رگرسیون زیر را در بخش نیرومندی تخمین می زنیم</w:t>
      </w:r>
      <w:r w:rsidRPr="007429FD">
        <w:rPr>
          <w:rFonts w:ascii="Baskerville Old Face" w:eastAsia="Times New Roman" w:hAnsi="Baskerville Old Face" w:cs="B Nazanin"/>
          <w:sz w:val="28"/>
          <w:szCs w:val="28"/>
        </w:rPr>
        <w:t>:</w:t>
      </w:r>
    </w:p>
    <w:p w14:paraId="6FCB1CC3" w14:textId="77777777" w:rsidR="00720F83" w:rsidRPr="007429FD" w:rsidRDefault="00720F83" w:rsidP="007429FD">
      <w:pPr>
        <w:autoSpaceDE w:val="0"/>
        <w:autoSpaceDN w:val="0"/>
        <w:adjustRightInd w:val="0"/>
        <w:spacing w:after="0" w:line="360" w:lineRule="auto"/>
        <w:jc w:val="center"/>
        <w:rPr>
          <w:rFonts w:ascii="Baskerville Old Face" w:hAnsi="Baskerville Old Face" w:cs="B Nazanin"/>
          <w:sz w:val="28"/>
          <w:szCs w:val="28"/>
          <w:rtl/>
        </w:rPr>
      </w:pPr>
      <w:r w:rsidRPr="007429FD">
        <w:rPr>
          <w:rFonts w:ascii="Baskerville Old Face" w:eastAsia="Times New Roman" w:hAnsi="Baskerville Old Face" w:cs="B Nazanin"/>
          <w:sz w:val="28"/>
          <w:szCs w:val="28"/>
        </w:rPr>
        <w:br/>
      </w:r>
      <w:r w:rsidR="002C2F42" w:rsidRPr="007429FD">
        <w:rPr>
          <w:rFonts w:ascii="Baskerville Old Face" w:hAnsi="Baskerville Old Face" w:cs="B Nazanin"/>
          <w:noProof/>
          <w:sz w:val="28"/>
          <w:szCs w:val="28"/>
          <w:rtl/>
        </w:rPr>
        <w:drawing>
          <wp:inline distT="0" distB="0" distL="0" distR="0" wp14:anchorId="1BA45121" wp14:editId="09C9316A">
            <wp:extent cx="5705475" cy="1447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5475" cy="1447800"/>
                    </a:xfrm>
                    <a:prstGeom prst="rect">
                      <a:avLst/>
                    </a:prstGeom>
                    <a:noFill/>
                    <a:ln>
                      <a:noFill/>
                    </a:ln>
                  </pic:spPr>
                </pic:pic>
              </a:graphicData>
            </a:graphic>
          </wp:inline>
        </w:drawing>
      </w:r>
    </w:p>
    <w:p w14:paraId="5E1B4904" w14:textId="77777777" w:rsidR="005466A0" w:rsidRPr="007429FD" w:rsidRDefault="00511554" w:rsidP="007429FD">
      <w:pPr>
        <w:autoSpaceDE w:val="0"/>
        <w:autoSpaceDN w:val="0"/>
        <w:adjustRightInd w:val="0"/>
        <w:spacing w:after="0" w:line="360" w:lineRule="auto"/>
        <w:jc w:val="both"/>
        <w:rPr>
          <w:rFonts w:ascii="Baskerville Old Face" w:hAnsi="Baskerville Old Face" w:cs="B Nazanin"/>
          <w:sz w:val="28"/>
          <w:szCs w:val="28"/>
          <w:rtl/>
        </w:rPr>
      </w:pPr>
      <w:r w:rsidRPr="007429FD">
        <w:rPr>
          <w:rFonts w:ascii="Baskerville Old Face" w:eastAsia="Times New Roman" w:hAnsi="Baskerville Old Face" w:cs="B Nazanin"/>
          <w:sz w:val="28"/>
          <w:szCs w:val="28"/>
          <w:rtl/>
        </w:rPr>
        <w:t>در اینجا مجموع</w:t>
      </w:r>
      <w:r w:rsidRPr="007429FD">
        <w:rPr>
          <w:rFonts w:ascii="Baskerville Old Face" w:eastAsia="Times New Roman" w:hAnsi="Baskerville Old Face" w:cs="B Nazanin"/>
          <w:sz w:val="28"/>
          <w:szCs w:val="28"/>
        </w:rPr>
        <w:t xml:space="preserve"> q </w:t>
      </w:r>
      <w:r w:rsidRPr="007429FD">
        <w:rPr>
          <w:rFonts w:ascii="Baskerville Old Face" w:eastAsia="Times New Roman" w:hAnsi="Baskerville Old Face" w:cs="B Nazanin"/>
          <w:sz w:val="28"/>
          <w:szCs w:val="28"/>
          <w:rtl/>
        </w:rPr>
        <w:t>یک پروکسی برای فرصت سرمایه گذاری است و</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امتیاز</w:t>
      </w:r>
      <w:r w:rsidRPr="007429FD">
        <w:rPr>
          <w:rFonts w:ascii="Baskerville Old Face" w:eastAsia="Times New Roman" w:hAnsi="Baskerville Old Face" w:cs="B Nazanin"/>
          <w:sz w:val="28"/>
          <w:szCs w:val="28"/>
        </w:rPr>
        <w:t xml:space="preserve"> MA-</w:t>
      </w:r>
      <w:r w:rsidRPr="007429FD">
        <w:rPr>
          <w:rFonts w:ascii="Baskerville Old Face" w:eastAsia="Times New Roman" w:hAnsi="Baskerville Old Face" w:cs="B Nazanin"/>
          <w:sz w:val="28"/>
          <w:szCs w:val="28"/>
          <w:rtl/>
        </w:rPr>
        <w:t xml:space="preserve"> متغیر توضیحی کلیدی ما است. اگر تفاوت در توانایی های مدیریتی می تواند بر روی فرصت های سرمایه گذاری های شرکت تاثیر بگذارد، همانطور که در فرضی</w:t>
      </w:r>
      <w:r w:rsidR="004C5C5E" w:rsidRPr="007429FD">
        <w:rPr>
          <w:rFonts w:ascii="Baskerville Old Face" w:eastAsia="Times New Roman" w:hAnsi="Baskerville Old Face" w:cs="B Nazanin"/>
          <w:sz w:val="28"/>
          <w:szCs w:val="28"/>
          <w:rtl/>
        </w:rPr>
        <w:t>ه 1 پیش بینی می کنیم، پس باید</w:t>
      </w:r>
      <w:r w:rsidRPr="007429FD">
        <w:rPr>
          <w:rFonts w:ascii="Baskerville Old Face" w:eastAsia="Times New Roman" w:hAnsi="Baskerville Old Face" w:cs="B Nazanin"/>
          <w:sz w:val="28"/>
          <w:szCs w:val="28"/>
          <w:rtl/>
        </w:rPr>
        <w:t xml:space="preserve"> ضریب قابل توجه مثبت</w:t>
      </w:r>
      <w:r w:rsidR="004C5C5E" w:rsidRPr="007429FD">
        <w:rPr>
          <w:rFonts w:ascii="Baskerville Old Face" w:eastAsia="Times New Roman" w:hAnsi="Baskerville Old Face" w:cs="B Nazanin"/>
          <w:sz w:val="28"/>
          <w:szCs w:val="28"/>
          <w:rtl/>
        </w:rPr>
        <w:t>ی</w:t>
      </w:r>
      <w:r w:rsidRPr="007429FD">
        <w:rPr>
          <w:rFonts w:ascii="Baskerville Old Face" w:eastAsia="Times New Roman" w:hAnsi="Baskerville Old Face" w:cs="B Nazanin"/>
          <w:sz w:val="28"/>
          <w:szCs w:val="28"/>
          <w:rtl/>
        </w:rPr>
        <w:t xml:space="preserve"> در نمره</w:t>
      </w:r>
      <w:r w:rsidRPr="007429FD">
        <w:rPr>
          <w:rFonts w:ascii="Baskerville Old Face" w:eastAsia="Times New Roman" w:hAnsi="Baskerville Old Face" w:cs="B Nazanin"/>
          <w:sz w:val="28"/>
          <w:szCs w:val="28"/>
        </w:rPr>
        <w:t xml:space="preserve"> MA </w:t>
      </w:r>
      <w:r w:rsidRPr="007429FD">
        <w:rPr>
          <w:rFonts w:ascii="Baskerville Old Face" w:eastAsia="Times New Roman" w:hAnsi="Baskerville Old Face" w:cs="B Nazanin"/>
          <w:sz w:val="28"/>
          <w:szCs w:val="28"/>
          <w:rtl/>
        </w:rPr>
        <w:t xml:space="preserve"> متوجه شویم</w:t>
      </w:r>
      <w:r w:rsidR="005466A0" w:rsidRPr="007429FD">
        <w:rPr>
          <w:rFonts w:ascii="Baskerville Old Face" w:eastAsia="Times New Roman" w:hAnsi="Baskerville Old Face" w:cs="B Nazanin"/>
          <w:sz w:val="28"/>
          <w:szCs w:val="28"/>
        </w:rPr>
        <w:t>.</w:t>
      </w:r>
      <w:r w:rsidR="005466A0" w:rsidRPr="007429FD">
        <w:rPr>
          <w:rFonts w:ascii="Baskerville Old Face" w:eastAsia="Times New Roman" w:hAnsi="Baskerville Old Face" w:cs="B Nazanin"/>
          <w:sz w:val="28"/>
          <w:szCs w:val="28"/>
          <w:rtl/>
        </w:rPr>
        <w:t xml:space="preserve"> </w:t>
      </w:r>
      <w:r w:rsidRPr="007429FD">
        <w:rPr>
          <w:rFonts w:ascii="Baskerville Old Face" w:eastAsia="Times New Roman" w:hAnsi="Baskerville Old Face" w:cs="B Nazanin"/>
          <w:sz w:val="28"/>
          <w:szCs w:val="28"/>
          <w:rtl/>
        </w:rPr>
        <w:t>تمام متغیرهای رگرسیون (1) در ضمیمه</w:t>
      </w:r>
      <w:r w:rsidRPr="007429FD">
        <w:rPr>
          <w:rFonts w:ascii="Baskerville Old Face" w:eastAsia="Times New Roman" w:hAnsi="Baskerville Old Face" w:cs="B Nazanin"/>
          <w:sz w:val="28"/>
          <w:szCs w:val="28"/>
        </w:rPr>
        <w:t xml:space="preserve"> B </w:t>
      </w:r>
      <w:r w:rsidRPr="007429FD">
        <w:rPr>
          <w:rFonts w:ascii="Baskerville Old Face" w:eastAsia="Times New Roman" w:hAnsi="Baskerville Old Face" w:cs="B Nazanin"/>
          <w:sz w:val="28"/>
          <w:szCs w:val="28"/>
          <w:rtl/>
        </w:rPr>
        <w:t>تع</w:t>
      </w:r>
      <w:r w:rsidR="004C5C5E" w:rsidRPr="007429FD">
        <w:rPr>
          <w:rFonts w:ascii="Baskerville Old Face" w:eastAsia="Times New Roman" w:hAnsi="Baskerville Old Face" w:cs="B Nazanin"/>
          <w:sz w:val="28"/>
          <w:szCs w:val="28"/>
          <w:rtl/>
        </w:rPr>
        <w:t>ریف شد</w:t>
      </w:r>
      <w:r w:rsidR="002C2F42" w:rsidRPr="007429FD">
        <w:rPr>
          <w:rFonts w:ascii="Baskerville Old Face" w:eastAsia="Times New Roman" w:hAnsi="Baskerville Old Face" w:cs="B Nazanin"/>
          <w:sz w:val="28"/>
          <w:szCs w:val="28"/>
          <w:rtl/>
        </w:rPr>
        <w:t xml:space="preserve">ند و متغیرهای پیوسته </w:t>
      </w:r>
      <w:r w:rsidRPr="007429FD">
        <w:rPr>
          <w:rFonts w:ascii="Baskerville Old Face" w:eastAsia="Times New Roman" w:hAnsi="Baskerville Old Face" w:cs="B Nazanin"/>
          <w:sz w:val="28"/>
          <w:szCs w:val="28"/>
          <w:rtl/>
        </w:rPr>
        <w:t xml:space="preserve"> </w:t>
      </w:r>
      <w:r w:rsidR="002C2F42" w:rsidRPr="007429FD">
        <w:rPr>
          <w:rStyle w:val="tlid-translation"/>
          <w:rFonts w:ascii="Baskerville Old Face" w:hAnsi="Baskerville Old Face" w:cs="B Nazanin"/>
          <w:sz w:val="28"/>
          <w:szCs w:val="28"/>
          <w:rtl/>
        </w:rPr>
        <w:t>بر حسب درصد پنجم و نود پنجم  وینزوری می شوند</w:t>
      </w:r>
      <w:r w:rsidR="004C5C5E" w:rsidRPr="007429FD">
        <w:rPr>
          <w:rFonts w:ascii="Baskerville Old Face" w:hAnsi="Baskerville Old Face" w:cs="B Nazanin"/>
          <w:sz w:val="28"/>
          <w:szCs w:val="28"/>
          <w:rtl/>
        </w:rPr>
        <w:t xml:space="preserve"> </w:t>
      </w:r>
    </w:p>
    <w:p w14:paraId="57CD191C" w14:textId="77777777" w:rsidR="007429FD" w:rsidRDefault="009D3D52" w:rsidP="007429FD">
      <w:pPr>
        <w:autoSpaceDE w:val="0"/>
        <w:autoSpaceDN w:val="0"/>
        <w:adjustRightInd w:val="0"/>
        <w:spacing w:after="0" w:line="360" w:lineRule="auto"/>
        <w:jc w:val="both"/>
        <w:rPr>
          <w:rFonts w:ascii="Baskerville Old Face" w:eastAsia="Times New Roman" w:hAnsi="Baskerville Old Face" w:cs="B Nazanin"/>
          <w:sz w:val="28"/>
          <w:szCs w:val="28"/>
          <w:rtl/>
        </w:rPr>
      </w:pPr>
      <w:r w:rsidRPr="007429FD">
        <w:rPr>
          <w:rFonts w:ascii="Baskerville Old Face" w:eastAsia="Times New Roman" w:hAnsi="Baskerville Old Face" w:cs="B Nazanin"/>
          <w:sz w:val="28"/>
          <w:szCs w:val="28"/>
          <w:rtl/>
        </w:rPr>
        <w:t xml:space="preserve">اگرچه ما هم اکنون چندین ویژگی  را کنترل  می کنیم که در ارتباط  با نسبت </w:t>
      </w:r>
      <w:r w:rsidRPr="007429FD">
        <w:rPr>
          <w:rFonts w:ascii="Baskerville Old Face" w:eastAsia="Times New Roman" w:hAnsi="Baskerville Old Face" w:cs="B Nazanin"/>
          <w:sz w:val="28"/>
          <w:szCs w:val="28"/>
          <w:lang w:val="en-GB"/>
        </w:rPr>
        <w:t>q</w:t>
      </w:r>
      <w:r w:rsidRPr="007429FD">
        <w:rPr>
          <w:rFonts w:ascii="Baskerville Old Face" w:eastAsia="Times New Roman" w:hAnsi="Baskerville Old Face" w:cs="B Nazanin"/>
          <w:sz w:val="28"/>
          <w:szCs w:val="28"/>
          <w:rtl/>
          <w:lang w:val="en-GB"/>
        </w:rPr>
        <w:t xml:space="preserve"> در</w:t>
      </w:r>
      <w:r w:rsidRPr="007429FD">
        <w:rPr>
          <w:rFonts w:ascii="Baskerville Old Face" w:eastAsia="Times New Roman" w:hAnsi="Baskerville Old Face" w:cs="B Nazanin"/>
          <w:sz w:val="28"/>
          <w:szCs w:val="28"/>
          <w:rtl/>
        </w:rPr>
        <w:t xml:space="preserve"> مطالعات دیگر یافت می شود، </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نسبت به دیگر مطالعات پیدا شده است، ما هنوز در مورد اثرات فردی غیر قابل مشاهده یا متغیرهای ضرر</w:t>
      </w:r>
      <w:r w:rsidR="004C5C5E" w:rsidRPr="007429FD">
        <w:rPr>
          <w:rFonts w:ascii="Baskerville Old Face" w:eastAsia="Times New Roman" w:hAnsi="Baskerville Old Face" w:cs="B Nazanin"/>
          <w:sz w:val="28"/>
          <w:szCs w:val="28"/>
          <w:rtl/>
        </w:rPr>
        <w:t xml:space="preserve"> در رگرسیون</w:t>
      </w:r>
      <w:r w:rsidRPr="007429FD">
        <w:rPr>
          <w:rFonts w:ascii="Baskerville Old Face" w:eastAsia="Times New Roman" w:hAnsi="Baskerville Old Face" w:cs="B Nazanin"/>
          <w:sz w:val="28"/>
          <w:szCs w:val="28"/>
          <w:rtl/>
        </w:rPr>
        <w:t xml:space="preserve"> نگران هستیم. علاوه بر مشخصات پیشین شرح داده شده </w:t>
      </w:r>
      <w:r w:rsidR="004C5C5E" w:rsidRPr="007429FD">
        <w:rPr>
          <w:rFonts w:ascii="Baskerville Old Face" w:eastAsia="Times New Roman" w:hAnsi="Baskerville Old Face" w:cs="B Nazanin"/>
          <w:sz w:val="28"/>
          <w:szCs w:val="28"/>
          <w:rtl/>
        </w:rPr>
        <w:t xml:space="preserve">در بالا، </w:t>
      </w:r>
      <w:r w:rsidRPr="007429FD">
        <w:rPr>
          <w:rFonts w:ascii="Baskerville Old Face" w:eastAsia="Times New Roman" w:hAnsi="Baskerville Old Face" w:cs="B Nazanin"/>
          <w:sz w:val="28"/>
          <w:szCs w:val="28"/>
          <w:rtl/>
        </w:rPr>
        <w:t>شامل متغیرهای ساختگی و شرایط تعامل برای بررسی اهمیت توانایی مدیریت در شرایط مختلف هستیم</w:t>
      </w:r>
      <w:r w:rsidRPr="007429FD">
        <w:rPr>
          <w:rFonts w:ascii="Baskerville Old Face" w:eastAsia="Times New Roman" w:hAnsi="Baskerville Old Face" w:cs="B Nazanin"/>
          <w:sz w:val="28"/>
          <w:szCs w:val="28"/>
        </w:rPr>
        <w:t>.</w:t>
      </w:r>
    </w:p>
    <w:p w14:paraId="72492E45" w14:textId="77777777" w:rsidR="007429FD" w:rsidRPr="007429FD" w:rsidRDefault="007429FD" w:rsidP="007429FD">
      <w:pPr>
        <w:autoSpaceDE w:val="0"/>
        <w:autoSpaceDN w:val="0"/>
        <w:adjustRightInd w:val="0"/>
        <w:spacing w:after="0" w:line="360" w:lineRule="auto"/>
        <w:jc w:val="both"/>
        <w:rPr>
          <w:rFonts w:ascii="Baskerville Old Face" w:eastAsia="Times New Roman" w:hAnsi="Baskerville Old Face" w:cs="B Nazanin"/>
          <w:b/>
          <w:bCs/>
          <w:sz w:val="28"/>
          <w:szCs w:val="28"/>
        </w:rPr>
      </w:pPr>
      <w:r w:rsidRPr="007429FD">
        <w:rPr>
          <w:rFonts w:ascii="Baskerville Old Face" w:eastAsia="Times New Roman" w:hAnsi="Baskerville Old Face" w:cs="B Nazanin" w:hint="cs"/>
          <w:b/>
          <w:bCs/>
          <w:sz w:val="28"/>
          <w:szCs w:val="28"/>
          <w:rtl/>
        </w:rPr>
        <w:lastRenderedPageBreak/>
        <w:t>4</w:t>
      </w:r>
      <w:r w:rsidR="009D3D52" w:rsidRPr="007429FD">
        <w:rPr>
          <w:rFonts w:ascii="Baskerville Old Face" w:eastAsia="Times New Roman" w:hAnsi="Baskerville Old Face" w:cs="B Nazanin" w:hint="cs"/>
          <w:b/>
          <w:bCs/>
          <w:sz w:val="28"/>
          <w:szCs w:val="28"/>
          <w:rtl/>
        </w:rPr>
        <w:t xml:space="preserve">. </w:t>
      </w:r>
      <w:r w:rsidR="009D3D52" w:rsidRPr="007429FD">
        <w:rPr>
          <w:rFonts w:ascii="Baskerville Old Face" w:eastAsia="Times New Roman" w:hAnsi="Baskerville Old Face" w:cs="B Nazanin" w:hint="cs"/>
          <w:b/>
          <w:bCs/>
          <w:sz w:val="28"/>
          <w:szCs w:val="28"/>
        </w:rPr>
        <w:t xml:space="preserve"> </w:t>
      </w:r>
      <w:r w:rsidR="009D3D52" w:rsidRPr="007429FD">
        <w:rPr>
          <w:rFonts w:ascii="Baskerville Old Face" w:eastAsia="Times New Roman" w:hAnsi="Baskerville Old Face" w:cs="B Nazanin" w:hint="cs"/>
          <w:b/>
          <w:bCs/>
          <w:sz w:val="28"/>
          <w:szCs w:val="28"/>
          <w:rtl/>
        </w:rPr>
        <w:t>نتایج تجربی</w:t>
      </w:r>
    </w:p>
    <w:p w14:paraId="7C810ADE" w14:textId="77777777" w:rsidR="007429FD" w:rsidRDefault="007429FD" w:rsidP="007429FD">
      <w:pPr>
        <w:autoSpaceDE w:val="0"/>
        <w:autoSpaceDN w:val="0"/>
        <w:adjustRightInd w:val="0"/>
        <w:spacing w:after="0" w:line="360" w:lineRule="auto"/>
        <w:jc w:val="both"/>
        <w:rPr>
          <w:rFonts w:ascii="Baskerville Old Face" w:eastAsia="Times New Roman" w:hAnsi="Baskerville Old Face" w:cs="B Nazanin"/>
          <w:b/>
          <w:bCs/>
          <w:sz w:val="28"/>
          <w:szCs w:val="28"/>
          <w:rtl/>
        </w:rPr>
      </w:pPr>
      <w:r w:rsidRPr="007429FD">
        <w:rPr>
          <w:rFonts w:ascii="Baskerville Old Face" w:eastAsia="Times New Roman" w:hAnsi="Baskerville Old Face" w:cs="B Nazanin" w:hint="cs"/>
          <w:b/>
          <w:bCs/>
          <w:sz w:val="28"/>
          <w:szCs w:val="28"/>
          <w:rtl/>
        </w:rPr>
        <w:t>4.1</w:t>
      </w:r>
      <w:r w:rsidR="009D3D52" w:rsidRPr="007429FD">
        <w:rPr>
          <w:rFonts w:ascii="Baskerville Old Face" w:eastAsia="Times New Roman" w:hAnsi="Baskerville Old Face" w:cs="B Nazanin" w:hint="cs"/>
          <w:b/>
          <w:bCs/>
          <w:sz w:val="28"/>
          <w:szCs w:val="28"/>
        </w:rPr>
        <w:t xml:space="preserve"> </w:t>
      </w:r>
      <w:r w:rsidR="009D3D52" w:rsidRPr="007429FD">
        <w:rPr>
          <w:rFonts w:ascii="Baskerville Old Face" w:eastAsia="Times New Roman" w:hAnsi="Baskerville Old Face" w:cs="B Nazanin" w:hint="cs"/>
          <w:b/>
          <w:bCs/>
          <w:sz w:val="28"/>
          <w:szCs w:val="28"/>
          <w:rtl/>
        </w:rPr>
        <w:t>آمار توصیفی و تحلیل همبستگی</w:t>
      </w:r>
    </w:p>
    <w:p w14:paraId="7D8AE5F3" w14:textId="77777777" w:rsidR="002C2F42" w:rsidRPr="007429FD" w:rsidRDefault="0088658E" w:rsidP="007429FD">
      <w:pPr>
        <w:autoSpaceDE w:val="0"/>
        <w:autoSpaceDN w:val="0"/>
        <w:adjustRightInd w:val="0"/>
        <w:spacing w:after="0" w:line="360" w:lineRule="auto"/>
        <w:jc w:val="both"/>
        <w:rPr>
          <w:rFonts w:ascii="Baskerville Old Face" w:eastAsia="Times New Roman" w:hAnsi="Baskerville Old Face" w:cs="B Nazanin"/>
          <w:b/>
          <w:bCs/>
          <w:sz w:val="28"/>
          <w:szCs w:val="28"/>
          <w:rtl/>
        </w:rPr>
      </w:pPr>
      <w:r w:rsidRPr="007429FD">
        <w:rPr>
          <w:rFonts w:ascii="Baskerville Old Face" w:eastAsia="Times New Roman" w:hAnsi="Baskerville Old Face" w:cs="B Nazanin"/>
          <w:sz w:val="28"/>
          <w:szCs w:val="28"/>
          <w:rtl/>
        </w:rPr>
        <w:t>جدول 1 خلاصه آمار برای متغیرهای وابسته، متغیرهای مستقل و متغیرهای کنترل مورد استفاده در این مطالعه را ارائه می دهد</w:t>
      </w:r>
      <w:r w:rsidR="005466A0" w:rsidRPr="007429FD">
        <w:rPr>
          <w:rFonts w:ascii="Baskerville Old Face" w:eastAsia="Times New Roman" w:hAnsi="Baskerville Old Face" w:cs="B Nazanin"/>
          <w:sz w:val="28"/>
          <w:szCs w:val="28"/>
        </w:rPr>
        <w:t>.</w:t>
      </w:r>
      <w:r w:rsidR="005466A0" w:rsidRPr="007429FD">
        <w:rPr>
          <w:rFonts w:ascii="Baskerville Old Face" w:eastAsia="Times New Roman" w:hAnsi="Baskerville Old Face" w:cs="B Nazanin"/>
          <w:sz w:val="28"/>
          <w:szCs w:val="28"/>
          <w:rtl/>
        </w:rPr>
        <w:t xml:space="preserve"> </w:t>
      </w:r>
      <w:r w:rsidR="004C5C5E" w:rsidRPr="007429FD">
        <w:rPr>
          <w:rFonts w:ascii="Baskerville Old Face" w:eastAsia="Times New Roman" w:hAnsi="Baskerville Old Face" w:cs="B Nazanin"/>
          <w:sz w:val="28"/>
          <w:szCs w:val="28"/>
          <w:rtl/>
        </w:rPr>
        <w:t>شرکتها</w:t>
      </w:r>
      <w:r w:rsidRPr="007429FD">
        <w:rPr>
          <w:rFonts w:ascii="Baskerville Old Face" w:eastAsia="Times New Roman" w:hAnsi="Baskerville Old Face" w:cs="B Nazanin"/>
          <w:sz w:val="28"/>
          <w:szCs w:val="28"/>
          <w:rtl/>
        </w:rPr>
        <w:t xml:space="preserve"> نمونه میانگین امتیاز </w:t>
      </w:r>
      <w:r w:rsidRPr="007429FD">
        <w:rPr>
          <w:rFonts w:ascii="Baskerville Old Face" w:eastAsia="Times New Roman" w:hAnsi="Baskerville Old Face" w:cs="B Nazanin"/>
          <w:sz w:val="28"/>
          <w:szCs w:val="28"/>
        </w:rPr>
        <w:t xml:space="preserve"> MA </w:t>
      </w:r>
      <w:r w:rsidRPr="007429FD">
        <w:rPr>
          <w:rFonts w:ascii="Baskerville Old Face" w:eastAsia="Times New Roman" w:hAnsi="Baskerville Old Face" w:cs="B Nazanin"/>
          <w:sz w:val="28"/>
          <w:szCs w:val="28"/>
          <w:rtl/>
        </w:rPr>
        <w:t>،</w:t>
      </w:r>
      <w:r w:rsidRPr="007429FD">
        <w:rPr>
          <w:rFonts w:ascii="Baskerville Old Face" w:eastAsia="Times New Roman" w:hAnsi="Baskerville Old Face" w:cs="B Nazanin"/>
          <w:sz w:val="28"/>
          <w:szCs w:val="28"/>
        </w:rPr>
        <w:t xml:space="preserve">0008 </w:t>
      </w:r>
      <w:r w:rsidRPr="007429FD">
        <w:rPr>
          <w:rFonts w:ascii="Baskerville Old Face" w:eastAsia="Times New Roman" w:hAnsi="Baskerville Old Face" w:cs="B Nazanin"/>
          <w:sz w:val="28"/>
          <w:szCs w:val="28"/>
          <w:rtl/>
        </w:rPr>
        <w:t xml:space="preserve"> را دارند نزدیک به صفر است، زیرا آن ارزش باقی مانده از رگرسیون است. انحراف استاندارد امتیاز</w:t>
      </w:r>
      <w:r w:rsidRPr="007429FD">
        <w:rPr>
          <w:rFonts w:ascii="Baskerville Old Face" w:eastAsia="Times New Roman" w:hAnsi="Baskerville Old Face" w:cs="B Nazanin"/>
          <w:sz w:val="28"/>
          <w:szCs w:val="28"/>
        </w:rPr>
        <w:t xml:space="preserve"> MA 0.1197 </w:t>
      </w:r>
      <w:r w:rsidRPr="007429FD">
        <w:rPr>
          <w:rFonts w:ascii="Baskerville Old Face" w:eastAsia="Times New Roman" w:hAnsi="Baskerville Old Face" w:cs="B Nazanin"/>
          <w:sz w:val="28"/>
          <w:szCs w:val="28"/>
          <w:rtl/>
        </w:rPr>
        <w:t>است. میانگین مقادیر کل</w:t>
      </w:r>
      <w:r w:rsidRPr="007429FD">
        <w:rPr>
          <w:rFonts w:ascii="Baskerville Old Face" w:eastAsia="Times New Roman" w:hAnsi="Baskerville Old Face" w:cs="B Nazanin"/>
          <w:sz w:val="28"/>
          <w:szCs w:val="28"/>
        </w:rPr>
        <w:t xml:space="preserve"> q </w:t>
      </w:r>
      <w:r w:rsidRPr="007429FD">
        <w:rPr>
          <w:rFonts w:ascii="Baskerville Old Face" w:eastAsia="Times New Roman" w:hAnsi="Baskerville Old Face" w:cs="B Nazanin"/>
          <w:sz w:val="28"/>
          <w:szCs w:val="28"/>
          <w:rtl/>
        </w:rPr>
        <w:t>و توبین</w:t>
      </w:r>
      <w:r w:rsidRPr="007429FD">
        <w:rPr>
          <w:rFonts w:ascii="Baskerville Old Face" w:eastAsia="Times New Roman" w:hAnsi="Baskerville Old Face" w:cs="B Nazanin"/>
          <w:sz w:val="28"/>
          <w:szCs w:val="28"/>
        </w:rPr>
        <w:t xml:space="preserve"> q </w:t>
      </w:r>
      <w:r w:rsidRPr="007429FD">
        <w:rPr>
          <w:rFonts w:ascii="Baskerville Old Face" w:eastAsia="Times New Roman" w:hAnsi="Baskerville Old Face" w:cs="B Nazanin"/>
          <w:sz w:val="28"/>
          <w:szCs w:val="28"/>
          <w:rtl/>
        </w:rPr>
        <w:t>از مجموعه داده های ما به ترتیب 1.1678 و 1.9777 می باشد. ما از توبین</w:t>
      </w:r>
      <w:r w:rsidRPr="007429FD">
        <w:rPr>
          <w:rFonts w:ascii="Baskerville Old Face" w:eastAsia="Times New Roman" w:hAnsi="Baskerville Old Face" w:cs="B Nazanin"/>
          <w:sz w:val="28"/>
          <w:szCs w:val="28"/>
        </w:rPr>
        <w:t xml:space="preserve"> q </w:t>
      </w:r>
      <w:r w:rsidRPr="007429FD">
        <w:rPr>
          <w:rFonts w:ascii="Baskerville Old Face" w:eastAsia="Times New Roman" w:hAnsi="Baskerville Old Face" w:cs="B Nazanin"/>
          <w:sz w:val="28"/>
          <w:szCs w:val="28"/>
          <w:rtl/>
        </w:rPr>
        <w:t>به عنوان اندازه گیری دیگری از</w:t>
      </w:r>
      <w:r w:rsidR="004C5C5E" w:rsidRPr="007429FD">
        <w:rPr>
          <w:rFonts w:ascii="Baskerville Old Face" w:eastAsia="Times New Roman" w:hAnsi="Baskerville Old Face" w:cs="B Nazanin"/>
          <w:sz w:val="28"/>
          <w:szCs w:val="28"/>
          <w:rtl/>
        </w:rPr>
        <w:t xml:space="preserve"> فرصت سرمایه گذاری در تست قوی </w:t>
      </w:r>
      <w:r w:rsidRPr="007429FD">
        <w:rPr>
          <w:rFonts w:ascii="Baskerville Old Face" w:eastAsia="Times New Roman" w:hAnsi="Baskerville Old Face" w:cs="B Nazanin"/>
          <w:sz w:val="28"/>
          <w:szCs w:val="28"/>
          <w:rtl/>
        </w:rPr>
        <w:t xml:space="preserve"> استفاده می کنیم. در رابطه با</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متغیرهای کنترل، شرکت ها در نمونه ما 14.29</w:t>
      </w:r>
      <w:r w:rsidRPr="007429FD">
        <w:rPr>
          <w:rFonts w:ascii="Baskerville Old Face" w:eastAsia="Times New Roman" w:hAnsi="Baskerville Old Face" w:cs="Times New Roman"/>
          <w:sz w:val="28"/>
          <w:szCs w:val="28"/>
          <w:rtl/>
        </w:rPr>
        <w:t>٪</w:t>
      </w:r>
      <w:r w:rsidRPr="007429FD">
        <w:rPr>
          <w:rFonts w:ascii="Baskerville Old Face" w:eastAsia="Times New Roman" w:hAnsi="Baskerville Old Face" w:cs="B Nazanin"/>
          <w:sz w:val="28"/>
          <w:szCs w:val="28"/>
          <w:rtl/>
        </w:rPr>
        <w:t xml:space="preserve"> از دارایی های خود را به صورت نقدی به دست می آورند و به طور متوسط </w:t>
      </w:r>
      <w:r w:rsidRPr="007429FD">
        <w:rPr>
          <w:rFonts w:ascii="Baskerville Old Face" w:eastAsia="Times New Roman" w:hAnsi="Baskerville Old Face" w:cs="Cambria Math"/>
          <w:sz w:val="28"/>
          <w:szCs w:val="28"/>
          <w:rtl/>
        </w:rPr>
        <w:t>​​</w:t>
      </w:r>
      <w:r w:rsidRPr="007429FD">
        <w:rPr>
          <w:rFonts w:ascii="Baskerville Old Face" w:eastAsia="Times New Roman" w:hAnsi="Baskerville Old Face" w:cs="B Nazanin"/>
          <w:sz w:val="28"/>
          <w:szCs w:val="28"/>
          <w:rtl/>
        </w:rPr>
        <w:t>9.48</w:t>
      </w:r>
      <w:r w:rsidRPr="007429FD">
        <w:rPr>
          <w:rFonts w:ascii="Baskerville Old Face" w:eastAsia="Times New Roman" w:hAnsi="Baskerville Old Face" w:cs="Times New Roman"/>
          <w:sz w:val="28"/>
          <w:szCs w:val="28"/>
          <w:rtl/>
        </w:rPr>
        <w:t>٪</w:t>
      </w:r>
      <w:r w:rsidRPr="007429FD">
        <w:rPr>
          <w:rFonts w:ascii="Baskerville Old Face" w:eastAsia="Times New Roman" w:hAnsi="Baskerville Old Face" w:cs="B Nazanin"/>
          <w:sz w:val="28"/>
          <w:szCs w:val="28"/>
          <w:rtl/>
        </w:rPr>
        <w:t xml:space="preserve"> </w:t>
      </w:r>
      <w:r w:rsidRPr="007429FD">
        <w:rPr>
          <w:rFonts w:ascii="Baskerville Old Face" w:eastAsia="Times New Roman" w:hAnsi="Baskerville Old Face" w:cs="B Nazanin"/>
          <w:sz w:val="28"/>
          <w:szCs w:val="28"/>
        </w:rPr>
        <w:t xml:space="preserve">ROE </w:t>
      </w:r>
      <w:r w:rsidRPr="007429FD">
        <w:rPr>
          <w:rFonts w:ascii="Baskerville Old Face" w:eastAsia="Times New Roman" w:hAnsi="Baskerville Old Face" w:cs="B Nazanin"/>
          <w:sz w:val="28"/>
          <w:szCs w:val="28"/>
          <w:rtl/>
        </w:rPr>
        <w:t xml:space="preserve">را به دست می آورند. </w:t>
      </w:r>
      <w:proofErr w:type="gramStart"/>
      <w:r w:rsidRPr="007429FD">
        <w:rPr>
          <w:rFonts w:ascii="Baskerville Old Face" w:eastAsia="Times New Roman" w:hAnsi="Baskerville Old Face" w:cs="B Nazanin"/>
          <w:sz w:val="28"/>
          <w:szCs w:val="28"/>
        </w:rPr>
        <w:t>LEV</w:t>
      </w:r>
      <w:r w:rsidRPr="007429FD">
        <w:rPr>
          <w:rFonts w:ascii="Baskerville Old Face" w:eastAsia="Times New Roman" w:hAnsi="Baskerville Old Face" w:cs="B Nazanin"/>
          <w:sz w:val="28"/>
          <w:szCs w:val="28"/>
          <w:rtl/>
        </w:rPr>
        <w:t xml:space="preserve">  دارای</w:t>
      </w:r>
      <w:proofErr w:type="gramEnd"/>
      <w:r w:rsidRPr="007429FD">
        <w:rPr>
          <w:rFonts w:ascii="Baskerville Old Face" w:eastAsia="Times New Roman" w:hAnsi="Baskerville Old Face" w:cs="B Nazanin"/>
          <w:sz w:val="28"/>
          <w:szCs w:val="28"/>
          <w:rtl/>
        </w:rPr>
        <w:t xml:space="preserve"> ارزش میانگین 0.332 است، نشان می دهد که به طور متوسط </w:t>
      </w:r>
      <w:r w:rsidRPr="007429FD">
        <w:rPr>
          <w:rFonts w:ascii="Baskerville Old Face" w:eastAsia="Times New Roman" w:hAnsi="Baskerville Old Face" w:cs="Cambria Math"/>
          <w:sz w:val="28"/>
          <w:szCs w:val="28"/>
          <w:rtl/>
        </w:rPr>
        <w:t>​​</w:t>
      </w:r>
      <w:r w:rsidRPr="007429FD">
        <w:rPr>
          <w:rFonts w:ascii="Baskerville Old Face" w:eastAsia="Times New Roman" w:hAnsi="Baskerville Old Face" w:cs="B Nazanin"/>
          <w:sz w:val="28"/>
          <w:szCs w:val="28"/>
          <w:rtl/>
        </w:rPr>
        <w:t>یک سوم ساختار سرمایه شرکت، از بدهی ها در نمونه ما محاسبه می شود</w:t>
      </w:r>
      <w:r w:rsidRPr="007429FD">
        <w:rPr>
          <w:rFonts w:ascii="Baskerville Old Face" w:eastAsia="Times New Roman" w:hAnsi="Baskerville Old Face" w:cs="B Nazanin"/>
          <w:sz w:val="28"/>
          <w:szCs w:val="28"/>
        </w:rPr>
        <w:t>.</w:t>
      </w:r>
      <w:r w:rsidR="005466A0" w:rsidRPr="007429FD">
        <w:rPr>
          <w:rFonts w:ascii="Baskerville Old Face" w:eastAsia="Times New Roman" w:hAnsi="Baskerville Old Face" w:cs="B Nazanin"/>
          <w:sz w:val="28"/>
          <w:szCs w:val="28"/>
          <w:rtl/>
        </w:rPr>
        <w:t xml:space="preserve"> </w:t>
      </w:r>
      <w:r w:rsidR="009F68B3" w:rsidRPr="007429FD">
        <w:rPr>
          <w:rFonts w:ascii="Baskerville Old Face" w:eastAsia="Times New Roman" w:hAnsi="Baskerville Old Face" w:cs="B Nazanin"/>
          <w:sz w:val="28"/>
          <w:szCs w:val="28"/>
          <w:rtl/>
        </w:rPr>
        <w:t>میانگین مقادیر هر دو</w:t>
      </w:r>
      <w:r w:rsidR="009F68B3" w:rsidRPr="007429FD">
        <w:rPr>
          <w:rFonts w:ascii="Baskerville Old Face" w:eastAsia="Times New Roman" w:hAnsi="Baskerville Old Face" w:cs="B Nazanin"/>
          <w:sz w:val="28"/>
          <w:szCs w:val="28"/>
        </w:rPr>
        <w:t xml:space="preserve"> STD </w:t>
      </w:r>
      <w:r w:rsidR="009F68B3" w:rsidRPr="007429FD">
        <w:rPr>
          <w:rFonts w:ascii="Baskerville Old Face" w:eastAsia="Times New Roman" w:hAnsi="Baskerville Old Face" w:cs="B Nazanin"/>
          <w:sz w:val="28"/>
          <w:szCs w:val="28"/>
          <w:rtl/>
        </w:rPr>
        <w:t>و</w:t>
      </w:r>
      <w:r w:rsidR="009F68B3" w:rsidRPr="007429FD">
        <w:rPr>
          <w:rFonts w:ascii="Baskerville Old Face" w:eastAsia="Times New Roman" w:hAnsi="Baskerville Old Face" w:cs="B Nazanin"/>
          <w:sz w:val="28"/>
          <w:szCs w:val="28"/>
        </w:rPr>
        <w:t xml:space="preserve"> LTD </w:t>
      </w:r>
      <w:r w:rsidR="004C5C5E" w:rsidRPr="007429FD">
        <w:rPr>
          <w:rFonts w:ascii="Baskerville Old Face" w:eastAsia="Times New Roman" w:hAnsi="Baskerville Old Face" w:cs="B Nazanin"/>
          <w:sz w:val="28"/>
          <w:szCs w:val="28"/>
          <w:rtl/>
        </w:rPr>
        <w:t xml:space="preserve">مثبت است، </w:t>
      </w:r>
      <w:r w:rsidR="009F68B3" w:rsidRPr="007429FD">
        <w:rPr>
          <w:rFonts w:ascii="Baskerville Old Face" w:eastAsia="Times New Roman" w:hAnsi="Baskerville Old Face" w:cs="B Nazanin"/>
          <w:sz w:val="28"/>
          <w:szCs w:val="28"/>
          <w:rtl/>
        </w:rPr>
        <w:t>که</w:t>
      </w:r>
      <w:r w:rsidR="004C5C5E" w:rsidRPr="007429FD">
        <w:rPr>
          <w:rFonts w:ascii="Baskerville Old Face" w:eastAsia="Times New Roman" w:hAnsi="Baskerville Old Face" w:cs="B Nazanin"/>
          <w:sz w:val="28"/>
          <w:szCs w:val="28"/>
          <w:rtl/>
        </w:rPr>
        <w:t xml:space="preserve"> نشان دهنده گسترش</w:t>
      </w:r>
      <w:r w:rsidR="009F68B3" w:rsidRPr="007429FD">
        <w:rPr>
          <w:rFonts w:ascii="Baskerville Old Face" w:eastAsia="Times New Roman" w:hAnsi="Baskerville Old Face" w:cs="B Nazanin"/>
          <w:sz w:val="28"/>
          <w:szCs w:val="28"/>
          <w:rtl/>
        </w:rPr>
        <w:t xml:space="preserve"> شرکت ها از طریق تأمین مالی بد</w:t>
      </w:r>
      <w:r w:rsidR="004C5C5E" w:rsidRPr="007429FD">
        <w:rPr>
          <w:rFonts w:ascii="Baskerville Old Face" w:eastAsia="Times New Roman" w:hAnsi="Baskerville Old Face" w:cs="B Nazanin"/>
          <w:sz w:val="28"/>
          <w:szCs w:val="28"/>
          <w:rtl/>
        </w:rPr>
        <w:t xml:space="preserve">هی طی دوره نمونه می باشد. </w:t>
      </w:r>
      <w:r w:rsidR="009F68B3" w:rsidRPr="007429FD">
        <w:rPr>
          <w:rFonts w:ascii="Baskerville Old Face" w:eastAsia="Times New Roman" w:hAnsi="Baskerville Old Face" w:cs="B Nazanin"/>
          <w:sz w:val="28"/>
          <w:szCs w:val="28"/>
        </w:rPr>
        <w:br/>
      </w:r>
      <w:r w:rsidR="009F68B3" w:rsidRPr="007429FD">
        <w:rPr>
          <w:rFonts w:ascii="Baskerville Old Face" w:eastAsia="Times New Roman" w:hAnsi="Baskerville Old Face" w:cs="B Nazanin"/>
          <w:sz w:val="28"/>
          <w:szCs w:val="28"/>
          <w:rtl/>
        </w:rPr>
        <w:t xml:space="preserve">در جدول 2، ضریب همبستگی پیرسون برخی از روابط اولیه بین متغیرهای ما را نشان می دهد. مهمتر از همه، کل </w:t>
      </w:r>
      <w:r w:rsidR="009F68B3" w:rsidRPr="007429FD">
        <w:rPr>
          <w:rFonts w:ascii="Baskerville Old Face" w:eastAsia="Times New Roman" w:hAnsi="Baskerville Old Face" w:cs="B Nazanin"/>
          <w:sz w:val="28"/>
          <w:szCs w:val="28"/>
        </w:rPr>
        <w:t xml:space="preserve">q </w:t>
      </w:r>
      <w:r w:rsidR="009F68B3" w:rsidRPr="007429FD">
        <w:rPr>
          <w:rFonts w:ascii="Baskerville Old Face" w:eastAsia="Times New Roman" w:hAnsi="Baskerville Old Face" w:cs="B Nazanin"/>
          <w:sz w:val="28"/>
          <w:szCs w:val="28"/>
          <w:rtl/>
        </w:rPr>
        <w:t>به طور مثبت با نمره</w:t>
      </w:r>
      <w:r w:rsidR="009F68B3" w:rsidRPr="007429FD">
        <w:rPr>
          <w:rFonts w:ascii="Baskerville Old Face" w:eastAsia="Times New Roman" w:hAnsi="Baskerville Old Face" w:cs="B Nazanin"/>
          <w:sz w:val="28"/>
          <w:szCs w:val="28"/>
        </w:rPr>
        <w:t xml:space="preserve"> MA </w:t>
      </w:r>
      <w:r w:rsidR="009F68B3" w:rsidRPr="007429FD">
        <w:rPr>
          <w:rFonts w:ascii="Baskerville Old Face" w:eastAsia="Times New Roman" w:hAnsi="Baskerville Old Face" w:cs="B Nazanin"/>
          <w:sz w:val="28"/>
          <w:szCs w:val="28"/>
          <w:rtl/>
        </w:rPr>
        <w:t>مرتبط است، که مطابق با فرضیه ما است</w:t>
      </w:r>
      <w:r w:rsidR="007B6C6A" w:rsidRPr="007429FD">
        <w:rPr>
          <w:rFonts w:ascii="Baskerville Old Face" w:hAnsi="Baskerville Old Face" w:cs="B Nazanin"/>
          <w:sz w:val="28"/>
          <w:szCs w:val="28"/>
          <w:rtl/>
        </w:rPr>
        <w:t xml:space="preserve">. </w:t>
      </w:r>
      <w:r w:rsidR="007B6C6A" w:rsidRPr="007429FD">
        <w:rPr>
          <w:rFonts w:ascii="Baskerville Old Face" w:eastAsia="Times New Roman" w:hAnsi="Baskerville Old Face" w:cs="B Nazanin"/>
          <w:sz w:val="28"/>
          <w:szCs w:val="28"/>
          <w:rtl/>
        </w:rPr>
        <w:t xml:space="preserve">که </w:t>
      </w:r>
      <w:r w:rsidR="00B71E58" w:rsidRPr="007429FD">
        <w:rPr>
          <w:rFonts w:ascii="Baskerville Old Face" w:eastAsia="Times New Roman" w:hAnsi="Baskerville Old Face" w:cs="B Nazanin"/>
          <w:sz w:val="28"/>
          <w:szCs w:val="28"/>
          <w:rtl/>
        </w:rPr>
        <w:t>شرکتها</w:t>
      </w:r>
      <w:r w:rsidR="007B6C6A" w:rsidRPr="007429FD">
        <w:rPr>
          <w:rFonts w:ascii="Baskerville Old Face" w:eastAsia="Times New Roman" w:hAnsi="Baskerville Old Face" w:cs="B Nazanin"/>
          <w:sz w:val="28"/>
          <w:szCs w:val="28"/>
          <w:rtl/>
        </w:rPr>
        <w:t xml:space="preserve"> با مدیران برتر می توانند فرصت های سرمایه گذاری بهتری را درک کنند. از آنجا که مجموع</w:t>
      </w:r>
      <w:r w:rsidR="007B6C6A" w:rsidRPr="007429FD">
        <w:rPr>
          <w:rFonts w:ascii="Baskerville Old Face" w:eastAsia="Times New Roman" w:hAnsi="Baskerville Old Face" w:cs="B Nazanin"/>
          <w:sz w:val="28"/>
          <w:szCs w:val="28"/>
        </w:rPr>
        <w:t xml:space="preserve"> q </w:t>
      </w:r>
      <w:r w:rsidR="00B71E58" w:rsidRPr="007429FD">
        <w:rPr>
          <w:rFonts w:ascii="Baskerville Old Face" w:eastAsia="Times New Roman" w:hAnsi="Baskerville Old Face" w:cs="B Nazanin"/>
          <w:sz w:val="28"/>
          <w:szCs w:val="28"/>
          <w:rtl/>
        </w:rPr>
        <w:t>یک پروکسی برای ارزیابی شرکت می باشد</w:t>
      </w:r>
      <w:r w:rsidR="007B6C6A" w:rsidRPr="007429FD">
        <w:rPr>
          <w:rFonts w:ascii="Baskerville Old Face" w:eastAsia="Times New Roman" w:hAnsi="Baskerville Old Face" w:cs="B Nazanin"/>
          <w:sz w:val="28"/>
          <w:szCs w:val="28"/>
          <w:rtl/>
        </w:rPr>
        <w:t xml:space="preserve"> و ثابت شده است که به طور قابل توجهی با متغیرهای دیگر همبستگی دارد، مهم است  تا این ویژگی های شرکت را </w:t>
      </w:r>
      <w:r w:rsidR="00B71E58" w:rsidRPr="007429FD">
        <w:rPr>
          <w:rFonts w:ascii="Baskerville Old Face" w:eastAsia="Times New Roman" w:hAnsi="Baskerville Old Face" w:cs="B Nazanin"/>
          <w:sz w:val="28"/>
          <w:szCs w:val="28"/>
          <w:rtl/>
        </w:rPr>
        <w:t xml:space="preserve">در تحلیل رگرسیون </w:t>
      </w:r>
      <w:r w:rsidR="007B6C6A" w:rsidRPr="007429FD">
        <w:rPr>
          <w:rFonts w:ascii="Baskerville Old Face" w:eastAsia="Times New Roman" w:hAnsi="Baskerville Old Face" w:cs="B Nazanin"/>
          <w:sz w:val="28"/>
          <w:szCs w:val="28"/>
          <w:rtl/>
        </w:rPr>
        <w:t>کنترل</w:t>
      </w:r>
      <w:r w:rsidR="00B71E58" w:rsidRPr="007429FD">
        <w:rPr>
          <w:rFonts w:ascii="Baskerville Old Face" w:eastAsia="Times New Roman" w:hAnsi="Baskerville Old Face" w:cs="B Nazanin"/>
          <w:sz w:val="28"/>
          <w:szCs w:val="28"/>
          <w:rtl/>
        </w:rPr>
        <w:t xml:space="preserve"> کنیم</w:t>
      </w:r>
      <w:r w:rsidR="007B6C6A" w:rsidRPr="007429FD">
        <w:rPr>
          <w:rFonts w:ascii="Baskerville Old Face" w:eastAsia="Times New Roman" w:hAnsi="Baskerville Old Face" w:cs="B Nazanin"/>
          <w:sz w:val="28"/>
          <w:szCs w:val="28"/>
        </w:rPr>
        <w:t>.</w:t>
      </w:r>
      <w:r w:rsidR="001E5CB2" w:rsidRPr="007429FD">
        <w:rPr>
          <w:rFonts w:ascii="Baskerville Old Face" w:eastAsia="Times New Roman" w:hAnsi="Baskerville Old Face" w:cs="B Nazanin"/>
          <w:sz w:val="28"/>
          <w:szCs w:val="28"/>
          <w:rtl/>
        </w:rPr>
        <w:t xml:space="preserve"> </w:t>
      </w:r>
      <w:r w:rsidR="005466A0" w:rsidRPr="007429FD">
        <w:rPr>
          <w:rFonts w:ascii="Baskerville Old Face" w:eastAsia="Times New Roman" w:hAnsi="Baskerville Old Face" w:cs="B Nazanin"/>
          <w:sz w:val="28"/>
          <w:szCs w:val="28"/>
          <w:rtl/>
        </w:rPr>
        <w:t xml:space="preserve"> </w:t>
      </w:r>
      <w:r w:rsidR="002C2F42" w:rsidRPr="007429FD">
        <w:rPr>
          <w:rFonts w:ascii="Baskerville Old Face" w:eastAsia="Times New Roman" w:hAnsi="Baskerville Old Face" w:cs="B Nazanin"/>
          <w:sz w:val="28"/>
          <w:szCs w:val="28"/>
          <w:rtl/>
        </w:rPr>
        <w:t xml:space="preserve">امتیاز </w:t>
      </w:r>
      <w:r w:rsidR="002C2F42" w:rsidRPr="007429FD">
        <w:rPr>
          <w:rFonts w:ascii="Baskerville Old Face" w:hAnsi="Baskerville Old Face" w:cs="B Nazanin"/>
          <w:sz w:val="28"/>
          <w:szCs w:val="28"/>
        </w:rPr>
        <w:t>MA</w:t>
      </w:r>
      <w:r w:rsidR="002C2F42" w:rsidRPr="007429FD">
        <w:rPr>
          <w:rFonts w:ascii="Baskerville Old Face" w:eastAsia="Times New Roman" w:hAnsi="Baskerville Old Face" w:cs="B Nazanin"/>
          <w:sz w:val="28"/>
          <w:szCs w:val="28"/>
          <w:rtl/>
        </w:rPr>
        <w:t xml:space="preserve"> </w:t>
      </w:r>
      <w:r w:rsidR="002C2F42" w:rsidRPr="007429FD">
        <w:rPr>
          <w:rFonts w:ascii="Baskerville Old Face" w:eastAsia="Times New Roman" w:hAnsi="Baskerville Old Face" w:cs="B Nazanin"/>
          <w:sz w:val="28"/>
          <w:szCs w:val="28"/>
        </w:rPr>
        <w:t xml:space="preserve"> </w:t>
      </w:r>
      <w:r w:rsidR="002C2F42" w:rsidRPr="007429FD">
        <w:rPr>
          <w:rFonts w:ascii="Baskerville Old Face" w:eastAsia="Times New Roman" w:hAnsi="Baskerville Old Face" w:cs="B Nazanin"/>
          <w:sz w:val="28"/>
          <w:szCs w:val="28"/>
          <w:rtl/>
        </w:rPr>
        <w:t>به طور مثبت با</w:t>
      </w:r>
      <w:r w:rsidR="002C2F42" w:rsidRPr="007429FD">
        <w:rPr>
          <w:rFonts w:ascii="Baskerville Old Face" w:eastAsia="Times New Roman" w:hAnsi="Baskerville Old Face" w:cs="B Nazanin"/>
          <w:sz w:val="28"/>
          <w:szCs w:val="28"/>
        </w:rPr>
        <w:t xml:space="preserve"> CASH</w:t>
      </w:r>
      <w:r w:rsidR="002C2F42" w:rsidRPr="007429FD">
        <w:rPr>
          <w:rFonts w:ascii="Baskerville Old Face" w:eastAsia="Times New Roman" w:hAnsi="Baskerville Old Face" w:cs="B Nazanin"/>
          <w:sz w:val="28"/>
          <w:szCs w:val="28"/>
          <w:rtl/>
        </w:rPr>
        <w:t xml:space="preserve">، </w:t>
      </w:r>
      <w:r w:rsidR="002C2F42" w:rsidRPr="007429FD">
        <w:rPr>
          <w:rFonts w:ascii="Baskerville Old Face" w:eastAsia="Times New Roman" w:hAnsi="Baskerville Old Face" w:cs="B Nazanin"/>
          <w:sz w:val="28"/>
          <w:szCs w:val="28"/>
        </w:rPr>
        <w:t xml:space="preserve">SIZE </w:t>
      </w:r>
      <w:r w:rsidR="002C2F42" w:rsidRPr="007429FD">
        <w:rPr>
          <w:rFonts w:ascii="Baskerville Old Face" w:eastAsia="Times New Roman" w:hAnsi="Baskerville Old Face" w:cs="B Nazanin"/>
          <w:sz w:val="28"/>
          <w:szCs w:val="28"/>
          <w:rtl/>
        </w:rPr>
        <w:t>و</w:t>
      </w:r>
      <w:r w:rsidR="002C2F42" w:rsidRPr="007429FD">
        <w:rPr>
          <w:rFonts w:ascii="Baskerville Old Face" w:eastAsia="Times New Roman" w:hAnsi="Baskerville Old Face" w:cs="B Nazanin"/>
          <w:sz w:val="28"/>
          <w:szCs w:val="28"/>
        </w:rPr>
        <w:t xml:space="preserve"> ROE </w:t>
      </w:r>
      <w:r w:rsidR="002C2F42" w:rsidRPr="007429FD">
        <w:rPr>
          <w:rFonts w:ascii="Baskerville Old Face" w:eastAsia="Times New Roman" w:hAnsi="Baskerville Old Face" w:cs="B Nazanin"/>
          <w:sz w:val="28"/>
          <w:szCs w:val="28"/>
          <w:rtl/>
        </w:rPr>
        <w:t xml:space="preserve"> و بطور منفی با</w:t>
      </w:r>
      <w:r w:rsidR="002C2F42" w:rsidRPr="007429FD">
        <w:rPr>
          <w:rFonts w:ascii="Baskerville Old Face" w:eastAsia="Times New Roman" w:hAnsi="Baskerville Old Face" w:cs="B Nazanin"/>
          <w:sz w:val="28"/>
          <w:szCs w:val="28"/>
        </w:rPr>
        <w:t xml:space="preserve"> LEV </w:t>
      </w:r>
      <w:r w:rsidR="002C2F42" w:rsidRPr="007429FD">
        <w:rPr>
          <w:rFonts w:ascii="Baskerville Old Face" w:eastAsia="Times New Roman" w:hAnsi="Baskerville Old Face" w:cs="B Nazanin"/>
          <w:sz w:val="28"/>
          <w:szCs w:val="28"/>
          <w:rtl/>
        </w:rPr>
        <w:t>همب</w:t>
      </w:r>
      <w:r w:rsidR="00B71E58" w:rsidRPr="007429FD">
        <w:rPr>
          <w:rFonts w:ascii="Baskerville Old Face" w:eastAsia="Times New Roman" w:hAnsi="Baskerville Old Face" w:cs="B Nazanin"/>
          <w:sz w:val="28"/>
          <w:szCs w:val="28"/>
          <w:rtl/>
        </w:rPr>
        <w:t xml:space="preserve">ستگی دارد، مطابق با انتظارات و نتایج مستند شده در </w:t>
      </w:r>
      <w:r w:rsidR="002C2F42" w:rsidRPr="007429FD">
        <w:rPr>
          <w:rFonts w:ascii="Baskerville Old Face" w:eastAsia="Times New Roman" w:hAnsi="Baskerville Old Face" w:cs="B Nazanin"/>
          <w:sz w:val="28"/>
          <w:szCs w:val="28"/>
          <w:rtl/>
        </w:rPr>
        <w:t xml:space="preserve"> مطالعه قبلی می باشد (کرناجیا و همکاران (2016)). ضرایب همبستگی بین تمام متغیرهای مستقل و کنترل  متغیر ها </w:t>
      </w:r>
      <w:r w:rsidR="002C2F42" w:rsidRPr="007429FD">
        <w:rPr>
          <w:rFonts w:ascii="Baskerville Old Face" w:eastAsia="Times New Roman" w:hAnsi="Baskerville Old Face" w:cs="B Nazanin"/>
          <w:sz w:val="28"/>
          <w:szCs w:val="28"/>
        </w:rPr>
        <w:t>&lt;0.5</w:t>
      </w:r>
      <w:r w:rsidR="002C2F42" w:rsidRPr="007429FD">
        <w:rPr>
          <w:rFonts w:ascii="Baskerville Old Face" w:eastAsia="Times New Roman" w:hAnsi="Baskerville Old Face" w:cs="B Nazanin"/>
          <w:sz w:val="28"/>
          <w:szCs w:val="28"/>
          <w:rtl/>
        </w:rPr>
        <w:t>،  هستند و بنابراین</w:t>
      </w:r>
      <w:r w:rsidR="002C2F42" w:rsidRPr="007429FD">
        <w:rPr>
          <w:rFonts w:ascii="Baskerville Old Face" w:eastAsia="Times New Roman" w:hAnsi="Baskerville Old Face" w:cs="B Nazanin"/>
          <w:sz w:val="28"/>
          <w:szCs w:val="28"/>
        </w:rPr>
        <w:t xml:space="preserve"> </w:t>
      </w:r>
      <w:r w:rsidR="00B71E58" w:rsidRPr="007429FD">
        <w:rPr>
          <w:rFonts w:ascii="Baskerville Old Face" w:eastAsia="Times New Roman" w:hAnsi="Baskerville Old Face" w:cs="B Nazanin"/>
          <w:sz w:val="28"/>
          <w:szCs w:val="28"/>
          <w:rtl/>
        </w:rPr>
        <w:t>چند خطی</w:t>
      </w:r>
      <w:r w:rsidR="002C2F42" w:rsidRPr="007429FD">
        <w:rPr>
          <w:rFonts w:ascii="Baskerville Old Face" w:eastAsia="Times New Roman" w:hAnsi="Baskerville Old Face" w:cs="B Nazanin"/>
          <w:sz w:val="28"/>
          <w:szCs w:val="28"/>
        </w:rPr>
        <w:t xml:space="preserve"> </w:t>
      </w:r>
      <w:r w:rsidR="002C2F42" w:rsidRPr="007429FD">
        <w:rPr>
          <w:rFonts w:ascii="Baskerville Old Face" w:eastAsia="Times New Roman" w:hAnsi="Baskerville Old Face" w:cs="B Nazanin"/>
          <w:sz w:val="28"/>
          <w:szCs w:val="28"/>
          <w:rtl/>
        </w:rPr>
        <w:t>مسئله جدی نیست که</w:t>
      </w:r>
      <w:r w:rsidR="002C2F42" w:rsidRPr="007429FD">
        <w:rPr>
          <w:rFonts w:ascii="Baskerville Old Face" w:eastAsia="Times New Roman" w:hAnsi="Baskerville Old Face" w:cs="B Nazanin"/>
          <w:sz w:val="28"/>
          <w:szCs w:val="28"/>
        </w:rPr>
        <w:t xml:space="preserve"> </w:t>
      </w:r>
      <w:r w:rsidR="002C2F42" w:rsidRPr="007429FD">
        <w:rPr>
          <w:rFonts w:ascii="Baskerville Old Face" w:eastAsia="Times New Roman" w:hAnsi="Baskerville Old Face" w:cs="B Nazanin"/>
          <w:sz w:val="28"/>
          <w:szCs w:val="28"/>
          <w:rtl/>
        </w:rPr>
        <w:t>ما باید در نظر بگیریم</w:t>
      </w:r>
    </w:p>
    <w:p w14:paraId="54A48C7E" w14:textId="77777777" w:rsidR="002C2F42" w:rsidRPr="007429FD" w:rsidRDefault="002C2F42" w:rsidP="007429FD">
      <w:pPr>
        <w:spacing w:after="0" w:line="360" w:lineRule="auto"/>
        <w:jc w:val="center"/>
        <w:rPr>
          <w:rFonts w:ascii="Baskerville Old Face" w:eastAsia="Times New Roman" w:hAnsi="Baskerville Old Face" w:cs="B Nazanin"/>
          <w:sz w:val="28"/>
          <w:szCs w:val="28"/>
          <w:rtl/>
        </w:rPr>
      </w:pPr>
      <w:r w:rsidRPr="007429FD">
        <w:rPr>
          <w:rFonts w:ascii="Baskerville Old Face" w:eastAsia="Times New Roman" w:hAnsi="Baskerville Old Face" w:cs="B Nazanin"/>
          <w:sz w:val="28"/>
          <w:szCs w:val="28"/>
        </w:rPr>
        <w:br/>
      </w:r>
      <w:r w:rsidRPr="007429FD">
        <w:rPr>
          <w:rFonts w:ascii="Baskerville Old Face" w:eastAsia="Times New Roman" w:hAnsi="Baskerville Old Face" w:cs="B Nazanin"/>
          <w:sz w:val="28"/>
          <w:szCs w:val="28"/>
          <w:rtl/>
        </w:rPr>
        <w:t>جدول 1</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آمار توصیفی</w:t>
      </w:r>
    </w:p>
    <w:p w14:paraId="47AEA94C" w14:textId="77777777" w:rsidR="001E5CB2" w:rsidRPr="007429FD" w:rsidRDefault="002C2F42" w:rsidP="007429FD">
      <w:pPr>
        <w:spacing w:after="0" w:line="360" w:lineRule="auto"/>
        <w:jc w:val="center"/>
        <w:rPr>
          <w:rFonts w:ascii="Baskerville Old Face" w:hAnsi="Baskerville Old Face" w:cs="B Nazanin"/>
          <w:sz w:val="28"/>
          <w:szCs w:val="28"/>
          <w:rtl/>
        </w:rPr>
      </w:pPr>
      <w:r w:rsidRPr="007429FD">
        <w:rPr>
          <w:rFonts w:ascii="Baskerville Old Face" w:eastAsia="Times New Roman" w:hAnsi="Baskerville Old Face" w:cs="B Nazanin"/>
          <w:sz w:val="28"/>
          <w:szCs w:val="28"/>
          <w:rtl/>
        </w:rPr>
        <w:t>این جدول آمار توصیفی برای متغیرهای وابسته، متغیرهای مستقل،</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متغیرهای کنترل و شاخص های محدودیت مالی را گزارش می کند. پنل</w:t>
      </w:r>
      <w:r w:rsidRPr="007429FD">
        <w:rPr>
          <w:rFonts w:ascii="Baskerville Old Face" w:eastAsia="Times New Roman" w:hAnsi="Baskerville Old Face" w:cs="B Nazanin"/>
          <w:sz w:val="28"/>
          <w:szCs w:val="28"/>
        </w:rPr>
        <w:t xml:space="preserve"> A </w:t>
      </w:r>
      <w:r w:rsidRPr="007429FD">
        <w:rPr>
          <w:rFonts w:ascii="Baskerville Old Face" w:eastAsia="Times New Roman" w:hAnsi="Baskerville Old Face" w:cs="B Nazanin"/>
          <w:sz w:val="28"/>
          <w:szCs w:val="28"/>
          <w:rtl/>
        </w:rPr>
        <w:t>اطلاعات توصیفی</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 xml:space="preserve">برای نمونه کامل شامل 159،448 سال شرکت از سال 1987 </w:t>
      </w:r>
      <w:r w:rsidRPr="007429FD">
        <w:rPr>
          <w:rFonts w:ascii="Baskerville Old Face" w:eastAsia="Times New Roman" w:hAnsi="Baskerville Old Face" w:cs="B Nazanin"/>
          <w:sz w:val="28"/>
          <w:szCs w:val="28"/>
          <w:rtl/>
        </w:rPr>
        <w:lastRenderedPageBreak/>
        <w:t>تا 2015 گزارش می کند.  همه</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متغیرها در ضمیمه</w:t>
      </w:r>
      <w:r w:rsidRPr="007429FD">
        <w:rPr>
          <w:rFonts w:ascii="Baskerville Old Face" w:eastAsia="Times New Roman" w:hAnsi="Baskerville Old Face" w:cs="B Nazanin"/>
          <w:sz w:val="28"/>
          <w:szCs w:val="28"/>
        </w:rPr>
        <w:t xml:space="preserve"> B </w:t>
      </w:r>
      <w:r w:rsidRPr="007429FD">
        <w:rPr>
          <w:rFonts w:ascii="Baskerville Old Face" w:eastAsia="Times New Roman" w:hAnsi="Baskerville Old Face" w:cs="B Nazanin"/>
          <w:sz w:val="28"/>
          <w:szCs w:val="28"/>
          <w:rtl/>
        </w:rPr>
        <w:t>تعریف شده و</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 xml:space="preserve"> </w:t>
      </w:r>
      <w:r w:rsidRPr="007429FD">
        <w:rPr>
          <w:rStyle w:val="tlid-translation"/>
          <w:rFonts w:ascii="Baskerville Old Face" w:hAnsi="Baskerville Old Face" w:cs="B Nazanin"/>
          <w:sz w:val="28"/>
          <w:szCs w:val="28"/>
          <w:rtl/>
        </w:rPr>
        <w:t>بر حسب درصد پنجم و نود پنجم  وینزوری می شوند</w:t>
      </w:r>
      <w:r w:rsidRPr="007429FD">
        <w:rPr>
          <w:rFonts w:ascii="Baskerville Old Face" w:eastAsia="Times New Roman" w:hAnsi="Baskerville Old Face" w:cs="B Nazanin"/>
          <w:sz w:val="28"/>
          <w:szCs w:val="28"/>
        </w:rPr>
        <w:t>.</w:t>
      </w:r>
    </w:p>
    <w:p w14:paraId="12A19530" w14:textId="77777777" w:rsidR="00DA678F" w:rsidRPr="007429FD" w:rsidRDefault="00DA678F" w:rsidP="007429FD">
      <w:pPr>
        <w:spacing w:after="0" w:line="360" w:lineRule="auto"/>
        <w:jc w:val="center"/>
        <w:rPr>
          <w:rFonts w:ascii="Baskerville Old Face" w:hAnsi="Baskerville Old Face" w:cs="B Nazanin"/>
          <w:sz w:val="28"/>
          <w:szCs w:val="28"/>
          <w:rtl/>
        </w:rPr>
      </w:pPr>
      <w:r w:rsidRPr="007429FD">
        <w:rPr>
          <w:rFonts w:ascii="Baskerville Old Face" w:hAnsi="Baskerville Old Face" w:cs="B Nazanin"/>
          <w:noProof/>
          <w:sz w:val="28"/>
          <w:szCs w:val="28"/>
          <w:rtl/>
        </w:rPr>
        <w:drawing>
          <wp:inline distT="0" distB="0" distL="0" distR="0" wp14:anchorId="06795B7F" wp14:editId="78B7BC26">
            <wp:extent cx="4598035" cy="3260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8035" cy="3260725"/>
                    </a:xfrm>
                    <a:prstGeom prst="rect">
                      <a:avLst/>
                    </a:prstGeom>
                    <a:noFill/>
                    <a:ln>
                      <a:noFill/>
                    </a:ln>
                  </pic:spPr>
                </pic:pic>
              </a:graphicData>
            </a:graphic>
          </wp:inline>
        </w:drawing>
      </w:r>
    </w:p>
    <w:p w14:paraId="5BE51E57" w14:textId="77777777" w:rsidR="007429FD" w:rsidRPr="007429FD" w:rsidRDefault="003D5B26" w:rsidP="007429FD">
      <w:pPr>
        <w:spacing w:after="0" w:line="360" w:lineRule="auto"/>
        <w:jc w:val="both"/>
        <w:rPr>
          <w:rFonts w:ascii="Baskerville Old Face" w:hAnsi="Baskerville Old Face" w:cs="B Nazanin"/>
          <w:b/>
          <w:bCs/>
          <w:sz w:val="28"/>
          <w:szCs w:val="28"/>
          <w:rtl/>
        </w:rPr>
      </w:pPr>
      <w:r w:rsidRPr="007429FD">
        <w:rPr>
          <w:rStyle w:val="tlid-translation"/>
          <w:rFonts w:ascii="Baskerville Old Face" w:hAnsi="Baskerville Old Face" w:cs="B Nazanin" w:hint="cs"/>
          <w:b/>
          <w:bCs/>
          <w:sz w:val="28"/>
          <w:szCs w:val="28"/>
        </w:rPr>
        <w:t xml:space="preserve">4.2 </w:t>
      </w:r>
      <w:r w:rsidRPr="007429FD">
        <w:rPr>
          <w:rStyle w:val="tlid-translation"/>
          <w:rFonts w:ascii="Baskerville Old Face" w:hAnsi="Baskerville Old Face" w:cs="B Nazanin" w:hint="cs"/>
          <w:b/>
          <w:bCs/>
          <w:sz w:val="28"/>
          <w:szCs w:val="28"/>
          <w:rtl/>
        </w:rPr>
        <w:t>رابطه بین توانایی مدیریتی و فرصت سرمایه گذاری</w:t>
      </w:r>
    </w:p>
    <w:p w14:paraId="7FC9C984" w14:textId="77777777" w:rsidR="00DA678F" w:rsidRPr="007429FD" w:rsidRDefault="003D5B26" w:rsidP="007429FD">
      <w:pPr>
        <w:spacing w:after="0" w:line="360" w:lineRule="auto"/>
        <w:jc w:val="both"/>
        <w:rPr>
          <w:rFonts w:ascii="Baskerville Old Face" w:hAnsi="Baskerville Old Face" w:cs="B Nazanin"/>
          <w:sz w:val="28"/>
          <w:szCs w:val="28"/>
          <w:rtl/>
        </w:rPr>
      </w:pPr>
      <w:r w:rsidRPr="007429FD">
        <w:rPr>
          <w:rStyle w:val="tlid-translation"/>
          <w:rFonts w:ascii="Baskerville Old Face" w:hAnsi="Baskerville Old Face" w:cs="B Nazanin"/>
          <w:sz w:val="28"/>
          <w:szCs w:val="28"/>
          <w:rtl/>
        </w:rPr>
        <w:t>در جدول 3</w:t>
      </w:r>
      <w:r w:rsidRPr="007429FD">
        <w:rPr>
          <w:rStyle w:val="tlid-translation"/>
          <w:rFonts w:ascii="Baskerville Old Face" w:hAnsi="Baskerville Old Face" w:cs="B Nazanin"/>
          <w:sz w:val="28"/>
          <w:szCs w:val="28"/>
        </w:rPr>
        <w:t xml:space="preserve"> (a) </w:t>
      </w:r>
      <w:r w:rsidRPr="007429FD">
        <w:rPr>
          <w:rStyle w:val="tlid-translation"/>
          <w:rFonts w:ascii="Baskerville Old Face" w:hAnsi="Baskerville Old Face" w:cs="B Nazanin"/>
          <w:sz w:val="28"/>
          <w:szCs w:val="28"/>
          <w:rtl/>
        </w:rPr>
        <w:t>نتایج رگرسیون چند متغیره معادله (3) را با استفاده از نمونه کامل برای بررسی رابطه بین توانایی مدیریتی و فرصت سرمایه گذاری ارائه می کنیم. با توجه به ویژگی های غیر قابل انطباق که ممکن است بر روی فرصت های سرمایه گذاری شرکت تأث</w:t>
      </w:r>
      <w:r w:rsidR="00283BB2" w:rsidRPr="007429FD">
        <w:rPr>
          <w:rStyle w:val="tlid-translation"/>
          <w:rFonts w:ascii="Baskerville Old Face" w:hAnsi="Baskerville Old Face" w:cs="B Nazanin"/>
          <w:sz w:val="28"/>
          <w:szCs w:val="28"/>
          <w:rtl/>
        </w:rPr>
        <w:t>یر بگذارد، ما مشخصات مدل پایه  را با مدل اثر</w:t>
      </w:r>
      <w:r w:rsidRPr="007429FD">
        <w:rPr>
          <w:rStyle w:val="tlid-translation"/>
          <w:rFonts w:ascii="Baskerville Old Face" w:hAnsi="Baskerville Old Face" w:cs="B Nazanin"/>
          <w:sz w:val="28"/>
          <w:szCs w:val="28"/>
          <w:rtl/>
        </w:rPr>
        <w:t xml:space="preserve"> ثابت و مدل های اثر-تصادفی برآورد می کنیم. برآوردهای رگرسیون برای هر سه مدل نشان می دهد که نمره</w:t>
      </w:r>
      <w:r w:rsidRPr="007429FD">
        <w:rPr>
          <w:rStyle w:val="tlid-translation"/>
          <w:rFonts w:ascii="Baskerville Old Face" w:hAnsi="Baskerville Old Face" w:cs="B Nazanin"/>
          <w:sz w:val="28"/>
          <w:szCs w:val="28"/>
        </w:rPr>
        <w:t xml:space="preserve"> MA</w:t>
      </w:r>
      <w:r w:rsidRPr="007429FD">
        <w:rPr>
          <w:rStyle w:val="tlid-translation"/>
          <w:rFonts w:ascii="Baskerville Old Face" w:hAnsi="Baskerville Old Face" w:cs="B Nazanin"/>
          <w:sz w:val="28"/>
          <w:szCs w:val="28"/>
          <w:rtl/>
        </w:rPr>
        <w:t>، متغیر توضیحی اصلی مطالعه ما، بطور مثبت به مجموع</w:t>
      </w:r>
      <w:r w:rsidRPr="007429FD">
        <w:rPr>
          <w:rStyle w:val="tlid-translation"/>
          <w:rFonts w:ascii="Baskerville Old Face" w:hAnsi="Baskerville Old Face" w:cs="B Nazanin"/>
          <w:sz w:val="28"/>
          <w:szCs w:val="28"/>
        </w:rPr>
        <w:t xml:space="preserve"> q </w:t>
      </w:r>
      <w:r w:rsidRPr="007429FD">
        <w:rPr>
          <w:rStyle w:val="tlid-translation"/>
          <w:rFonts w:ascii="Baskerville Old Face" w:hAnsi="Baskerville Old Face" w:cs="B Nazanin"/>
          <w:sz w:val="28"/>
          <w:szCs w:val="28"/>
          <w:rtl/>
        </w:rPr>
        <w:t>مربوط است و رابطه در سطح 0.01 بسیار قابل توجه است.  یافته های مذکور از فرضیه اصلی ما حمایت می کند که  شرکت ها با مدیران برتر باید با فرصت های سرمایه گذاری بهتر مرتبط شوند</w:t>
      </w:r>
      <w:r w:rsidRPr="007429FD">
        <w:rPr>
          <w:rStyle w:val="tlid-translation"/>
          <w:rFonts w:ascii="Baskerville Old Face" w:hAnsi="Baskerville Old Face" w:cs="B Nazanin"/>
          <w:sz w:val="28"/>
          <w:szCs w:val="28"/>
        </w:rPr>
        <w:t>.</w:t>
      </w:r>
      <w:r w:rsidR="001815EE" w:rsidRPr="007429FD">
        <w:rPr>
          <w:rStyle w:val="tlid-translation"/>
          <w:rFonts w:ascii="Baskerville Old Face" w:hAnsi="Baskerville Old Face" w:cs="B Nazanin"/>
          <w:sz w:val="28"/>
          <w:szCs w:val="28"/>
          <w:rtl/>
        </w:rPr>
        <w:t xml:space="preserve"> زمانیکه هاسمن و تیلور (1981) استدلال می کنند که مدل اثرات ثابت می تواند یک روش بی نظیر کنترل برای متغیرهای نامطلوب در یک مجموعه داده های پانل نشان دهد و نتیجه آزمایش مشخصات هوسن نیز نشان می دهد  که مدل اثرات ثابت، مناسب است ، ما مدل های اثرات ثابت به جای مدل اثرات تصادفی در بقیه این مطالعه انتخاب کردیم.</w:t>
      </w:r>
    </w:p>
    <w:p w14:paraId="7B44CBF4" w14:textId="77777777" w:rsidR="005D1959" w:rsidRPr="007429FD" w:rsidRDefault="008A268D" w:rsidP="007429FD">
      <w:pPr>
        <w:autoSpaceDE w:val="0"/>
        <w:autoSpaceDN w:val="0"/>
        <w:adjustRightInd w:val="0"/>
        <w:spacing w:after="0" w:line="360" w:lineRule="auto"/>
        <w:jc w:val="both"/>
        <w:rPr>
          <w:rFonts w:ascii="Baskerville Old Face" w:hAnsi="Baskerville Old Face" w:cs="B Nazanin"/>
          <w:sz w:val="28"/>
          <w:szCs w:val="28"/>
          <w:rtl/>
        </w:rPr>
      </w:pPr>
      <w:r w:rsidRPr="007429FD">
        <w:rPr>
          <w:rStyle w:val="tlid-translation"/>
          <w:rFonts w:ascii="Baskerville Old Face" w:hAnsi="Baskerville Old Face" w:cs="B Nazanin"/>
          <w:sz w:val="28"/>
          <w:szCs w:val="28"/>
          <w:rtl/>
        </w:rPr>
        <w:lastRenderedPageBreak/>
        <w:t>علاوه بر این، ما همچنین</w:t>
      </w:r>
      <w:r w:rsidRPr="007429FD">
        <w:rPr>
          <w:rStyle w:val="tlid-translation"/>
          <w:rFonts w:ascii="Baskerville Old Face" w:hAnsi="Baskerville Old Face" w:cs="B Nazanin"/>
          <w:sz w:val="28"/>
          <w:szCs w:val="28"/>
        </w:rPr>
        <w:t xml:space="preserve"> LEV</w:t>
      </w:r>
      <w:r w:rsidRPr="007429FD">
        <w:rPr>
          <w:rStyle w:val="tlid-translation"/>
          <w:rFonts w:ascii="Baskerville Old Face" w:hAnsi="Baskerville Old Face" w:cs="B Nazanin"/>
          <w:sz w:val="28"/>
          <w:szCs w:val="28"/>
          <w:rtl/>
        </w:rPr>
        <w:t xml:space="preserve">، </w:t>
      </w:r>
      <w:r w:rsidRPr="007429FD">
        <w:rPr>
          <w:rStyle w:val="tlid-translation"/>
          <w:rFonts w:ascii="Baskerville Old Face" w:hAnsi="Baskerville Old Face" w:cs="B Nazanin"/>
          <w:sz w:val="28"/>
          <w:szCs w:val="28"/>
        </w:rPr>
        <w:t>STD</w:t>
      </w:r>
      <w:r w:rsidRPr="007429FD">
        <w:rPr>
          <w:rStyle w:val="tlid-translation"/>
          <w:rFonts w:ascii="Baskerville Old Face" w:hAnsi="Baskerville Old Face" w:cs="B Nazanin"/>
          <w:sz w:val="28"/>
          <w:szCs w:val="28"/>
          <w:rtl/>
        </w:rPr>
        <w:t>، و</w:t>
      </w:r>
      <w:r w:rsidRPr="007429FD">
        <w:rPr>
          <w:rStyle w:val="tlid-translation"/>
          <w:rFonts w:ascii="Baskerville Old Face" w:hAnsi="Baskerville Old Face" w:cs="B Nazanin"/>
          <w:sz w:val="28"/>
          <w:szCs w:val="28"/>
        </w:rPr>
        <w:t xml:space="preserve"> LTD </w:t>
      </w:r>
      <w:r w:rsidRPr="007429FD">
        <w:rPr>
          <w:rStyle w:val="tlid-translation"/>
          <w:rFonts w:ascii="Baskerville Old Face" w:hAnsi="Baskerville Old Face" w:cs="B Nazanin"/>
          <w:sz w:val="28"/>
          <w:szCs w:val="28"/>
          <w:rtl/>
        </w:rPr>
        <w:t>را در ستون 1 و 2 جدا می کنیم که با پروکسی مشابه برای تامین بدهی های شرکتی سروکار داریم. اساسا، ما هنوز موسسه هایی را با مدیران ارشد پیدا می کنیم که باید با فرصت های سرمایه گذاری بهتر همراه باشند. همانطور که برای متغیرهای کنترل، ضرایب تخمین زده شده اکثرا به جز</w:t>
      </w:r>
      <w:r w:rsidRPr="007429FD">
        <w:rPr>
          <w:rStyle w:val="tlid-translation"/>
          <w:rFonts w:ascii="Baskerville Old Face" w:hAnsi="Baskerville Old Face" w:cs="B Nazanin"/>
          <w:sz w:val="28"/>
          <w:szCs w:val="28"/>
        </w:rPr>
        <w:t xml:space="preserve"> MBE </w:t>
      </w:r>
      <w:r w:rsidRPr="007429FD">
        <w:rPr>
          <w:rStyle w:val="tlid-translation"/>
          <w:rFonts w:ascii="Baskerville Old Face" w:hAnsi="Baskerville Old Face" w:cs="B Nazanin"/>
          <w:sz w:val="28"/>
          <w:szCs w:val="28"/>
          <w:rtl/>
        </w:rPr>
        <w:t>و</w:t>
      </w:r>
      <w:r w:rsidRPr="007429FD">
        <w:rPr>
          <w:rStyle w:val="tlid-translation"/>
          <w:rFonts w:ascii="Baskerville Old Face" w:hAnsi="Baskerville Old Face" w:cs="B Nazanin"/>
          <w:sz w:val="28"/>
          <w:szCs w:val="28"/>
        </w:rPr>
        <w:t xml:space="preserve"> STD </w:t>
      </w:r>
      <w:r w:rsidRPr="007429FD">
        <w:rPr>
          <w:rStyle w:val="tlid-translation"/>
          <w:rFonts w:ascii="Baskerville Old Face" w:hAnsi="Baskerville Old Face" w:cs="B Nazanin"/>
          <w:sz w:val="28"/>
          <w:szCs w:val="28"/>
          <w:rtl/>
        </w:rPr>
        <w:t>در ستون 3 جدول 3</w:t>
      </w:r>
      <w:r w:rsidRPr="007429FD">
        <w:rPr>
          <w:rStyle w:val="tlid-translation"/>
          <w:rFonts w:ascii="Baskerville Old Face" w:hAnsi="Baskerville Old Face" w:cs="B Nazanin"/>
          <w:sz w:val="28"/>
          <w:szCs w:val="28"/>
        </w:rPr>
        <w:t xml:space="preserve"> (a) </w:t>
      </w:r>
      <w:r w:rsidRPr="007429FD">
        <w:rPr>
          <w:rStyle w:val="tlid-translation"/>
          <w:rFonts w:ascii="Baskerville Old Face" w:hAnsi="Baskerville Old Face" w:cs="B Nazanin"/>
          <w:sz w:val="28"/>
          <w:szCs w:val="28"/>
          <w:rtl/>
        </w:rPr>
        <w:t>مهم هستند. دارایی های نقدی شرکت</w:t>
      </w:r>
      <w:r w:rsidRPr="007429FD">
        <w:rPr>
          <w:rStyle w:val="tlid-translation"/>
          <w:rFonts w:ascii="Baskerville Old Face" w:hAnsi="Baskerville Old Face" w:cs="B Nazanin"/>
          <w:sz w:val="28"/>
          <w:szCs w:val="28"/>
        </w:rPr>
        <w:t xml:space="preserve"> (CASH)</w:t>
      </w:r>
      <w:r w:rsidRPr="007429FD">
        <w:rPr>
          <w:rStyle w:val="tlid-translation"/>
          <w:rFonts w:ascii="Baskerville Old Face" w:hAnsi="Baskerville Old Face" w:cs="B Nazanin"/>
          <w:sz w:val="28"/>
          <w:szCs w:val="28"/>
          <w:rtl/>
        </w:rPr>
        <w:t>، اندازه</w:t>
      </w:r>
      <w:r w:rsidRPr="007429FD">
        <w:rPr>
          <w:rStyle w:val="tlid-translation"/>
          <w:rFonts w:ascii="Baskerville Old Face" w:hAnsi="Baskerville Old Face" w:cs="B Nazanin"/>
          <w:sz w:val="28"/>
          <w:szCs w:val="28"/>
        </w:rPr>
        <w:t xml:space="preserve"> (SIZE) </w:t>
      </w:r>
      <w:r w:rsidRPr="007429FD">
        <w:rPr>
          <w:rStyle w:val="tlid-translation"/>
          <w:rFonts w:ascii="Baskerville Old Face" w:hAnsi="Baskerville Old Face" w:cs="B Nazanin"/>
          <w:sz w:val="28"/>
          <w:szCs w:val="28"/>
          <w:rtl/>
        </w:rPr>
        <w:t>و عملکرد درامد</w:t>
      </w:r>
      <w:r w:rsidRPr="007429FD">
        <w:rPr>
          <w:rStyle w:val="tlid-translation"/>
          <w:rFonts w:ascii="Baskerville Old Face" w:hAnsi="Baskerville Old Face" w:cs="B Nazanin"/>
          <w:sz w:val="28"/>
          <w:szCs w:val="28"/>
        </w:rPr>
        <w:t xml:space="preserve"> (ROE) </w:t>
      </w:r>
      <w:r w:rsidRPr="007429FD">
        <w:rPr>
          <w:rStyle w:val="tlid-translation"/>
          <w:rFonts w:ascii="Baskerville Old Face" w:hAnsi="Baskerville Old Face" w:cs="B Nazanin"/>
          <w:sz w:val="28"/>
          <w:szCs w:val="28"/>
          <w:rtl/>
        </w:rPr>
        <w:t>به طور مثبت به فرصت سرمایه گذاری مربوط است همانطور که در مطالعات قبلی نشان داده شده است.</w:t>
      </w:r>
      <w:r w:rsidR="005D1959" w:rsidRPr="007429FD">
        <w:rPr>
          <w:rStyle w:val="tlid-translation"/>
          <w:rFonts w:ascii="Baskerville Old Face" w:hAnsi="Baskerville Old Face" w:cs="B Nazanin"/>
          <w:sz w:val="28"/>
          <w:szCs w:val="28"/>
          <w:rtl/>
        </w:rPr>
        <w:t xml:space="preserve"> ادغام و  تملک شرکت ها</w:t>
      </w:r>
      <w:r w:rsidR="005D1959" w:rsidRPr="007429FD">
        <w:rPr>
          <w:rStyle w:val="tlid-translation"/>
          <w:rFonts w:ascii="Baskerville Old Face" w:hAnsi="Baskerville Old Face" w:cs="B Nazanin"/>
          <w:sz w:val="28"/>
          <w:szCs w:val="28"/>
        </w:rPr>
        <w:t xml:space="preserve"> (ACQ) </w:t>
      </w:r>
      <w:r w:rsidR="005D1959" w:rsidRPr="007429FD">
        <w:rPr>
          <w:rStyle w:val="tlid-translation"/>
          <w:rFonts w:ascii="Baskerville Old Face" w:hAnsi="Baskerville Old Face" w:cs="B Nazanin"/>
          <w:sz w:val="28"/>
          <w:szCs w:val="28"/>
          <w:rtl/>
        </w:rPr>
        <w:t>و خرید سهام</w:t>
      </w:r>
      <w:r w:rsidR="005D1959" w:rsidRPr="007429FD">
        <w:rPr>
          <w:rStyle w:val="tlid-translation"/>
          <w:rFonts w:ascii="Baskerville Old Face" w:hAnsi="Baskerville Old Face" w:cs="B Nazanin"/>
          <w:sz w:val="28"/>
          <w:szCs w:val="28"/>
        </w:rPr>
        <w:t xml:space="preserve"> (REP) </w:t>
      </w:r>
      <w:r w:rsidR="005D1959" w:rsidRPr="007429FD">
        <w:rPr>
          <w:rStyle w:val="tlid-translation"/>
          <w:rFonts w:ascii="Baskerville Old Face" w:hAnsi="Baskerville Old Face" w:cs="B Nazanin"/>
          <w:sz w:val="28"/>
          <w:szCs w:val="28"/>
          <w:rtl/>
        </w:rPr>
        <w:t>تاثیر مثبتی بر فرصت سرمایه گذاری دارند که ممکن است از کاهش نقدینگی و سایر منابع در دسترس حاصل شود. تأثیر بدهی در فرصت سرمایه گذاری شرکت تا حدودی مبهم است. اگرچه</w:t>
      </w:r>
      <w:r w:rsidR="005D1959" w:rsidRPr="007429FD">
        <w:rPr>
          <w:rStyle w:val="tlid-translation"/>
          <w:rFonts w:ascii="Baskerville Old Face" w:hAnsi="Baskerville Old Face" w:cs="B Nazanin"/>
          <w:sz w:val="28"/>
          <w:szCs w:val="28"/>
        </w:rPr>
        <w:t xml:space="preserve"> </w:t>
      </w:r>
      <w:r w:rsidR="005D1959" w:rsidRPr="007429FD">
        <w:rPr>
          <w:rStyle w:val="tlid-translation"/>
          <w:rFonts w:ascii="Baskerville Old Face" w:hAnsi="Baskerville Old Face" w:cs="B Nazanin"/>
          <w:sz w:val="28"/>
          <w:szCs w:val="28"/>
          <w:rtl/>
        </w:rPr>
        <w:t xml:space="preserve"> لانگ، اوفک و استولز (1996) یک رابطه منفی بین لایحه</w:t>
      </w:r>
      <w:r w:rsidR="005D1959" w:rsidRPr="007429FD">
        <w:rPr>
          <w:rStyle w:val="tlid-translation"/>
          <w:rFonts w:ascii="Baskerville Old Face" w:hAnsi="Baskerville Old Face" w:cs="B Nazanin"/>
          <w:sz w:val="28"/>
          <w:szCs w:val="28"/>
        </w:rPr>
        <w:t xml:space="preserve"> (LEV) </w:t>
      </w:r>
      <w:r w:rsidR="005D1959" w:rsidRPr="007429FD">
        <w:rPr>
          <w:rStyle w:val="tlid-translation"/>
          <w:rFonts w:ascii="Baskerville Old Face" w:hAnsi="Baskerville Old Face" w:cs="B Nazanin"/>
          <w:sz w:val="28"/>
          <w:szCs w:val="28"/>
          <w:rtl/>
        </w:rPr>
        <w:t>و رشد آینده برای شرکت هایی با فرصت های سرمایه گذاری کم را نشان می دهند، تحقیقات بیشتری برای بررسی رابطه بین اهرم و فرصت سرمایه گذاری مورد نیاز است</w:t>
      </w:r>
      <w:r w:rsidR="005D1959" w:rsidRPr="007429FD">
        <w:rPr>
          <w:rStyle w:val="tlid-translation"/>
          <w:rFonts w:ascii="Baskerville Old Face" w:hAnsi="Baskerville Old Face" w:cs="B Nazanin"/>
          <w:sz w:val="28"/>
          <w:szCs w:val="28"/>
        </w:rPr>
        <w:t>.</w:t>
      </w:r>
    </w:p>
    <w:p w14:paraId="19514B5A" w14:textId="77777777" w:rsidR="008A268D" w:rsidRPr="007429FD" w:rsidRDefault="00330404" w:rsidP="007429FD">
      <w:pPr>
        <w:spacing w:after="0" w:line="360" w:lineRule="auto"/>
        <w:jc w:val="both"/>
        <w:rPr>
          <w:rFonts w:ascii="Baskerville Old Face" w:hAnsi="Baskerville Old Face" w:cs="B Nazanin"/>
          <w:sz w:val="28"/>
          <w:szCs w:val="28"/>
          <w:rtl/>
        </w:rPr>
      </w:pPr>
      <w:r w:rsidRPr="007429FD">
        <w:rPr>
          <w:rStyle w:val="tlid-translation"/>
          <w:rFonts w:ascii="Baskerville Old Face" w:hAnsi="Baskerville Old Face" w:cs="B Nazanin"/>
          <w:sz w:val="28"/>
          <w:szCs w:val="28"/>
          <w:rtl/>
        </w:rPr>
        <w:t>ما مدل رگرسیون  را درک می کنیم که شامل اندازه های شرکت ها و دارایی های نقدی می تواند منجر به یک مشکل چند خطی شود، زیرا محاسبات نمره</w:t>
      </w:r>
      <w:r w:rsidRPr="007429FD">
        <w:rPr>
          <w:rStyle w:val="tlid-translation"/>
          <w:rFonts w:ascii="Baskerville Old Face" w:hAnsi="Baskerville Old Face" w:cs="B Nazanin"/>
          <w:sz w:val="28"/>
          <w:szCs w:val="28"/>
        </w:rPr>
        <w:t xml:space="preserve"> MA </w:t>
      </w:r>
      <w:r w:rsidRPr="007429FD">
        <w:rPr>
          <w:rStyle w:val="tlid-translation"/>
          <w:rFonts w:ascii="Baskerville Old Face" w:hAnsi="Baskerville Old Face" w:cs="B Nazanin"/>
          <w:sz w:val="28"/>
          <w:szCs w:val="28"/>
          <w:rtl/>
        </w:rPr>
        <w:t>نیز ویژگی های این شرکت ها را در معادلات (3) و (4) کنترل می کند. (به پیوست</w:t>
      </w:r>
      <w:r w:rsidRPr="007429FD">
        <w:rPr>
          <w:rStyle w:val="tlid-translation"/>
          <w:rFonts w:ascii="Baskerville Old Face" w:hAnsi="Baskerville Old Face" w:cs="B Nazanin"/>
          <w:sz w:val="28"/>
          <w:szCs w:val="28"/>
        </w:rPr>
        <w:t xml:space="preserve"> C </w:t>
      </w:r>
      <w:r w:rsidRPr="007429FD">
        <w:rPr>
          <w:rStyle w:val="tlid-translation"/>
          <w:rFonts w:ascii="Baskerville Old Face" w:hAnsi="Baskerville Old Face" w:cs="B Nazanin"/>
          <w:sz w:val="28"/>
          <w:szCs w:val="28"/>
          <w:rtl/>
        </w:rPr>
        <w:t xml:space="preserve"> مراجعه کنید). بنابراین، دارایی نقدی شرکت</w:t>
      </w:r>
      <w:r w:rsidRPr="007429FD">
        <w:rPr>
          <w:rStyle w:val="tlid-translation"/>
          <w:rFonts w:ascii="Baskerville Old Face" w:hAnsi="Baskerville Old Face" w:cs="B Nazanin"/>
          <w:sz w:val="28"/>
          <w:szCs w:val="28"/>
        </w:rPr>
        <w:t xml:space="preserve"> (CASH) </w:t>
      </w:r>
      <w:r w:rsidRPr="007429FD">
        <w:rPr>
          <w:rStyle w:val="tlid-translation"/>
          <w:rFonts w:ascii="Baskerville Old Face" w:hAnsi="Baskerville Old Face" w:cs="B Nazanin"/>
          <w:sz w:val="28"/>
          <w:szCs w:val="28"/>
          <w:rtl/>
        </w:rPr>
        <w:t>و اندازه</w:t>
      </w:r>
      <w:r w:rsidRPr="007429FD">
        <w:rPr>
          <w:rStyle w:val="tlid-translation"/>
          <w:rFonts w:ascii="Baskerville Old Face" w:hAnsi="Baskerville Old Face" w:cs="B Nazanin"/>
          <w:sz w:val="28"/>
          <w:szCs w:val="28"/>
        </w:rPr>
        <w:t xml:space="preserve"> (SIZE) </w:t>
      </w:r>
      <w:r w:rsidRPr="007429FD">
        <w:rPr>
          <w:rStyle w:val="tlid-translation"/>
          <w:rFonts w:ascii="Baskerville Old Face" w:hAnsi="Baskerville Old Face" w:cs="B Nazanin"/>
          <w:sz w:val="28"/>
          <w:szCs w:val="28"/>
          <w:rtl/>
        </w:rPr>
        <w:t>را از رگرسیون پایه حذف می کنیم (به ستون 1 از</w:t>
      </w:r>
      <w:r w:rsidR="005466A0" w:rsidRPr="007429FD">
        <w:rPr>
          <w:rFonts w:ascii="Baskerville Old Face" w:hAnsi="Baskerville Old Face" w:cs="B Nazanin"/>
          <w:sz w:val="28"/>
          <w:szCs w:val="28"/>
          <w:rtl/>
        </w:rPr>
        <w:t xml:space="preserve"> </w:t>
      </w:r>
      <w:r w:rsidRPr="007429FD">
        <w:rPr>
          <w:rStyle w:val="tlid-translation"/>
          <w:rFonts w:ascii="Baskerville Old Face" w:hAnsi="Baskerville Old Face" w:cs="B Nazanin"/>
          <w:sz w:val="28"/>
          <w:szCs w:val="28"/>
          <w:rtl/>
        </w:rPr>
        <w:t>جدول 4 مراجعه کنید) و سپس به طور جداگانه شامل اندازه</w:t>
      </w:r>
      <w:r w:rsidRPr="007429FD">
        <w:rPr>
          <w:rStyle w:val="tlid-translation"/>
          <w:rFonts w:ascii="Baskerville Old Face" w:hAnsi="Baskerville Old Face" w:cs="B Nazanin"/>
          <w:sz w:val="28"/>
          <w:szCs w:val="28"/>
        </w:rPr>
        <w:t xml:space="preserve"> (SIZE) </w:t>
      </w:r>
      <w:r w:rsidRPr="007429FD">
        <w:rPr>
          <w:rStyle w:val="tlid-translation"/>
          <w:rFonts w:ascii="Baskerville Old Face" w:hAnsi="Baskerville Old Face" w:cs="B Nazanin"/>
          <w:sz w:val="28"/>
          <w:szCs w:val="28"/>
          <w:rtl/>
        </w:rPr>
        <w:t>و دارایی های نقدی</w:t>
      </w:r>
      <w:r w:rsidRPr="007429FD">
        <w:rPr>
          <w:rStyle w:val="tlid-translation"/>
          <w:rFonts w:ascii="Baskerville Old Face" w:hAnsi="Baskerville Old Face" w:cs="B Nazanin"/>
          <w:sz w:val="28"/>
          <w:szCs w:val="28"/>
        </w:rPr>
        <w:t xml:space="preserve"> (CASH) </w:t>
      </w:r>
      <w:r w:rsidRPr="007429FD">
        <w:rPr>
          <w:rStyle w:val="tlid-translation"/>
          <w:rFonts w:ascii="Baskerville Old Face" w:hAnsi="Baskerville Old Face" w:cs="B Nazanin"/>
          <w:sz w:val="28"/>
          <w:szCs w:val="28"/>
          <w:rtl/>
        </w:rPr>
        <w:t>در ستون های 2 و 3 جدول 4 است. به طور خلاصه نتایج در اینجا هنوز با فرضیه 1 ما مطابقت دارد</w:t>
      </w:r>
      <w:r w:rsidRPr="007429FD">
        <w:rPr>
          <w:rStyle w:val="tlid-translation"/>
          <w:rFonts w:ascii="Baskerville Old Face" w:hAnsi="Baskerville Old Face" w:cs="B Nazanin"/>
          <w:sz w:val="28"/>
          <w:szCs w:val="28"/>
        </w:rPr>
        <w:t>.</w:t>
      </w:r>
    </w:p>
    <w:p w14:paraId="5EC46AF9" w14:textId="77777777" w:rsidR="002A37C8" w:rsidRPr="007429FD" w:rsidRDefault="002A37C8" w:rsidP="007429FD">
      <w:pPr>
        <w:autoSpaceDE w:val="0"/>
        <w:autoSpaceDN w:val="0"/>
        <w:adjustRightInd w:val="0"/>
        <w:spacing w:after="0" w:line="360" w:lineRule="auto"/>
        <w:jc w:val="both"/>
        <w:rPr>
          <w:rFonts w:ascii="Baskerville Old Face" w:hAnsi="Baskerville Old Face" w:cs="B Nazanin"/>
          <w:sz w:val="28"/>
          <w:szCs w:val="28"/>
          <w:rtl/>
        </w:rPr>
      </w:pPr>
      <w:r w:rsidRPr="007429FD">
        <w:rPr>
          <w:rStyle w:val="tlid-translation"/>
          <w:rFonts w:ascii="Baskerville Old Face" w:hAnsi="Baskerville Old Face" w:cs="B Nazanin"/>
          <w:sz w:val="28"/>
          <w:szCs w:val="28"/>
          <w:rtl/>
        </w:rPr>
        <w:t>فرصت های سرمایه گذاری ممکن است برای فعالیت های مختلف و عملیات جداگانه صنایع مختلف متفاوت باشد. به عنوان مثال، چنین فرصت هایی</w:t>
      </w:r>
      <w:r w:rsidRPr="007429FD">
        <w:rPr>
          <w:rStyle w:val="tlid-translation"/>
          <w:rFonts w:ascii="Baskerville Old Face" w:hAnsi="Baskerville Old Face" w:cs="B Nazanin"/>
          <w:sz w:val="28"/>
          <w:szCs w:val="28"/>
        </w:rPr>
        <w:t xml:space="preserve"> </w:t>
      </w:r>
      <w:r w:rsidRPr="007429FD">
        <w:rPr>
          <w:rStyle w:val="tlid-translation"/>
          <w:rFonts w:ascii="Baskerville Old Face" w:hAnsi="Baskerville Old Face" w:cs="B Nazanin"/>
          <w:sz w:val="28"/>
          <w:szCs w:val="28"/>
          <w:rtl/>
        </w:rPr>
        <w:t>در گزینه ای برای کشف، توسعه و استخراج رگه های معدنی برای شرکت های صنعت معدن وجود دارد، در حالی که در ساختن فرصت سرمایه گذاری کلیدی، تحقیق و توسعه است. این بخش ارتباط بین توانایی مدیریتی و فرصت سرمایه گذاری در بخش های مختلف را بررسی می کند، که توسط کد</w:t>
      </w:r>
      <w:r w:rsidRPr="007429FD">
        <w:rPr>
          <w:rStyle w:val="tlid-translation"/>
          <w:rFonts w:ascii="Baskerville Old Face" w:hAnsi="Baskerville Old Face" w:cs="B Nazanin"/>
          <w:sz w:val="28"/>
          <w:szCs w:val="28"/>
        </w:rPr>
        <w:t xml:space="preserve"> </w:t>
      </w:r>
      <w:r w:rsidRPr="007429FD">
        <w:rPr>
          <w:rStyle w:val="tlid-translation"/>
          <w:rFonts w:ascii="Baskerville Old Face" w:hAnsi="Baskerville Old Face" w:cs="B Nazanin"/>
          <w:sz w:val="28"/>
          <w:szCs w:val="28"/>
          <w:rtl/>
        </w:rPr>
        <w:t xml:space="preserve">دو رقمی </w:t>
      </w:r>
      <w:r w:rsidRPr="007429FD">
        <w:rPr>
          <w:rStyle w:val="tlid-translation"/>
          <w:rFonts w:ascii="Baskerville Old Face" w:hAnsi="Baskerville Old Face" w:cs="B Nazanin"/>
          <w:sz w:val="28"/>
          <w:szCs w:val="28"/>
        </w:rPr>
        <w:t>SIC</w:t>
      </w:r>
      <w:r w:rsidRPr="007429FD">
        <w:rPr>
          <w:rStyle w:val="tlid-translation"/>
          <w:rFonts w:ascii="Baskerville Old Face" w:hAnsi="Baskerville Old Face" w:cs="B Nazanin"/>
          <w:sz w:val="28"/>
          <w:szCs w:val="28"/>
          <w:rtl/>
        </w:rPr>
        <w:t xml:space="preserve"> تعریف شده است. نتایج حاصل از جدول 5 نشان می دهد که توانایی مدیریتی به طور مثبت با فرصت سرمایه گذاری  در اکثر صنایع پس از کنترل اثرات ثابت شرکت  و اثرات ثابت سال، به ویژه در زمینه کشاورزی، جنگلداری و ماهیگیری، ساخت،  تولید و خدمات، نشان داده شده است. در میان معادن و </w:t>
      </w:r>
      <w:r w:rsidRPr="007429FD">
        <w:rPr>
          <w:rStyle w:val="tlid-translation"/>
          <w:rFonts w:ascii="Baskerville Old Face" w:hAnsi="Baskerville Old Face" w:cs="B Nazanin"/>
          <w:sz w:val="28"/>
          <w:szCs w:val="28"/>
          <w:rtl/>
        </w:rPr>
        <w:lastRenderedPageBreak/>
        <w:t>حمل و نقل و ارتباطات، توانایی های مدیریتی بالاتر منجر به  فرصت های سرمایه گذاری بهتر می شود، اما ضرایب برآورد شده نسبتا کمتر از دیگران است. ضریب تجارت عمده منفی است و ضریب تجارت خرده فروشی ناچیز است. به جای توانایی مدیریتی، در همه صنایع مه</w:t>
      </w:r>
      <w:r w:rsidR="00283BB2" w:rsidRPr="007429FD">
        <w:rPr>
          <w:rStyle w:val="tlid-translation"/>
          <w:rFonts w:ascii="Baskerville Old Face" w:hAnsi="Baskerville Old Face" w:cs="B Nazanin"/>
          <w:sz w:val="28"/>
          <w:szCs w:val="28"/>
          <w:rtl/>
        </w:rPr>
        <w:t xml:space="preserve">م نیست، </w:t>
      </w:r>
      <w:r w:rsidRPr="007429FD">
        <w:rPr>
          <w:rStyle w:val="tlid-translation"/>
          <w:rFonts w:ascii="Baskerville Old Face" w:hAnsi="Baskerville Old Face" w:cs="B Nazanin"/>
          <w:sz w:val="28"/>
          <w:szCs w:val="28"/>
          <w:rtl/>
        </w:rPr>
        <w:t xml:space="preserve"> فکر می کنیم که نتیجه باید به عنوان نسبت</w:t>
      </w:r>
      <w:r w:rsidRPr="007429FD">
        <w:rPr>
          <w:rStyle w:val="tlid-translation"/>
          <w:rFonts w:ascii="Baskerville Old Face" w:hAnsi="Baskerville Old Face" w:cs="B Nazanin"/>
          <w:sz w:val="28"/>
          <w:szCs w:val="28"/>
        </w:rPr>
        <w:t xml:space="preserve"> q </w:t>
      </w:r>
      <w:r w:rsidRPr="007429FD">
        <w:rPr>
          <w:rStyle w:val="tlid-translation"/>
          <w:rFonts w:ascii="Baskerville Old Face" w:hAnsi="Baskerville Old Face" w:cs="B Nazanin"/>
          <w:sz w:val="28"/>
          <w:szCs w:val="28"/>
          <w:rtl/>
        </w:rPr>
        <w:t>برای فرصت سرمایه گذاری در صنایع  تجاری خرده فروشی و عمده فروشی به دلیل</w:t>
      </w:r>
      <w:r w:rsidR="00283BB2" w:rsidRPr="007429FD">
        <w:rPr>
          <w:rFonts w:ascii="Baskerville Old Face" w:hAnsi="Baskerville Old Face" w:cs="B Nazanin"/>
          <w:sz w:val="28"/>
          <w:szCs w:val="28"/>
        </w:rPr>
        <w:t xml:space="preserve"> </w:t>
      </w:r>
      <w:r w:rsidRPr="007429FD">
        <w:rPr>
          <w:rStyle w:val="tlid-translation"/>
          <w:rFonts w:ascii="Baskerville Old Face" w:hAnsi="Baskerville Old Face" w:cs="B Nazanin"/>
          <w:sz w:val="28"/>
          <w:szCs w:val="28"/>
          <w:rtl/>
        </w:rPr>
        <w:t>دارایی پایین آن یا دارایی های فیزیکی و غیرعینی تفسیر شود</w:t>
      </w:r>
      <w:r w:rsidRPr="007429FD">
        <w:rPr>
          <w:rStyle w:val="tlid-translation"/>
          <w:rFonts w:ascii="Baskerville Old Face" w:hAnsi="Baskerville Old Face" w:cs="B Nazanin"/>
          <w:sz w:val="28"/>
          <w:szCs w:val="28"/>
        </w:rPr>
        <w:t>.</w:t>
      </w:r>
    </w:p>
    <w:p w14:paraId="3048C3E6" w14:textId="77777777" w:rsidR="007429FD" w:rsidRPr="007429FD" w:rsidRDefault="00B638D2" w:rsidP="007429FD">
      <w:pPr>
        <w:spacing w:after="0" w:line="360" w:lineRule="auto"/>
        <w:jc w:val="both"/>
        <w:rPr>
          <w:rFonts w:ascii="Baskerville Old Face" w:eastAsia="Times New Roman" w:hAnsi="Baskerville Old Face" w:cs="B Nazanin"/>
          <w:b/>
          <w:bCs/>
          <w:sz w:val="28"/>
          <w:szCs w:val="28"/>
          <w:rtl/>
        </w:rPr>
      </w:pPr>
      <w:r w:rsidRPr="007429FD">
        <w:rPr>
          <w:rFonts w:ascii="Baskerville Old Face" w:eastAsia="Times New Roman" w:hAnsi="Baskerville Old Face" w:cs="B Nazanin" w:hint="cs"/>
          <w:b/>
          <w:bCs/>
          <w:sz w:val="28"/>
          <w:szCs w:val="28"/>
        </w:rPr>
        <w:t xml:space="preserve">4.3. </w:t>
      </w:r>
      <w:r w:rsidRPr="007429FD">
        <w:rPr>
          <w:rFonts w:ascii="Baskerville Old Face" w:eastAsia="Times New Roman" w:hAnsi="Baskerville Old Face" w:cs="B Nazanin" w:hint="cs"/>
          <w:b/>
          <w:bCs/>
          <w:sz w:val="28"/>
          <w:szCs w:val="28"/>
          <w:rtl/>
        </w:rPr>
        <w:t>رابطه در شرایط مالی مختلف</w:t>
      </w:r>
    </w:p>
    <w:p w14:paraId="7290288A" w14:textId="77777777" w:rsidR="002A37C8" w:rsidRPr="007429FD" w:rsidRDefault="00B638D2" w:rsidP="007429FD">
      <w:pPr>
        <w:spacing w:after="0" w:line="360" w:lineRule="auto"/>
        <w:jc w:val="both"/>
        <w:rPr>
          <w:rFonts w:ascii="Baskerville Old Face" w:hAnsi="Baskerville Old Face" w:cs="B Nazanin"/>
          <w:sz w:val="28"/>
          <w:szCs w:val="28"/>
          <w:rtl/>
        </w:rPr>
      </w:pPr>
      <w:r w:rsidRPr="007429FD">
        <w:rPr>
          <w:rFonts w:ascii="Baskerville Old Face" w:eastAsia="Times New Roman" w:hAnsi="Baskerville Old Face" w:cs="B Nazanin"/>
          <w:sz w:val="28"/>
          <w:szCs w:val="28"/>
          <w:rtl/>
        </w:rPr>
        <w:t>مطالعات اخیر شواهد قوی از ارتباط بین سرمایه گذاری و تصمیم گیری های مالی</w:t>
      </w:r>
      <w:r w:rsidR="00C418FF" w:rsidRPr="007429FD">
        <w:rPr>
          <w:rFonts w:ascii="Baskerville Old Face" w:eastAsia="Times New Roman" w:hAnsi="Baskerville Old Face" w:cs="B Nazanin"/>
          <w:sz w:val="28"/>
          <w:szCs w:val="28"/>
          <w:rtl/>
        </w:rPr>
        <w:t xml:space="preserve"> را</w:t>
      </w:r>
      <w:r w:rsidRPr="007429FD">
        <w:rPr>
          <w:rFonts w:ascii="Baskerville Old Face" w:eastAsia="Times New Roman" w:hAnsi="Baskerville Old Face" w:cs="B Nazanin"/>
          <w:sz w:val="28"/>
          <w:szCs w:val="28"/>
          <w:rtl/>
        </w:rPr>
        <w:t xml:space="preserve"> نشان می دهد(دی وربیک &amp; ورویجی مرن، 2012). </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بنابراین، ما بحث های بیشتری در مورد نمونه های فرعی انجام می دهیم تا رابطه بین توانایی مدیریتی و فرصت سرمایه گذاری را برای شرکت های مختلف در شرایط مالی بررسی کنیم. در پانل</w:t>
      </w:r>
      <w:r w:rsidRPr="007429FD">
        <w:rPr>
          <w:rFonts w:ascii="Baskerville Old Face" w:eastAsia="Times New Roman" w:hAnsi="Baskerville Old Face" w:cs="B Nazanin"/>
          <w:sz w:val="28"/>
          <w:szCs w:val="28"/>
        </w:rPr>
        <w:t xml:space="preserve"> A </w:t>
      </w:r>
      <w:r w:rsidRPr="007429FD">
        <w:rPr>
          <w:rFonts w:ascii="Baskerville Old Face" w:eastAsia="Times New Roman" w:hAnsi="Baskerville Old Face" w:cs="B Nazanin"/>
          <w:sz w:val="28"/>
          <w:szCs w:val="28"/>
          <w:rtl/>
        </w:rPr>
        <w:t>جدول 5، رابطه ای را برای شرکت هایی بررسی می کنیم که از لحاظ مالی محدود و  نامطلوب هستند. ما شاخص کاپلان-زینگالز را اتخاذ می کنیم، برای ارزیابی</w:t>
      </w:r>
      <w:r w:rsidR="00C418FF" w:rsidRPr="007429FD">
        <w:rPr>
          <w:rFonts w:ascii="Baskerville Old Face" w:hAnsi="Baskerville Old Face" w:cs="B Nazanin"/>
          <w:sz w:val="28"/>
          <w:szCs w:val="28"/>
          <w:rtl/>
        </w:rPr>
        <w:t xml:space="preserve"> </w:t>
      </w:r>
      <w:r w:rsidR="00C418FF" w:rsidRPr="007429FD">
        <w:rPr>
          <w:rFonts w:ascii="Baskerville Old Face" w:eastAsia="Times New Roman" w:hAnsi="Baskerville Old Face" w:cs="B Nazanin"/>
          <w:sz w:val="28"/>
          <w:szCs w:val="28"/>
          <w:rtl/>
        </w:rPr>
        <w:t>وابستگی به منابع مالی خارجی که توسط کاپلان و زینگالز (1997)،  توسعه یافته است. 9</w:t>
      </w:r>
    </w:p>
    <w:p w14:paraId="1F703C1B" w14:textId="77777777" w:rsidR="007429FD" w:rsidRPr="007429FD" w:rsidRDefault="00B638D2" w:rsidP="007429FD">
      <w:pPr>
        <w:spacing w:after="0" w:line="360" w:lineRule="auto"/>
        <w:jc w:val="both"/>
        <w:rPr>
          <w:rFonts w:ascii="Baskerville Old Face" w:eastAsia="Times New Roman" w:hAnsi="Baskerville Old Face" w:cs="B Nazanin"/>
          <w:b/>
          <w:bCs/>
          <w:sz w:val="28"/>
          <w:szCs w:val="28"/>
        </w:rPr>
      </w:pPr>
      <w:r w:rsidRPr="007429FD">
        <w:rPr>
          <w:rFonts w:ascii="Baskerville Old Face" w:eastAsia="Times New Roman" w:hAnsi="Baskerville Old Face" w:cs="B Nazanin"/>
          <w:b/>
          <w:bCs/>
          <w:sz w:val="28"/>
          <w:szCs w:val="28"/>
          <w:rtl/>
        </w:rPr>
        <w:t>جدول 2</w:t>
      </w:r>
      <w:r w:rsidRPr="007429FD">
        <w:rPr>
          <w:rFonts w:ascii="Baskerville Old Face" w:eastAsia="Times New Roman" w:hAnsi="Baskerville Old Face" w:cs="B Nazanin"/>
          <w:b/>
          <w:bCs/>
          <w:sz w:val="28"/>
          <w:szCs w:val="28"/>
        </w:rPr>
        <w:t xml:space="preserve">: </w:t>
      </w:r>
      <w:r w:rsidRPr="007429FD">
        <w:rPr>
          <w:rFonts w:ascii="Baskerville Old Face" w:eastAsia="Times New Roman" w:hAnsi="Baskerville Old Face" w:cs="B Nazanin"/>
          <w:b/>
          <w:bCs/>
          <w:sz w:val="28"/>
          <w:szCs w:val="28"/>
          <w:rtl/>
        </w:rPr>
        <w:t>ماتریس همبستگی</w:t>
      </w:r>
    </w:p>
    <w:p w14:paraId="2FBEA8F5" w14:textId="77777777" w:rsidR="00B638D2" w:rsidRPr="007429FD" w:rsidRDefault="00B638D2" w:rsidP="007429FD">
      <w:pPr>
        <w:spacing w:after="0" w:line="360" w:lineRule="auto"/>
        <w:jc w:val="both"/>
        <w:rPr>
          <w:rFonts w:ascii="Baskerville Old Face" w:hAnsi="Baskerville Old Face" w:cs="B Nazanin"/>
          <w:sz w:val="28"/>
          <w:szCs w:val="28"/>
          <w:rtl/>
        </w:rPr>
      </w:pPr>
      <w:r w:rsidRPr="007429FD">
        <w:rPr>
          <w:rFonts w:ascii="Baskerville Old Face" w:eastAsia="Times New Roman" w:hAnsi="Baskerville Old Face" w:cs="B Nazanin"/>
          <w:sz w:val="28"/>
          <w:szCs w:val="28"/>
          <w:rtl/>
        </w:rPr>
        <w:t>این جدول ضریب همبستگی محصول-لحظه</w:t>
      </w:r>
      <w:r w:rsidRPr="007429FD">
        <w:rPr>
          <w:rFonts w:ascii="Baskerville Old Face" w:eastAsia="Times New Roman" w:hAnsi="Baskerville Old Face" w:cs="B Nazanin"/>
          <w:sz w:val="28"/>
          <w:szCs w:val="28"/>
        </w:rPr>
        <w:t xml:space="preserve"> (PPMCCs) </w:t>
      </w:r>
      <w:r w:rsidRPr="007429FD">
        <w:rPr>
          <w:rFonts w:ascii="Baskerville Old Face" w:eastAsia="Times New Roman" w:hAnsi="Baskerville Old Face" w:cs="B Nazanin"/>
          <w:sz w:val="28"/>
          <w:szCs w:val="28"/>
          <w:rtl/>
        </w:rPr>
        <w:t>، پیرسون را گزارش می دهد. همه متغیرها در ضمیمه</w:t>
      </w:r>
      <w:r w:rsidRPr="007429FD">
        <w:rPr>
          <w:rFonts w:ascii="Baskerville Old Face" w:eastAsia="Times New Roman" w:hAnsi="Baskerville Old Face" w:cs="B Nazanin"/>
          <w:sz w:val="28"/>
          <w:szCs w:val="28"/>
        </w:rPr>
        <w:t xml:space="preserve"> B </w:t>
      </w:r>
      <w:r w:rsidRPr="007429FD">
        <w:rPr>
          <w:rFonts w:ascii="Baskerville Old Face" w:eastAsia="Times New Roman" w:hAnsi="Baskerville Old Face" w:cs="B Nazanin"/>
          <w:sz w:val="28"/>
          <w:szCs w:val="28"/>
          <w:rtl/>
        </w:rPr>
        <w:t xml:space="preserve">تعریف شده و </w:t>
      </w:r>
      <w:r w:rsidRPr="007429FD">
        <w:rPr>
          <w:rStyle w:val="tlid-translation"/>
          <w:rFonts w:ascii="Baskerville Old Face" w:hAnsi="Baskerville Old Face" w:cs="B Nazanin"/>
          <w:sz w:val="28"/>
          <w:szCs w:val="28"/>
          <w:rtl/>
        </w:rPr>
        <w:t>بر حسب درصد پنجم و نود پنجم  وینزوری می شوند</w:t>
      </w:r>
      <w:r w:rsidRPr="007429FD">
        <w:rPr>
          <w:rFonts w:ascii="Baskerville Old Face" w:eastAsia="Times New Roman" w:hAnsi="Baskerville Old Face" w:cs="B Nazanin"/>
          <w:sz w:val="28"/>
          <w:szCs w:val="28"/>
        </w:rPr>
        <w:t>.</w:t>
      </w:r>
      <w:r w:rsidRPr="007429FD">
        <w:rPr>
          <w:rFonts w:ascii="Baskerville Old Face" w:eastAsia="Times New Roman" w:hAnsi="Baskerville Old Face" w:cs="B Nazanin"/>
          <w:sz w:val="28"/>
          <w:szCs w:val="28"/>
          <w:rtl/>
        </w:rPr>
        <w:t xml:space="preserve"> ضریب برجسته در سطح 5</w:t>
      </w:r>
      <w:r w:rsidRPr="007429FD">
        <w:rPr>
          <w:rFonts w:ascii="Baskerville Old Face" w:eastAsia="Times New Roman" w:hAnsi="Baskerville Old Face" w:cs="Times New Roman"/>
          <w:sz w:val="28"/>
          <w:szCs w:val="28"/>
          <w:rtl/>
        </w:rPr>
        <w:t>٪</w:t>
      </w:r>
      <w:r w:rsidRPr="007429FD">
        <w:rPr>
          <w:rFonts w:ascii="Baskerville Old Face" w:eastAsia="Times New Roman" w:hAnsi="Baskerville Old Face" w:cs="B Nazanin"/>
          <w:sz w:val="28"/>
          <w:szCs w:val="28"/>
          <w:rtl/>
        </w:rPr>
        <w:t xml:space="preserve"> مهم هستند.</w:t>
      </w:r>
    </w:p>
    <w:p w14:paraId="40648DFB" w14:textId="77777777" w:rsidR="00B638D2" w:rsidRPr="007429FD" w:rsidRDefault="00B638D2" w:rsidP="007429FD">
      <w:pPr>
        <w:spacing w:after="0" w:line="360" w:lineRule="auto"/>
        <w:jc w:val="center"/>
        <w:rPr>
          <w:rFonts w:ascii="Baskerville Old Face" w:hAnsi="Baskerville Old Face" w:cs="B Nazanin"/>
          <w:sz w:val="28"/>
          <w:szCs w:val="28"/>
          <w:rtl/>
        </w:rPr>
      </w:pPr>
      <w:r w:rsidRPr="007429FD">
        <w:rPr>
          <w:rFonts w:ascii="Baskerville Old Face" w:hAnsi="Baskerville Old Face" w:cs="B Nazanin"/>
          <w:noProof/>
          <w:sz w:val="28"/>
          <w:szCs w:val="28"/>
          <w:rtl/>
        </w:rPr>
        <w:drawing>
          <wp:inline distT="0" distB="0" distL="0" distR="0" wp14:anchorId="3BB9F3AB" wp14:editId="67C5B651">
            <wp:extent cx="5731510" cy="1293634"/>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293634"/>
                    </a:xfrm>
                    <a:prstGeom prst="rect">
                      <a:avLst/>
                    </a:prstGeom>
                    <a:noFill/>
                    <a:ln>
                      <a:noFill/>
                    </a:ln>
                  </pic:spPr>
                </pic:pic>
              </a:graphicData>
            </a:graphic>
          </wp:inline>
        </w:drawing>
      </w:r>
    </w:p>
    <w:p w14:paraId="6CA79AE4" w14:textId="77777777" w:rsidR="007429FD" w:rsidRDefault="006E463E" w:rsidP="007429FD">
      <w:pPr>
        <w:spacing w:after="0" w:line="360" w:lineRule="auto"/>
        <w:jc w:val="center"/>
        <w:rPr>
          <w:rFonts w:ascii="Baskerville Old Face" w:eastAsia="Times New Roman" w:hAnsi="Baskerville Old Face" w:cs="B Nazanin"/>
          <w:sz w:val="28"/>
          <w:szCs w:val="28"/>
        </w:rPr>
      </w:pPr>
      <w:r w:rsidRPr="007429FD">
        <w:rPr>
          <w:rFonts w:ascii="Baskerville Old Face" w:eastAsia="Times New Roman" w:hAnsi="Baskerville Old Face" w:cs="B Nazanin"/>
          <w:sz w:val="28"/>
          <w:szCs w:val="28"/>
          <w:rtl/>
        </w:rPr>
        <w:t>جدول 3</w:t>
      </w:r>
    </w:p>
    <w:p w14:paraId="74EE0C52" w14:textId="77777777" w:rsidR="007429FD" w:rsidRDefault="006E463E" w:rsidP="007429FD">
      <w:pPr>
        <w:spacing w:after="0" w:line="360" w:lineRule="auto"/>
        <w:jc w:val="both"/>
        <w:rPr>
          <w:rFonts w:ascii="Baskerville Old Face" w:eastAsia="Times New Roman" w:hAnsi="Baskerville Old Face" w:cs="B Nazanin"/>
          <w:sz w:val="28"/>
          <w:szCs w:val="28"/>
          <w:rtl/>
        </w:rPr>
      </w:pPr>
      <w:r w:rsidRPr="007429FD">
        <w:rPr>
          <w:rFonts w:ascii="Baskerville Old Face" w:eastAsia="Times New Roman" w:hAnsi="Baskerville Old Face" w:cs="B Nazanin"/>
          <w:sz w:val="28"/>
          <w:szCs w:val="28"/>
          <w:rtl/>
        </w:rPr>
        <w:t>الف) رگرسیون پایه (1</w:t>
      </w:r>
      <w:r w:rsidRPr="007429FD">
        <w:rPr>
          <w:rFonts w:ascii="Baskerville Old Face" w:eastAsia="Times New Roman" w:hAnsi="Baskerville Old Face" w:cs="B Nazanin"/>
          <w:sz w:val="28"/>
          <w:szCs w:val="28"/>
        </w:rPr>
        <w:t>(</w:t>
      </w:r>
    </w:p>
    <w:p w14:paraId="6B5B8A6A" w14:textId="77777777" w:rsidR="006E463E" w:rsidRPr="007429FD" w:rsidRDefault="006E463E" w:rsidP="007429FD">
      <w:pPr>
        <w:spacing w:after="0" w:line="360" w:lineRule="auto"/>
        <w:jc w:val="both"/>
        <w:rPr>
          <w:rFonts w:ascii="Baskerville Old Face" w:eastAsia="Times New Roman" w:hAnsi="Baskerville Old Face" w:cs="B Nazanin"/>
          <w:sz w:val="28"/>
          <w:szCs w:val="28"/>
          <w:rtl/>
        </w:rPr>
      </w:pPr>
      <w:r w:rsidRPr="007429FD">
        <w:rPr>
          <w:rFonts w:ascii="Baskerville Old Face" w:eastAsia="Times New Roman" w:hAnsi="Baskerville Old Face" w:cs="B Nazanin"/>
          <w:sz w:val="28"/>
          <w:szCs w:val="28"/>
          <w:rtl/>
        </w:rPr>
        <w:lastRenderedPageBreak/>
        <w:t>این جدول برآورد ضریب رگرسیون رابطه بین مجموع</w:t>
      </w:r>
      <w:r w:rsidRPr="007429FD">
        <w:rPr>
          <w:rFonts w:ascii="Baskerville Old Face" w:eastAsia="Times New Roman" w:hAnsi="Baskerville Old Face" w:cs="B Nazanin"/>
          <w:sz w:val="28"/>
          <w:szCs w:val="28"/>
        </w:rPr>
        <w:t xml:space="preserve"> q </w:t>
      </w:r>
      <w:r w:rsidRPr="007429FD">
        <w:rPr>
          <w:rFonts w:ascii="Baskerville Old Face" w:eastAsia="Times New Roman" w:hAnsi="Baskerville Old Face" w:cs="B Nazanin"/>
          <w:sz w:val="28"/>
          <w:szCs w:val="28"/>
          <w:rtl/>
        </w:rPr>
        <w:t>و نمره</w:t>
      </w:r>
      <w:r w:rsidRPr="007429FD">
        <w:rPr>
          <w:rFonts w:ascii="Baskerville Old Face" w:eastAsia="Times New Roman" w:hAnsi="Baskerville Old Face" w:cs="B Nazanin"/>
          <w:sz w:val="28"/>
          <w:szCs w:val="28"/>
        </w:rPr>
        <w:t xml:space="preserve"> MA </w:t>
      </w:r>
      <w:r w:rsidRPr="007429FD">
        <w:rPr>
          <w:rFonts w:ascii="Baskerville Old Face" w:eastAsia="Times New Roman" w:hAnsi="Baskerville Old Face" w:cs="B Nazanin"/>
          <w:sz w:val="28"/>
          <w:szCs w:val="28"/>
          <w:rtl/>
        </w:rPr>
        <w:t>را نشان می دهد. طول نمونه ما از سال 1987 تا 2015 است. متغیر وابسته مجموع</w:t>
      </w:r>
      <w:r w:rsidRPr="007429FD">
        <w:rPr>
          <w:rFonts w:ascii="Baskerville Old Face" w:eastAsia="Times New Roman" w:hAnsi="Baskerville Old Face" w:cs="B Nazanin"/>
          <w:sz w:val="28"/>
          <w:szCs w:val="28"/>
        </w:rPr>
        <w:t xml:space="preserve"> q </w:t>
      </w:r>
      <w:r w:rsidRPr="007429FD">
        <w:rPr>
          <w:rFonts w:ascii="Baskerville Old Face" w:eastAsia="Times New Roman" w:hAnsi="Baskerville Old Face" w:cs="B Nazanin"/>
          <w:sz w:val="28"/>
          <w:szCs w:val="28"/>
          <w:rtl/>
        </w:rPr>
        <w:t>است، که توسط پترس و تیلور (2017) پیشنهاد شده است، که پروکسی ما برای فرصت سرمایه گذاری است. همه متغیرها در ضمیمه</w:t>
      </w:r>
      <w:r w:rsidRPr="007429FD">
        <w:rPr>
          <w:rFonts w:ascii="Baskerville Old Face" w:eastAsia="Times New Roman" w:hAnsi="Baskerville Old Face" w:cs="B Nazanin"/>
          <w:sz w:val="28"/>
          <w:szCs w:val="28"/>
        </w:rPr>
        <w:t xml:space="preserve"> B </w:t>
      </w:r>
      <w:r w:rsidRPr="007429FD">
        <w:rPr>
          <w:rFonts w:ascii="Baskerville Old Face" w:eastAsia="Times New Roman" w:hAnsi="Baskerville Old Face" w:cs="B Nazanin"/>
          <w:sz w:val="28"/>
          <w:szCs w:val="28"/>
          <w:rtl/>
        </w:rPr>
        <w:t>تعریف می شوند. ما نتایج برآورد شده توسط  مدل اثرات ثابت و</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 xml:space="preserve">مدل های اثر- تصادفی به ترتیب با بررسی متغیرهای کنترل متفاوت  گزارش می کنیم. متغیرهای ساختگی سال در هر دو رگرسیون گنجانده شده است. آمار </w:t>
      </w:r>
      <w:r w:rsidRPr="007429FD">
        <w:rPr>
          <w:rFonts w:ascii="Baskerville Old Face" w:eastAsia="Times New Roman" w:hAnsi="Baskerville Old Face" w:cs="B Nazanin"/>
          <w:sz w:val="28"/>
          <w:szCs w:val="28"/>
        </w:rPr>
        <w:t>T</w:t>
      </w:r>
      <w:r w:rsidRPr="007429FD">
        <w:rPr>
          <w:rFonts w:ascii="Baskerville Old Face" w:eastAsia="Times New Roman" w:hAnsi="Baskerville Old Face" w:cs="B Nazanin"/>
          <w:sz w:val="28"/>
          <w:szCs w:val="28"/>
          <w:rtl/>
        </w:rPr>
        <w:t xml:space="preserve">  در پرانتز گزارش شده است</w:t>
      </w:r>
      <w:r w:rsidRPr="007429FD">
        <w:rPr>
          <w:rFonts w:ascii="Baskerville Old Face" w:eastAsia="Times New Roman" w:hAnsi="Baskerville Old Face" w:cs="B Nazanin"/>
          <w:sz w:val="28"/>
          <w:szCs w:val="28"/>
        </w:rPr>
        <w:t xml:space="preserve"> , </w:t>
      </w:r>
      <w:r w:rsidRPr="007429FD">
        <w:rPr>
          <w:rFonts w:ascii="Baskerville Old Face" w:eastAsia="Times New Roman" w:hAnsi="Baskerville Old Face" w:cs="B Nazanin"/>
          <w:sz w:val="28"/>
          <w:szCs w:val="28"/>
          <w:rtl/>
        </w:rPr>
        <w:t>اشتباهات استاندارد توسط شرکت ها دسته بندی می شوند. اهمیت آماری با '***' در 1</w:t>
      </w:r>
      <w:r w:rsidRPr="007429FD">
        <w:rPr>
          <w:rFonts w:ascii="Baskerville Old Face" w:eastAsia="Times New Roman" w:hAnsi="Baskerville Old Face" w:cs="Times New Roman"/>
          <w:sz w:val="28"/>
          <w:szCs w:val="28"/>
          <w:rtl/>
        </w:rPr>
        <w:t>٪</w:t>
      </w:r>
      <w:r w:rsidRPr="007429FD">
        <w:rPr>
          <w:rFonts w:ascii="Baskerville Old Face" w:eastAsia="Times New Roman" w:hAnsi="Baskerville Old Face" w:cs="B Nazanin"/>
          <w:sz w:val="28"/>
          <w:szCs w:val="28"/>
          <w:rtl/>
        </w:rPr>
        <w:t>، '**' در 5</w:t>
      </w:r>
      <w:r w:rsidRPr="007429FD">
        <w:rPr>
          <w:rFonts w:ascii="Baskerville Old Face" w:eastAsia="Times New Roman" w:hAnsi="Baskerville Old Face" w:cs="Times New Roman"/>
          <w:sz w:val="28"/>
          <w:szCs w:val="28"/>
          <w:rtl/>
        </w:rPr>
        <w:t>٪</w:t>
      </w:r>
      <w:r w:rsidRPr="007429FD">
        <w:rPr>
          <w:rFonts w:ascii="Baskerville Old Face" w:eastAsia="Times New Roman" w:hAnsi="Baskerville Old Face" w:cs="B Nazanin"/>
          <w:sz w:val="28"/>
          <w:szCs w:val="28"/>
          <w:rtl/>
        </w:rPr>
        <w:t xml:space="preserve"> و '*' در 10</w:t>
      </w:r>
      <w:r w:rsidRPr="007429FD">
        <w:rPr>
          <w:rFonts w:ascii="Baskerville Old Face" w:eastAsia="Times New Roman" w:hAnsi="Baskerville Old Face" w:cs="Times New Roman"/>
          <w:sz w:val="28"/>
          <w:szCs w:val="28"/>
          <w:rtl/>
        </w:rPr>
        <w:t>٪</w:t>
      </w:r>
      <w:r w:rsidRPr="007429FD">
        <w:rPr>
          <w:rFonts w:ascii="Baskerville Old Face" w:eastAsia="Times New Roman" w:hAnsi="Baskerville Old Face" w:cs="B Nazanin"/>
          <w:sz w:val="28"/>
          <w:szCs w:val="28"/>
          <w:rtl/>
        </w:rPr>
        <w:t xml:space="preserve"> تعیین می شود</w:t>
      </w:r>
      <w:r w:rsidRPr="007429FD">
        <w:rPr>
          <w:rFonts w:ascii="Baskerville Old Face" w:eastAsia="Times New Roman" w:hAnsi="Baskerville Old Face" w:cs="B Nazanin"/>
          <w:sz w:val="28"/>
          <w:szCs w:val="28"/>
        </w:rPr>
        <w:t>.</w:t>
      </w:r>
    </w:p>
    <w:p w14:paraId="31DA029D" w14:textId="77777777" w:rsidR="00B638D2" w:rsidRPr="007429FD" w:rsidRDefault="006E463E" w:rsidP="007429FD">
      <w:pPr>
        <w:spacing w:after="0" w:line="360" w:lineRule="auto"/>
        <w:jc w:val="center"/>
        <w:rPr>
          <w:rFonts w:ascii="Baskerville Old Face" w:hAnsi="Baskerville Old Face" w:cs="B Nazanin"/>
          <w:sz w:val="28"/>
          <w:szCs w:val="28"/>
          <w:rtl/>
        </w:rPr>
      </w:pPr>
      <w:r w:rsidRPr="007429FD">
        <w:rPr>
          <w:rFonts w:ascii="Baskerville Old Face" w:eastAsia="Times New Roman" w:hAnsi="Baskerville Old Face" w:cs="B Nazanin"/>
          <w:noProof/>
          <w:sz w:val="28"/>
          <w:szCs w:val="28"/>
        </w:rPr>
        <w:drawing>
          <wp:inline distT="0" distB="0" distL="0" distR="0" wp14:anchorId="26F04168" wp14:editId="6A09EF8C">
            <wp:extent cx="5731510" cy="2641052"/>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641052"/>
                    </a:xfrm>
                    <a:prstGeom prst="rect">
                      <a:avLst/>
                    </a:prstGeom>
                    <a:noFill/>
                    <a:ln>
                      <a:noFill/>
                    </a:ln>
                  </pic:spPr>
                </pic:pic>
              </a:graphicData>
            </a:graphic>
          </wp:inline>
        </w:drawing>
      </w:r>
      <w:r w:rsidRPr="007429FD">
        <w:rPr>
          <w:rFonts w:ascii="Baskerville Old Face" w:eastAsia="Times New Roman" w:hAnsi="Baskerville Old Face" w:cs="B Nazanin"/>
          <w:sz w:val="28"/>
          <w:szCs w:val="28"/>
        </w:rPr>
        <w:br/>
      </w:r>
      <w:r w:rsidRPr="007429FD">
        <w:rPr>
          <w:rFonts w:ascii="Baskerville Old Face" w:eastAsia="Times New Roman" w:hAnsi="Baskerville Old Face" w:cs="B Nazanin"/>
          <w:sz w:val="28"/>
          <w:szCs w:val="28"/>
          <w:rtl/>
        </w:rPr>
        <w:t>جدول 3 (ب</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رگرسیون پایه (1</w:t>
      </w:r>
      <w:r w:rsidRPr="007429FD">
        <w:rPr>
          <w:rFonts w:ascii="Baskerville Old Face" w:eastAsia="Times New Roman" w:hAnsi="Baskerville Old Face" w:cs="B Nazanin"/>
          <w:sz w:val="28"/>
          <w:szCs w:val="28"/>
        </w:rPr>
        <w:t>(.</w:t>
      </w:r>
    </w:p>
    <w:p w14:paraId="13A30F7D" w14:textId="77777777" w:rsidR="002123A5" w:rsidRPr="007429FD" w:rsidRDefault="002123A5" w:rsidP="007429FD">
      <w:pPr>
        <w:spacing w:after="0" w:line="360" w:lineRule="auto"/>
        <w:jc w:val="both"/>
        <w:rPr>
          <w:rFonts w:ascii="Baskerville Old Face" w:hAnsi="Baskerville Old Face" w:cs="B Nazanin"/>
          <w:sz w:val="28"/>
          <w:szCs w:val="28"/>
          <w:rtl/>
        </w:rPr>
      </w:pPr>
      <w:r w:rsidRPr="007429FD">
        <w:rPr>
          <w:rFonts w:ascii="Baskerville Old Face" w:eastAsia="Times New Roman" w:hAnsi="Baskerville Old Face" w:cs="B Nazanin"/>
          <w:sz w:val="28"/>
          <w:szCs w:val="28"/>
          <w:rtl/>
        </w:rPr>
        <w:t>این جدول، برآورد ضریب رگرسیون رابطه بین مجموع</w:t>
      </w:r>
      <w:r w:rsidRPr="007429FD">
        <w:rPr>
          <w:rFonts w:ascii="Baskerville Old Face" w:eastAsia="Times New Roman" w:hAnsi="Baskerville Old Face" w:cs="B Nazanin"/>
          <w:sz w:val="28"/>
          <w:szCs w:val="28"/>
        </w:rPr>
        <w:t xml:space="preserve"> Q</w:t>
      </w:r>
      <w:r w:rsidRPr="007429FD">
        <w:rPr>
          <w:rFonts w:ascii="Baskerville Old Face" w:eastAsia="Times New Roman" w:hAnsi="Baskerville Old Face" w:cs="B Nazanin"/>
          <w:sz w:val="28"/>
          <w:szCs w:val="28"/>
          <w:rtl/>
        </w:rPr>
        <w:t>، مدت زمان دوره امتیاز</w:t>
      </w:r>
      <w:r w:rsidRPr="007429FD">
        <w:rPr>
          <w:rFonts w:ascii="Baskerville Old Face" w:eastAsia="Times New Roman" w:hAnsi="Baskerville Old Face" w:cs="B Nazanin"/>
          <w:sz w:val="28"/>
          <w:szCs w:val="28"/>
        </w:rPr>
        <w:t xml:space="preserve"> MA </w:t>
      </w:r>
      <w:r w:rsidRPr="007429FD">
        <w:rPr>
          <w:rFonts w:ascii="Baskerville Old Face" w:eastAsia="Times New Roman" w:hAnsi="Baskerville Old Face" w:cs="B Nazanin"/>
          <w:sz w:val="28"/>
          <w:szCs w:val="28"/>
          <w:rtl/>
        </w:rPr>
        <w:t>و</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 xml:space="preserve">لگاریتم  دوره متغیرهای کنترل گزارش شده است. مدت نمونه ما از سال 1987 تا سال 2015 است. </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متغیر وابسته مجموع</w:t>
      </w:r>
      <w:r w:rsidRPr="007429FD">
        <w:rPr>
          <w:rFonts w:ascii="Baskerville Old Face" w:eastAsia="Times New Roman" w:hAnsi="Baskerville Old Face" w:cs="B Nazanin"/>
          <w:sz w:val="28"/>
          <w:szCs w:val="28"/>
        </w:rPr>
        <w:t xml:space="preserve"> q </w:t>
      </w:r>
      <w:r w:rsidRPr="007429FD">
        <w:rPr>
          <w:rFonts w:ascii="Baskerville Old Face" w:eastAsia="Times New Roman" w:hAnsi="Baskerville Old Face" w:cs="B Nazanin"/>
          <w:sz w:val="28"/>
          <w:szCs w:val="28"/>
          <w:rtl/>
        </w:rPr>
        <w:t>است، همانطور که توسط پترس و تیلور (2017) پیشنهاد شده است که پروکسی ما برای فرصت سرمایه گذاری است. همه متغیرها در ضمیمه</w:t>
      </w:r>
      <w:r w:rsidRPr="007429FD">
        <w:rPr>
          <w:rFonts w:ascii="Baskerville Old Face" w:eastAsia="Times New Roman" w:hAnsi="Baskerville Old Face" w:cs="B Nazanin"/>
          <w:sz w:val="28"/>
          <w:szCs w:val="28"/>
        </w:rPr>
        <w:t xml:space="preserve"> B </w:t>
      </w:r>
      <w:r w:rsidRPr="007429FD">
        <w:rPr>
          <w:rFonts w:ascii="Baskerville Old Face" w:eastAsia="Times New Roman" w:hAnsi="Baskerville Old Face" w:cs="B Nazanin"/>
          <w:sz w:val="28"/>
          <w:szCs w:val="28"/>
          <w:rtl/>
        </w:rPr>
        <w:t>تعریف می شوند. ما نتایج برآرود شده را با استفاده از مدل اثرات ثابت و مدل اثر- تصادفی با در نظر گرفتن متغیرهای کنترل مختلف، به ترتیب گزارش می کنیم. متغیرهای ساختگی سال در هر دو رگرسیون گنجانده شده است</w:t>
      </w:r>
      <w:r w:rsidR="005466A0" w:rsidRPr="007429FD">
        <w:rPr>
          <w:rFonts w:ascii="Baskerville Old Face" w:eastAsia="Times New Roman" w:hAnsi="Baskerville Old Face" w:cs="B Nazanin"/>
          <w:sz w:val="28"/>
          <w:szCs w:val="28"/>
        </w:rPr>
        <w:t>.</w:t>
      </w:r>
      <w:r w:rsidR="005466A0" w:rsidRPr="007429FD">
        <w:rPr>
          <w:rFonts w:ascii="Baskerville Old Face" w:eastAsia="Times New Roman" w:hAnsi="Baskerville Old Face" w:cs="B Nazanin"/>
          <w:sz w:val="28"/>
          <w:szCs w:val="28"/>
          <w:rtl/>
        </w:rPr>
        <w:t xml:space="preserve"> </w:t>
      </w:r>
      <w:r w:rsidRPr="007429FD">
        <w:rPr>
          <w:rFonts w:ascii="Baskerville Old Face" w:eastAsia="Times New Roman" w:hAnsi="Baskerville Old Face" w:cs="B Nazanin"/>
          <w:sz w:val="28"/>
          <w:szCs w:val="28"/>
          <w:rtl/>
        </w:rPr>
        <w:t xml:space="preserve">آمار </w:t>
      </w:r>
      <w:r w:rsidRPr="007429FD">
        <w:rPr>
          <w:rFonts w:ascii="Baskerville Old Face" w:eastAsia="Times New Roman" w:hAnsi="Baskerville Old Face" w:cs="B Nazanin"/>
          <w:sz w:val="28"/>
          <w:szCs w:val="28"/>
        </w:rPr>
        <w:t>T</w:t>
      </w:r>
      <w:r w:rsidRPr="007429FD">
        <w:rPr>
          <w:rFonts w:ascii="Baskerville Old Face" w:eastAsia="Times New Roman" w:hAnsi="Baskerville Old Face" w:cs="B Nazanin"/>
          <w:sz w:val="28"/>
          <w:szCs w:val="28"/>
          <w:rtl/>
        </w:rPr>
        <w:t xml:space="preserve"> در پرانتز گزارش شده است و خطاهای استاندارد توسط شرکت ها جمع شده اند. اهمیت آماری با '***' در 1</w:t>
      </w:r>
      <w:r w:rsidRPr="007429FD">
        <w:rPr>
          <w:rFonts w:ascii="Baskerville Old Face" w:eastAsia="Times New Roman" w:hAnsi="Baskerville Old Face" w:cs="Times New Roman"/>
          <w:sz w:val="28"/>
          <w:szCs w:val="28"/>
          <w:rtl/>
        </w:rPr>
        <w:t>٪</w:t>
      </w:r>
      <w:r w:rsidRPr="007429FD">
        <w:rPr>
          <w:rFonts w:ascii="Baskerville Old Face" w:eastAsia="Times New Roman" w:hAnsi="Baskerville Old Face" w:cs="B Nazanin"/>
          <w:sz w:val="28"/>
          <w:szCs w:val="28"/>
          <w:rtl/>
        </w:rPr>
        <w:t>، '**' در 5</w:t>
      </w:r>
      <w:r w:rsidRPr="007429FD">
        <w:rPr>
          <w:rFonts w:ascii="Baskerville Old Face" w:eastAsia="Times New Roman" w:hAnsi="Baskerville Old Face" w:cs="Times New Roman"/>
          <w:sz w:val="28"/>
          <w:szCs w:val="28"/>
          <w:rtl/>
        </w:rPr>
        <w:t>٪</w:t>
      </w:r>
      <w:r w:rsidRPr="007429FD">
        <w:rPr>
          <w:rFonts w:ascii="Baskerville Old Face" w:eastAsia="Times New Roman" w:hAnsi="Baskerville Old Face" w:cs="B Nazanin"/>
          <w:sz w:val="28"/>
          <w:szCs w:val="28"/>
          <w:rtl/>
        </w:rPr>
        <w:t xml:space="preserve"> و '*' در 10</w:t>
      </w:r>
      <w:r w:rsidRPr="007429FD">
        <w:rPr>
          <w:rFonts w:ascii="Baskerville Old Face" w:eastAsia="Times New Roman" w:hAnsi="Baskerville Old Face" w:cs="Times New Roman"/>
          <w:sz w:val="28"/>
          <w:szCs w:val="28"/>
          <w:rtl/>
        </w:rPr>
        <w:t>٪</w:t>
      </w:r>
      <w:r w:rsidRPr="007429FD">
        <w:rPr>
          <w:rFonts w:ascii="Baskerville Old Face" w:eastAsia="Times New Roman" w:hAnsi="Baskerville Old Face" w:cs="B Nazanin"/>
          <w:sz w:val="28"/>
          <w:szCs w:val="28"/>
          <w:rtl/>
        </w:rPr>
        <w:t xml:space="preserve"> تعیین می شود</w:t>
      </w:r>
      <w:r w:rsidRPr="007429FD">
        <w:rPr>
          <w:rFonts w:ascii="Baskerville Old Face" w:eastAsia="Times New Roman" w:hAnsi="Baskerville Old Face" w:cs="B Nazanin"/>
          <w:sz w:val="28"/>
          <w:szCs w:val="28"/>
        </w:rPr>
        <w:t>.</w:t>
      </w:r>
    </w:p>
    <w:p w14:paraId="7195E8B4" w14:textId="77777777" w:rsidR="00AA73A4" w:rsidRPr="007429FD" w:rsidRDefault="00FF1A93" w:rsidP="007429FD">
      <w:pPr>
        <w:spacing w:after="0" w:line="360" w:lineRule="auto"/>
        <w:jc w:val="center"/>
        <w:rPr>
          <w:rFonts w:ascii="Baskerville Old Face" w:hAnsi="Baskerville Old Face" w:cs="B Nazanin"/>
          <w:sz w:val="28"/>
          <w:szCs w:val="28"/>
          <w:rtl/>
        </w:rPr>
      </w:pPr>
      <w:r w:rsidRPr="007429FD">
        <w:rPr>
          <w:rFonts w:ascii="Baskerville Old Face" w:hAnsi="Baskerville Old Face" w:cs="B Nazanin"/>
          <w:noProof/>
          <w:sz w:val="28"/>
          <w:szCs w:val="28"/>
          <w:rtl/>
        </w:rPr>
        <w:lastRenderedPageBreak/>
        <w:drawing>
          <wp:inline distT="0" distB="0" distL="0" distR="0" wp14:anchorId="1A37B39D" wp14:editId="65F25B22">
            <wp:extent cx="5731510" cy="2793436"/>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793436"/>
                    </a:xfrm>
                    <a:prstGeom prst="rect">
                      <a:avLst/>
                    </a:prstGeom>
                    <a:noFill/>
                    <a:ln>
                      <a:noFill/>
                    </a:ln>
                  </pic:spPr>
                </pic:pic>
              </a:graphicData>
            </a:graphic>
          </wp:inline>
        </w:drawing>
      </w:r>
    </w:p>
    <w:p w14:paraId="1F0D275F" w14:textId="77777777" w:rsidR="007429FD" w:rsidRDefault="00AA73A4" w:rsidP="007429FD">
      <w:pPr>
        <w:spacing w:after="0" w:line="360" w:lineRule="auto"/>
        <w:jc w:val="center"/>
        <w:rPr>
          <w:rFonts w:ascii="Baskerville Old Face" w:eastAsia="Times New Roman" w:hAnsi="Baskerville Old Face" w:cs="B Nazanin"/>
          <w:sz w:val="28"/>
          <w:szCs w:val="28"/>
          <w:rtl/>
        </w:rPr>
      </w:pPr>
      <w:r w:rsidRPr="007429FD">
        <w:rPr>
          <w:rFonts w:ascii="Baskerville Old Face" w:eastAsia="Times New Roman" w:hAnsi="Baskerville Old Face" w:cs="B Nazanin"/>
          <w:sz w:val="28"/>
          <w:szCs w:val="28"/>
          <w:rtl/>
        </w:rPr>
        <w:t>جدول 4</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رگرسیون پایه (2</w:t>
      </w:r>
      <w:r w:rsidRPr="007429FD">
        <w:rPr>
          <w:rFonts w:ascii="Baskerville Old Face" w:eastAsia="Times New Roman" w:hAnsi="Baskerville Old Face" w:cs="B Nazanin"/>
          <w:sz w:val="28"/>
          <w:szCs w:val="28"/>
        </w:rPr>
        <w:t>(</w:t>
      </w:r>
    </w:p>
    <w:p w14:paraId="56AC233A" w14:textId="77777777" w:rsidR="00AA73A4" w:rsidRPr="007429FD" w:rsidRDefault="00AA73A4" w:rsidP="007429FD">
      <w:pPr>
        <w:spacing w:after="0" w:line="360" w:lineRule="auto"/>
        <w:jc w:val="both"/>
        <w:rPr>
          <w:rFonts w:ascii="Baskerville Old Face" w:hAnsi="Baskerville Old Face" w:cs="B Nazanin"/>
          <w:sz w:val="28"/>
          <w:szCs w:val="28"/>
          <w:rtl/>
        </w:rPr>
      </w:pPr>
      <w:r w:rsidRPr="007429FD">
        <w:rPr>
          <w:rFonts w:ascii="Baskerville Old Face" w:eastAsia="Times New Roman" w:hAnsi="Baskerville Old Face" w:cs="B Nazanin"/>
          <w:sz w:val="28"/>
          <w:szCs w:val="28"/>
          <w:rtl/>
        </w:rPr>
        <w:t>این جدول برآورد ضریب رگرسیون رابطه بین مجموع</w:t>
      </w:r>
      <w:r w:rsidRPr="007429FD">
        <w:rPr>
          <w:rFonts w:ascii="Baskerville Old Face" w:eastAsia="Times New Roman" w:hAnsi="Baskerville Old Face" w:cs="B Nazanin"/>
          <w:sz w:val="28"/>
          <w:szCs w:val="28"/>
        </w:rPr>
        <w:t xml:space="preserve"> q </w:t>
      </w:r>
      <w:r w:rsidRPr="007429FD">
        <w:rPr>
          <w:rFonts w:ascii="Baskerville Old Face" w:eastAsia="Times New Roman" w:hAnsi="Baskerville Old Face" w:cs="B Nazanin"/>
          <w:sz w:val="28"/>
          <w:szCs w:val="28"/>
          <w:rtl/>
        </w:rPr>
        <w:t>و</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نمره</w:t>
      </w:r>
      <w:r w:rsidRPr="007429FD">
        <w:rPr>
          <w:rFonts w:ascii="Baskerville Old Face" w:eastAsia="Times New Roman" w:hAnsi="Baskerville Old Face" w:cs="B Nazanin"/>
          <w:sz w:val="28"/>
          <w:szCs w:val="28"/>
        </w:rPr>
        <w:t xml:space="preserve"> MA </w:t>
      </w:r>
      <w:r w:rsidRPr="007429FD">
        <w:rPr>
          <w:rFonts w:ascii="Baskerville Old Face" w:eastAsia="Times New Roman" w:hAnsi="Baskerville Old Face" w:cs="B Nazanin"/>
          <w:sz w:val="28"/>
          <w:szCs w:val="28"/>
          <w:rtl/>
        </w:rPr>
        <w:t>با حذف برخی از متغیرهای کنترل  گزارش می کنیم که ممکن است موجب چند خطی شود. دوره نمونه ما از سال 1987 تا 2015 است. متغیر وابسته کل</w:t>
      </w:r>
      <w:r w:rsidRPr="007429FD">
        <w:rPr>
          <w:rFonts w:ascii="Baskerville Old Face" w:eastAsia="Times New Roman" w:hAnsi="Baskerville Old Face" w:cs="B Nazanin"/>
          <w:sz w:val="28"/>
          <w:szCs w:val="28"/>
        </w:rPr>
        <w:t xml:space="preserve"> q </w:t>
      </w:r>
      <w:r w:rsidRPr="007429FD">
        <w:rPr>
          <w:rFonts w:ascii="Baskerville Old Face" w:eastAsia="Times New Roman" w:hAnsi="Baskerville Old Face" w:cs="B Nazanin"/>
          <w:sz w:val="28"/>
          <w:szCs w:val="28"/>
          <w:rtl/>
        </w:rPr>
        <w:t>است، همانطور که توسط پیتر و تیلور، 2017  پیشنهاد شده است که نماینده ما برای فرصت سرمایه گذاری است. همه متغیرها تعریف شده در ضمیمه</w:t>
      </w:r>
      <w:r w:rsidRPr="007429FD">
        <w:rPr>
          <w:rFonts w:ascii="Baskerville Old Face" w:eastAsia="Times New Roman" w:hAnsi="Baskerville Old Face" w:cs="B Nazanin"/>
          <w:sz w:val="28"/>
          <w:szCs w:val="28"/>
        </w:rPr>
        <w:t xml:space="preserve"> B </w:t>
      </w:r>
      <w:r w:rsidRPr="007429FD">
        <w:rPr>
          <w:rFonts w:ascii="Baskerville Old Face" w:eastAsia="Times New Roman" w:hAnsi="Baskerville Old Face" w:cs="B Nazanin"/>
          <w:sz w:val="28"/>
          <w:szCs w:val="28"/>
          <w:rtl/>
        </w:rPr>
        <w:t xml:space="preserve"> هستند. آمار </w:t>
      </w:r>
      <w:r w:rsidRPr="007429FD">
        <w:rPr>
          <w:rFonts w:ascii="Baskerville Old Face" w:eastAsia="Times New Roman" w:hAnsi="Baskerville Old Face" w:cs="B Nazanin"/>
          <w:sz w:val="28"/>
          <w:szCs w:val="28"/>
        </w:rPr>
        <w:t>T</w:t>
      </w:r>
      <w:r w:rsidRPr="007429FD">
        <w:rPr>
          <w:rFonts w:ascii="Baskerville Old Face" w:eastAsia="Times New Roman" w:hAnsi="Baskerville Old Face" w:cs="B Nazanin"/>
          <w:sz w:val="28"/>
          <w:szCs w:val="28"/>
          <w:rtl/>
        </w:rPr>
        <w:t xml:space="preserve"> در پرانتز گزارش شده است، و خطاهای استاندارد توسط شرکت ها خوشه بندی شده است. اهمیت آماری توسط '***' در 1</w:t>
      </w:r>
      <w:r w:rsidRPr="007429FD">
        <w:rPr>
          <w:rFonts w:ascii="Baskerville Old Face" w:eastAsia="Times New Roman" w:hAnsi="Baskerville Old Face" w:cs="Times New Roman"/>
          <w:sz w:val="28"/>
          <w:szCs w:val="28"/>
          <w:rtl/>
        </w:rPr>
        <w:t>٪</w:t>
      </w:r>
      <w:r w:rsidRPr="007429FD">
        <w:rPr>
          <w:rFonts w:ascii="Baskerville Old Face" w:eastAsia="Times New Roman" w:hAnsi="Baskerville Old Face" w:cs="B Nazanin"/>
          <w:sz w:val="28"/>
          <w:szCs w:val="28"/>
          <w:rtl/>
        </w:rPr>
        <w:t>، '**' در 5</w:t>
      </w:r>
      <w:r w:rsidRPr="007429FD">
        <w:rPr>
          <w:rFonts w:ascii="Baskerville Old Face" w:eastAsia="Times New Roman" w:hAnsi="Baskerville Old Face" w:cs="Times New Roman"/>
          <w:sz w:val="28"/>
          <w:szCs w:val="28"/>
          <w:rtl/>
        </w:rPr>
        <w:t>٪</w:t>
      </w:r>
      <w:r w:rsidRPr="007429FD">
        <w:rPr>
          <w:rFonts w:ascii="Baskerville Old Face" w:eastAsia="Times New Roman" w:hAnsi="Baskerville Old Face" w:cs="B Nazanin"/>
          <w:sz w:val="28"/>
          <w:szCs w:val="28"/>
          <w:rtl/>
        </w:rPr>
        <w:t xml:space="preserve"> و در 10</w:t>
      </w:r>
      <w:r w:rsidRPr="007429FD">
        <w:rPr>
          <w:rFonts w:ascii="Baskerville Old Face" w:eastAsia="Times New Roman" w:hAnsi="Baskerville Old Face" w:cs="Times New Roman"/>
          <w:sz w:val="28"/>
          <w:szCs w:val="28"/>
          <w:rtl/>
        </w:rPr>
        <w:t>٪</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 تعیین می شود</w:t>
      </w:r>
      <w:r w:rsidRPr="007429FD">
        <w:rPr>
          <w:rFonts w:ascii="Baskerville Old Face" w:eastAsia="Times New Roman" w:hAnsi="Baskerville Old Face" w:cs="B Nazanin"/>
          <w:sz w:val="28"/>
          <w:szCs w:val="28"/>
        </w:rPr>
        <w:t>.</w:t>
      </w:r>
    </w:p>
    <w:p w14:paraId="24D05F5C" w14:textId="77777777" w:rsidR="00FF1A93" w:rsidRPr="007429FD" w:rsidRDefault="00AA73A4" w:rsidP="007429FD">
      <w:pPr>
        <w:spacing w:after="0" w:line="360" w:lineRule="auto"/>
        <w:jc w:val="center"/>
        <w:rPr>
          <w:rFonts w:ascii="Baskerville Old Face" w:hAnsi="Baskerville Old Face" w:cs="B Nazanin"/>
          <w:sz w:val="28"/>
          <w:szCs w:val="28"/>
          <w:rtl/>
        </w:rPr>
      </w:pPr>
      <w:r w:rsidRPr="007429FD">
        <w:rPr>
          <w:rFonts w:ascii="Baskerville Old Face" w:hAnsi="Baskerville Old Face" w:cs="B Nazanin"/>
          <w:noProof/>
          <w:sz w:val="28"/>
          <w:szCs w:val="28"/>
          <w:rtl/>
        </w:rPr>
        <w:drawing>
          <wp:inline distT="0" distB="0" distL="0" distR="0" wp14:anchorId="1D9F2409" wp14:editId="7D362A55">
            <wp:extent cx="5365750" cy="1863090"/>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5750" cy="1863090"/>
                    </a:xfrm>
                    <a:prstGeom prst="rect">
                      <a:avLst/>
                    </a:prstGeom>
                    <a:noFill/>
                    <a:ln>
                      <a:noFill/>
                    </a:ln>
                  </pic:spPr>
                </pic:pic>
              </a:graphicData>
            </a:graphic>
          </wp:inline>
        </w:drawing>
      </w:r>
    </w:p>
    <w:p w14:paraId="68E7067D" w14:textId="77777777" w:rsidR="00C7316E" w:rsidRPr="007429FD" w:rsidRDefault="00C7316E" w:rsidP="007429FD">
      <w:pPr>
        <w:spacing w:after="0" w:line="360" w:lineRule="auto"/>
        <w:jc w:val="center"/>
        <w:rPr>
          <w:rFonts w:ascii="Baskerville Old Face" w:hAnsi="Baskerville Old Face" w:cs="B Nazanin"/>
          <w:sz w:val="28"/>
          <w:szCs w:val="28"/>
          <w:rtl/>
        </w:rPr>
      </w:pPr>
      <w:r w:rsidRPr="007429FD">
        <w:rPr>
          <w:rFonts w:ascii="Baskerville Old Face" w:eastAsia="Times New Roman" w:hAnsi="Baskerville Old Face" w:cs="B Nazanin"/>
          <w:sz w:val="28"/>
          <w:szCs w:val="28"/>
          <w:rtl/>
        </w:rPr>
        <w:t>جدول 5</w:t>
      </w:r>
      <w:r w:rsidRPr="007429FD">
        <w:rPr>
          <w:rFonts w:ascii="Baskerville Old Face" w:eastAsia="Times New Roman" w:hAnsi="Baskerville Old Face" w:cs="B Nazanin"/>
          <w:sz w:val="28"/>
          <w:szCs w:val="28"/>
        </w:rPr>
        <w:t>:</w:t>
      </w:r>
      <w:r w:rsidRPr="007429FD">
        <w:rPr>
          <w:rFonts w:ascii="Baskerville Old Face" w:eastAsia="Times New Roman" w:hAnsi="Baskerville Old Face" w:cs="B Nazanin"/>
          <w:sz w:val="28"/>
          <w:szCs w:val="28"/>
          <w:rtl/>
        </w:rPr>
        <w:t xml:space="preserve"> ارتباط بین فرصت سرمایه گذاری و توانایی مدیریت در صنایع مختلف</w:t>
      </w:r>
      <w:r w:rsidRPr="007429FD">
        <w:rPr>
          <w:rFonts w:ascii="Baskerville Old Face" w:eastAsia="Times New Roman" w:hAnsi="Baskerville Old Face" w:cs="B Nazanin"/>
          <w:sz w:val="28"/>
          <w:szCs w:val="28"/>
        </w:rPr>
        <w:t>.</w:t>
      </w:r>
      <w:r w:rsidRPr="007429FD">
        <w:rPr>
          <w:rFonts w:ascii="Baskerville Old Face" w:eastAsia="Times New Roman" w:hAnsi="Baskerville Old Face" w:cs="B Nazanin"/>
          <w:sz w:val="28"/>
          <w:szCs w:val="28"/>
        </w:rPr>
        <w:br/>
      </w:r>
      <w:r w:rsidRPr="007429FD">
        <w:rPr>
          <w:rFonts w:ascii="Baskerville Old Face" w:eastAsia="Times New Roman" w:hAnsi="Baskerville Old Face" w:cs="B Nazanin"/>
          <w:sz w:val="28"/>
          <w:szCs w:val="28"/>
          <w:rtl/>
        </w:rPr>
        <w:t xml:space="preserve">این جدول نشان می دهد که چگونه توانایی مدیریت (امتیاز </w:t>
      </w:r>
      <w:r w:rsidRPr="007429FD">
        <w:rPr>
          <w:rFonts w:ascii="Baskerville Old Face" w:eastAsia="Times New Roman" w:hAnsi="Baskerville Old Face" w:cs="Times New Roman"/>
          <w:sz w:val="28"/>
          <w:szCs w:val="28"/>
          <w:rtl/>
        </w:rPr>
        <w:t>–</w:t>
      </w:r>
      <w:r w:rsidRPr="007429FD">
        <w:rPr>
          <w:rFonts w:ascii="Baskerville Old Face" w:eastAsia="Times New Roman" w:hAnsi="Baskerville Old Face" w:cs="B Nazanin"/>
          <w:sz w:val="28"/>
          <w:szCs w:val="28"/>
          <w:lang w:val="en-GB"/>
        </w:rPr>
        <w:t>MA</w:t>
      </w:r>
      <w:r w:rsidRPr="007429FD">
        <w:rPr>
          <w:rFonts w:ascii="Baskerville Old Face" w:eastAsia="Times New Roman" w:hAnsi="Baskerville Old Face" w:cs="B Nazanin"/>
          <w:sz w:val="28"/>
          <w:szCs w:val="28"/>
          <w:rtl/>
        </w:rPr>
        <w:t xml:space="preserve">) بر فرصت سرمایه گذاری </w:t>
      </w:r>
      <w:r w:rsidRPr="007429FD">
        <w:rPr>
          <w:rFonts w:ascii="Baskerville Old Face" w:eastAsia="Times New Roman" w:hAnsi="Baskerville Old Face" w:cs="B Nazanin"/>
          <w:sz w:val="28"/>
          <w:szCs w:val="28"/>
        </w:rPr>
        <w:br/>
        <w:t>)</w:t>
      </w:r>
      <w:r w:rsidRPr="007429FD">
        <w:rPr>
          <w:rFonts w:ascii="Baskerville Old Face" w:eastAsia="Times New Roman" w:hAnsi="Baskerville Old Face" w:cs="B Nazanin"/>
          <w:sz w:val="28"/>
          <w:szCs w:val="28"/>
          <w:rtl/>
        </w:rPr>
        <w:t>مجموع</w:t>
      </w:r>
      <w:r w:rsidRPr="007429FD">
        <w:rPr>
          <w:rFonts w:ascii="Baskerville Old Face" w:eastAsia="Times New Roman" w:hAnsi="Baskerville Old Face" w:cs="B Nazanin"/>
          <w:sz w:val="28"/>
          <w:szCs w:val="28"/>
        </w:rPr>
        <w:t xml:space="preserve"> (q </w:t>
      </w:r>
      <w:r w:rsidRPr="007429FD">
        <w:rPr>
          <w:rFonts w:ascii="Baskerville Old Face" w:eastAsia="Times New Roman" w:hAnsi="Baskerville Old Face" w:cs="B Nazanin"/>
          <w:sz w:val="28"/>
          <w:szCs w:val="28"/>
          <w:rtl/>
        </w:rPr>
        <w:t>در صنایع مختلف تاثیر می گذارد. صنایع توسط کد دو رقمی</w:t>
      </w:r>
      <w:r w:rsidRPr="007429FD">
        <w:rPr>
          <w:rFonts w:ascii="Baskerville Old Face" w:eastAsia="Times New Roman" w:hAnsi="Baskerville Old Face" w:cs="B Nazanin"/>
          <w:sz w:val="28"/>
          <w:szCs w:val="28"/>
        </w:rPr>
        <w:t xml:space="preserve"> SIC </w:t>
      </w:r>
      <w:r w:rsidRPr="007429FD">
        <w:rPr>
          <w:rFonts w:ascii="Baskerville Old Face" w:eastAsia="Times New Roman" w:hAnsi="Baskerville Old Face" w:cs="B Nazanin"/>
          <w:sz w:val="28"/>
          <w:szCs w:val="28"/>
          <w:rtl/>
        </w:rPr>
        <w:t>تعریف می شوند،  که</w:t>
      </w:r>
      <w:r w:rsidRPr="007429FD">
        <w:rPr>
          <w:rFonts w:ascii="Baskerville Old Face" w:eastAsia="Times New Roman" w:hAnsi="Baskerville Old Face" w:cs="B Nazanin"/>
          <w:sz w:val="28"/>
          <w:szCs w:val="28"/>
        </w:rPr>
        <w:br/>
      </w:r>
      <w:r w:rsidRPr="007429FD">
        <w:rPr>
          <w:rFonts w:ascii="Baskerville Old Face" w:eastAsia="Times New Roman" w:hAnsi="Baskerville Old Face" w:cs="B Nazanin"/>
          <w:sz w:val="28"/>
          <w:szCs w:val="28"/>
        </w:rPr>
        <w:lastRenderedPageBreak/>
        <w:t xml:space="preserve">01-09 </w:t>
      </w:r>
      <w:r w:rsidRPr="007429FD">
        <w:rPr>
          <w:rFonts w:ascii="Baskerville Old Face" w:eastAsia="Times New Roman" w:hAnsi="Baskerville Old Face" w:cs="B Nazanin"/>
          <w:sz w:val="28"/>
          <w:szCs w:val="28"/>
          <w:rtl/>
        </w:rPr>
        <w:t xml:space="preserve">برای کشاورزی، جنگلداری و ماهیگیری، 10-14 برای معدن، 15-17 </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ساخت و ساز، 20-39  برای تولید، 40-48  برای حمل و نقل وارتباطات، 50-51 برای تجارت عمده فروشی، 52-59  برای تجارت خرده فروشی، و</w:t>
      </w:r>
      <w:r w:rsidRPr="007429FD">
        <w:rPr>
          <w:rFonts w:ascii="Baskerville Old Face" w:eastAsia="Times New Roman" w:hAnsi="Baskerville Old Face" w:cs="B Nazanin"/>
          <w:sz w:val="28"/>
          <w:szCs w:val="28"/>
        </w:rPr>
        <w:t xml:space="preserve">70-89 </w:t>
      </w:r>
      <w:r w:rsidR="005466A0" w:rsidRPr="007429FD">
        <w:rPr>
          <w:rFonts w:ascii="Baskerville Old Face" w:eastAsia="Times New Roman" w:hAnsi="Baskerville Old Face" w:cs="B Nazanin"/>
          <w:sz w:val="28"/>
          <w:szCs w:val="28"/>
          <w:rtl/>
        </w:rPr>
        <w:t xml:space="preserve"> </w:t>
      </w:r>
      <w:r w:rsidRPr="007429FD">
        <w:rPr>
          <w:rFonts w:ascii="Baskerville Old Face" w:eastAsia="Times New Roman" w:hAnsi="Baskerville Old Face" w:cs="B Nazanin"/>
          <w:sz w:val="28"/>
          <w:szCs w:val="28"/>
          <w:rtl/>
        </w:rPr>
        <w:t>برای خدمات آمار می باشد. آمار</w:t>
      </w:r>
      <w:r w:rsidRPr="007429FD">
        <w:rPr>
          <w:rFonts w:ascii="Baskerville Old Face" w:eastAsia="Times New Roman" w:hAnsi="Baskerville Old Face" w:cs="B Nazanin"/>
          <w:sz w:val="28"/>
          <w:szCs w:val="28"/>
        </w:rPr>
        <w:t xml:space="preserve"> T </w:t>
      </w:r>
      <w:r w:rsidRPr="007429FD">
        <w:rPr>
          <w:rFonts w:ascii="Baskerville Old Face" w:eastAsia="Times New Roman" w:hAnsi="Baskerville Old Face" w:cs="B Nazanin"/>
          <w:sz w:val="28"/>
          <w:szCs w:val="28"/>
          <w:rtl/>
        </w:rPr>
        <w:t>در پرانتز گزارش شده و خطاهای استاندارد توسط شرکت ها خوشه بندی می شوند. اهمیت آماری توسط '***' در 1</w:t>
      </w:r>
      <w:r w:rsidRPr="007429FD">
        <w:rPr>
          <w:rFonts w:ascii="Baskerville Old Face" w:eastAsia="Times New Roman" w:hAnsi="Baskerville Old Face" w:cs="Times New Roman"/>
          <w:sz w:val="28"/>
          <w:szCs w:val="28"/>
          <w:rtl/>
        </w:rPr>
        <w:t>٪</w:t>
      </w:r>
      <w:r w:rsidRPr="007429FD">
        <w:rPr>
          <w:rFonts w:ascii="Baskerville Old Face" w:eastAsia="Times New Roman" w:hAnsi="Baskerville Old Face" w:cs="B Nazanin"/>
          <w:sz w:val="28"/>
          <w:szCs w:val="28"/>
          <w:rtl/>
        </w:rPr>
        <w:t>، '**' در 5</w:t>
      </w:r>
      <w:r w:rsidRPr="007429FD">
        <w:rPr>
          <w:rFonts w:ascii="Baskerville Old Face" w:eastAsia="Times New Roman" w:hAnsi="Baskerville Old Face" w:cs="Times New Roman"/>
          <w:sz w:val="28"/>
          <w:szCs w:val="28"/>
          <w:rtl/>
        </w:rPr>
        <w:t>٪</w:t>
      </w:r>
      <w:r w:rsidRPr="007429FD">
        <w:rPr>
          <w:rFonts w:ascii="Baskerville Old Face" w:eastAsia="Times New Roman" w:hAnsi="Baskerville Old Face" w:cs="B Nazanin"/>
          <w:sz w:val="28"/>
          <w:szCs w:val="28"/>
          <w:rtl/>
        </w:rPr>
        <w:t xml:space="preserve"> و در 10</w:t>
      </w:r>
      <w:r w:rsidRPr="007429FD">
        <w:rPr>
          <w:rFonts w:ascii="Baskerville Old Face" w:eastAsia="Times New Roman" w:hAnsi="Baskerville Old Face" w:cs="Times New Roman"/>
          <w:sz w:val="28"/>
          <w:szCs w:val="28"/>
          <w:rtl/>
        </w:rPr>
        <w:t>٪</w:t>
      </w:r>
      <w:r w:rsidRPr="007429FD">
        <w:rPr>
          <w:rFonts w:ascii="Baskerville Old Face" w:eastAsia="Times New Roman" w:hAnsi="Baskerville Old Face" w:cs="B Nazanin"/>
          <w:sz w:val="28"/>
          <w:szCs w:val="28"/>
        </w:rPr>
        <w:t xml:space="preserve"> .</w:t>
      </w:r>
      <w:r w:rsidRPr="007429FD">
        <w:rPr>
          <w:rFonts w:ascii="Baskerville Old Face" w:hAnsi="Baskerville Old Face" w:cs="B Nazanin"/>
          <w:sz w:val="28"/>
          <w:szCs w:val="28"/>
          <w:rtl/>
        </w:rPr>
        <w:t xml:space="preserve"> </w:t>
      </w:r>
      <w:r w:rsidRPr="007429FD">
        <w:rPr>
          <w:rFonts w:ascii="Baskerville Old Face" w:eastAsia="Times New Roman" w:hAnsi="Baskerville Old Face" w:cs="B Nazanin"/>
          <w:sz w:val="28"/>
          <w:szCs w:val="28"/>
          <w:rtl/>
        </w:rPr>
        <w:t>'*' تعیین می شود</w:t>
      </w:r>
      <w:r w:rsidRPr="007429FD">
        <w:rPr>
          <w:rFonts w:ascii="Baskerville Old Face" w:eastAsia="Times New Roman" w:hAnsi="Baskerville Old Face" w:cs="B Nazanin"/>
          <w:sz w:val="28"/>
          <w:szCs w:val="28"/>
        </w:rPr>
        <w:t>.</w:t>
      </w:r>
    </w:p>
    <w:p w14:paraId="01F0E0DA" w14:textId="77777777" w:rsidR="00AA73A4" w:rsidRPr="007429FD" w:rsidRDefault="00C7316E" w:rsidP="007429FD">
      <w:pPr>
        <w:spacing w:after="0" w:line="360" w:lineRule="auto"/>
        <w:jc w:val="center"/>
        <w:rPr>
          <w:rFonts w:ascii="Baskerville Old Face" w:hAnsi="Baskerville Old Face" w:cs="B Nazanin"/>
          <w:sz w:val="28"/>
          <w:szCs w:val="28"/>
          <w:rtl/>
        </w:rPr>
      </w:pPr>
      <w:r w:rsidRPr="007429FD">
        <w:rPr>
          <w:rFonts w:ascii="Baskerville Old Face" w:hAnsi="Baskerville Old Face" w:cs="B Nazanin"/>
          <w:noProof/>
          <w:sz w:val="28"/>
          <w:szCs w:val="28"/>
          <w:rtl/>
        </w:rPr>
        <w:drawing>
          <wp:inline distT="0" distB="0" distL="0" distR="0" wp14:anchorId="22030082" wp14:editId="683737FE">
            <wp:extent cx="5288280" cy="453771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8280" cy="4537710"/>
                    </a:xfrm>
                    <a:prstGeom prst="rect">
                      <a:avLst/>
                    </a:prstGeom>
                    <a:noFill/>
                    <a:ln>
                      <a:noFill/>
                    </a:ln>
                  </pic:spPr>
                </pic:pic>
              </a:graphicData>
            </a:graphic>
          </wp:inline>
        </w:drawing>
      </w:r>
    </w:p>
    <w:p w14:paraId="10EEACD7" w14:textId="77777777" w:rsidR="003C708C" w:rsidRPr="007429FD" w:rsidRDefault="00494F90" w:rsidP="007429FD">
      <w:pPr>
        <w:spacing w:after="0" w:line="360" w:lineRule="auto"/>
        <w:jc w:val="both"/>
        <w:rPr>
          <w:rFonts w:ascii="Baskerville Old Face" w:hAnsi="Baskerville Old Face" w:cs="B Nazanin"/>
          <w:sz w:val="28"/>
          <w:szCs w:val="28"/>
          <w:rtl/>
        </w:rPr>
      </w:pPr>
      <w:r w:rsidRPr="007429FD">
        <w:rPr>
          <w:rFonts w:ascii="Baskerville Old Face" w:eastAsia="Times New Roman" w:hAnsi="Baskerville Old Face" w:cs="B Nazanin"/>
          <w:sz w:val="28"/>
          <w:szCs w:val="28"/>
          <w:rtl/>
        </w:rPr>
        <w:t>شرکت های نمونه را به منظور تست کردن فرضیه های خود تقسیم  کنید. شرکت ها با ارزش شاخص بالای</w:t>
      </w:r>
      <w:r w:rsidRPr="007429FD">
        <w:rPr>
          <w:rFonts w:ascii="Baskerville Old Face" w:eastAsia="Times New Roman" w:hAnsi="Baskerville Old Face" w:cs="B Nazanin"/>
          <w:sz w:val="28"/>
          <w:szCs w:val="28"/>
        </w:rPr>
        <w:t xml:space="preserve"> KZ </w:t>
      </w:r>
      <w:r w:rsidRPr="007429FD">
        <w:rPr>
          <w:rFonts w:ascii="Baskerville Old Face" w:eastAsia="Times New Roman" w:hAnsi="Baskerville Old Face" w:cs="B Nazanin"/>
          <w:sz w:val="28"/>
          <w:szCs w:val="28"/>
          <w:rtl/>
        </w:rPr>
        <w:t>بر تامین مالی خارجی تأکید می کند واز نظر مالی محدود در نظر گرفته می شود.  ما معادله را (3) به طور جداگانه برای</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نمونه های فرعی برآورد می کنیم که در بالا</w:t>
      </w:r>
      <w:r w:rsidRPr="007429FD">
        <w:rPr>
          <w:rFonts w:ascii="Baskerville Old Face" w:eastAsia="Times New Roman" w:hAnsi="Baskerville Old Face" w:cs="B Nazanin"/>
          <w:sz w:val="28"/>
          <w:szCs w:val="28"/>
        </w:rPr>
        <w:t xml:space="preserve"> Q3 </w:t>
      </w:r>
      <w:r w:rsidRPr="007429FD">
        <w:rPr>
          <w:rFonts w:ascii="Baskerville Old Face" w:eastAsia="Times New Roman" w:hAnsi="Baskerville Old Face" w:cs="B Nazanin"/>
          <w:sz w:val="28"/>
          <w:szCs w:val="28"/>
          <w:rtl/>
        </w:rPr>
        <w:t>برای شاخص</w:t>
      </w:r>
      <w:r w:rsidRPr="007429FD">
        <w:rPr>
          <w:rFonts w:ascii="Baskerville Old Face" w:eastAsia="Times New Roman" w:hAnsi="Baskerville Old Face" w:cs="B Nazanin"/>
          <w:sz w:val="28"/>
          <w:szCs w:val="28"/>
        </w:rPr>
        <w:t xml:space="preserve"> KZ </w:t>
      </w:r>
      <w:r w:rsidRPr="007429FD">
        <w:rPr>
          <w:rFonts w:ascii="Baskerville Old Face" w:eastAsia="Times New Roman" w:hAnsi="Baskerville Old Face" w:cs="B Nazanin"/>
          <w:sz w:val="28"/>
          <w:szCs w:val="28"/>
          <w:rtl/>
        </w:rPr>
        <w:t>و زیر</w:t>
      </w:r>
      <w:r w:rsidRPr="007429FD">
        <w:rPr>
          <w:rFonts w:ascii="Baskerville Old Face" w:eastAsia="Times New Roman" w:hAnsi="Baskerville Old Face" w:cs="B Nazanin"/>
          <w:sz w:val="28"/>
          <w:szCs w:val="28"/>
        </w:rPr>
        <w:t xml:space="preserve"> Q1 </w:t>
      </w:r>
      <w:r w:rsidRPr="007429FD">
        <w:rPr>
          <w:rFonts w:ascii="Baskerville Old Face" w:eastAsia="Times New Roman" w:hAnsi="Baskerville Old Face" w:cs="B Nazanin"/>
          <w:sz w:val="28"/>
          <w:szCs w:val="28"/>
          <w:rtl/>
        </w:rPr>
        <w:t>برای شاخص</w:t>
      </w:r>
      <w:r w:rsidRPr="007429FD">
        <w:rPr>
          <w:rFonts w:ascii="Baskerville Old Face" w:eastAsia="Times New Roman" w:hAnsi="Baskerville Old Face" w:cs="B Nazanin"/>
          <w:sz w:val="28"/>
          <w:szCs w:val="28"/>
        </w:rPr>
        <w:t xml:space="preserve"> KZ </w:t>
      </w:r>
      <w:r w:rsidRPr="007429FD">
        <w:rPr>
          <w:rFonts w:ascii="Baskerville Old Face" w:eastAsia="Times New Roman" w:hAnsi="Baskerville Old Face" w:cs="B Nazanin"/>
          <w:sz w:val="28"/>
          <w:szCs w:val="28"/>
          <w:rtl/>
        </w:rPr>
        <w:t>هستند.</w:t>
      </w:r>
      <w:r w:rsidR="005466A0" w:rsidRPr="007429FD">
        <w:rPr>
          <w:rFonts w:ascii="Baskerville Old Face" w:eastAsia="Times New Roman" w:hAnsi="Baskerville Old Face" w:cs="B Nazanin"/>
          <w:sz w:val="28"/>
          <w:szCs w:val="28"/>
          <w:rtl/>
        </w:rPr>
        <w:t xml:space="preserve"> </w:t>
      </w:r>
      <w:r w:rsidR="00C02E29" w:rsidRPr="007429FD">
        <w:rPr>
          <w:rFonts w:ascii="Baskerville Old Face" w:eastAsia="Times New Roman" w:hAnsi="Baskerville Old Face" w:cs="B Nazanin"/>
          <w:sz w:val="28"/>
          <w:szCs w:val="28"/>
          <w:rtl/>
        </w:rPr>
        <w:t>نتیجه نشان می دهد که رابطه مثبتی بین</w:t>
      </w:r>
      <w:r w:rsidR="00C02E29" w:rsidRPr="007429FD">
        <w:rPr>
          <w:rFonts w:ascii="Baskerville Old Face" w:eastAsia="Times New Roman" w:hAnsi="Baskerville Old Face" w:cs="B Nazanin"/>
          <w:sz w:val="28"/>
          <w:szCs w:val="28"/>
        </w:rPr>
        <w:t xml:space="preserve"> </w:t>
      </w:r>
      <w:r w:rsidR="00C02E29" w:rsidRPr="007429FD">
        <w:rPr>
          <w:rFonts w:ascii="Baskerville Old Face" w:eastAsia="Times New Roman" w:hAnsi="Baskerville Old Face" w:cs="B Nazanin"/>
          <w:sz w:val="28"/>
          <w:szCs w:val="28"/>
          <w:rtl/>
        </w:rPr>
        <w:t>توانایی مدیران و فرصت سرمایه گذاری فقط شرکت ها بدون محدودیت از نظر مالی قابل توجه است</w:t>
      </w:r>
      <w:r w:rsidR="00C02E29" w:rsidRPr="007429FD">
        <w:rPr>
          <w:rFonts w:ascii="Baskerville Old Face" w:eastAsia="Times New Roman" w:hAnsi="Baskerville Old Face" w:cs="B Nazanin"/>
          <w:sz w:val="28"/>
          <w:szCs w:val="28"/>
        </w:rPr>
        <w:t xml:space="preserve"> </w:t>
      </w:r>
      <w:r w:rsidR="00C02E29" w:rsidRPr="007429FD">
        <w:rPr>
          <w:rFonts w:ascii="Baskerville Old Face" w:eastAsia="Times New Roman" w:hAnsi="Baskerville Old Face" w:cs="B Nazanin"/>
          <w:sz w:val="28"/>
          <w:szCs w:val="28"/>
          <w:rtl/>
        </w:rPr>
        <w:t xml:space="preserve"> که در آن شاخص</w:t>
      </w:r>
      <w:r w:rsidR="00C02E29" w:rsidRPr="007429FD">
        <w:rPr>
          <w:rFonts w:ascii="Baskerville Old Face" w:eastAsia="Times New Roman" w:hAnsi="Baskerville Old Face" w:cs="B Nazanin"/>
          <w:sz w:val="28"/>
          <w:szCs w:val="28"/>
        </w:rPr>
        <w:t xml:space="preserve"> KZ </w:t>
      </w:r>
      <w:r w:rsidR="00C02E29" w:rsidRPr="007429FD">
        <w:rPr>
          <w:rFonts w:ascii="Baskerville Old Face" w:eastAsia="Times New Roman" w:hAnsi="Baskerville Old Face" w:cs="B Nazanin"/>
          <w:sz w:val="28"/>
          <w:szCs w:val="28"/>
          <w:rtl/>
        </w:rPr>
        <w:t>زیر</w:t>
      </w:r>
      <w:r w:rsidR="00C02E29" w:rsidRPr="007429FD">
        <w:rPr>
          <w:rFonts w:ascii="Baskerville Old Face" w:eastAsia="Times New Roman" w:hAnsi="Baskerville Old Face" w:cs="B Nazanin"/>
          <w:sz w:val="28"/>
          <w:szCs w:val="28"/>
        </w:rPr>
        <w:t xml:space="preserve"> Q1 </w:t>
      </w:r>
      <w:r w:rsidR="00C02E29" w:rsidRPr="007429FD">
        <w:rPr>
          <w:rFonts w:ascii="Baskerville Old Face" w:eastAsia="Times New Roman" w:hAnsi="Baskerville Old Face" w:cs="B Nazanin"/>
          <w:sz w:val="28"/>
          <w:szCs w:val="28"/>
          <w:rtl/>
        </w:rPr>
        <w:t>است. جگاناناتان</w:t>
      </w:r>
      <w:r w:rsidR="00C02E29" w:rsidRPr="007429FD">
        <w:rPr>
          <w:rFonts w:ascii="Baskerville Old Face" w:eastAsia="Times New Roman" w:hAnsi="Baskerville Old Face" w:cs="B Nazanin"/>
          <w:sz w:val="28"/>
          <w:szCs w:val="28"/>
        </w:rPr>
        <w:t xml:space="preserve"> </w:t>
      </w:r>
      <w:r w:rsidR="00C02E29" w:rsidRPr="007429FD">
        <w:rPr>
          <w:rFonts w:ascii="Baskerville Old Face" w:eastAsia="Times New Roman" w:hAnsi="Baskerville Old Face" w:cs="B Nazanin"/>
          <w:sz w:val="28"/>
          <w:szCs w:val="28"/>
          <w:rtl/>
        </w:rPr>
        <w:t>مستا، مایر و ترخان (2016) نشان می دهد که  شرکت ها بدون محدودیت ازنظرمالی محدود</w:t>
      </w:r>
      <w:r w:rsidR="00C02E29" w:rsidRPr="007429FD">
        <w:rPr>
          <w:rFonts w:ascii="Baskerville Old Face" w:eastAsia="Times New Roman" w:hAnsi="Baskerville Old Face" w:cs="B Nazanin"/>
          <w:sz w:val="28"/>
          <w:szCs w:val="28"/>
        </w:rPr>
        <w:t xml:space="preserve"> </w:t>
      </w:r>
      <w:r w:rsidR="00C02E29" w:rsidRPr="007429FD">
        <w:rPr>
          <w:rFonts w:ascii="Baskerville Old Face" w:eastAsia="Times New Roman" w:hAnsi="Baskerville Old Face" w:cs="B Nazanin"/>
          <w:sz w:val="28"/>
          <w:szCs w:val="28"/>
          <w:rtl/>
        </w:rPr>
        <w:t xml:space="preserve"> نرخ تخفیف خود تورم دارد و بنابراین می توانند برای پروژه های سرمایه گذاری منتظر بمانند. آن آشکار است که </w:t>
      </w:r>
      <w:r w:rsidR="0018328F" w:rsidRPr="007429FD">
        <w:rPr>
          <w:rFonts w:ascii="Baskerville Old Face" w:eastAsia="Times New Roman" w:hAnsi="Baskerville Old Face" w:cs="B Nazanin"/>
          <w:sz w:val="28"/>
          <w:szCs w:val="28"/>
          <w:rtl/>
        </w:rPr>
        <w:t>قابل دست یافتنی نیست</w:t>
      </w:r>
      <w:r w:rsidR="00C02E29" w:rsidRPr="007429FD">
        <w:rPr>
          <w:rFonts w:ascii="Baskerville Old Face" w:eastAsia="Times New Roman" w:hAnsi="Baskerville Old Face" w:cs="B Nazanin"/>
          <w:sz w:val="28"/>
          <w:szCs w:val="28"/>
          <w:rtl/>
        </w:rPr>
        <w:t xml:space="preserve">، یعنی </w:t>
      </w:r>
      <w:r w:rsidR="00C02E29" w:rsidRPr="007429FD">
        <w:rPr>
          <w:rFonts w:ascii="Baskerville Old Face" w:eastAsia="Times New Roman" w:hAnsi="Baskerville Old Face" w:cs="B Nazanin"/>
          <w:sz w:val="28"/>
          <w:szCs w:val="28"/>
          <w:rtl/>
        </w:rPr>
        <w:lastRenderedPageBreak/>
        <w:t>مدیران، قادر نخواهند</w:t>
      </w:r>
      <w:r w:rsidR="00C02E29" w:rsidRPr="007429FD">
        <w:rPr>
          <w:rFonts w:ascii="Baskerville Old Face" w:eastAsia="Times New Roman" w:hAnsi="Baskerville Old Face" w:cs="B Nazanin"/>
          <w:sz w:val="28"/>
          <w:szCs w:val="28"/>
        </w:rPr>
        <w:t xml:space="preserve"> </w:t>
      </w:r>
      <w:r w:rsidR="00C02E29" w:rsidRPr="007429FD">
        <w:rPr>
          <w:rFonts w:ascii="Baskerville Old Face" w:eastAsia="Times New Roman" w:hAnsi="Baskerville Old Face" w:cs="B Nazanin"/>
          <w:sz w:val="28"/>
          <w:szCs w:val="28"/>
          <w:rtl/>
        </w:rPr>
        <w:t>بود تا فرصت های سرمایه گذاری را جذب و رشد آینده بدون بودجه و منابع کافی را درک کنند. زیراکه محدودیت های مالی می تواند</w:t>
      </w:r>
      <w:r w:rsidR="00974BC2" w:rsidRPr="007429FD">
        <w:rPr>
          <w:rFonts w:ascii="Baskerville Old Face" w:hAnsi="Baskerville Old Face" w:cs="B Nazanin"/>
          <w:sz w:val="28"/>
          <w:szCs w:val="28"/>
          <w:rtl/>
        </w:rPr>
        <w:t xml:space="preserve"> </w:t>
      </w:r>
      <w:r w:rsidR="00974BC2" w:rsidRPr="007429FD">
        <w:rPr>
          <w:rFonts w:ascii="Baskerville Old Face" w:eastAsia="Times New Roman" w:hAnsi="Baskerville Old Face" w:cs="B Nazanin"/>
          <w:sz w:val="28"/>
          <w:szCs w:val="28"/>
          <w:rtl/>
        </w:rPr>
        <w:t>شرکت ها را مجبور  می کند تا پروژه های سرمایه گذاری را رها کنند.</w:t>
      </w:r>
    </w:p>
    <w:p w14:paraId="2F697CF0" w14:textId="77777777" w:rsidR="007429FD" w:rsidRDefault="00974BC2" w:rsidP="007429FD">
      <w:pPr>
        <w:spacing w:after="0" w:line="360" w:lineRule="auto"/>
        <w:jc w:val="both"/>
        <w:rPr>
          <w:rFonts w:ascii="Baskerville Old Face" w:eastAsia="Times New Roman" w:hAnsi="Baskerville Old Face" w:cs="B Nazanin"/>
          <w:sz w:val="28"/>
          <w:szCs w:val="28"/>
          <w:rtl/>
        </w:rPr>
      </w:pPr>
      <w:r w:rsidRPr="007429FD">
        <w:rPr>
          <w:rFonts w:ascii="Baskerville Old Face" w:eastAsia="Times New Roman" w:hAnsi="Baskerville Old Face" w:cs="B Nazanin"/>
          <w:sz w:val="28"/>
          <w:szCs w:val="28"/>
          <w:rtl/>
        </w:rPr>
        <w:t>جدول 6</w:t>
      </w:r>
      <w:r w:rsidRPr="007429FD">
        <w:rPr>
          <w:rFonts w:ascii="Baskerville Old Face" w:eastAsia="Times New Roman" w:hAnsi="Baskerville Old Face" w:cs="B Nazanin"/>
          <w:sz w:val="28"/>
          <w:szCs w:val="28"/>
        </w:rPr>
        <w:t>:</w:t>
      </w:r>
      <w:r w:rsidRPr="007429FD">
        <w:rPr>
          <w:rFonts w:ascii="Baskerville Old Face" w:eastAsia="Times New Roman" w:hAnsi="Baskerville Old Face" w:cs="B Nazanin"/>
          <w:sz w:val="28"/>
          <w:szCs w:val="28"/>
          <w:rtl/>
        </w:rPr>
        <w:t xml:space="preserve"> تجزیه و تحلیل  نمونه فرعی</w:t>
      </w:r>
    </w:p>
    <w:p w14:paraId="7CEAE2F1" w14:textId="77777777" w:rsidR="007429FD" w:rsidRDefault="00974BC2" w:rsidP="007429FD">
      <w:pPr>
        <w:spacing w:after="0" w:line="360" w:lineRule="auto"/>
        <w:jc w:val="both"/>
        <w:rPr>
          <w:rFonts w:ascii="Baskerville Old Face" w:eastAsia="Times New Roman" w:hAnsi="Baskerville Old Face" w:cs="B Nazanin"/>
          <w:sz w:val="28"/>
          <w:szCs w:val="28"/>
          <w:rtl/>
        </w:rPr>
      </w:pPr>
      <w:r w:rsidRPr="007429FD">
        <w:rPr>
          <w:rFonts w:ascii="Baskerville Old Face" w:eastAsia="Times New Roman" w:hAnsi="Baskerville Old Face" w:cs="B Nazanin"/>
          <w:sz w:val="28"/>
          <w:szCs w:val="28"/>
        </w:rPr>
        <w:br/>
      </w:r>
      <w:r w:rsidRPr="007429FD">
        <w:rPr>
          <w:rFonts w:ascii="Baskerville Old Face" w:eastAsia="Times New Roman" w:hAnsi="Baskerville Old Face" w:cs="B Nazanin"/>
          <w:sz w:val="28"/>
          <w:szCs w:val="28"/>
          <w:rtl/>
        </w:rPr>
        <w:t>این جدول برآورد ضریب رگرسیون رابطه بین فرصت سرمایه گذاری</w:t>
      </w:r>
    </w:p>
    <w:p w14:paraId="5A113CFF" w14:textId="77777777" w:rsidR="007429FD" w:rsidRDefault="00974BC2" w:rsidP="007429FD">
      <w:pPr>
        <w:spacing w:after="0" w:line="360" w:lineRule="auto"/>
        <w:jc w:val="both"/>
        <w:rPr>
          <w:rFonts w:ascii="Baskerville Old Face" w:eastAsia="Times New Roman" w:hAnsi="Baskerville Old Face" w:cs="B Nazanin"/>
          <w:sz w:val="28"/>
          <w:szCs w:val="28"/>
          <w:rtl/>
        </w:rPr>
      </w:pPr>
      <w:r w:rsidRPr="007429FD">
        <w:rPr>
          <w:rFonts w:ascii="Baskerville Old Face" w:eastAsia="Times New Roman" w:hAnsi="Baskerville Old Face" w:cs="B Nazanin"/>
          <w:sz w:val="28"/>
          <w:szCs w:val="28"/>
          <w:rtl/>
        </w:rPr>
        <w:t xml:space="preserve"> </w:t>
      </w:r>
      <w:r w:rsidR="007429FD" w:rsidRPr="007429FD">
        <w:rPr>
          <w:rFonts w:ascii="Baskerville Old Face" w:eastAsia="Times New Roman" w:hAnsi="Baskerville Old Face" w:cs="B Nazanin"/>
          <w:sz w:val="28"/>
          <w:szCs w:val="28"/>
        </w:rPr>
        <w:t xml:space="preserve">(Total </w:t>
      </w:r>
      <w:proofErr w:type="gramStart"/>
      <w:r w:rsidR="007429FD" w:rsidRPr="007429FD">
        <w:rPr>
          <w:rFonts w:ascii="Baskerville Old Face" w:eastAsia="Times New Roman" w:hAnsi="Baskerville Old Face" w:cs="B Nazanin"/>
          <w:sz w:val="28"/>
          <w:szCs w:val="28"/>
        </w:rPr>
        <w:t>q)</w:t>
      </w:r>
      <w:r w:rsidRPr="007429FD">
        <w:rPr>
          <w:rFonts w:ascii="Baskerville Old Face" w:eastAsia="Times New Roman" w:hAnsi="Baskerville Old Face" w:cs="B Nazanin"/>
          <w:sz w:val="28"/>
          <w:szCs w:val="28"/>
          <w:rtl/>
        </w:rPr>
        <w:t>و</w:t>
      </w:r>
      <w:proofErr w:type="gramEnd"/>
      <w:r w:rsidRPr="007429FD">
        <w:rPr>
          <w:rFonts w:ascii="Baskerville Old Face" w:eastAsia="Times New Roman" w:hAnsi="Baskerville Old Face" w:cs="B Nazanin"/>
          <w:sz w:val="28"/>
          <w:szCs w:val="28"/>
          <w:rtl/>
        </w:rPr>
        <w:t xml:space="preserve"> توانایی مدیریت</w:t>
      </w:r>
      <w:r w:rsidRPr="007429FD">
        <w:rPr>
          <w:rFonts w:ascii="Baskerville Old Face" w:eastAsia="Times New Roman" w:hAnsi="Baskerville Old Face" w:cs="B Nazanin"/>
          <w:sz w:val="28"/>
          <w:szCs w:val="28"/>
        </w:rPr>
        <w:t xml:space="preserve"> (MA-SCORE) </w:t>
      </w:r>
      <w:r w:rsidRPr="007429FD">
        <w:rPr>
          <w:rFonts w:ascii="Baskerville Old Face" w:eastAsia="Times New Roman" w:hAnsi="Baskerville Old Face" w:cs="B Nazanin"/>
          <w:sz w:val="28"/>
          <w:szCs w:val="28"/>
          <w:rtl/>
        </w:rPr>
        <w:t>برای نمونه های فرعی  داده های ما نشان می دهد</w:t>
      </w:r>
      <w:r w:rsidRPr="007429FD">
        <w:rPr>
          <w:rFonts w:ascii="Baskerville Old Face" w:eastAsia="Times New Roman" w:hAnsi="Baskerville Old Face" w:cs="B Nazanin"/>
          <w:sz w:val="28"/>
          <w:szCs w:val="28"/>
        </w:rPr>
        <w:t>.</w:t>
      </w:r>
      <w:r w:rsidRPr="007429FD">
        <w:rPr>
          <w:rFonts w:ascii="Baskerville Old Face" w:eastAsia="Times New Roman" w:hAnsi="Baskerville Old Face" w:cs="B Nazanin"/>
          <w:sz w:val="28"/>
          <w:szCs w:val="28"/>
        </w:rPr>
        <w:br/>
      </w:r>
      <w:r w:rsidRPr="007429FD">
        <w:rPr>
          <w:rFonts w:ascii="Baskerville Old Face" w:eastAsia="Times New Roman" w:hAnsi="Baskerville Old Face" w:cs="B Nazanin"/>
          <w:sz w:val="28"/>
          <w:szCs w:val="28"/>
          <w:rtl/>
        </w:rPr>
        <w:t xml:space="preserve">قسمت </w:t>
      </w:r>
      <w:r w:rsidRPr="007429FD">
        <w:rPr>
          <w:rFonts w:ascii="Baskerville Old Face" w:eastAsia="Times New Roman" w:hAnsi="Baskerville Old Face" w:cs="B Nazanin"/>
          <w:sz w:val="28"/>
          <w:szCs w:val="28"/>
          <w:lang w:val="en-GB"/>
        </w:rPr>
        <w:t>A</w:t>
      </w:r>
      <w:r w:rsidRPr="007429FD">
        <w:rPr>
          <w:rFonts w:ascii="Baskerville Old Face" w:eastAsia="Times New Roman" w:hAnsi="Baskerville Old Face" w:cs="B Nazanin"/>
          <w:sz w:val="28"/>
          <w:szCs w:val="28"/>
          <w:rtl/>
          <w:lang w:val="en-GB"/>
        </w:rPr>
        <w:t xml:space="preserve"> </w:t>
      </w:r>
      <w:r w:rsidRPr="007429FD">
        <w:rPr>
          <w:rFonts w:ascii="Baskerville Old Face" w:eastAsia="Times New Roman" w:hAnsi="Baskerville Old Face" w:cs="B Nazanin"/>
          <w:sz w:val="28"/>
          <w:szCs w:val="28"/>
          <w:rtl/>
        </w:rPr>
        <w:t>نتایج رگرسیون را برای شرکت های بالاتر از</w:t>
      </w:r>
      <w:r w:rsidRPr="007429FD">
        <w:rPr>
          <w:rFonts w:ascii="Baskerville Old Face" w:eastAsia="Times New Roman" w:hAnsi="Baskerville Old Face" w:cs="B Nazanin"/>
          <w:sz w:val="28"/>
          <w:szCs w:val="28"/>
        </w:rPr>
        <w:t xml:space="preserve"> Q3 </w:t>
      </w:r>
      <w:r w:rsidRPr="007429FD">
        <w:rPr>
          <w:rFonts w:ascii="Baskerville Old Face" w:eastAsia="Times New Roman" w:hAnsi="Baskerville Old Face" w:cs="B Nazanin"/>
          <w:sz w:val="28"/>
          <w:szCs w:val="28"/>
          <w:rtl/>
        </w:rPr>
        <w:t>و زیر</w:t>
      </w:r>
      <w:r w:rsidRPr="007429FD">
        <w:rPr>
          <w:rFonts w:ascii="Baskerville Old Face" w:eastAsia="Times New Roman" w:hAnsi="Baskerville Old Face" w:cs="B Nazanin"/>
          <w:sz w:val="28"/>
          <w:szCs w:val="28"/>
        </w:rPr>
        <w:t xml:space="preserve"> Q1 </w:t>
      </w:r>
      <w:r w:rsidRPr="007429FD">
        <w:rPr>
          <w:rFonts w:ascii="Baskerville Old Face" w:eastAsia="Times New Roman" w:hAnsi="Baskerville Old Face" w:cs="B Nazanin"/>
          <w:sz w:val="28"/>
          <w:szCs w:val="28"/>
          <w:rtl/>
        </w:rPr>
        <w:t>از کاپلان-زینگالس، ارزیابی نسبی محدودیت مالی دقیق در ضمیمه</w:t>
      </w:r>
      <w:r w:rsidRPr="007429FD">
        <w:rPr>
          <w:rFonts w:ascii="Baskerville Old Face" w:eastAsia="Times New Roman" w:hAnsi="Baskerville Old Face" w:cs="B Nazanin"/>
          <w:sz w:val="28"/>
          <w:szCs w:val="28"/>
        </w:rPr>
        <w:t xml:space="preserve"> A </w:t>
      </w:r>
      <w:r w:rsidRPr="007429FD">
        <w:rPr>
          <w:rFonts w:ascii="Baskerville Old Face" w:eastAsia="Times New Roman" w:hAnsi="Baskerville Old Face" w:cs="B Nazanin"/>
          <w:sz w:val="28"/>
          <w:szCs w:val="28"/>
          <w:rtl/>
        </w:rPr>
        <w:t>را گزارش  می کند. شرکت با</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 xml:space="preserve">مقدار شاخص </w:t>
      </w:r>
      <w:r w:rsidRPr="007429FD">
        <w:rPr>
          <w:rFonts w:ascii="Baskerville Old Face" w:eastAsia="Times New Roman" w:hAnsi="Baskerville Old Face" w:cs="B Nazanin"/>
          <w:sz w:val="28"/>
          <w:szCs w:val="28"/>
        </w:rPr>
        <w:t xml:space="preserve">KZ </w:t>
      </w:r>
      <w:r w:rsidRPr="007429FD">
        <w:rPr>
          <w:rFonts w:ascii="Baskerville Old Face" w:eastAsia="Times New Roman" w:hAnsi="Baskerville Old Face" w:cs="B Nazanin"/>
          <w:sz w:val="28"/>
          <w:szCs w:val="28"/>
          <w:rtl/>
        </w:rPr>
        <w:t xml:space="preserve">بالا بیشتر به تامین مالی خارجی بستگی دارد و به عنوان محدودیت مالی بررسی می شود. </w:t>
      </w:r>
    </w:p>
    <w:p w14:paraId="625DEFCE" w14:textId="77777777" w:rsidR="00974BC2" w:rsidRPr="007429FD" w:rsidRDefault="00974BC2" w:rsidP="007429FD">
      <w:pPr>
        <w:spacing w:after="0" w:line="360" w:lineRule="auto"/>
        <w:jc w:val="both"/>
        <w:rPr>
          <w:rFonts w:ascii="Baskerville Old Face" w:eastAsia="Times New Roman" w:hAnsi="Baskerville Old Face" w:cs="B Nazanin"/>
          <w:sz w:val="28"/>
          <w:szCs w:val="28"/>
          <w:rtl/>
        </w:rPr>
      </w:pPr>
      <w:r w:rsidRPr="007429FD">
        <w:rPr>
          <w:rFonts w:ascii="Baskerville Old Face" w:eastAsia="Times New Roman" w:hAnsi="Baskerville Old Face" w:cs="B Nazanin"/>
          <w:sz w:val="28"/>
          <w:szCs w:val="28"/>
          <w:rtl/>
        </w:rPr>
        <w:t>پنل</w:t>
      </w:r>
      <w:r w:rsidRPr="007429FD">
        <w:rPr>
          <w:rFonts w:ascii="Baskerville Old Face" w:eastAsia="Times New Roman" w:hAnsi="Baskerville Old Face" w:cs="B Nazanin"/>
          <w:sz w:val="28"/>
          <w:szCs w:val="28"/>
        </w:rPr>
        <w:t xml:space="preserve"> B </w:t>
      </w:r>
      <w:r w:rsidRPr="007429FD">
        <w:rPr>
          <w:rFonts w:ascii="Baskerville Old Face" w:eastAsia="Times New Roman" w:hAnsi="Baskerville Old Face" w:cs="B Nazanin"/>
          <w:sz w:val="28"/>
          <w:szCs w:val="28"/>
          <w:rtl/>
        </w:rPr>
        <w:t>نتایج رگرسیون را برای شرکت های بالای</w:t>
      </w:r>
      <w:r w:rsidRPr="007429FD">
        <w:rPr>
          <w:rFonts w:ascii="Baskerville Old Face" w:eastAsia="Times New Roman" w:hAnsi="Baskerville Old Face" w:cs="B Nazanin"/>
          <w:sz w:val="28"/>
          <w:szCs w:val="28"/>
        </w:rPr>
        <w:t xml:space="preserve"> Q3 </w:t>
      </w:r>
      <w:r w:rsidRPr="007429FD">
        <w:rPr>
          <w:rFonts w:ascii="Baskerville Old Face" w:eastAsia="Times New Roman" w:hAnsi="Baskerville Old Face" w:cs="B Nazanin"/>
          <w:sz w:val="28"/>
          <w:szCs w:val="28"/>
          <w:rtl/>
        </w:rPr>
        <w:t>و زیر</w:t>
      </w:r>
      <w:r w:rsidRPr="007429FD">
        <w:rPr>
          <w:rFonts w:ascii="Baskerville Old Face" w:eastAsia="Times New Roman" w:hAnsi="Baskerville Old Face" w:cs="B Nazanin"/>
          <w:sz w:val="28"/>
          <w:szCs w:val="28"/>
        </w:rPr>
        <w:t xml:space="preserve"> Q1 </w:t>
      </w:r>
      <w:r w:rsidRPr="007429FD">
        <w:rPr>
          <w:rFonts w:ascii="Baskerville Old Face" w:eastAsia="Times New Roman" w:hAnsi="Baskerville Old Face" w:cs="B Nazanin"/>
          <w:sz w:val="28"/>
          <w:szCs w:val="28"/>
          <w:rtl/>
        </w:rPr>
        <w:t xml:space="preserve"> از امتیاز آلتمان </w:t>
      </w:r>
      <w:r w:rsidRPr="007429FD">
        <w:rPr>
          <w:rFonts w:ascii="Baskerville Old Face" w:eastAsia="Times New Roman" w:hAnsi="Baskerville Old Face" w:cs="B Nazanin"/>
          <w:sz w:val="28"/>
          <w:szCs w:val="28"/>
          <w:lang w:val="en-GB"/>
        </w:rPr>
        <w:t xml:space="preserve">Z </w:t>
      </w:r>
      <w:r w:rsidRPr="007429FD">
        <w:rPr>
          <w:rFonts w:ascii="Baskerville Old Face" w:eastAsia="Times New Roman" w:hAnsi="Baskerville Old Face" w:cs="B Nazanin"/>
          <w:sz w:val="28"/>
          <w:szCs w:val="28"/>
          <w:rtl/>
        </w:rPr>
        <w:t>گزارش می کند، که توسط ادوارد آلتمن (1968</w:t>
      </w:r>
      <w:r w:rsidRPr="007429FD">
        <w:rPr>
          <w:rFonts w:ascii="Baskerville Old Face" w:eastAsia="Times New Roman" w:hAnsi="Baskerville Old Face" w:cs="B Nazanin"/>
          <w:sz w:val="28"/>
          <w:szCs w:val="28"/>
        </w:rPr>
        <w:t>(</w:t>
      </w:r>
      <w:r w:rsidRPr="007429FD">
        <w:rPr>
          <w:rFonts w:ascii="Baskerville Old Face" w:eastAsia="Times New Roman" w:hAnsi="Baskerville Old Face" w:cs="B Nazanin"/>
          <w:sz w:val="28"/>
          <w:szCs w:val="28"/>
          <w:rtl/>
        </w:rPr>
        <w:t>معرفی شده است. آمار در پرانتز گزارش شده است</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 xml:space="preserve"> و خطاهای استاندارد توسط شرکت ها دسته بندی می شوند. اهمیت آماری توسط "***" در 1</w:t>
      </w:r>
      <w:r w:rsidRPr="007429FD">
        <w:rPr>
          <w:rFonts w:ascii="Baskerville Old Face" w:eastAsia="Times New Roman" w:hAnsi="Baskerville Old Face" w:cs="Times New Roman"/>
          <w:sz w:val="28"/>
          <w:szCs w:val="28"/>
          <w:rtl/>
        </w:rPr>
        <w:t>٪</w:t>
      </w:r>
      <w:r w:rsidRPr="007429FD">
        <w:rPr>
          <w:rFonts w:ascii="Baskerville Old Face" w:eastAsia="Times New Roman" w:hAnsi="Baskerville Old Face" w:cs="B Nazanin"/>
          <w:sz w:val="28"/>
          <w:szCs w:val="28"/>
          <w:rtl/>
        </w:rPr>
        <w:t xml:space="preserve">  </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در 5</w:t>
      </w:r>
      <w:r w:rsidRPr="007429FD">
        <w:rPr>
          <w:rFonts w:ascii="Baskerville Old Face" w:eastAsia="Times New Roman" w:hAnsi="Baskerville Old Face" w:cs="Times New Roman"/>
          <w:sz w:val="28"/>
          <w:szCs w:val="28"/>
          <w:rtl/>
        </w:rPr>
        <w:t>٪</w:t>
      </w:r>
      <w:r w:rsidRPr="007429FD">
        <w:rPr>
          <w:rFonts w:ascii="Baskerville Old Face" w:eastAsia="Times New Roman" w:hAnsi="Baskerville Old Face" w:cs="B Nazanin"/>
          <w:sz w:val="28"/>
          <w:szCs w:val="28"/>
          <w:rtl/>
        </w:rPr>
        <w:t xml:space="preserve"> و '*' در 10</w:t>
      </w:r>
      <w:r w:rsidRPr="007429FD">
        <w:rPr>
          <w:rFonts w:ascii="Baskerville Old Face" w:eastAsia="Times New Roman" w:hAnsi="Baskerville Old Face" w:cs="Times New Roman"/>
          <w:sz w:val="28"/>
          <w:szCs w:val="28"/>
          <w:rtl/>
        </w:rPr>
        <w:t>٪</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تعیین می شود</w:t>
      </w:r>
      <w:r w:rsidRPr="007429FD">
        <w:rPr>
          <w:rFonts w:ascii="Baskerville Old Face" w:eastAsia="Times New Roman" w:hAnsi="Baskerville Old Face" w:cs="B Nazanin"/>
          <w:sz w:val="28"/>
          <w:szCs w:val="28"/>
        </w:rPr>
        <w:t>.</w:t>
      </w:r>
    </w:p>
    <w:p w14:paraId="48C5A4A0" w14:textId="77777777" w:rsidR="0082352E" w:rsidRPr="007429FD" w:rsidRDefault="0082352E" w:rsidP="007429FD">
      <w:pPr>
        <w:spacing w:after="0" w:line="360" w:lineRule="auto"/>
        <w:jc w:val="center"/>
        <w:rPr>
          <w:rFonts w:ascii="Baskerville Old Face" w:hAnsi="Baskerville Old Face" w:cs="B Nazanin"/>
          <w:sz w:val="28"/>
          <w:szCs w:val="28"/>
          <w:rtl/>
        </w:rPr>
      </w:pPr>
      <w:r w:rsidRPr="007429FD">
        <w:rPr>
          <w:rFonts w:ascii="Baskerville Old Face" w:hAnsi="Baskerville Old Face" w:cs="B Nazanin"/>
          <w:noProof/>
          <w:sz w:val="28"/>
          <w:szCs w:val="28"/>
          <w:rtl/>
        </w:rPr>
        <w:drawing>
          <wp:inline distT="0" distB="0" distL="0" distR="0" wp14:anchorId="296BF107" wp14:editId="2D0A66A5">
            <wp:extent cx="3677455" cy="3923414"/>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1826" cy="3928077"/>
                    </a:xfrm>
                    <a:prstGeom prst="rect">
                      <a:avLst/>
                    </a:prstGeom>
                    <a:noFill/>
                    <a:ln>
                      <a:noFill/>
                    </a:ln>
                  </pic:spPr>
                </pic:pic>
              </a:graphicData>
            </a:graphic>
          </wp:inline>
        </w:drawing>
      </w:r>
    </w:p>
    <w:p w14:paraId="61497274" w14:textId="77777777" w:rsidR="005466A0" w:rsidRPr="007429FD" w:rsidRDefault="00B6764E" w:rsidP="007429FD">
      <w:pPr>
        <w:spacing w:after="0" w:line="360" w:lineRule="auto"/>
        <w:jc w:val="both"/>
        <w:rPr>
          <w:rFonts w:ascii="Baskerville Old Face" w:eastAsia="Times New Roman" w:hAnsi="Baskerville Old Face" w:cs="B Nazanin"/>
          <w:sz w:val="28"/>
          <w:szCs w:val="28"/>
          <w:rtl/>
        </w:rPr>
      </w:pPr>
      <w:r w:rsidRPr="007429FD">
        <w:rPr>
          <w:rFonts w:ascii="Baskerville Old Face" w:eastAsia="Times New Roman" w:hAnsi="Baskerville Old Face" w:cs="B Nazanin"/>
          <w:sz w:val="28"/>
          <w:szCs w:val="28"/>
          <w:rtl/>
        </w:rPr>
        <w:lastRenderedPageBreak/>
        <w:t>بنابراین، در دسترس بودن تنها فرصت های سرمایه گذاری ب</w:t>
      </w:r>
      <w:r w:rsidR="00C418FF" w:rsidRPr="007429FD">
        <w:rPr>
          <w:rFonts w:ascii="Baskerville Old Face" w:eastAsia="Times New Roman" w:hAnsi="Baskerville Old Face" w:cs="B Nazanin"/>
          <w:sz w:val="28"/>
          <w:szCs w:val="28"/>
          <w:rtl/>
        </w:rPr>
        <w:t>یشتر به سرمایه گذاری های ب</w:t>
      </w:r>
      <w:r w:rsidRPr="007429FD">
        <w:rPr>
          <w:rFonts w:ascii="Baskerville Old Face" w:eastAsia="Times New Roman" w:hAnsi="Baskerville Old Face" w:cs="B Nazanin"/>
          <w:sz w:val="28"/>
          <w:szCs w:val="28"/>
          <w:rtl/>
        </w:rPr>
        <w:t>رای شرکت های مالی محدود  انتقال داده  نمی شود. با توجه به محدودیت های مالی، حدس و گمان این است که شرکتی با توا</w:t>
      </w:r>
      <w:r w:rsidR="006F7891" w:rsidRPr="007429FD">
        <w:rPr>
          <w:rFonts w:ascii="Baskerville Old Face" w:eastAsia="Times New Roman" w:hAnsi="Baskerville Old Face" w:cs="B Nazanin"/>
          <w:sz w:val="28"/>
          <w:szCs w:val="28"/>
          <w:rtl/>
        </w:rPr>
        <w:t xml:space="preserve">نایی مدیریتی بالاتری در مقایسه با </w:t>
      </w:r>
      <w:r w:rsidRPr="007429FD">
        <w:rPr>
          <w:rFonts w:ascii="Baskerville Old Face" w:eastAsia="Times New Roman" w:hAnsi="Baskerville Old Face" w:cs="B Nazanin"/>
          <w:sz w:val="28"/>
          <w:szCs w:val="28"/>
          <w:rtl/>
        </w:rPr>
        <w:t>شرکت</w:t>
      </w:r>
      <w:r w:rsidR="006F7891" w:rsidRPr="007429FD">
        <w:rPr>
          <w:rFonts w:ascii="Baskerville Old Face" w:eastAsia="Times New Roman" w:hAnsi="Baskerville Old Face" w:cs="B Nazanin"/>
          <w:sz w:val="28"/>
          <w:szCs w:val="28"/>
          <w:rtl/>
        </w:rPr>
        <w:t>ی</w:t>
      </w:r>
      <w:r w:rsidRPr="007429FD">
        <w:rPr>
          <w:rFonts w:ascii="Baskerville Old Face" w:eastAsia="Times New Roman" w:hAnsi="Baskerville Old Face" w:cs="B Nazanin"/>
          <w:sz w:val="28"/>
          <w:szCs w:val="28"/>
          <w:rtl/>
        </w:rPr>
        <w:t xml:space="preserve"> با توانایی مدیریت پایین تر  سرمایه گذاری کمتر از حد خواهد آمد.</w:t>
      </w:r>
      <w:r w:rsidR="00C5418B" w:rsidRPr="007429FD">
        <w:rPr>
          <w:rFonts w:ascii="Baskerville Old Face" w:eastAsia="Times New Roman" w:hAnsi="Baskerville Old Face" w:cs="B Nazanin"/>
          <w:sz w:val="28"/>
          <w:szCs w:val="28"/>
          <w:rtl/>
        </w:rPr>
        <w:t xml:space="preserve"> </w:t>
      </w:r>
    </w:p>
    <w:p w14:paraId="59B8AE4C" w14:textId="77777777" w:rsidR="00036823" w:rsidRPr="007429FD" w:rsidRDefault="00C5418B" w:rsidP="007429FD">
      <w:pPr>
        <w:spacing w:after="0" w:line="360" w:lineRule="auto"/>
        <w:jc w:val="both"/>
        <w:rPr>
          <w:rFonts w:ascii="Baskerville Old Face" w:hAnsi="Baskerville Old Face" w:cs="B Nazanin"/>
          <w:sz w:val="28"/>
          <w:szCs w:val="28"/>
          <w:rtl/>
        </w:rPr>
      </w:pPr>
      <w:r w:rsidRPr="007429FD">
        <w:rPr>
          <w:rFonts w:ascii="Baskerville Old Face" w:eastAsia="Times New Roman" w:hAnsi="Baskerville Old Face" w:cs="B Nazanin"/>
          <w:sz w:val="28"/>
          <w:szCs w:val="28"/>
          <w:rtl/>
        </w:rPr>
        <w:t xml:space="preserve">در پنل </w:t>
      </w:r>
      <w:r w:rsidRPr="007429FD">
        <w:rPr>
          <w:rFonts w:ascii="Baskerville Old Face" w:eastAsia="Times New Roman" w:hAnsi="Baskerville Old Face" w:cs="B Nazanin"/>
          <w:sz w:val="28"/>
          <w:szCs w:val="28"/>
        </w:rPr>
        <w:t xml:space="preserve">B </w:t>
      </w:r>
      <w:r w:rsidRPr="007429FD">
        <w:rPr>
          <w:rFonts w:ascii="Baskerville Old Face" w:eastAsia="Times New Roman" w:hAnsi="Baskerville Old Face" w:cs="B Nazanin"/>
          <w:sz w:val="28"/>
          <w:szCs w:val="28"/>
          <w:rtl/>
        </w:rPr>
        <w:t xml:space="preserve">از جدول 6، ما فرضیه 2 را با نمونه های فرعی تقسیم شده توسط امتیاز </w:t>
      </w:r>
      <w:r w:rsidRPr="007429FD">
        <w:rPr>
          <w:rFonts w:ascii="Baskerville Old Face" w:eastAsia="Times New Roman" w:hAnsi="Baskerville Old Face" w:cs="B Nazanin"/>
          <w:sz w:val="28"/>
          <w:szCs w:val="28"/>
          <w:lang w:val="en-GB"/>
        </w:rPr>
        <w:t>Z</w:t>
      </w:r>
      <w:r w:rsidRPr="007429FD">
        <w:rPr>
          <w:rFonts w:ascii="Baskerville Old Face" w:eastAsia="Times New Roman" w:hAnsi="Baskerville Old Face" w:cs="B Nazanin"/>
          <w:sz w:val="28"/>
          <w:szCs w:val="28"/>
          <w:rtl/>
        </w:rPr>
        <w:t xml:space="preserve"> آلتمان بازبینی می کنیم. امتیاز</w:t>
      </w:r>
      <w:r w:rsidRPr="007429FD">
        <w:rPr>
          <w:rFonts w:ascii="Baskerville Old Face" w:eastAsia="Times New Roman" w:hAnsi="Baskerville Old Face" w:cs="B Nazanin"/>
          <w:sz w:val="28"/>
          <w:szCs w:val="28"/>
          <w:rtl/>
          <w:lang w:val="en-GB"/>
        </w:rPr>
        <w:t xml:space="preserve"> </w:t>
      </w:r>
      <w:r w:rsidRPr="007429FD">
        <w:rPr>
          <w:rFonts w:ascii="Baskerville Old Face" w:eastAsia="Times New Roman" w:hAnsi="Baskerville Old Face" w:cs="B Nazanin"/>
          <w:sz w:val="28"/>
          <w:szCs w:val="28"/>
          <w:lang w:val="en-GB"/>
        </w:rPr>
        <w:t>Z</w:t>
      </w:r>
      <w:r w:rsidRPr="007429FD">
        <w:rPr>
          <w:rFonts w:ascii="Baskerville Old Face" w:eastAsia="Times New Roman" w:hAnsi="Baskerville Old Face" w:cs="B Nazanin"/>
          <w:sz w:val="28"/>
          <w:szCs w:val="28"/>
          <w:rtl/>
        </w:rPr>
        <w:t xml:space="preserve">  یک روش ترکیبی خطی از پنج نسبت مالی برای پیش بینی ورشکستگی است،  همانطورکه توسط ادوارد آلتمن معرفی شد. نمره </w:t>
      </w:r>
      <w:r w:rsidRPr="007429FD">
        <w:rPr>
          <w:rFonts w:ascii="Baskerville Old Face" w:eastAsia="Times New Roman" w:hAnsi="Baskerville Old Face" w:cs="B Nazanin"/>
          <w:sz w:val="28"/>
          <w:szCs w:val="28"/>
        </w:rPr>
        <w:t xml:space="preserve">Z </w:t>
      </w:r>
      <w:r w:rsidRPr="007429FD">
        <w:rPr>
          <w:rFonts w:ascii="Baskerville Old Face" w:eastAsia="Times New Roman" w:hAnsi="Baskerville Old Face" w:cs="B Nazanin"/>
          <w:sz w:val="28"/>
          <w:szCs w:val="28"/>
          <w:rtl/>
        </w:rPr>
        <w:t xml:space="preserve"> کمتر (بیشتر) نشانگر این احتمال از پیش فرض بالاتر (پایین تر) است.</w:t>
      </w:r>
      <w:r w:rsidR="005466A0" w:rsidRPr="007429FD">
        <w:rPr>
          <w:rFonts w:ascii="Baskerville Old Face" w:hAnsi="Baskerville Old Face" w:cs="B Nazanin"/>
          <w:sz w:val="28"/>
          <w:szCs w:val="28"/>
          <w:rtl/>
        </w:rPr>
        <w:t xml:space="preserve"> </w:t>
      </w:r>
      <w:r w:rsidR="00036823" w:rsidRPr="007429FD">
        <w:rPr>
          <w:rFonts w:ascii="Baskerville Old Face" w:eastAsia="Times New Roman" w:hAnsi="Baskerville Old Face" w:cs="B Nazanin"/>
          <w:sz w:val="28"/>
          <w:szCs w:val="28"/>
          <w:rtl/>
        </w:rPr>
        <w:t xml:space="preserve">ما از نظر آماری ضریب قابل توجه براساس امتیاز </w:t>
      </w:r>
      <w:r w:rsidR="00036823" w:rsidRPr="007429FD">
        <w:rPr>
          <w:rFonts w:ascii="Baskerville Old Face" w:eastAsia="Times New Roman" w:hAnsi="Baskerville Old Face" w:cs="B Nazanin"/>
          <w:sz w:val="28"/>
          <w:szCs w:val="28"/>
        </w:rPr>
        <w:t xml:space="preserve">MA </w:t>
      </w:r>
      <w:r w:rsidR="00036823" w:rsidRPr="007429FD">
        <w:rPr>
          <w:rFonts w:ascii="Baskerville Old Face" w:eastAsia="Times New Roman" w:hAnsi="Baskerville Old Face" w:cs="B Nazanin"/>
          <w:sz w:val="28"/>
          <w:szCs w:val="28"/>
          <w:rtl/>
        </w:rPr>
        <w:t xml:space="preserve">فقط برای نمونه های فرعی </w:t>
      </w:r>
      <w:r w:rsidR="00036823" w:rsidRPr="007429FD">
        <w:rPr>
          <w:rFonts w:ascii="Baskerville Old Face" w:eastAsia="Times New Roman" w:hAnsi="Baskerville Old Face" w:cs="B Nazanin"/>
          <w:sz w:val="28"/>
          <w:szCs w:val="28"/>
        </w:rPr>
        <w:t xml:space="preserve">Q3  </w:t>
      </w:r>
      <w:r w:rsidR="00036823" w:rsidRPr="007429FD">
        <w:rPr>
          <w:rFonts w:ascii="Baskerville Old Face" w:eastAsia="Times New Roman" w:hAnsi="Baskerville Old Face" w:cs="B Nazanin"/>
          <w:sz w:val="28"/>
          <w:szCs w:val="28"/>
          <w:rtl/>
        </w:rPr>
        <w:t xml:space="preserve"> </w:t>
      </w:r>
      <w:r w:rsidR="00036823" w:rsidRPr="007429FD">
        <w:rPr>
          <w:rFonts w:ascii="Baskerville Old Face" w:eastAsia="Times New Roman" w:hAnsi="Baskerville Old Face" w:cs="Times New Roman"/>
          <w:sz w:val="28"/>
          <w:szCs w:val="28"/>
          <w:rtl/>
        </w:rPr>
        <w:t>–</w:t>
      </w:r>
      <w:r w:rsidR="00036823" w:rsidRPr="007429FD">
        <w:rPr>
          <w:rFonts w:ascii="Baskerville Old Face" w:eastAsia="Times New Roman" w:hAnsi="Baskerville Old Face" w:cs="B Nazanin"/>
          <w:sz w:val="28"/>
          <w:szCs w:val="28"/>
          <w:rtl/>
        </w:rPr>
        <w:t xml:space="preserve"> یعنی گروه شرکت های نمونه با ترازنامه قوی تر و احتما</w:t>
      </w:r>
      <w:r w:rsidR="006F7891" w:rsidRPr="007429FD">
        <w:rPr>
          <w:rFonts w:ascii="Baskerville Old Face" w:eastAsia="Times New Roman" w:hAnsi="Baskerville Old Face" w:cs="B Nazanin"/>
          <w:sz w:val="28"/>
          <w:szCs w:val="28"/>
          <w:rtl/>
        </w:rPr>
        <w:t xml:space="preserve">ل  کمتر ورشکستگی </w:t>
      </w:r>
      <w:r w:rsidR="00036823" w:rsidRPr="007429FD">
        <w:rPr>
          <w:rFonts w:ascii="Baskerville Old Face" w:eastAsia="Times New Roman" w:hAnsi="Baskerville Old Face" w:cs="B Nazanin"/>
          <w:sz w:val="28"/>
          <w:szCs w:val="28"/>
          <w:rtl/>
        </w:rPr>
        <w:t xml:space="preserve"> تجربه کردیم </w:t>
      </w:r>
      <w:r w:rsidR="006F7891" w:rsidRPr="007429FD">
        <w:rPr>
          <w:rFonts w:ascii="Baskerville Old Face" w:eastAsia="Times New Roman" w:hAnsi="Baskerville Old Face" w:cs="B Nazanin"/>
          <w:sz w:val="28"/>
          <w:szCs w:val="28"/>
          <w:rtl/>
        </w:rPr>
        <w:t xml:space="preserve">. </w:t>
      </w:r>
      <w:r w:rsidR="00036823" w:rsidRPr="007429FD">
        <w:rPr>
          <w:rFonts w:ascii="Baskerville Old Face" w:eastAsia="Times New Roman" w:hAnsi="Baskerville Old Face" w:cs="B Nazanin"/>
          <w:sz w:val="28"/>
          <w:szCs w:val="28"/>
          <w:rtl/>
        </w:rPr>
        <w:t>م</w:t>
      </w:r>
      <w:r w:rsidR="006F7891" w:rsidRPr="007429FD">
        <w:rPr>
          <w:rFonts w:ascii="Baskerville Old Face" w:eastAsia="Times New Roman" w:hAnsi="Baskerville Old Face" w:cs="B Nazanin"/>
          <w:sz w:val="28"/>
          <w:szCs w:val="28"/>
          <w:rtl/>
        </w:rPr>
        <w:t xml:space="preserve">ارشیکا و مورا (2010) نشان دادند که شرکت های </w:t>
      </w:r>
      <w:r w:rsidR="00036823" w:rsidRPr="007429FD">
        <w:rPr>
          <w:rFonts w:ascii="Baskerville Old Face" w:eastAsia="Times New Roman" w:hAnsi="Baskerville Old Face" w:cs="B Nazanin"/>
          <w:sz w:val="28"/>
          <w:szCs w:val="28"/>
          <w:rtl/>
        </w:rPr>
        <w:t xml:space="preserve">دارای سیاست های اهرم محافظه کارانه و انعطاف پذیری مالی برتر </w:t>
      </w:r>
      <w:r w:rsidR="00036823" w:rsidRPr="007429FD">
        <w:rPr>
          <w:rFonts w:ascii="Baskerville Old Face" w:eastAsia="Times New Roman" w:hAnsi="Baskerville Old Face" w:cs="B Nazanin"/>
          <w:sz w:val="28"/>
          <w:szCs w:val="28"/>
        </w:rPr>
        <w:t xml:space="preserve"> </w:t>
      </w:r>
      <w:r w:rsidR="00036823" w:rsidRPr="007429FD">
        <w:rPr>
          <w:rFonts w:ascii="Baskerville Old Face" w:eastAsia="Times New Roman" w:hAnsi="Baskerville Old Face" w:cs="B Nazanin"/>
          <w:sz w:val="28"/>
          <w:szCs w:val="28"/>
          <w:rtl/>
        </w:rPr>
        <w:t>با توانایی سرمایه گذاری بهتر ارتباط دارد. به طور کلی، نتایج ما در جدول 6 نشان می دهد که توانایی مدیریت فقط بر فرصت سرمایه گذاری برای شرکت های با شرایط مالی سالم تاثیر می گذارد</w:t>
      </w:r>
      <w:r w:rsidR="004E09D4" w:rsidRPr="007429FD">
        <w:rPr>
          <w:rFonts w:ascii="Baskerville Old Face" w:eastAsia="Times New Roman" w:hAnsi="Baskerville Old Face" w:cs="B Nazanin"/>
          <w:sz w:val="28"/>
          <w:szCs w:val="28"/>
          <w:rtl/>
        </w:rPr>
        <w:t>.</w:t>
      </w:r>
    </w:p>
    <w:p w14:paraId="1D037181" w14:textId="77777777" w:rsidR="007429FD" w:rsidRPr="007429FD" w:rsidRDefault="0018328F" w:rsidP="007429FD">
      <w:pPr>
        <w:spacing w:after="0" w:line="360" w:lineRule="auto"/>
        <w:jc w:val="both"/>
        <w:rPr>
          <w:rFonts w:ascii="Baskerville Old Face" w:eastAsia="Times New Roman" w:hAnsi="Baskerville Old Face" w:cs="B Nazanin"/>
          <w:b/>
          <w:bCs/>
          <w:sz w:val="28"/>
          <w:szCs w:val="28"/>
          <w:rtl/>
        </w:rPr>
      </w:pPr>
      <w:r w:rsidRPr="007429FD">
        <w:rPr>
          <w:rFonts w:ascii="Baskerville Old Face" w:eastAsia="Times New Roman" w:hAnsi="Baskerville Old Face" w:cs="B Nazanin"/>
          <w:b/>
          <w:bCs/>
          <w:sz w:val="28"/>
          <w:szCs w:val="28"/>
        </w:rPr>
        <w:t xml:space="preserve">4.4 </w:t>
      </w:r>
      <w:r w:rsidRPr="007429FD">
        <w:rPr>
          <w:rFonts w:ascii="Baskerville Old Face" w:eastAsia="Times New Roman" w:hAnsi="Baskerville Old Face" w:cs="B Nazanin"/>
          <w:b/>
          <w:bCs/>
          <w:sz w:val="28"/>
          <w:szCs w:val="28"/>
          <w:rtl/>
        </w:rPr>
        <w:t>رابطه در محیط های مختلف اقتصادی</w:t>
      </w:r>
    </w:p>
    <w:p w14:paraId="282617D0" w14:textId="77777777" w:rsidR="004E09D4" w:rsidRPr="007429FD" w:rsidRDefault="0018328F" w:rsidP="007429FD">
      <w:pPr>
        <w:spacing w:after="0" w:line="360" w:lineRule="auto"/>
        <w:jc w:val="both"/>
        <w:rPr>
          <w:rFonts w:ascii="Baskerville Old Face" w:hAnsi="Baskerville Old Face" w:cs="B Nazanin"/>
          <w:sz w:val="28"/>
          <w:szCs w:val="28"/>
          <w:rtl/>
        </w:rPr>
      </w:pPr>
      <w:r w:rsidRPr="007429FD">
        <w:rPr>
          <w:rFonts w:ascii="Baskerville Old Face" w:eastAsia="Times New Roman" w:hAnsi="Baskerville Old Face" w:cs="B Nazanin"/>
          <w:sz w:val="28"/>
          <w:szCs w:val="28"/>
          <w:rtl/>
        </w:rPr>
        <w:t>آندرو و همکاران، 2016، یک رابطه مثبت و قوی بین توانایی مدیریتی و سرمایه گذاری را نشان می دهند. ما بیشتر این احتمال را بررسی می کنیم که مدیران برای شرکت های با محیط های اقتصادی خاص اهمیت بیشتری پیدا کنند.</w:t>
      </w:r>
      <w:r w:rsidR="005466A0" w:rsidRPr="007429FD">
        <w:rPr>
          <w:rFonts w:ascii="Baskerville Old Face" w:eastAsia="Times New Roman" w:hAnsi="Baskerville Old Face" w:cs="B Nazanin"/>
          <w:sz w:val="28"/>
          <w:szCs w:val="28"/>
          <w:rtl/>
        </w:rPr>
        <w:t xml:space="preserve"> </w:t>
      </w:r>
      <w:r w:rsidRPr="007429FD">
        <w:rPr>
          <w:rFonts w:ascii="Baskerville Old Face" w:eastAsia="Times New Roman" w:hAnsi="Baskerville Old Face" w:cs="B Nazanin"/>
          <w:sz w:val="28"/>
          <w:szCs w:val="28"/>
          <w:rtl/>
        </w:rPr>
        <w:t xml:space="preserve">در پنل </w:t>
      </w:r>
      <w:r w:rsidRPr="007429FD">
        <w:rPr>
          <w:rFonts w:ascii="Baskerville Old Face" w:eastAsia="Times New Roman" w:hAnsi="Baskerville Old Face" w:cs="B Nazanin"/>
          <w:sz w:val="28"/>
          <w:szCs w:val="28"/>
        </w:rPr>
        <w:t xml:space="preserve">A </w:t>
      </w:r>
      <w:r w:rsidRPr="007429FD">
        <w:rPr>
          <w:rFonts w:ascii="Baskerville Old Face" w:eastAsia="Times New Roman" w:hAnsi="Baskerville Old Face" w:cs="B Nazanin"/>
          <w:sz w:val="28"/>
          <w:szCs w:val="28"/>
          <w:rtl/>
        </w:rPr>
        <w:t xml:space="preserve">جدول 7، ما تست می کنیم که آیا درجه رقابت در یک صنعت می تواند رابطه مورد علاقه ما را تحت تاثیر قرار دهد.  مدل با استفاده از یک متغیر ساختگی تخمین زده می شود که مقدار یک (صفر) حاصل می شود زمانی که شاخص </w:t>
      </w:r>
      <w:r w:rsidRPr="007429FD">
        <w:rPr>
          <w:rFonts w:ascii="Baskerville Old Face" w:eastAsia="Times New Roman" w:hAnsi="Baskerville Old Face" w:cs="B Nazanin"/>
          <w:sz w:val="28"/>
          <w:szCs w:val="28"/>
        </w:rPr>
        <w:t xml:space="preserve">HHI </w:t>
      </w:r>
      <w:r w:rsidRPr="007429FD">
        <w:rPr>
          <w:rFonts w:ascii="Baskerville Old Face" w:eastAsia="Times New Roman" w:hAnsi="Baskerville Old Face" w:cs="B Nazanin"/>
          <w:sz w:val="28"/>
          <w:szCs w:val="28"/>
          <w:rtl/>
        </w:rPr>
        <w:t xml:space="preserve">شرکت کمتر (بیشتر از) </w:t>
      </w:r>
      <w:r w:rsidRPr="007429FD">
        <w:rPr>
          <w:rFonts w:ascii="Baskerville Old Face" w:eastAsia="Times New Roman" w:hAnsi="Baskerville Old Face" w:cs="B Nazanin"/>
          <w:sz w:val="28"/>
          <w:szCs w:val="28"/>
        </w:rPr>
        <w:t>2500</w:t>
      </w:r>
      <w:r w:rsidRPr="007429FD">
        <w:rPr>
          <w:rFonts w:ascii="Baskerville Old Face" w:eastAsia="Times New Roman" w:hAnsi="Baskerville Old Face" w:cs="B Nazanin"/>
          <w:sz w:val="28"/>
          <w:szCs w:val="28"/>
          <w:rtl/>
        </w:rPr>
        <w:t xml:space="preserve">است، زمانی که وزارت دادگستری ایالات متحده در نظر دارد بازار با شاخص </w:t>
      </w:r>
      <w:r w:rsidRPr="007429FD">
        <w:rPr>
          <w:rFonts w:ascii="Baskerville Old Face" w:eastAsia="Times New Roman" w:hAnsi="Baskerville Old Face" w:cs="B Nazanin"/>
          <w:sz w:val="28"/>
          <w:szCs w:val="28"/>
        </w:rPr>
        <w:t xml:space="preserve">HHI </w:t>
      </w:r>
      <w:r w:rsidRPr="007429FD">
        <w:rPr>
          <w:rFonts w:ascii="Baskerville Old Face" w:eastAsia="Times New Roman" w:hAnsi="Baskerville Old Face" w:cs="B Nazanin"/>
          <w:sz w:val="28"/>
          <w:szCs w:val="28"/>
          <w:rtl/>
        </w:rPr>
        <w:t>بیش از 2500 متمرکز کند.</w:t>
      </w:r>
    </w:p>
    <w:p w14:paraId="586C5802" w14:textId="77777777" w:rsidR="00024BA2" w:rsidRPr="007429FD" w:rsidRDefault="003F5FEF" w:rsidP="007429FD">
      <w:pPr>
        <w:spacing w:after="0" w:line="360" w:lineRule="auto"/>
        <w:jc w:val="both"/>
        <w:rPr>
          <w:rFonts w:ascii="Baskerville Old Face" w:hAnsi="Baskerville Old Face" w:cs="B Nazanin"/>
          <w:sz w:val="28"/>
          <w:szCs w:val="28"/>
          <w:rtl/>
        </w:rPr>
      </w:pPr>
      <w:r w:rsidRPr="007429FD">
        <w:rPr>
          <w:rFonts w:ascii="Baskerville Old Face" w:eastAsia="Times New Roman" w:hAnsi="Baskerville Old Face" w:cs="B Nazanin"/>
          <w:sz w:val="28"/>
          <w:szCs w:val="28"/>
          <w:rtl/>
        </w:rPr>
        <w:t>جدول 7</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ارتباط بین فرصت سرمایه گذاری و توانایی مدیریتی در صنایع رقابتی و در طول رکود اقتصادی</w:t>
      </w:r>
      <w:r w:rsidRPr="007429FD">
        <w:rPr>
          <w:rFonts w:ascii="Baskerville Old Face" w:eastAsia="Times New Roman" w:hAnsi="Baskerville Old Face" w:cs="B Nazanin"/>
          <w:sz w:val="28"/>
          <w:szCs w:val="28"/>
        </w:rPr>
        <w:t>.</w:t>
      </w:r>
      <w:r w:rsidRPr="007429FD">
        <w:rPr>
          <w:rFonts w:ascii="Baskerville Old Face" w:eastAsia="Times New Roman" w:hAnsi="Baskerville Old Face" w:cs="B Nazanin"/>
          <w:sz w:val="28"/>
          <w:szCs w:val="28"/>
        </w:rPr>
        <w:br/>
      </w:r>
      <w:r w:rsidRPr="007429FD">
        <w:rPr>
          <w:rFonts w:ascii="Baskerville Old Face" w:eastAsia="Times New Roman" w:hAnsi="Baskerville Old Face" w:cs="B Nazanin"/>
          <w:sz w:val="28"/>
          <w:szCs w:val="28"/>
          <w:rtl/>
        </w:rPr>
        <w:t xml:space="preserve">پانل </w:t>
      </w:r>
      <w:r w:rsidRPr="007429FD">
        <w:rPr>
          <w:rFonts w:ascii="Baskerville Old Face" w:eastAsia="Times New Roman" w:hAnsi="Baskerville Old Face" w:cs="B Nazanin"/>
          <w:sz w:val="28"/>
          <w:szCs w:val="28"/>
        </w:rPr>
        <w:t xml:space="preserve">A </w:t>
      </w:r>
      <w:r w:rsidRPr="007429FD">
        <w:rPr>
          <w:rFonts w:ascii="Baskerville Old Face" w:eastAsia="Times New Roman" w:hAnsi="Baskerville Old Face" w:cs="B Nazanin"/>
          <w:sz w:val="28"/>
          <w:szCs w:val="28"/>
          <w:rtl/>
        </w:rPr>
        <w:t xml:space="preserve">از جدول 7 رابطه بین فرصت سرمایه گذاری و توانایی مدیریت در صنایع رقابتی را گزارش می دهد. متغیر ساختگی </w:t>
      </w:r>
      <w:r w:rsidRPr="007429FD">
        <w:rPr>
          <w:rFonts w:ascii="Baskerville Old Face" w:eastAsia="Times New Roman" w:hAnsi="Baskerville Old Face" w:cs="B Nazanin"/>
          <w:sz w:val="28"/>
          <w:szCs w:val="28"/>
        </w:rPr>
        <w:t xml:space="preserve">HHI </w:t>
      </w:r>
      <w:r w:rsidRPr="007429FD">
        <w:rPr>
          <w:rFonts w:ascii="Baskerville Old Face" w:eastAsia="Times New Roman" w:hAnsi="Baskerville Old Face" w:cs="B Nazanin"/>
          <w:sz w:val="28"/>
          <w:szCs w:val="28"/>
          <w:rtl/>
        </w:rPr>
        <w:t xml:space="preserve">در پنل </w:t>
      </w:r>
      <w:r w:rsidRPr="007429FD">
        <w:rPr>
          <w:rFonts w:ascii="Baskerville Old Face" w:eastAsia="Times New Roman" w:hAnsi="Baskerville Old Face" w:cs="B Nazanin"/>
          <w:sz w:val="28"/>
          <w:szCs w:val="28"/>
        </w:rPr>
        <w:t xml:space="preserve">A </w:t>
      </w:r>
      <w:r w:rsidRPr="007429FD">
        <w:rPr>
          <w:rFonts w:ascii="Baskerville Old Face" w:eastAsia="Times New Roman" w:hAnsi="Baskerville Old Face" w:cs="B Nazanin"/>
          <w:sz w:val="28"/>
          <w:szCs w:val="28"/>
          <w:rtl/>
        </w:rPr>
        <w:t xml:space="preserve">به صورت 1 تعریف می شود زمانیکه </w:t>
      </w:r>
      <w:r w:rsidRPr="007429FD">
        <w:rPr>
          <w:rFonts w:ascii="Baskerville Old Face" w:eastAsia="Times New Roman" w:hAnsi="Baskerville Old Face" w:cs="B Nazanin"/>
          <w:sz w:val="28"/>
          <w:szCs w:val="28"/>
        </w:rPr>
        <w:t xml:space="preserve">HHI </w:t>
      </w:r>
      <w:r w:rsidRPr="007429FD">
        <w:rPr>
          <w:rFonts w:ascii="Baskerville Old Face" w:eastAsia="Times New Roman" w:hAnsi="Baskerville Old Face" w:cs="B Nazanin"/>
          <w:sz w:val="28"/>
          <w:szCs w:val="28"/>
          <w:rtl/>
        </w:rPr>
        <w:t xml:space="preserve"> کمتر از 2500 و 0  است زمانی که </w:t>
      </w:r>
      <w:r w:rsidRPr="007429FD">
        <w:rPr>
          <w:rFonts w:ascii="Baskerville Old Face" w:eastAsia="Times New Roman" w:hAnsi="Baskerville Old Face" w:cs="B Nazanin"/>
          <w:sz w:val="28"/>
          <w:szCs w:val="28"/>
        </w:rPr>
        <w:t xml:space="preserve">HHI </w:t>
      </w:r>
      <w:r w:rsidRPr="007429FD">
        <w:rPr>
          <w:rFonts w:ascii="Baskerville Old Face" w:eastAsia="Times New Roman" w:hAnsi="Baskerville Old Face" w:cs="B Nazanin"/>
          <w:sz w:val="28"/>
          <w:szCs w:val="28"/>
          <w:rtl/>
        </w:rPr>
        <w:t xml:space="preserve">بالاتر از 2500 است، به عنوان وزارت دادگستری ایالات متحده بازار با </w:t>
      </w:r>
      <w:r w:rsidRPr="007429FD">
        <w:rPr>
          <w:rFonts w:ascii="Baskerville Old Face" w:eastAsia="Times New Roman" w:hAnsi="Baskerville Old Face" w:cs="B Nazanin"/>
          <w:sz w:val="28"/>
          <w:szCs w:val="28"/>
        </w:rPr>
        <w:t xml:space="preserve">HHI </w:t>
      </w:r>
      <w:r w:rsidRPr="007429FD">
        <w:rPr>
          <w:rFonts w:ascii="Baskerville Old Face" w:eastAsia="Times New Roman" w:hAnsi="Baskerville Old Face" w:cs="B Nazanin"/>
          <w:sz w:val="28"/>
          <w:szCs w:val="28"/>
          <w:rtl/>
        </w:rPr>
        <w:t>بیش از 2500 را به شدت متمرکز بررسی می کند</w:t>
      </w:r>
      <w:r w:rsidRPr="007429FD">
        <w:rPr>
          <w:rFonts w:ascii="Baskerville Old Face" w:eastAsia="Times New Roman" w:hAnsi="Baskerville Old Face" w:cs="B Nazanin"/>
          <w:sz w:val="28"/>
          <w:szCs w:val="28"/>
        </w:rPr>
        <w:t>.</w:t>
      </w:r>
      <w:r w:rsidR="00024BA2" w:rsidRPr="007429FD">
        <w:rPr>
          <w:rFonts w:ascii="Baskerville Old Face" w:eastAsia="Times New Roman" w:hAnsi="Baskerville Old Face" w:cs="B Nazanin"/>
          <w:sz w:val="28"/>
          <w:szCs w:val="28"/>
          <w:rtl/>
        </w:rPr>
        <w:t xml:space="preserve"> پانل</w:t>
      </w:r>
      <w:r w:rsidR="00024BA2" w:rsidRPr="007429FD">
        <w:rPr>
          <w:rFonts w:ascii="Baskerville Old Face" w:eastAsia="Times New Roman" w:hAnsi="Baskerville Old Face" w:cs="B Nazanin"/>
          <w:sz w:val="28"/>
          <w:szCs w:val="28"/>
        </w:rPr>
        <w:t xml:space="preserve"> B </w:t>
      </w:r>
      <w:r w:rsidR="00024BA2" w:rsidRPr="007429FD">
        <w:rPr>
          <w:rFonts w:ascii="Baskerville Old Face" w:eastAsia="Times New Roman" w:hAnsi="Baskerville Old Face" w:cs="B Nazanin"/>
          <w:sz w:val="28"/>
          <w:szCs w:val="28"/>
          <w:rtl/>
        </w:rPr>
        <w:t>از جدول 7 رابطه بین فرصت سرمایه گذاری و توانایی مدیریت را</w:t>
      </w:r>
      <w:r w:rsidR="00024BA2" w:rsidRPr="007429FD">
        <w:rPr>
          <w:rFonts w:ascii="Baskerville Old Face" w:eastAsia="Times New Roman" w:hAnsi="Baskerville Old Face" w:cs="B Nazanin"/>
          <w:sz w:val="28"/>
          <w:szCs w:val="28"/>
        </w:rPr>
        <w:t xml:space="preserve"> </w:t>
      </w:r>
      <w:r w:rsidR="00024BA2" w:rsidRPr="007429FD">
        <w:rPr>
          <w:rFonts w:ascii="Baskerville Old Face" w:eastAsia="Times New Roman" w:hAnsi="Baskerville Old Face" w:cs="B Nazanin"/>
          <w:sz w:val="28"/>
          <w:szCs w:val="28"/>
          <w:rtl/>
        </w:rPr>
        <w:t xml:space="preserve">در </w:t>
      </w:r>
      <w:r w:rsidR="00024BA2" w:rsidRPr="007429FD">
        <w:rPr>
          <w:rFonts w:ascii="Baskerville Old Face" w:eastAsia="Times New Roman" w:hAnsi="Baskerville Old Face" w:cs="B Nazanin"/>
          <w:sz w:val="28"/>
          <w:szCs w:val="28"/>
          <w:rtl/>
        </w:rPr>
        <w:lastRenderedPageBreak/>
        <w:t>طول دوره رکود گزارش می کند. ارزش یک به رکود متغیر ساختگی در پانل</w:t>
      </w:r>
      <w:r w:rsidR="00024BA2" w:rsidRPr="007429FD">
        <w:rPr>
          <w:rFonts w:ascii="Baskerville Old Face" w:eastAsia="Times New Roman" w:hAnsi="Baskerville Old Face" w:cs="B Nazanin"/>
          <w:sz w:val="28"/>
          <w:szCs w:val="28"/>
        </w:rPr>
        <w:t xml:space="preserve"> B </w:t>
      </w:r>
      <w:r w:rsidR="00024BA2" w:rsidRPr="007429FD">
        <w:rPr>
          <w:rFonts w:ascii="Baskerville Old Face" w:eastAsia="Times New Roman" w:hAnsi="Baskerville Old Face" w:cs="B Nazanin"/>
          <w:sz w:val="28"/>
          <w:szCs w:val="28"/>
          <w:rtl/>
        </w:rPr>
        <w:t>اختصاص داده شده است زمانی که سال مالی داده برابر با 1990، 1991، 2001، 2007، 2008، و 2009؛</w:t>
      </w:r>
      <w:r w:rsidR="00024BA2" w:rsidRPr="007429FD">
        <w:rPr>
          <w:rFonts w:ascii="Baskerville Old Face" w:eastAsia="Times New Roman" w:hAnsi="Baskerville Old Face" w:cs="B Nazanin"/>
          <w:sz w:val="28"/>
          <w:szCs w:val="28"/>
        </w:rPr>
        <w:t xml:space="preserve"> </w:t>
      </w:r>
      <w:r w:rsidR="00024BA2" w:rsidRPr="007429FD">
        <w:rPr>
          <w:rFonts w:ascii="Baskerville Old Face" w:eastAsia="Times New Roman" w:hAnsi="Baskerville Old Face" w:cs="B Nazanin"/>
          <w:sz w:val="28"/>
          <w:szCs w:val="28"/>
          <w:rtl/>
        </w:rPr>
        <w:t>و در غیر این صورت صفر است</w:t>
      </w:r>
      <w:r w:rsidR="00024BA2" w:rsidRPr="007429FD">
        <w:rPr>
          <w:rFonts w:ascii="Baskerville Old Face" w:eastAsia="Times New Roman" w:hAnsi="Baskerville Old Face" w:cs="B Nazanin"/>
          <w:sz w:val="28"/>
          <w:szCs w:val="28"/>
        </w:rPr>
        <w:t xml:space="preserve"> .</w:t>
      </w:r>
    </w:p>
    <w:p w14:paraId="4F792F93" w14:textId="77777777" w:rsidR="00D31662" w:rsidRPr="007429FD" w:rsidRDefault="00D31662" w:rsidP="007429FD">
      <w:pPr>
        <w:spacing w:after="0" w:line="360" w:lineRule="auto"/>
        <w:jc w:val="center"/>
        <w:rPr>
          <w:rFonts w:ascii="Baskerville Old Face" w:hAnsi="Baskerville Old Face" w:cs="B Nazanin"/>
          <w:sz w:val="28"/>
          <w:szCs w:val="28"/>
        </w:rPr>
      </w:pPr>
      <w:r w:rsidRPr="007429FD">
        <w:rPr>
          <w:rFonts w:ascii="Baskerville Old Face" w:hAnsi="Baskerville Old Face" w:cs="B Nazanin"/>
          <w:noProof/>
          <w:sz w:val="28"/>
          <w:szCs w:val="28"/>
          <w:rtl/>
        </w:rPr>
        <w:drawing>
          <wp:inline distT="0" distB="0" distL="0" distR="0" wp14:anchorId="03109E43" wp14:editId="2F942D68">
            <wp:extent cx="4167963" cy="5013257"/>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9761" cy="5015420"/>
                    </a:xfrm>
                    <a:prstGeom prst="rect">
                      <a:avLst/>
                    </a:prstGeom>
                    <a:noFill/>
                    <a:ln>
                      <a:noFill/>
                    </a:ln>
                  </pic:spPr>
                </pic:pic>
              </a:graphicData>
            </a:graphic>
          </wp:inline>
        </w:drawing>
      </w:r>
    </w:p>
    <w:p w14:paraId="7722F4FD" w14:textId="77777777" w:rsidR="003F5FEF" w:rsidRPr="007429FD" w:rsidRDefault="001F5859" w:rsidP="007429FD">
      <w:pPr>
        <w:spacing w:after="0" w:line="360" w:lineRule="auto"/>
        <w:jc w:val="both"/>
        <w:rPr>
          <w:rFonts w:ascii="Baskerville Old Face" w:hAnsi="Baskerville Old Face" w:cs="B Nazanin"/>
          <w:sz w:val="28"/>
          <w:szCs w:val="28"/>
          <w:rtl/>
        </w:rPr>
      </w:pPr>
      <w:r w:rsidRPr="007429FD">
        <w:rPr>
          <w:rFonts w:ascii="Baskerville Old Face" w:eastAsia="Times New Roman" w:hAnsi="Baskerville Old Face" w:cs="B Nazanin"/>
          <w:sz w:val="28"/>
          <w:szCs w:val="28"/>
          <w:rtl/>
        </w:rPr>
        <w:t xml:space="preserve">نتیجه نشان می دهد ضریب منفی در رقابت ساختگی، به معنی که بنگاه های صنعتی در محیط رقابتی با فرصت سرمایه گذاری پایین تر مرتبط هستند. </w:t>
      </w:r>
      <w:r w:rsidRPr="007429FD">
        <w:rPr>
          <w:rFonts w:ascii="Baskerville Old Face" w:eastAsia="Times New Roman" w:hAnsi="Baskerville Old Face" w:cs="B Nazanin"/>
          <w:sz w:val="28"/>
          <w:szCs w:val="28"/>
        </w:rPr>
        <w:t xml:space="preserve"> </w:t>
      </w:r>
      <w:r w:rsidR="006F7891" w:rsidRPr="007429FD">
        <w:rPr>
          <w:rFonts w:ascii="Baskerville Old Face" w:eastAsia="Times New Roman" w:hAnsi="Baskerville Old Face" w:cs="B Nazanin"/>
          <w:sz w:val="28"/>
          <w:szCs w:val="28"/>
          <w:rtl/>
        </w:rPr>
        <w:t xml:space="preserve">به هر حال، </w:t>
      </w:r>
      <w:r w:rsidRPr="007429FD">
        <w:rPr>
          <w:rFonts w:ascii="Baskerville Old Face" w:eastAsia="Times New Roman" w:hAnsi="Baskerville Old Face" w:cs="B Nazanin"/>
          <w:sz w:val="28"/>
          <w:szCs w:val="28"/>
          <w:rtl/>
        </w:rPr>
        <w:t xml:space="preserve"> ضریب با علامت گذ</w:t>
      </w:r>
      <w:r w:rsidR="006F7891" w:rsidRPr="007429FD">
        <w:rPr>
          <w:rFonts w:ascii="Baskerville Old Face" w:eastAsia="Times New Roman" w:hAnsi="Baskerville Old Face" w:cs="B Nazanin"/>
          <w:sz w:val="28"/>
          <w:szCs w:val="28"/>
          <w:rtl/>
        </w:rPr>
        <w:t xml:space="preserve">اری مخالف </w:t>
      </w:r>
      <w:r w:rsidRPr="007429FD">
        <w:rPr>
          <w:rFonts w:ascii="Baskerville Old Face" w:eastAsia="Times New Roman" w:hAnsi="Baskerville Old Face" w:cs="B Nazanin"/>
          <w:sz w:val="28"/>
          <w:szCs w:val="28"/>
          <w:rtl/>
        </w:rPr>
        <w:t xml:space="preserve"> دراصطلاح ساختگی امتیاز  </w:t>
      </w:r>
      <w:r w:rsidR="006F7891" w:rsidRPr="007429FD">
        <w:rPr>
          <w:rFonts w:ascii="Baskerville Old Face" w:eastAsia="Times New Roman" w:hAnsi="Baskerville Old Face" w:cs="B Nazanin"/>
          <w:sz w:val="28"/>
          <w:szCs w:val="28"/>
        </w:rPr>
        <w:t>MA-</w:t>
      </w:r>
      <w:r w:rsidR="006F7891" w:rsidRPr="007429FD">
        <w:rPr>
          <w:rFonts w:ascii="Baskerville Old Face" w:eastAsia="Times New Roman" w:hAnsi="Baskerville Old Face" w:cs="B Nazanin"/>
          <w:sz w:val="28"/>
          <w:szCs w:val="28"/>
          <w:rtl/>
        </w:rPr>
        <w:t xml:space="preserve"> در مقایسه با اثر مستقیم </w:t>
      </w:r>
      <w:r w:rsidRPr="007429FD">
        <w:rPr>
          <w:rFonts w:ascii="Baskerville Old Face" w:eastAsia="Times New Roman" w:hAnsi="Baskerville Old Face" w:cs="B Nazanin"/>
          <w:sz w:val="28"/>
          <w:szCs w:val="28"/>
          <w:rtl/>
        </w:rPr>
        <w:t>رقابت ساختگی، نشان می دهد که اثر مدیردر شرکت های در صنعت رقابتی و همچنین توانایی های بالاتر بیان شده است که مدیران می توانند تاثیر منفی رقابت را کاهش دهند. ما  حدس می زنیم که سرمایه گذاری توسط شرکت ها در صنایع بسیار متمرکز پایدارتر و سخت تر از سایر عوامل مانند عدم قطعیت قیمت (گوسال و لونگانی (1996)) و توانایی مدیریتی می باشد</w:t>
      </w:r>
      <w:r w:rsidRPr="007429FD">
        <w:rPr>
          <w:rFonts w:ascii="Baskerville Old Face" w:eastAsia="Times New Roman" w:hAnsi="Baskerville Old Face" w:cs="B Nazanin"/>
          <w:sz w:val="28"/>
          <w:szCs w:val="28"/>
        </w:rPr>
        <w:t>.</w:t>
      </w:r>
    </w:p>
    <w:p w14:paraId="131D7EE8" w14:textId="77777777" w:rsidR="00E13E02" w:rsidRPr="007429FD" w:rsidRDefault="00EA75B0" w:rsidP="007429FD">
      <w:pPr>
        <w:autoSpaceDE w:val="0"/>
        <w:autoSpaceDN w:val="0"/>
        <w:adjustRightInd w:val="0"/>
        <w:spacing w:after="0" w:line="360" w:lineRule="auto"/>
        <w:jc w:val="both"/>
        <w:rPr>
          <w:rFonts w:ascii="Baskerville Old Face" w:hAnsi="Baskerville Old Face" w:cs="B Nazanin"/>
          <w:sz w:val="28"/>
          <w:szCs w:val="28"/>
        </w:rPr>
      </w:pPr>
      <w:r w:rsidRPr="007429FD">
        <w:rPr>
          <w:rFonts w:ascii="Baskerville Old Face" w:eastAsia="Times New Roman" w:hAnsi="Baskerville Old Face" w:cs="B Nazanin"/>
          <w:sz w:val="28"/>
          <w:szCs w:val="28"/>
          <w:rtl/>
        </w:rPr>
        <w:t>در پنل ب جدول 7 ما یک متغیر شاخص برای رکود برای بررسی رابطه بین توانایی مدیریتی و فرصت سرمایه گذاری</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در طول رشد اقتصادی و رکود اقتصادی را شامل می کنیم. ما</w:t>
      </w:r>
      <w:r w:rsidRPr="007429FD">
        <w:rPr>
          <w:rFonts w:ascii="Baskerville Old Face" w:eastAsia="Times New Roman" w:hAnsi="Baskerville Old Face" w:cs="B Nazanin"/>
          <w:sz w:val="28"/>
          <w:szCs w:val="28"/>
        </w:rPr>
        <w:t xml:space="preserve"> </w:t>
      </w:r>
      <w:r w:rsidR="006F7891" w:rsidRPr="007429FD">
        <w:rPr>
          <w:rFonts w:ascii="Baskerville Old Face" w:eastAsia="Times New Roman" w:hAnsi="Baskerville Old Face" w:cs="B Nazanin"/>
          <w:sz w:val="28"/>
          <w:szCs w:val="28"/>
          <w:rtl/>
        </w:rPr>
        <w:t xml:space="preserve">شاخص رکود را به عنوان </w:t>
      </w:r>
      <w:r w:rsidRPr="007429FD">
        <w:rPr>
          <w:rFonts w:ascii="Baskerville Old Face" w:eastAsia="Times New Roman" w:hAnsi="Baskerville Old Face" w:cs="B Nazanin"/>
          <w:sz w:val="28"/>
          <w:szCs w:val="28"/>
          <w:rtl/>
        </w:rPr>
        <w:t xml:space="preserve"> زمانی تعریف  </w:t>
      </w:r>
      <w:r w:rsidRPr="007429FD">
        <w:rPr>
          <w:rFonts w:ascii="Baskerville Old Face" w:eastAsia="Times New Roman" w:hAnsi="Baskerville Old Face" w:cs="B Nazanin"/>
          <w:sz w:val="28"/>
          <w:szCs w:val="28"/>
          <w:rtl/>
        </w:rPr>
        <w:lastRenderedPageBreak/>
        <w:t xml:space="preserve">می کنیم که سال مالی داده ها برابر با  </w:t>
      </w:r>
      <w:r w:rsidR="005466A0" w:rsidRPr="007429FD">
        <w:rPr>
          <w:rFonts w:ascii="Baskerville Old Face" w:eastAsia="Times New Roman" w:hAnsi="Baskerville Old Face" w:cs="B Nazanin"/>
          <w:sz w:val="28"/>
          <w:szCs w:val="28"/>
          <w:rtl/>
        </w:rPr>
        <w:t xml:space="preserve"> </w:t>
      </w:r>
      <w:r w:rsidRPr="007429FD">
        <w:rPr>
          <w:rFonts w:ascii="Baskerville Old Face" w:eastAsia="Times New Roman" w:hAnsi="Baskerville Old Face" w:cs="B Nazanin"/>
          <w:sz w:val="28"/>
          <w:szCs w:val="28"/>
        </w:rPr>
        <w:t>1990</w:t>
      </w:r>
      <w:r w:rsidRPr="007429FD">
        <w:rPr>
          <w:rFonts w:ascii="Baskerville Old Face" w:eastAsia="Times New Roman" w:hAnsi="Baskerville Old Face" w:cs="B Nazanin"/>
          <w:sz w:val="28"/>
          <w:szCs w:val="28"/>
          <w:rtl/>
        </w:rPr>
        <w:t xml:space="preserve">، </w:t>
      </w:r>
      <w:r w:rsidRPr="007429FD">
        <w:rPr>
          <w:rFonts w:ascii="Baskerville Old Face" w:eastAsia="Times New Roman" w:hAnsi="Baskerville Old Face" w:cs="B Nazanin"/>
          <w:sz w:val="28"/>
          <w:szCs w:val="28"/>
        </w:rPr>
        <w:t>1991</w:t>
      </w:r>
      <w:r w:rsidRPr="007429FD">
        <w:rPr>
          <w:rFonts w:ascii="Baskerville Old Face" w:eastAsia="Times New Roman" w:hAnsi="Baskerville Old Face" w:cs="B Nazanin"/>
          <w:sz w:val="28"/>
          <w:szCs w:val="28"/>
          <w:rtl/>
        </w:rPr>
        <w:t xml:space="preserve">، </w:t>
      </w:r>
      <w:r w:rsidRPr="007429FD">
        <w:rPr>
          <w:rFonts w:ascii="Baskerville Old Face" w:eastAsia="Times New Roman" w:hAnsi="Baskerville Old Face" w:cs="B Nazanin"/>
          <w:sz w:val="28"/>
          <w:szCs w:val="28"/>
        </w:rPr>
        <w:t>2001</w:t>
      </w:r>
      <w:r w:rsidRPr="007429FD">
        <w:rPr>
          <w:rFonts w:ascii="Baskerville Old Face" w:eastAsia="Times New Roman" w:hAnsi="Baskerville Old Face" w:cs="B Nazanin"/>
          <w:sz w:val="28"/>
          <w:szCs w:val="28"/>
          <w:rtl/>
        </w:rPr>
        <w:t xml:space="preserve">، </w:t>
      </w:r>
      <w:r w:rsidRPr="007429FD">
        <w:rPr>
          <w:rFonts w:ascii="Baskerville Old Face" w:eastAsia="Times New Roman" w:hAnsi="Baskerville Old Face" w:cs="B Nazanin"/>
          <w:sz w:val="28"/>
          <w:szCs w:val="28"/>
        </w:rPr>
        <w:t>2007</w:t>
      </w:r>
      <w:r w:rsidRPr="007429FD">
        <w:rPr>
          <w:rFonts w:ascii="Baskerville Old Face" w:eastAsia="Times New Roman" w:hAnsi="Baskerville Old Face" w:cs="B Nazanin"/>
          <w:sz w:val="28"/>
          <w:szCs w:val="28"/>
          <w:rtl/>
        </w:rPr>
        <w:t xml:space="preserve">، </w:t>
      </w:r>
      <w:r w:rsidRPr="007429FD">
        <w:rPr>
          <w:rFonts w:ascii="Baskerville Old Face" w:eastAsia="Times New Roman" w:hAnsi="Baskerville Old Face" w:cs="B Nazanin"/>
          <w:sz w:val="28"/>
          <w:szCs w:val="28"/>
        </w:rPr>
        <w:t>2008</w:t>
      </w:r>
      <w:r w:rsidRPr="007429FD">
        <w:rPr>
          <w:rFonts w:ascii="Baskerville Old Face" w:eastAsia="Times New Roman" w:hAnsi="Baskerville Old Face" w:cs="B Nazanin"/>
          <w:sz w:val="28"/>
          <w:szCs w:val="28"/>
          <w:rtl/>
        </w:rPr>
        <w:t xml:space="preserve">، </w:t>
      </w:r>
      <w:r w:rsidRPr="007429FD">
        <w:rPr>
          <w:rFonts w:ascii="Baskerville Old Face" w:eastAsia="Times New Roman" w:hAnsi="Baskerville Old Face" w:cs="B Nazanin"/>
          <w:sz w:val="28"/>
          <w:szCs w:val="28"/>
        </w:rPr>
        <w:t xml:space="preserve">2009 </w:t>
      </w:r>
      <w:r w:rsidRPr="007429FD">
        <w:rPr>
          <w:rFonts w:ascii="Baskerville Old Face" w:eastAsia="Times New Roman" w:hAnsi="Baskerville Old Face" w:cs="B Nazanin"/>
          <w:sz w:val="28"/>
          <w:szCs w:val="28"/>
          <w:rtl/>
        </w:rPr>
        <w:t>و در غیر این صورت</w:t>
      </w:r>
      <w:r w:rsidRPr="007429FD">
        <w:rPr>
          <w:rFonts w:ascii="Baskerville Old Face" w:hAnsi="Baskerville Old Face" w:cs="B Nazanin"/>
          <w:sz w:val="28"/>
          <w:szCs w:val="28"/>
          <w:rtl/>
        </w:rPr>
        <w:t xml:space="preserve"> </w:t>
      </w:r>
      <w:r w:rsidRPr="007429FD">
        <w:rPr>
          <w:rFonts w:ascii="Baskerville Old Face" w:eastAsia="Times New Roman" w:hAnsi="Baskerville Old Face" w:cs="B Nazanin"/>
          <w:sz w:val="28"/>
          <w:szCs w:val="28"/>
          <w:rtl/>
        </w:rPr>
        <w:t xml:space="preserve">صفر مبتنی بر منابع داده </w:t>
      </w:r>
      <w:r w:rsidR="006F7891" w:rsidRPr="007429FD">
        <w:rPr>
          <w:rFonts w:ascii="Baskerville Old Face" w:eastAsia="Times New Roman" w:hAnsi="Baskerville Old Face" w:cs="B Nazanin"/>
          <w:sz w:val="28"/>
          <w:szCs w:val="28"/>
          <w:rtl/>
        </w:rPr>
        <w:t xml:space="preserve">باشد </w:t>
      </w:r>
      <w:r w:rsidRPr="007429FD">
        <w:rPr>
          <w:rFonts w:ascii="Baskerville Old Face" w:eastAsia="Times New Roman" w:hAnsi="Baskerville Old Face" w:cs="B Nazanin"/>
          <w:sz w:val="28"/>
          <w:szCs w:val="28"/>
          <w:rtl/>
        </w:rPr>
        <w:t>که  توسط سازمان ملی تحقیقات اقتصادی اداره می شود</w:t>
      </w:r>
      <w:r w:rsidR="006F7891" w:rsidRPr="007429FD">
        <w:rPr>
          <w:rFonts w:ascii="Baskerville Old Face" w:hAnsi="Baskerville Old Face" w:cs="B Nazanin"/>
          <w:sz w:val="28"/>
          <w:szCs w:val="28"/>
          <w:rtl/>
        </w:rPr>
        <w:t xml:space="preserve">. </w:t>
      </w:r>
      <w:r w:rsidRPr="007429FD">
        <w:rPr>
          <w:rFonts w:ascii="Baskerville Old Face" w:eastAsia="Times New Roman" w:hAnsi="Baskerville Old Face" w:cs="B Nazanin"/>
          <w:sz w:val="28"/>
          <w:szCs w:val="28"/>
          <w:rtl/>
        </w:rPr>
        <w:t xml:space="preserve">ضریب برآورد شاخص رکود به طور قابل توجهی منفی است، انتظار می رود که شرکت ها باید سرمایه گذاری کمتری در طول رکود یا افسردگی داشته باشند. ضریب در اصطلاح تعامل  نیز بطورقابل توجهی منفی است، به این معنی که اگر چه توانایی مدیریتی بطور مثبت  با توانایی سرمایه گذاری در طول </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رکود اقتصادی مربوط می شود،</w:t>
      </w:r>
      <w:r w:rsidR="00587BF9" w:rsidRPr="007429FD">
        <w:rPr>
          <w:rFonts w:ascii="Baskerville Old Face" w:eastAsia="Times New Roman" w:hAnsi="Baskerville Old Face" w:cs="B Nazanin"/>
          <w:sz w:val="28"/>
          <w:szCs w:val="28"/>
          <w:rtl/>
        </w:rPr>
        <w:t xml:space="preserve"> آن در مقیاسی  کوچکتر نسبت به </w:t>
      </w:r>
      <w:r w:rsidRPr="007429FD">
        <w:rPr>
          <w:rFonts w:ascii="Baskerville Old Face" w:eastAsia="Times New Roman" w:hAnsi="Baskerville Old Face" w:cs="B Nazanin"/>
          <w:sz w:val="28"/>
          <w:szCs w:val="28"/>
          <w:rtl/>
        </w:rPr>
        <w:t xml:space="preserve"> دوره توسعه، کوچکتر است</w:t>
      </w:r>
      <w:r w:rsidRPr="007429FD">
        <w:rPr>
          <w:rFonts w:ascii="Baskerville Old Face" w:eastAsia="Times New Roman" w:hAnsi="Baskerville Old Face" w:cs="B Nazanin"/>
          <w:sz w:val="28"/>
          <w:szCs w:val="28"/>
        </w:rPr>
        <w:t>.</w:t>
      </w:r>
      <w:r w:rsidR="00E13E02" w:rsidRPr="007429FD">
        <w:rPr>
          <w:rFonts w:ascii="Baskerville Old Face" w:hAnsi="Baskerville Old Face" w:cs="B Nazanin"/>
          <w:sz w:val="28"/>
          <w:szCs w:val="28"/>
          <w:rtl/>
        </w:rPr>
        <w:t xml:space="preserve"> </w:t>
      </w:r>
      <w:r w:rsidR="00E13E02" w:rsidRPr="007429FD">
        <w:rPr>
          <w:rFonts w:ascii="Baskerville Old Face" w:eastAsia="Times New Roman" w:hAnsi="Baskerville Old Face" w:cs="B Nazanin"/>
          <w:sz w:val="28"/>
          <w:szCs w:val="28"/>
          <w:rtl/>
        </w:rPr>
        <w:t xml:space="preserve">زمانیکه پروکسی ما برای </w:t>
      </w:r>
      <w:r w:rsidR="00587BF9" w:rsidRPr="007429FD">
        <w:rPr>
          <w:rFonts w:ascii="Baskerville Old Face" w:eastAsia="Times New Roman" w:hAnsi="Baskerville Old Face" w:cs="B Nazanin"/>
          <w:sz w:val="28"/>
          <w:szCs w:val="28"/>
          <w:rtl/>
        </w:rPr>
        <w:t>توانایی های مدیریتی، ارزیابی می شود</w:t>
      </w:r>
      <w:r w:rsidR="00E13E02" w:rsidRPr="007429FD">
        <w:rPr>
          <w:rFonts w:ascii="Baskerville Old Face" w:eastAsia="Times New Roman" w:hAnsi="Baskerville Old Face" w:cs="B Nazanin"/>
          <w:sz w:val="28"/>
          <w:szCs w:val="28"/>
          <w:rtl/>
        </w:rPr>
        <w:t xml:space="preserve"> که </w:t>
      </w:r>
      <w:r w:rsidR="00E13E02" w:rsidRPr="007429FD">
        <w:rPr>
          <w:rFonts w:ascii="Baskerville Old Face" w:eastAsia="Times New Roman" w:hAnsi="Baskerville Old Face" w:cs="B Nazanin"/>
          <w:sz w:val="28"/>
          <w:szCs w:val="28"/>
        </w:rPr>
        <w:t xml:space="preserve"> </w:t>
      </w:r>
      <w:r w:rsidR="00587BF9" w:rsidRPr="007429FD">
        <w:rPr>
          <w:rFonts w:ascii="Baskerville Old Face" w:eastAsia="Times New Roman" w:hAnsi="Baskerville Old Face" w:cs="B Nazanin"/>
          <w:sz w:val="28"/>
          <w:szCs w:val="28"/>
          <w:rtl/>
        </w:rPr>
        <w:t xml:space="preserve">کارایی </w:t>
      </w:r>
      <w:r w:rsidR="00E13E02" w:rsidRPr="007429FD">
        <w:rPr>
          <w:rFonts w:ascii="Baskerville Old Face" w:eastAsia="Times New Roman" w:hAnsi="Baskerville Old Face" w:cs="B Nazanin"/>
          <w:sz w:val="28"/>
          <w:szCs w:val="28"/>
          <w:rtl/>
        </w:rPr>
        <w:t xml:space="preserve"> استفاده از منابع تولید درآمد را ، نتیجه در پنل</w:t>
      </w:r>
      <w:r w:rsidR="00E13E02" w:rsidRPr="007429FD">
        <w:rPr>
          <w:rFonts w:ascii="Baskerville Old Face" w:eastAsia="Times New Roman" w:hAnsi="Baskerville Old Face" w:cs="B Nazanin"/>
          <w:sz w:val="28"/>
          <w:szCs w:val="28"/>
        </w:rPr>
        <w:t xml:space="preserve"> B</w:t>
      </w:r>
      <w:r w:rsidR="00E13E02" w:rsidRPr="007429FD">
        <w:rPr>
          <w:rFonts w:ascii="Baskerville Old Face" w:eastAsia="Times New Roman" w:hAnsi="Baskerville Old Face" w:cs="B Nazanin"/>
          <w:sz w:val="28"/>
          <w:szCs w:val="28"/>
          <w:rtl/>
        </w:rPr>
        <w:t xml:space="preserve">با انتظارات </w:t>
      </w:r>
      <w:r w:rsidR="00587BF9" w:rsidRPr="007429FD">
        <w:rPr>
          <w:rFonts w:ascii="Baskerville Old Face" w:eastAsia="Times New Roman" w:hAnsi="Baskerville Old Face" w:cs="B Nazanin"/>
          <w:sz w:val="28"/>
          <w:szCs w:val="28"/>
          <w:rtl/>
        </w:rPr>
        <w:t xml:space="preserve">ما منطبق است که اثرات  مدیر </w:t>
      </w:r>
      <w:r w:rsidR="00E13E02" w:rsidRPr="007429FD">
        <w:rPr>
          <w:rFonts w:ascii="Baskerville Old Face" w:eastAsia="Times New Roman" w:hAnsi="Baskerville Old Face" w:cs="B Nazanin"/>
          <w:sz w:val="28"/>
          <w:szCs w:val="28"/>
        </w:rPr>
        <w:t xml:space="preserve"> </w:t>
      </w:r>
      <w:r w:rsidR="00E13E02" w:rsidRPr="007429FD">
        <w:rPr>
          <w:rFonts w:ascii="Baskerville Old Face" w:eastAsia="Times New Roman" w:hAnsi="Baskerville Old Face" w:cs="B Nazanin"/>
          <w:sz w:val="28"/>
          <w:szCs w:val="28"/>
          <w:rtl/>
        </w:rPr>
        <w:t>در طول دوره توسعه، به دلیل کافی بودن</w:t>
      </w:r>
      <w:r w:rsidR="00E13E02" w:rsidRPr="007429FD">
        <w:rPr>
          <w:rFonts w:ascii="Baskerville Old Face" w:eastAsia="Times New Roman" w:hAnsi="Baskerville Old Face" w:cs="B Nazanin"/>
          <w:sz w:val="28"/>
          <w:szCs w:val="28"/>
        </w:rPr>
        <w:t xml:space="preserve"> </w:t>
      </w:r>
      <w:r w:rsidR="00E13E02" w:rsidRPr="007429FD">
        <w:rPr>
          <w:rFonts w:ascii="Baskerville Old Face" w:eastAsia="Times New Roman" w:hAnsi="Baskerville Old Face" w:cs="B Nazanin"/>
          <w:sz w:val="28"/>
          <w:szCs w:val="28"/>
          <w:rtl/>
        </w:rPr>
        <w:t>داده ها و منابع موجود بیان شود</w:t>
      </w:r>
      <w:r w:rsidR="00E13E02" w:rsidRPr="007429FD">
        <w:rPr>
          <w:rFonts w:ascii="Baskerville Old Face" w:eastAsia="Times New Roman" w:hAnsi="Baskerville Old Face" w:cs="B Nazanin"/>
          <w:sz w:val="28"/>
          <w:szCs w:val="28"/>
        </w:rPr>
        <w:t>.</w:t>
      </w:r>
    </w:p>
    <w:p w14:paraId="6D9A3A75" w14:textId="77777777" w:rsidR="001260E7" w:rsidRPr="007429FD" w:rsidRDefault="001260E7" w:rsidP="007429FD">
      <w:pPr>
        <w:spacing w:after="0" w:line="360" w:lineRule="auto"/>
        <w:jc w:val="both"/>
        <w:rPr>
          <w:rFonts w:ascii="Baskerville Old Face" w:eastAsia="Times New Roman" w:hAnsi="Baskerville Old Face" w:cs="B Nazanin"/>
          <w:sz w:val="28"/>
          <w:szCs w:val="28"/>
        </w:rPr>
      </w:pPr>
      <w:r w:rsidRPr="007429FD">
        <w:rPr>
          <w:rFonts w:ascii="Baskerville Old Face" w:eastAsia="Times New Roman" w:hAnsi="Baskerville Old Face" w:cs="B Nazanin"/>
          <w:sz w:val="28"/>
          <w:szCs w:val="28"/>
          <w:rtl/>
        </w:rPr>
        <w:t>جدول 8</w:t>
      </w:r>
      <w:r w:rsidRPr="007429FD">
        <w:rPr>
          <w:rFonts w:ascii="Baskerville Old Face" w:eastAsia="Times New Roman" w:hAnsi="Baskerville Old Face" w:cs="B Nazanin"/>
          <w:sz w:val="28"/>
          <w:szCs w:val="28"/>
        </w:rPr>
        <w:t>:</w:t>
      </w:r>
      <w:r w:rsidRPr="007429FD">
        <w:rPr>
          <w:rFonts w:ascii="Baskerville Old Face" w:eastAsia="Times New Roman" w:hAnsi="Baskerville Old Face" w:cs="B Nazanin"/>
          <w:sz w:val="28"/>
          <w:szCs w:val="28"/>
          <w:rtl/>
        </w:rPr>
        <w:t xml:space="preserve"> پروکسی های مختلف برای فرصت های سرمایه گذاری وامتیاز</w:t>
      </w:r>
      <w:r w:rsidRPr="007429FD">
        <w:rPr>
          <w:rFonts w:ascii="Baskerville Old Face" w:eastAsia="Times New Roman" w:hAnsi="Baskerville Old Face" w:cs="B Nazanin"/>
          <w:sz w:val="28"/>
          <w:szCs w:val="28"/>
        </w:rPr>
        <w:t xml:space="preserve"> MA- </w:t>
      </w:r>
      <w:r w:rsidRPr="007429FD">
        <w:rPr>
          <w:rFonts w:ascii="Baskerville Old Face" w:eastAsia="Times New Roman" w:hAnsi="Baskerville Old Face" w:cs="B Nazanin"/>
          <w:sz w:val="28"/>
          <w:szCs w:val="28"/>
          <w:rtl/>
        </w:rPr>
        <w:t xml:space="preserve">. </w:t>
      </w:r>
    </w:p>
    <w:p w14:paraId="50C192D7" w14:textId="77777777" w:rsidR="001260E7" w:rsidRPr="007429FD" w:rsidRDefault="001260E7" w:rsidP="007429FD">
      <w:pPr>
        <w:spacing w:after="0" w:line="360" w:lineRule="auto"/>
        <w:jc w:val="both"/>
        <w:rPr>
          <w:rFonts w:ascii="Baskerville Old Face" w:hAnsi="Baskerville Old Face" w:cs="B Nazanin"/>
          <w:sz w:val="28"/>
          <w:szCs w:val="28"/>
          <w:rtl/>
        </w:rPr>
      </w:pPr>
      <w:r w:rsidRPr="007429FD">
        <w:rPr>
          <w:rFonts w:ascii="Baskerville Old Face" w:eastAsia="Times New Roman" w:hAnsi="Baskerville Old Face" w:cs="B Nazanin"/>
          <w:sz w:val="28"/>
          <w:szCs w:val="28"/>
          <w:rtl/>
        </w:rPr>
        <w:t>این جدول نتیجه اولیه تست قوی را نشان می دهد. ما آزمون قدرتمندی را با استفاده از پروکسی های مختلف برای هر دو متغیر وابسته و  متغیر مستقل</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برای ارزیابی استحکام یافته های انجام می دهیم. ما رتبه</w:t>
      </w:r>
      <w:r w:rsidRPr="007429FD">
        <w:rPr>
          <w:rFonts w:ascii="Baskerville Old Face" w:eastAsia="Times New Roman" w:hAnsi="Baskerville Old Face" w:cs="B Nazanin"/>
          <w:sz w:val="28"/>
          <w:szCs w:val="28"/>
        </w:rPr>
        <w:t xml:space="preserve"> MA </w:t>
      </w:r>
      <w:r w:rsidRPr="007429FD">
        <w:rPr>
          <w:rFonts w:ascii="Baskerville Old Face" w:eastAsia="Times New Roman" w:hAnsi="Baskerville Old Face" w:cs="B Nazanin"/>
          <w:sz w:val="28"/>
          <w:szCs w:val="28"/>
          <w:rtl/>
        </w:rPr>
        <w:t xml:space="preserve">را برای کاهش خطاهای  ارزیابی احتمالی اتخاذ می کنیم </w:t>
      </w:r>
      <w:r w:rsidR="00587BF9" w:rsidRPr="007429FD">
        <w:rPr>
          <w:rFonts w:ascii="Baskerville Old Face" w:eastAsia="Times New Roman" w:hAnsi="Baskerville Old Face" w:cs="B Nazanin"/>
          <w:sz w:val="28"/>
          <w:szCs w:val="28"/>
          <w:rtl/>
        </w:rPr>
        <w:t>و نتایج را در ستون 2 نشان می دهیم. در ستون های 3 و 4 ما نتایج را</w:t>
      </w:r>
      <w:r w:rsidRPr="007429FD">
        <w:rPr>
          <w:rFonts w:ascii="Baskerville Old Face" w:eastAsia="Times New Roman" w:hAnsi="Baskerville Old Face" w:cs="B Nazanin"/>
          <w:sz w:val="28"/>
          <w:szCs w:val="28"/>
          <w:rtl/>
        </w:rPr>
        <w:t xml:space="preserve"> با استفاده از</w:t>
      </w:r>
      <w:r w:rsidRPr="007429FD">
        <w:rPr>
          <w:rFonts w:ascii="Baskerville Old Face" w:eastAsia="Times New Roman" w:hAnsi="Baskerville Old Face" w:cs="B Nazanin"/>
          <w:sz w:val="28"/>
          <w:szCs w:val="28"/>
        </w:rPr>
        <w:t xml:space="preserve"> Tobin's Q </w:t>
      </w:r>
      <w:r w:rsidRPr="007429FD">
        <w:rPr>
          <w:rFonts w:ascii="Baskerville Old Face" w:eastAsia="Times New Roman" w:hAnsi="Baskerville Old Face" w:cs="B Nazanin"/>
          <w:sz w:val="28"/>
          <w:szCs w:val="28"/>
          <w:rtl/>
        </w:rPr>
        <w:t>و سرمایه نرخ هزینه به عنوان پروکسی جایگزین برای</w:t>
      </w:r>
      <w:r w:rsidRPr="007429FD">
        <w:rPr>
          <w:rFonts w:ascii="Baskerville Old Face" w:eastAsia="Times New Roman" w:hAnsi="Baskerville Old Face" w:cs="B Nazanin"/>
          <w:sz w:val="28"/>
          <w:szCs w:val="28"/>
        </w:rPr>
        <w:t xml:space="preserve"> </w:t>
      </w:r>
      <w:r w:rsidR="00587BF9" w:rsidRPr="007429FD">
        <w:rPr>
          <w:rFonts w:ascii="Baskerville Old Face" w:eastAsia="Times New Roman" w:hAnsi="Baskerville Old Face" w:cs="B Nazanin"/>
          <w:sz w:val="28"/>
          <w:szCs w:val="28"/>
          <w:rtl/>
        </w:rPr>
        <w:t>فرصت سرمایه گذاری تست</w:t>
      </w:r>
      <w:r w:rsidRPr="007429FD">
        <w:rPr>
          <w:rFonts w:ascii="Baskerville Old Face" w:eastAsia="Times New Roman" w:hAnsi="Baskerville Old Face" w:cs="B Nazanin"/>
          <w:sz w:val="28"/>
          <w:szCs w:val="28"/>
          <w:rtl/>
        </w:rPr>
        <w:t xml:space="preserve"> می کنیم. آمار</w:t>
      </w:r>
      <w:r w:rsidRPr="007429FD">
        <w:rPr>
          <w:rFonts w:ascii="Baskerville Old Face" w:eastAsia="Times New Roman" w:hAnsi="Baskerville Old Face" w:cs="B Nazanin"/>
          <w:sz w:val="28"/>
          <w:szCs w:val="28"/>
        </w:rPr>
        <w:t xml:space="preserve"> T </w:t>
      </w:r>
      <w:r w:rsidRPr="007429FD">
        <w:rPr>
          <w:rFonts w:ascii="Baskerville Old Face" w:eastAsia="Times New Roman" w:hAnsi="Baskerville Old Face" w:cs="B Nazanin"/>
          <w:sz w:val="28"/>
          <w:szCs w:val="28"/>
          <w:rtl/>
        </w:rPr>
        <w:t>در پرانتز گزارش شده و خطاهای استاندارد توسط شرکت ها خوشه بندی شده است. اهمیت آماری توسط '***' در 1</w:t>
      </w:r>
      <w:r w:rsidRPr="007429FD">
        <w:rPr>
          <w:rFonts w:ascii="Baskerville Old Face" w:eastAsia="Times New Roman" w:hAnsi="Baskerville Old Face" w:cs="Times New Roman"/>
          <w:sz w:val="28"/>
          <w:szCs w:val="28"/>
          <w:rtl/>
        </w:rPr>
        <w:t>٪</w:t>
      </w:r>
      <w:r w:rsidRPr="007429FD">
        <w:rPr>
          <w:rFonts w:ascii="Baskerville Old Face" w:eastAsia="Times New Roman" w:hAnsi="Baskerville Old Face" w:cs="B Nazanin"/>
          <w:sz w:val="28"/>
          <w:szCs w:val="28"/>
          <w:rtl/>
        </w:rPr>
        <w:t>، '**' در 5</w:t>
      </w:r>
      <w:r w:rsidRPr="007429FD">
        <w:rPr>
          <w:rFonts w:ascii="Baskerville Old Face" w:eastAsia="Times New Roman" w:hAnsi="Baskerville Old Face" w:cs="Times New Roman"/>
          <w:sz w:val="28"/>
          <w:szCs w:val="28"/>
          <w:rtl/>
        </w:rPr>
        <w:t>٪</w:t>
      </w:r>
      <w:r w:rsidRPr="007429FD">
        <w:rPr>
          <w:rFonts w:ascii="Baskerville Old Face" w:eastAsia="Times New Roman" w:hAnsi="Baskerville Old Face" w:cs="B Nazanin"/>
          <w:sz w:val="28"/>
          <w:szCs w:val="28"/>
          <w:rtl/>
        </w:rPr>
        <w:t xml:space="preserve"> و '*' </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در 10</w:t>
      </w:r>
      <w:r w:rsidRPr="007429FD">
        <w:rPr>
          <w:rFonts w:ascii="Baskerville Old Face" w:eastAsia="Times New Roman" w:hAnsi="Baskerville Old Face" w:cs="Times New Roman"/>
          <w:sz w:val="28"/>
          <w:szCs w:val="28"/>
          <w:rtl/>
        </w:rPr>
        <w:t>٪</w:t>
      </w:r>
      <w:r w:rsidRPr="007429FD">
        <w:rPr>
          <w:rFonts w:ascii="Baskerville Old Face" w:eastAsia="Times New Roman" w:hAnsi="Baskerville Old Face" w:cs="B Nazanin"/>
          <w:sz w:val="28"/>
          <w:szCs w:val="28"/>
        </w:rPr>
        <w:t>.</w:t>
      </w:r>
      <w:r w:rsidRPr="007429FD">
        <w:rPr>
          <w:rFonts w:ascii="Baskerville Old Face" w:hAnsi="Baskerville Old Face" w:cs="B Nazanin"/>
          <w:sz w:val="28"/>
          <w:szCs w:val="28"/>
          <w:rtl/>
        </w:rPr>
        <w:t xml:space="preserve"> </w:t>
      </w:r>
      <w:r w:rsidRPr="007429FD">
        <w:rPr>
          <w:rFonts w:ascii="Baskerville Old Face" w:eastAsia="Times New Roman" w:hAnsi="Baskerville Old Face" w:cs="B Nazanin"/>
          <w:sz w:val="28"/>
          <w:szCs w:val="28"/>
          <w:rtl/>
        </w:rPr>
        <w:t>تعیین می شود</w:t>
      </w:r>
      <w:r w:rsidRPr="007429FD">
        <w:rPr>
          <w:rFonts w:ascii="Baskerville Old Face" w:eastAsia="Times New Roman" w:hAnsi="Baskerville Old Face" w:cs="B Nazanin"/>
          <w:sz w:val="28"/>
          <w:szCs w:val="28"/>
        </w:rPr>
        <w:t>.</w:t>
      </w:r>
    </w:p>
    <w:p w14:paraId="2D2B1128" w14:textId="77777777" w:rsidR="001260E7" w:rsidRPr="007429FD" w:rsidRDefault="000B4B41" w:rsidP="007429FD">
      <w:pPr>
        <w:spacing w:after="0" w:line="360" w:lineRule="auto"/>
        <w:jc w:val="center"/>
        <w:rPr>
          <w:rFonts w:ascii="Baskerville Old Face" w:hAnsi="Baskerville Old Face" w:cs="B Nazanin"/>
          <w:sz w:val="28"/>
          <w:szCs w:val="28"/>
          <w:rtl/>
        </w:rPr>
      </w:pPr>
      <w:r w:rsidRPr="007429FD">
        <w:rPr>
          <w:rFonts w:ascii="Baskerville Old Face" w:hAnsi="Baskerville Old Face" w:cs="B Nazanin"/>
          <w:noProof/>
          <w:sz w:val="28"/>
          <w:szCs w:val="28"/>
          <w:rtl/>
        </w:rPr>
        <w:lastRenderedPageBreak/>
        <w:drawing>
          <wp:inline distT="0" distB="0" distL="0" distR="0" wp14:anchorId="629ECA0B" wp14:editId="00BA01FC">
            <wp:extent cx="3700130" cy="4353815"/>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01326" cy="4355223"/>
                    </a:xfrm>
                    <a:prstGeom prst="rect">
                      <a:avLst/>
                    </a:prstGeom>
                    <a:noFill/>
                    <a:ln>
                      <a:noFill/>
                    </a:ln>
                  </pic:spPr>
                </pic:pic>
              </a:graphicData>
            </a:graphic>
          </wp:inline>
        </w:drawing>
      </w:r>
    </w:p>
    <w:p w14:paraId="683DF735" w14:textId="77777777" w:rsidR="000B4B41" w:rsidRPr="007429FD" w:rsidRDefault="000B4B41" w:rsidP="007429FD">
      <w:pPr>
        <w:spacing w:after="0" w:line="360" w:lineRule="auto"/>
        <w:jc w:val="both"/>
        <w:rPr>
          <w:rFonts w:ascii="Baskerville Old Face" w:hAnsi="Baskerville Old Face" w:cs="B Nazanin"/>
          <w:b/>
          <w:bCs/>
          <w:sz w:val="28"/>
          <w:szCs w:val="28"/>
          <w:rtl/>
        </w:rPr>
      </w:pPr>
      <w:r w:rsidRPr="007429FD">
        <w:rPr>
          <w:rFonts w:ascii="Baskerville Old Face" w:eastAsia="Times New Roman" w:hAnsi="Baskerville Old Face" w:cs="B Nazanin"/>
          <w:b/>
          <w:bCs/>
          <w:sz w:val="28"/>
          <w:szCs w:val="28"/>
        </w:rPr>
        <w:t xml:space="preserve">4.5. </w:t>
      </w:r>
      <w:r w:rsidRPr="007429FD">
        <w:rPr>
          <w:rFonts w:ascii="Baskerville Old Face" w:eastAsia="Times New Roman" w:hAnsi="Baskerville Old Face" w:cs="B Nazanin"/>
          <w:b/>
          <w:bCs/>
          <w:sz w:val="28"/>
          <w:szCs w:val="28"/>
          <w:rtl/>
        </w:rPr>
        <w:t>تست استحکام</w:t>
      </w:r>
    </w:p>
    <w:p w14:paraId="2C4197A1" w14:textId="77777777" w:rsidR="000B4B41" w:rsidRPr="007429FD" w:rsidRDefault="000B4B41" w:rsidP="007429FD">
      <w:pPr>
        <w:spacing w:after="0" w:line="360" w:lineRule="auto"/>
        <w:jc w:val="both"/>
        <w:rPr>
          <w:rFonts w:ascii="Baskerville Old Face" w:hAnsi="Baskerville Old Face" w:cs="B Nazanin"/>
          <w:b/>
          <w:bCs/>
          <w:sz w:val="28"/>
          <w:szCs w:val="28"/>
          <w:rtl/>
        </w:rPr>
      </w:pPr>
      <w:r w:rsidRPr="007429FD">
        <w:rPr>
          <w:rFonts w:ascii="Baskerville Old Face" w:eastAsia="Times New Roman" w:hAnsi="Baskerville Old Face" w:cs="B Nazanin"/>
          <w:b/>
          <w:bCs/>
          <w:sz w:val="28"/>
          <w:szCs w:val="28"/>
        </w:rPr>
        <w:t xml:space="preserve">4.5.1 </w:t>
      </w:r>
      <w:r w:rsidRPr="007429FD">
        <w:rPr>
          <w:rFonts w:ascii="Baskerville Old Face" w:eastAsia="Times New Roman" w:hAnsi="Baskerville Old Face" w:cs="B Nazanin"/>
          <w:b/>
          <w:bCs/>
          <w:sz w:val="28"/>
          <w:szCs w:val="28"/>
          <w:rtl/>
        </w:rPr>
        <w:t xml:space="preserve">پروکسی های مختلف برای فرصت های سرمایه گذاری وامتیاز </w:t>
      </w:r>
      <w:r w:rsidRPr="007429FD">
        <w:rPr>
          <w:rFonts w:ascii="Baskerville Old Face" w:eastAsia="Times New Roman" w:hAnsi="Baskerville Old Face" w:cs="B Nazanin"/>
          <w:b/>
          <w:bCs/>
          <w:sz w:val="28"/>
          <w:szCs w:val="28"/>
        </w:rPr>
        <w:t>MA-</w:t>
      </w:r>
    </w:p>
    <w:p w14:paraId="6B62BA20" w14:textId="77777777" w:rsidR="007429FD" w:rsidRDefault="00D543E5" w:rsidP="007429FD">
      <w:pPr>
        <w:spacing w:after="0" w:line="360" w:lineRule="auto"/>
        <w:jc w:val="both"/>
        <w:rPr>
          <w:rFonts w:ascii="Baskerville Old Face" w:eastAsia="Times New Roman" w:hAnsi="Baskerville Old Face" w:cs="B Nazanin"/>
          <w:sz w:val="28"/>
          <w:szCs w:val="28"/>
        </w:rPr>
      </w:pPr>
      <w:r w:rsidRPr="007429FD">
        <w:rPr>
          <w:rFonts w:ascii="Baskerville Old Face" w:eastAsia="Times New Roman" w:hAnsi="Baskerville Old Face" w:cs="B Nazanin"/>
          <w:sz w:val="28"/>
          <w:szCs w:val="28"/>
          <w:rtl/>
        </w:rPr>
        <w:t xml:space="preserve">ما تست استحکام را با اتخاذ پراکسی متفاوت </w:t>
      </w:r>
      <w:r w:rsidR="00587BF9" w:rsidRPr="007429FD">
        <w:rPr>
          <w:rFonts w:ascii="Baskerville Old Face" w:eastAsia="Times New Roman" w:hAnsi="Baskerville Old Face" w:cs="B Nazanin"/>
          <w:sz w:val="28"/>
          <w:szCs w:val="28"/>
          <w:rtl/>
        </w:rPr>
        <w:t>به منظور تأیید مجدد یافته های خود</w:t>
      </w:r>
      <w:r w:rsidRPr="007429FD">
        <w:rPr>
          <w:rFonts w:ascii="Baskerville Old Face" w:eastAsia="Times New Roman" w:hAnsi="Baskerville Old Face" w:cs="B Nazanin"/>
          <w:sz w:val="28"/>
          <w:szCs w:val="28"/>
          <w:rtl/>
        </w:rPr>
        <w:t xml:space="preserve"> انجام می دهیم. نتیجه رگرسیون پایه ما در ستون 1 جدول 8 و نتایج آزمون استحکام در ستون های دیگر جدول بندی شده است.</w:t>
      </w:r>
      <w:r w:rsidR="007F70CD" w:rsidRPr="007429FD">
        <w:rPr>
          <w:rFonts w:ascii="Baskerville Old Face" w:eastAsia="Times New Roman" w:hAnsi="Baskerville Old Face" w:cs="B Nazanin"/>
          <w:sz w:val="28"/>
          <w:szCs w:val="28"/>
          <w:rtl/>
        </w:rPr>
        <w:t xml:space="preserve"> اول، پروکسی ما را برای توانایی مدیریتی به رتبه </w:t>
      </w:r>
      <w:r w:rsidR="007F70CD" w:rsidRPr="007429FD">
        <w:rPr>
          <w:rFonts w:ascii="Baskerville Old Face" w:eastAsia="Times New Roman" w:hAnsi="Baskerville Old Face" w:cs="B Nazanin"/>
          <w:sz w:val="28"/>
          <w:szCs w:val="28"/>
        </w:rPr>
        <w:t>MA</w:t>
      </w:r>
      <w:r w:rsidR="007F70CD" w:rsidRPr="007429FD">
        <w:rPr>
          <w:rFonts w:ascii="Baskerville Old Face" w:eastAsia="Times New Roman" w:hAnsi="Baskerville Old Face" w:cs="B Nazanin"/>
          <w:sz w:val="28"/>
          <w:szCs w:val="28"/>
          <w:rtl/>
        </w:rPr>
        <w:t xml:space="preserve"> تغیر می دهیم، که ارزیابی رتبه  توانایی مدیریتی نیز توسط پیتر دمرجیان برای کاهش </w:t>
      </w:r>
      <w:r w:rsidR="00587BF9" w:rsidRPr="007429FD">
        <w:rPr>
          <w:rFonts w:ascii="Baskerville Old Face" w:eastAsia="Times New Roman" w:hAnsi="Baskerville Old Face" w:cs="B Nazanin"/>
          <w:sz w:val="28"/>
          <w:szCs w:val="28"/>
          <w:rtl/>
        </w:rPr>
        <w:t>خطاهای ارزیابی احتمالی ادغام شده</w:t>
      </w:r>
      <w:r w:rsidR="007F70CD" w:rsidRPr="007429FD">
        <w:rPr>
          <w:rFonts w:ascii="Baskerville Old Face" w:eastAsia="Times New Roman" w:hAnsi="Baskerville Old Face" w:cs="B Nazanin"/>
          <w:sz w:val="28"/>
          <w:szCs w:val="28"/>
          <w:rtl/>
        </w:rPr>
        <w:t xml:space="preserve"> در نمره </w:t>
      </w:r>
      <w:r w:rsidR="007F70CD" w:rsidRPr="007429FD">
        <w:rPr>
          <w:rFonts w:ascii="Baskerville Old Face" w:eastAsia="Times New Roman" w:hAnsi="Baskerville Old Face" w:cs="B Nazanin"/>
          <w:sz w:val="28"/>
          <w:szCs w:val="28"/>
        </w:rPr>
        <w:t xml:space="preserve">MA </w:t>
      </w:r>
      <w:r w:rsidR="007F70CD" w:rsidRPr="007429FD">
        <w:rPr>
          <w:rFonts w:ascii="Baskerville Old Face" w:eastAsia="Times New Roman" w:hAnsi="Baskerville Old Face" w:cs="B Nazanin"/>
          <w:sz w:val="28"/>
          <w:szCs w:val="28"/>
          <w:rtl/>
        </w:rPr>
        <w:t>ارائه می شود</w:t>
      </w:r>
      <w:r w:rsidR="00587BF9" w:rsidRPr="007429FD">
        <w:rPr>
          <w:rFonts w:ascii="Baskerville Old Face" w:eastAsia="Times New Roman" w:hAnsi="Baskerville Old Face" w:cs="B Nazanin"/>
          <w:sz w:val="28"/>
          <w:szCs w:val="28"/>
          <w:rtl/>
        </w:rPr>
        <w:t>.</w:t>
      </w:r>
      <w:r w:rsidR="007F70CD" w:rsidRPr="007429FD">
        <w:rPr>
          <w:rFonts w:ascii="Baskerville Old Face" w:eastAsia="Times New Roman" w:hAnsi="Baskerville Old Face" w:cs="B Nazanin"/>
          <w:sz w:val="28"/>
          <w:szCs w:val="28"/>
          <w:rtl/>
        </w:rPr>
        <w:t xml:space="preserve"> نتیجه در ستون 2</w:t>
      </w:r>
      <w:r w:rsidR="00587BF9" w:rsidRPr="007429FD">
        <w:rPr>
          <w:rFonts w:ascii="Baskerville Old Face" w:eastAsia="Times New Roman" w:hAnsi="Baskerville Old Face" w:cs="B Nazanin"/>
          <w:sz w:val="28"/>
          <w:szCs w:val="28"/>
        </w:rPr>
        <w:t xml:space="preserve"> </w:t>
      </w:r>
      <w:r w:rsidR="007F70CD" w:rsidRPr="007429FD">
        <w:rPr>
          <w:rFonts w:ascii="Baskerville Old Face" w:eastAsia="Times New Roman" w:hAnsi="Baskerville Old Face" w:cs="B Nazanin"/>
          <w:sz w:val="28"/>
          <w:szCs w:val="28"/>
          <w:rtl/>
        </w:rPr>
        <w:t xml:space="preserve">نشان می دهد که رتبه </w:t>
      </w:r>
      <w:r w:rsidR="007F70CD" w:rsidRPr="007429FD">
        <w:rPr>
          <w:rFonts w:ascii="Baskerville Old Face" w:eastAsia="Times New Roman" w:hAnsi="Baskerville Old Face" w:cs="B Nazanin"/>
          <w:sz w:val="28"/>
          <w:szCs w:val="28"/>
        </w:rPr>
        <w:t xml:space="preserve">MA </w:t>
      </w:r>
      <w:r w:rsidR="007F70CD" w:rsidRPr="007429FD">
        <w:rPr>
          <w:rFonts w:ascii="Baskerville Old Face" w:eastAsia="Times New Roman" w:hAnsi="Baskerville Old Face" w:cs="B Nazanin"/>
          <w:sz w:val="28"/>
          <w:szCs w:val="28"/>
          <w:rtl/>
        </w:rPr>
        <w:t xml:space="preserve">به طور مثبت و قابل توجهی به کل </w:t>
      </w:r>
      <w:r w:rsidR="007F70CD" w:rsidRPr="007429FD">
        <w:rPr>
          <w:rFonts w:ascii="Baskerville Old Face" w:eastAsia="Times New Roman" w:hAnsi="Baskerville Old Face" w:cs="B Nazanin"/>
          <w:sz w:val="28"/>
          <w:szCs w:val="28"/>
        </w:rPr>
        <w:t xml:space="preserve">q </w:t>
      </w:r>
      <w:r w:rsidR="007F70CD" w:rsidRPr="007429FD">
        <w:rPr>
          <w:rFonts w:ascii="Baskerville Old Face" w:eastAsia="Times New Roman" w:hAnsi="Baskerville Old Face" w:cs="B Nazanin"/>
          <w:sz w:val="28"/>
          <w:szCs w:val="28"/>
          <w:rtl/>
        </w:rPr>
        <w:t>پس از کنترل برای اثرات ثابت شرکت و اثرات</w:t>
      </w:r>
      <w:r w:rsidR="00587BF9" w:rsidRPr="007429FD">
        <w:rPr>
          <w:rFonts w:ascii="Baskerville Old Face" w:eastAsia="Times New Roman" w:hAnsi="Baskerville Old Face" w:cs="B Nazanin"/>
          <w:sz w:val="28"/>
          <w:szCs w:val="28"/>
          <w:rtl/>
        </w:rPr>
        <w:t xml:space="preserve"> ثابت سال است</w:t>
      </w:r>
      <w:r w:rsidR="007F70CD" w:rsidRPr="007429FD">
        <w:rPr>
          <w:rFonts w:ascii="Baskerville Old Face" w:eastAsia="Times New Roman" w:hAnsi="Baskerville Old Face" w:cs="B Nazanin"/>
          <w:sz w:val="28"/>
          <w:szCs w:val="28"/>
          <w:rtl/>
        </w:rPr>
        <w:t>. در ستون 3 و ستون 4 ،</w:t>
      </w:r>
      <w:r w:rsidR="003E3CB1" w:rsidRPr="007429FD">
        <w:rPr>
          <w:rFonts w:ascii="Baskerville Old Face" w:hAnsi="Baskerville Old Face" w:cs="B Nazanin"/>
          <w:sz w:val="28"/>
          <w:szCs w:val="28"/>
          <w:rtl/>
        </w:rPr>
        <w:t xml:space="preserve"> </w:t>
      </w:r>
      <w:r w:rsidR="00587BF9" w:rsidRPr="007429FD">
        <w:rPr>
          <w:rFonts w:ascii="Baskerville Old Face" w:eastAsia="Times New Roman" w:hAnsi="Baskerville Old Face" w:cs="B Nazanin"/>
          <w:sz w:val="28"/>
          <w:szCs w:val="28"/>
          <w:rtl/>
        </w:rPr>
        <w:t xml:space="preserve">ما نتایج را </w:t>
      </w:r>
      <w:r w:rsidR="003E3CB1" w:rsidRPr="007429FD">
        <w:rPr>
          <w:rFonts w:ascii="Baskerville Old Face" w:eastAsia="Times New Roman" w:hAnsi="Baskerville Old Face" w:cs="B Nazanin"/>
          <w:sz w:val="28"/>
          <w:szCs w:val="28"/>
          <w:rtl/>
        </w:rPr>
        <w:t>با استفاده از روش های جایگزین برای فرصت سرمایه گذاری تست می کنیم</w:t>
      </w:r>
      <w:r w:rsidR="003E3CB1" w:rsidRPr="007429FD">
        <w:rPr>
          <w:rFonts w:ascii="Baskerville Old Face" w:eastAsia="Times New Roman" w:hAnsi="Baskerville Old Face" w:cs="B Nazanin"/>
          <w:sz w:val="28"/>
          <w:szCs w:val="28"/>
        </w:rPr>
        <w:t>.</w:t>
      </w:r>
      <w:r w:rsidR="003E3CB1" w:rsidRPr="007429FD">
        <w:rPr>
          <w:rFonts w:ascii="Baskerville Old Face" w:eastAsia="Times New Roman" w:hAnsi="Baskerville Old Face" w:cs="B Nazanin"/>
          <w:sz w:val="28"/>
          <w:szCs w:val="28"/>
          <w:rtl/>
        </w:rPr>
        <w:t xml:space="preserve"> کالاپور و ترامبلی (1999) نشان می دهد که نسبت هزینه های سرمایه تقسیم شده توسط کارخانه خالص، دارایی و تجهیزات به طور پیوسته با رشد و پیشرفت درک ش</w:t>
      </w:r>
      <w:r w:rsidR="00587BF9" w:rsidRPr="007429FD">
        <w:rPr>
          <w:rFonts w:ascii="Baskerville Old Face" w:eastAsia="Times New Roman" w:hAnsi="Baskerville Old Face" w:cs="B Nazanin"/>
          <w:sz w:val="28"/>
          <w:szCs w:val="28"/>
          <w:rtl/>
        </w:rPr>
        <w:t xml:space="preserve">ده آتی مرتبط هستند و </w:t>
      </w:r>
      <w:r w:rsidR="00587BF9" w:rsidRPr="007429FD">
        <w:rPr>
          <w:rFonts w:ascii="Baskerville Old Face" w:eastAsia="Times New Roman" w:hAnsi="Baskerville Old Face" w:cs="B Nazanin"/>
          <w:sz w:val="28"/>
          <w:szCs w:val="28"/>
          <w:rtl/>
        </w:rPr>
        <w:lastRenderedPageBreak/>
        <w:t>بنابراین</w:t>
      </w:r>
      <w:r w:rsidR="003E3CB1" w:rsidRPr="007429FD">
        <w:rPr>
          <w:rFonts w:ascii="Baskerville Old Face" w:eastAsia="Times New Roman" w:hAnsi="Baskerville Old Face" w:cs="B Nazanin"/>
          <w:sz w:val="28"/>
          <w:szCs w:val="28"/>
          <w:rtl/>
        </w:rPr>
        <w:t xml:space="preserve"> پروکسی خوب برای فرصت سر</w:t>
      </w:r>
      <w:r w:rsidR="00587BF9" w:rsidRPr="007429FD">
        <w:rPr>
          <w:rFonts w:ascii="Baskerville Old Face" w:eastAsia="Times New Roman" w:hAnsi="Baskerville Old Face" w:cs="B Nazanin"/>
          <w:sz w:val="28"/>
          <w:szCs w:val="28"/>
          <w:rtl/>
        </w:rPr>
        <w:t>مایه گذاری است. پس از کنترل</w:t>
      </w:r>
      <w:r w:rsidR="003E3CB1" w:rsidRPr="007429FD">
        <w:rPr>
          <w:rFonts w:ascii="Baskerville Old Face" w:eastAsia="Times New Roman" w:hAnsi="Baskerville Old Face" w:cs="B Nazanin"/>
          <w:sz w:val="28"/>
          <w:szCs w:val="28"/>
          <w:rtl/>
        </w:rPr>
        <w:t xml:space="preserve">  متغیرهای کنترل و اثرات مشابه، ما هنوز اثرات مثبت و رابطه معنی دار بین نمره </w:t>
      </w:r>
      <w:r w:rsidR="003E3CB1" w:rsidRPr="007429FD">
        <w:rPr>
          <w:rFonts w:ascii="Baskerville Old Face" w:eastAsia="Times New Roman" w:hAnsi="Baskerville Old Face" w:cs="B Nazanin"/>
          <w:sz w:val="28"/>
          <w:szCs w:val="28"/>
        </w:rPr>
        <w:t xml:space="preserve">MA </w:t>
      </w:r>
      <w:r w:rsidR="003E3CB1" w:rsidRPr="007429FD">
        <w:rPr>
          <w:rFonts w:ascii="Baskerville Old Face" w:eastAsia="Times New Roman" w:hAnsi="Baskerville Old Face" w:cs="B Nazanin"/>
          <w:sz w:val="28"/>
          <w:szCs w:val="28"/>
          <w:rtl/>
        </w:rPr>
        <w:t xml:space="preserve">و پروکسی فرصت سرمایه گذاری جدید ما ، توبین </w:t>
      </w:r>
      <w:r w:rsidR="003E3CB1" w:rsidRPr="007429FD">
        <w:rPr>
          <w:rFonts w:ascii="Baskerville Old Face" w:eastAsia="Times New Roman" w:hAnsi="Baskerville Old Face" w:cs="B Nazanin"/>
          <w:sz w:val="28"/>
          <w:szCs w:val="28"/>
          <w:lang w:val="en-GB"/>
        </w:rPr>
        <w:t>q</w:t>
      </w:r>
      <w:r w:rsidR="003E3CB1" w:rsidRPr="007429FD">
        <w:rPr>
          <w:rFonts w:ascii="Baskerville Old Face" w:eastAsia="Times New Roman" w:hAnsi="Baskerville Old Face" w:cs="B Nazanin"/>
          <w:sz w:val="28"/>
          <w:szCs w:val="28"/>
          <w:rtl/>
        </w:rPr>
        <w:t xml:space="preserve"> و نرخ </w:t>
      </w:r>
    </w:p>
    <w:p w14:paraId="458B5822" w14:textId="77777777" w:rsidR="007429FD" w:rsidRDefault="003E3CB1" w:rsidP="007429FD">
      <w:pPr>
        <w:spacing w:after="0" w:line="360" w:lineRule="auto"/>
        <w:jc w:val="both"/>
        <w:rPr>
          <w:rFonts w:ascii="Baskerville Old Face" w:eastAsia="Times New Roman" w:hAnsi="Baskerville Old Face" w:cs="B Nazanin"/>
          <w:sz w:val="28"/>
          <w:szCs w:val="28"/>
        </w:rPr>
      </w:pPr>
      <w:r w:rsidRPr="007429FD">
        <w:rPr>
          <w:rFonts w:ascii="Baskerville Old Face" w:eastAsia="Times New Roman" w:hAnsi="Baskerville Old Face" w:cs="B Nazanin"/>
          <w:sz w:val="28"/>
          <w:szCs w:val="28"/>
        </w:rPr>
        <w:t>CAPX</w:t>
      </w:r>
      <w:r w:rsidRPr="007429FD">
        <w:rPr>
          <w:rFonts w:ascii="Baskerville Old Face" w:eastAsia="Times New Roman" w:hAnsi="Baskerville Old Face" w:cs="B Nazanin"/>
          <w:sz w:val="28"/>
          <w:szCs w:val="28"/>
          <w:rtl/>
        </w:rPr>
        <w:t xml:space="preserve"> </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 xml:space="preserve"> است.</w:t>
      </w:r>
      <w:r w:rsidR="003C421D" w:rsidRPr="007429FD">
        <w:rPr>
          <w:rFonts w:ascii="Baskerville Old Face" w:eastAsia="Times New Roman" w:hAnsi="Baskerville Old Face" w:cs="B Nazanin"/>
          <w:sz w:val="28"/>
          <w:szCs w:val="28"/>
        </w:rPr>
        <w:t xml:space="preserve"> </w:t>
      </w:r>
    </w:p>
    <w:p w14:paraId="0DC0E998" w14:textId="77777777" w:rsidR="007429FD" w:rsidRPr="007429FD" w:rsidRDefault="007429FD" w:rsidP="007429FD">
      <w:pPr>
        <w:spacing w:after="0" w:line="360" w:lineRule="auto"/>
        <w:jc w:val="both"/>
        <w:rPr>
          <w:rFonts w:ascii="Baskerville Old Face" w:eastAsia="Times New Roman" w:hAnsi="Baskerville Old Face" w:cs="B Nazanin"/>
          <w:b/>
          <w:bCs/>
          <w:sz w:val="28"/>
          <w:szCs w:val="28"/>
        </w:rPr>
      </w:pPr>
      <w:r w:rsidRPr="007429FD">
        <w:rPr>
          <w:rFonts w:ascii="Baskerville Old Face" w:eastAsia="Times New Roman" w:hAnsi="Baskerville Old Face" w:cs="B Nazanin" w:hint="cs"/>
          <w:b/>
          <w:bCs/>
          <w:sz w:val="28"/>
          <w:szCs w:val="28"/>
          <w:rtl/>
        </w:rPr>
        <w:t>4.5.2</w:t>
      </w:r>
      <w:r w:rsidR="003C421D" w:rsidRPr="007429FD">
        <w:rPr>
          <w:rFonts w:ascii="Baskerville Old Face" w:eastAsia="Times New Roman" w:hAnsi="Baskerville Old Face" w:cs="B Nazanin"/>
          <w:b/>
          <w:bCs/>
          <w:sz w:val="28"/>
          <w:szCs w:val="28"/>
          <w:rtl/>
        </w:rPr>
        <w:t>روش های مختلف برای فرصت های سرمایه گذاری و نمره</w:t>
      </w:r>
      <w:r w:rsidR="003C421D" w:rsidRPr="007429FD">
        <w:rPr>
          <w:rFonts w:ascii="Baskerville Old Face" w:eastAsia="Times New Roman" w:hAnsi="Baskerville Old Face" w:cs="B Nazanin"/>
          <w:b/>
          <w:bCs/>
          <w:sz w:val="28"/>
          <w:szCs w:val="28"/>
        </w:rPr>
        <w:t xml:space="preserve"> MA</w:t>
      </w:r>
    </w:p>
    <w:p w14:paraId="3CCE2C82" w14:textId="77777777" w:rsidR="006D6B82" w:rsidRPr="007429FD" w:rsidRDefault="00587BF9" w:rsidP="007429FD">
      <w:pPr>
        <w:spacing w:after="0" w:line="360" w:lineRule="auto"/>
        <w:jc w:val="both"/>
        <w:rPr>
          <w:rFonts w:ascii="Baskerville Old Face" w:eastAsia="Times New Roman" w:hAnsi="Baskerville Old Face" w:cs="B Nazanin"/>
          <w:sz w:val="28"/>
          <w:szCs w:val="28"/>
        </w:rPr>
      </w:pPr>
      <w:r w:rsidRPr="007429FD">
        <w:rPr>
          <w:rFonts w:ascii="Baskerville Old Face" w:eastAsia="Times New Roman" w:hAnsi="Baskerville Old Face" w:cs="B Nazanin"/>
          <w:sz w:val="28"/>
          <w:szCs w:val="28"/>
          <w:rtl/>
        </w:rPr>
        <w:t xml:space="preserve">برای تأیید رگرسیون پایه ما، </w:t>
      </w:r>
      <w:r w:rsidR="003C421D" w:rsidRPr="007429FD">
        <w:rPr>
          <w:rFonts w:ascii="Baskerville Old Face" w:eastAsia="Times New Roman" w:hAnsi="Baskerville Old Face" w:cs="B Nazanin"/>
          <w:sz w:val="28"/>
          <w:szCs w:val="28"/>
          <w:rtl/>
        </w:rPr>
        <w:t xml:space="preserve"> فرصت سرمایه گذاری (مجموع</w:t>
      </w:r>
      <w:r w:rsidR="003C421D" w:rsidRPr="007429FD">
        <w:rPr>
          <w:rFonts w:ascii="Baskerville Old Face" w:eastAsia="Times New Roman" w:hAnsi="Baskerville Old Face" w:cs="B Nazanin"/>
          <w:sz w:val="28"/>
          <w:szCs w:val="28"/>
        </w:rPr>
        <w:t xml:space="preserve"> Q</w:t>
      </w:r>
      <w:r w:rsidR="003C421D" w:rsidRPr="007429FD">
        <w:rPr>
          <w:rFonts w:ascii="Baskerville Old Face" w:eastAsia="Times New Roman" w:hAnsi="Baskerville Old Face" w:cs="B Nazanin"/>
          <w:sz w:val="28"/>
          <w:szCs w:val="28"/>
          <w:rtl/>
        </w:rPr>
        <w:t xml:space="preserve">، توبین </w:t>
      </w:r>
      <w:r w:rsidR="003C421D" w:rsidRPr="007429FD">
        <w:rPr>
          <w:rFonts w:ascii="Baskerville Old Face" w:eastAsia="Times New Roman" w:hAnsi="Baskerville Old Face" w:cs="B Nazanin"/>
          <w:sz w:val="28"/>
          <w:szCs w:val="28"/>
        </w:rPr>
        <w:t xml:space="preserve"> Q</w:t>
      </w:r>
      <w:r w:rsidR="003C421D" w:rsidRPr="007429FD">
        <w:rPr>
          <w:rFonts w:ascii="Baskerville Old Face" w:eastAsia="Times New Roman" w:hAnsi="Baskerville Old Face" w:cs="B Nazanin"/>
          <w:sz w:val="28"/>
          <w:szCs w:val="28"/>
          <w:rtl/>
        </w:rPr>
        <w:t>، و</w:t>
      </w:r>
      <w:r w:rsidR="003C421D" w:rsidRPr="007429FD">
        <w:rPr>
          <w:rFonts w:ascii="Baskerville Old Face" w:eastAsia="Times New Roman" w:hAnsi="Baskerville Old Face" w:cs="B Nazanin"/>
          <w:sz w:val="28"/>
          <w:szCs w:val="28"/>
        </w:rPr>
        <w:t xml:space="preserve"> </w:t>
      </w:r>
      <w:r w:rsidR="003C421D" w:rsidRPr="007429FD">
        <w:rPr>
          <w:rFonts w:ascii="Baskerville Old Face" w:eastAsia="Times New Roman" w:hAnsi="Baskerville Old Face" w:cs="B Nazanin"/>
          <w:sz w:val="28"/>
          <w:szCs w:val="28"/>
          <w:rtl/>
        </w:rPr>
        <w:t>نرخ</w:t>
      </w:r>
      <w:r w:rsidR="003C421D" w:rsidRPr="007429FD">
        <w:rPr>
          <w:rFonts w:ascii="Baskerville Old Face" w:eastAsia="Times New Roman" w:hAnsi="Baskerville Old Face" w:cs="B Nazanin"/>
          <w:sz w:val="28"/>
          <w:szCs w:val="28"/>
        </w:rPr>
        <w:t xml:space="preserve"> CAPX</w:t>
      </w:r>
      <w:r w:rsidR="003C421D" w:rsidRPr="007429FD">
        <w:rPr>
          <w:rFonts w:ascii="Baskerville Old Face" w:eastAsia="Times New Roman" w:hAnsi="Baskerville Old Face" w:cs="B Nazanin"/>
          <w:sz w:val="28"/>
          <w:szCs w:val="28"/>
          <w:rtl/>
        </w:rPr>
        <w:t xml:space="preserve"> </w:t>
      </w:r>
      <w:r w:rsidR="003C421D" w:rsidRPr="007429FD">
        <w:rPr>
          <w:rFonts w:ascii="Baskerville Old Face" w:eastAsia="Times New Roman" w:hAnsi="Baskerville Old Face" w:cs="B Nazanin"/>
          <w:sz w:val="28"/>
          <w:szCs w:val="28"/>
        </w:rPr>
        <w:t>(</w:t>
      </w:r>
      <w:r w:rsidR="003C421D" w:rsidRPr="007429FD">
        <w:rPr>
          <w:rFonts w:ascii="Baskerville Old Face" w:eastAsia="Times New Roman" w:hAnsi="Baskerville Old Face" w:cs="B Nazanin"/>
          <w:sz w:val="28"/>
          <w:szCs w:val="28"/>
          <w:rtl/>
        </w:rPr>
        <w:t xml:space="preserve">،و همه متغیرهای کنترل را به تفاوت های اول این مشخصات، امتیاز </w:t>
      </w:r>
      <w:r w:rsidR="003C421D" w:rsidRPr="007429FD">
        <w:rPr>
          <w:rFonts w:ascii="Baskerville Old Face" w:eastAsia="Times New Roman" w:hAnsi="Baskerville Old Face" w:cs="B Nazanin"/>
          <w:sz w:val="28"/>
          <w:szCs w:val="28"/>
        </w:rPr>
        <w:t>MA-</w:t>
      </w:r>
      <w:r w:rsidR="003C421D" w:rsidRPr="007429FD">
        <w:rPr>
          <w:rFonts w:ascii="Baskerville Old Face" w:eastAsia="Times New Roman" w:hAnsi="Baskerville Old Face" w:cs="B Nazanin"/>
          <w:sz w:val="28"/>
          <w:szCs w:val="28"/>
          <w:rtl/>
        </w:rPr>
        <w:t xml:space="preserve"> (رتبه </w:t>
      </w:r>
      <w:r w:rsidR="003C421D" w:rsidRPr="007429FD">
        <w:rPr>
          <w:rFonts w:ascii="Baskerville Old Face" w:eastAsia="Times New Roman" w:hAnsi="Baskerville Old Face" w:cs="B Nazanin"/>
          <w:sz w:val="28"/>
          <w:szCs w:val="28"/>
        </w:rPr>
        <w:t>MA-</w:t>
      </w:r>
      <w:r w:rsidR="003C421D" w:rsidRPr="007429FD">
        <w:rPr>
          <w:rFonts w:ascii="Baskerville Old Face" w:eastAsia="Times New Roman" w:hAnsi="Baskerville Old Face" w:cs="B Nazanin"/>
          <w:sz w:val="28"/>
          <w:szCs w:val="28"/>
          <w:rtl/>
        </w:rPr>
        <w:t>)، و کلیه متغیرها را به تفاوت اول تبدیل می کنیم. این مشخصات</w:t>
      </w:r>
      <w:r w:rsidR="003C421D" w:rsidRPr="007429FD">
        <w:rPr>
          <w:rFonts w:ascii="Baskerville Old Face" w:eastAsia="Times New Roman" w:hAnsi="Baskerville Old Face" w:cs="B Nazanin"/>
          <w:sz w:val="28"/>
          <w:szCs w:val="28"/>
        </w:rPr>
        <w:t xml:space="preserve"> </w:t>
      </w:r>
      <w:r w:rsidR="003C421D" w:rsidRPr="007429FD">
        <w:rPr>
          <w:rFonts w:ascii="Baskerville Old Face" w:eastAsia="Times New Roman" w:hAnsi="Baskerville Old Face" w:cs="B Nazanin"/>
          <w:sz w:val="28"/>
          <w:szCs w:val="28"/>
          <w:rtl/>
        </w:rPr>
        <w:t>همچنین باید اثرات ساز</w:t>
      </w:r>
      <w:r w:rsidRPr="007429FD">
        <w:rPr>
          <w:rFonts w:ascii="Baskerville Old Face" w:eastAsia="Times New Roman" w:hAnsi="Baskerville Old Face" w:cs="B Nazanin"/>
          <w:sz w:val="28"/>
          <w:szCs w:val="28"/>
          <w:rtl/>
        </w:rPr>
        <w:t>گار با زمان غیرمستقیم را حذف کن</w:t>
      </w:r>
      <w:r w:rsidR="003C421D" w:rsidRPr="007429FD">
        <w:rPr>
          <w:rFonts w:ascii="Baskerville Old Face" w:eastAsia="Times New Roman" w:hAnsi="Baskerville Old Face" w:cs="B Nazanin"/>
          <w:sz w:val="28"/>
          <w:szCs w:val="28"/>
          <w:rtl/>
        </w:rPr>
        <w:t>د (به معادله (4) مراجعه کنید). جدول 9 نشان می دهد که تمام پروکسی های امتیاز</w:t>
      </w:r>
      <w:r w:rsidR="003C421D" w:rsidRPr="007429FD">
        <w:rPr>
          <w:rFonts w:ascii="Baskerville Old Face" w:eastAsia="Times New Roman" w:hAnsi="Baskerville Old Face" w:cs="B Nazanin"/>
          <w:sz w:val="28"/>
          <w:szCs w:val="28"/>
        </w:rPr>
        <w:t xml:space="preserve"> MA- </w:t>
      </w:r>
      <w:r w:rsidR="003C421D" w:rsidRPr="007429FD">
        <w:rPr>
          <w:rFonts w:ascii="Baskerville Old Face" w:eastAsia="Times New Roman" w:hAnsi="Baskerville Old Face" w:cs="B Nazanin"/>
          <w:sz w:val="28"/>
          <w:szCs w:val="28"/>
          <w:rtl/>
        </w:rPr>
        <w:t xml:space="preserve"> در فرصت سرمایه گذاری  هنوز هم مثبت و قابل توجه هستند. از این رو، نتایج این روش شناسی فرضیه ما را نقض نمی کند. </w:t>
      </w:r>
    </w:p>
    <w:p w14:paraId="4C8E4B39" w14:textId="77777777" w:rsidR="006D6B82" w:rsidRPr="007429FD" w:rsidRDefault="006D6B82" w:rsidP="007429FD">
      <w:pPr>
        <w:spacing w:after="0" w:line="360" w:lineRule="auto"/>
        <w:jc w:val="center"/>
        <w:rPr>
          <w:rFonts w:ascii="Baskerville Old Face" w:eastAsia="Times New Roman" w:hAnsi="Baskerville Old Face" w:cs="B Nazanin"/>
          <w:sz w:val="28"/>
          <w:szCs w:val="28"/>
          <w:rtl/>
        </w:rPr>
      </w:pPr>
      <w:r w:rsidRPr="007429FD">
        <w:rPr>
          <w:rFonts w:ascii="Baskerville Old Face" w:eastAsia="Times New Roman" w:hAnsi="Baskerville Old Face" w:cs="B Nazanin"/>
          <w:sz w:val="28"/>
          <w:szCs w:val="28"/>
          <w:rtl/>
        </w:rPr>
        <w:t>جدول 9</w:t>
      </w:r>
      <w:r w:rsidRPr="007429FD">
        <w:rPr>
          <w:rFonts w:ascii="Baskerville Old Face" w:eastAsia="Times New Roman" w:hAnsi="Baskerville Old Face" w:cs="B Nazanin"/>
          <w:sz w:val="28"/>
          <w:szCs w:val="28"/>
        </w:rPr>
        <w:t>:</w:t>
      </w:r>
      <w:r w:rsidRPr="007429FD">
        <w:rPr>
          <w:rFonts w:ascii="Baskerville Old Face" w:eastAsia="Times New Roman" w:hAnsi="Baskerville Old Face" w:cs="B Nazanin"/>
          <w:sz w:val="28"/>
          <w:szCs w:val="28"/>
          <w:rtl/>
        </w:rPr>
        <w:t xml:space="preserve"> روش های مختلف برای فرصت های سرمایه گذاری و امتیاز</w:t>
      </w:r>
      <w:r w:rsidRPr="007429FD">
        <w:rPr>
          <w:rFonts w:ascii="Baskerville Old Face" w:eastAsia="Times New Roman" w:hAnsi="Baskerville Old Face" w:cs="B Nazanin"/>
          <w:sz w:val="28"/>
          <w:szCs w:val="28"/>
        </w:rPr>
        <w:t xml:space="preserve"> MA.</w:t>
      </w:r>
    </w:p>
    <w:p w14:paraId="09E894F0" w14:textId="77777777" w:rsidR="00CE4640" w:rsidRPr="007429FD" w:rsidRDefault="006D6B82" w:rsidP="007429FD">
      <w:pPr>
        <w:spacing w:after="0" w:line="360" w:lineRule="auto"/>
        <w:jc w:val="both"/>
        <w:rPr>
          <w:rFonts w:ascii="Baskerville Old Face" w:eastAsia="Times New Roman" w:hAnsi="Baskerville Old Face" w:cs="B Nazanin"/>
          <w:sz w:val="28"/>
          <w:szCs w:val="28"/>
          <w:rtl/>
        </w:rPr>
      </w:pPr>
      <w:r w:rsidRPr="007429FD">
        <w:rPr>
          <w:rFonts w:ascii="Baskerville Old Face" w:eastAsia="Times New Roman" w:hAnsi="Baskerville Old Face" w:cs="B Nazanin"/>
          <w:sz w:val="28"/>
          <w:szCs w:val="28"/>
          <w:rtl/>
        </w:rPr>
        <w:t xml:space="preserve">این جدول نتیجه اولیه تست قوی را نشان می دهد. ما تست استحکام را با استفاده از روش شناسی مختلف برای هر دو متغیرهای وابسته و مستقل برای ارزیابی استحکام یافته های ما در معادله 4 نشان داده دشه است. ما رتبه </w:t>
      </w:r>
      <w:r w:rsidRPr="007429FD">
        <w:rPr>
          <w:rFonts w:ascii="Baskerville Old Face" w:eastAsia="Times New Roman" w:hAnsi="Baskerville Old Face" w:cs="B Nazanin"/>
          <w:sz w:val="28"/>
          <w:szCs w:val="28"/>
        </w:rPr>
        <w:t xml:space="preserve">MA </w:t>
      </w:r>
      <w:r w:rsidRPr="007429FD">
        <w:rPr>
          <w:rFonts w:ascii="Baskerville Old Face" w:eastAsia="Times New Roman" w:hAnsi="Baskerville Old Face" w:cs="B Nazanin"/>
          <w:sz w:val="28"/>
          <w:szCs w:val="28"/>
          <w:rtl/>
        </w:rPr>
        <w:t xml:space="preserve">را برای رفع خطاهای اندازه گیری احتمالی و با استفاده از </w:t>
      </w:r>
      <w:r w:rsidRPr="007429FD">
        <w:rPr>
          <w:rFonts w:ascii="Baskerville Old Face" w:eastAsia="Times New Roman" w:hAnsi="Baskerville Old Face" w:cs="B Nazanin"/>
          <w:sz w:val="28"/>
          <w:szCs w:val="28"/>
        </w:rPr>
        <w:t xml:space="preserve">Tobin's q </w:t>
      </w:r>
      <w:r w:rsidRPr="007429FD">
        <w:rPr>
          <w:rFonts w:ascii="Baskerville Old Face" w:eastAsia="Times New Roman" w:hAnsi="Baskerville Old Face" w:cs="B Nazanin"/>
          <w:sz w:val="28"/>
          <w:szCs w:val="28"/>
          <w:rtl/>
        </w:rPr>
        <w:t xml:space="preserve">و نرخ هزینه سرمایه به عنوان پروکسی جایگزین برای فرصت سرمایه گذاری اتخاذ می کنیم. آمار </w:t>
      </w:r>
      <w:r w:rsidRPr="007429FD">
        <w:rPr>
          <w:rFonts w:ascii="Baskerville Old Face" w:eastAsia="Times New Roman" w:hAnsi="Baskerville Old Face" w:cs="B Nazanin"/>
          <w:sz w:val="28"/>
          <w:szCs w:val="28"/>
        </w:rPr>
        <w:t>T</w:t>
      </w:r>
      <w:r w:rsidRPr="007429FD">
        <w:rPr>
          <w:rFonts w:ascii="Baskerville Old Face" w:eastAsia="Times New Roman" w:hAnsi="Baskerville Old Face" w:cs="B Nazanin"/>
          <w:sz w:val="28"/>
          <w:szCs w:val="28"/>
          <w:rtl/>
        </w:rPr>
        <w:t xml:space="preserve">  در پرانتز گزارش شده است و خطاهای استاندارد توسط شرکت ها جمع شده اند. اهمیت آماری توسط '***' در 1</w:t>
      </w:r>
      <w:r w:rsidRPr="007429FD">
        <w:rPr>
          <w:rFonts w:ascii="Baskerville Old Face" w:eastAsia="Times New Roman" w:hAnsi="Baskerville Old Face" w:cs="Times New Roman"/>
          <w:sz w:val="28"/>
          <w:szCs w:val="28"/>
          <w:rtl/>
        </w:rPr>
        <w:t>٪</w:t>
      </w:r>
      <w:r w:rsidRPr="007429FD">
        <w:rPr>
          <w:rFonts w:ascii="Baskerville Old Face" w:eastAsia="Times New Roman" w:hAnsi="Baskerville Old Face" w:cs="B Nazanin"/>
          <w:sz w:val="28"/>
          <w:szCs w:val="28"/>
          <w:rtl/>
        </w:rPr>
        <w:t>، '**' در 5</w:t>
      </w:r>
      <w:r w:rsidRPr="007429FD">
        <w:rPr>
          <w:rFonts w:ascii="Baskerville Old Face" w:eastAsia="Times New Roman" w:hAnsi="Baskerville Old Face" w:cs="Times New Roman"/>
          <w:sz w:val="28"/>
          <w:szCs w:val="28"/>
          <w:rtl/>
        </w:rPr>
        <w:t>٪</w:t>
      </w:r>
      <w:r w:rsidRPr="007429FD">
        <w:rPr>
          <w:rFonts w:ascii="Baskerville Old Face" w:eastAsia="Times New Roman" w:hAnsi="Baskerville Old Face" w:cs="B Nazanin"/>
          <w:sz w:val="28"/>
          <w:szCs w:val="28"/>
          <w:rtl/>
        </w:rPr>
        <w:t xml:space="preserve"> و </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در 10</w:t>
      </w:r>
      <w:r w:rsidRPr="007429FD">
        <w:rPr>
          <w:rFonts w:ascii="Baskerville Old Face" w:eastAsia="Times New Roman" w:hAnsi="Baskerville Old Face" w:cs="Times New Roman"/>
          <w:sz w:val="28"/>
          <w:szCs w:val="28"/>
          <w:rtl/>
        </w:rPr>
        <w:t>٪</w:t>
      </w:r>
      <w:r w:rsidRPr="007429FD">
        <w:rPr>
          <w:rFonts w:ascii="Baskerville Old Face" w:eastAsia="Times New Roman" w:hAnsi="Baskerville Old Face" w:cs="B Nazanin"/>
          <w:sz w:val="28"/>
          <w:szCs w:val="28"/>
          <w:rtl/>
        </w:rPr>
        <w:t xml:space="preserve"> نشان داده می شود.</w:t>
      </w:r>
    </w:p>
    <w:p w14:paraId="3AA67CC0" w14:textId="77777777" w:rsidR="000D3B0F" w:rsidRPr="007429FD" w:rsidRDefault="000D3B0F" w:rsidP="007429FD">
      <w:pPr>
        <w:spacing w:after="0" w:line="360" w:lineRule="auto"/>
        <w:jc w:val="center"/>
        <w:rPr>
          <w:rFonts w:ascii="Baskerville Old Face" w:eastAsia="Times New Roman" w:hAnsi="Baskerville Old Face" w:cs="B Nazanin"/>
          <w:sz w:val="28"/>
          <w:szCs w:val="28"/>
          <w:rtl/>
        </w:rPr>
      </w:pPr>
      <w:r w:rsidRPr="007429FD">
        <w:rPr>
          <w:rFonts w:ascii="Baskerville Old Face" w:eastAsia="Times New Roman" w:hAnsi="Baskerville Old Face" w:cs="B Nazanin"/>
          <w:noProof/>
          <w:sz w:val="28"/>
          <w:szCs w:val="28"/>
          <w:rtl/>
        </w:rPr>
        <w:drawing>
          <wp:inline distT="0" distB="0" distL="0" distR="0" wp14:anchorId="7AEAC8EE" wp14:editId="1C2B4EFF">
            <wp:extent cx="5731510" cy="1023127"/>
            <wp:effectExtent l="0" t="0" r="254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1023127"/>
                    </a:xfrm>
                    <a:prstGeom prst="rect">
                      <a:avLst/>
                    </a:prstGeom>
                    <a:noFill/>
                    <a:ln>
                      <a:noFill/>
                    </a:ln>
                  </pic:spPr>
                </pic:pic>
              </a:graphicData>
            </a:graphic>
          </wp:inline>
        </w:drawing>
      </w:r>
    </w:p>
    <w:p w14:paraId="200CA91E" w14:textId="77777777" w:rsidR="007429FD" w:rsidRPr="007429FD" w:rsidRDefault="00B344B4" w:rsidP="007429FD">
      <w:pPr>
        <w:spacing w:after="0" w:line="360" w:lineRule="auto"/>
        <w:jc w:val="both"/>
        <w:rPr>
          <w:rFonts w:ascii="Baskerville Old Face" w:eastAsia="Times New Roman" w:hAnsi="Baskerville Old Face" w:cs="B Nazanin"/>
          <w:b/>
          <w:bCs/>
          <w:sz w:val="28"/>
          <w:szCs w:val="28"/>
          <w:rtl/>
        </w:rPr>
      </w:pPr>
      <w:r w:rsidRPr="007429FD">
        <w:rPr>
          <w:rFonts w:ascii="Baskerville Old Face" w:eastAsia="Times New Roman" w:hAnsi="Baskerville Old Face" w:cs="B Nazanin"/>
          <w:b/>
          <w:bCs/>
          <w:sz w:val="28"/>
          <w:szCs w:val="28"/>
        </w:rPr>
        <w:t xml:space="preserve">4.5.3 </w:t>
      </w:r>
      <w:r w:rsidRPr="007429FD">
        <w:rPr>
          <w:rFonts w:ascii="Baskerville Old Face" w:eastAsia="Times New Roman" w:hAnsi="Baskerville Old Face" w:cs="B Nazanin"/>
          <w:b/>
          <w:bCs/>
          <w:sz w:val="28"/>
          <w:szCs w:val="28"/>
          <w:rtl/>
        </w:rPr>
        <w:t>تست استحکام برای اثر تعامل</w:t>
      </w:r>
    </w:p>
    <w:p w14:paraId="20C0B5CC" w14:textId="77777777" w:rsidR="00937A6B" w:rsidRPr="007429FD" w:rsidRDefault="00B344B4" w:rsidP="007429FD">
      <w:pPr>
        <w:spacing w:after="0" w:line="360" w:lineRule="auto"/>
        <w:jc w:val="both"/>
        <w:rPr>
          <w:rFonts w:ascii="Baskerville Old Face" w:hAnsi="Baskerville Old Face" w:cs="B Nazanin"/>
          <w:sz w:val="28"/>
          <w:szCs w:val="28"/>
        </w:rPr>
      </w:pPr>
      <w:r w:rsidRPr="007429FD">
        <w:rPr>
          <w:rFonts w:ascii="Baskerville Old Face" w:eastAsia="Times New Roman" w:hAnsi="Baskerville Old Face" w:cs="B Nazanin"/>
          <w:sz w:val="28"/>
          <w:szCs w:val="28"/>
          <w:rtl/>
        </w:rPr>
        <w:t xml:space="preserve">ما یافته های خود را با اثر متقابل توانایی مدیریتی و شرایط اقتصادی با اتخاذ نرخ توبین </w:t>
      </w:r>
      <w:r w:rsidRPr="007429FD">
        <w:rPr>
          <w:rFonts w:ascii="Baskerville Old Face" w:eastAsia="Times New Roman" w:hAnsi="Baskerville Old Face" w:cs="B Nazanin"/>
          <w:sz w:val="28"/>
          <w:szCs w:val="28"/>
        </w:rPr>
        <w:t xml:space="preserve">Q </w:t>
      </w:r>
      <w:r w:rsidRPr="007429FD">
        <w:rPr>
          <w:rFonts w:ascii="Baskerville Old Face" w:eastAsia="Times New Roman" w:hAnsi="Baskerville Old Face" w:cs="B Nazanin"/>
          <w:sz w:val="28"/>
          <w:szCs w:val="28"/>
          <w:rtl/>
        </w:rPr>
        <w:t xml:space="preserve">و </w:t>
      </w:r>
      <w:r w:rsidRPr="007429FD">
        <w:rPr>
          <w:rFonts w:ascii="Baskerville Old Face" w:eastAsia="Times New Roman" w:hAnsi="Baskerville Old Face" w:cs="B Nazanin"/>
          <w:sz w:val="28"/>
          <w:szCs w:val="28"/>
        </w:rPr>
        <w:t>CAPX</w:t>
      </w:r>
      <w:r w:rsidRPr="007429FD">
        <w:rPr>
          <w:rFonts w:ascii="Baskerville Old Face" w:eastAsia="Times New Roman" w:hAnsi="Baskerville Old Face" w:cs="B Nazanin"/>
          <w:sz w:val="28"/>
          <w:szCs w:val="28"/>
          <w:rtl/>
        </w:rPr>
        <w:t xml:space="preserve"> به عنوان پروکسی برای فرصت سرمایه گذاری آزمایش می کنیم. نتایج در جدول 10 جدول بندی شده است. در پنل </w:t>
      </w:r>
      <w:r w:rsidRPr="007429FD">
        <w:rPr>
          <w:rFonts w:ascii="Baskerville Old Face" w:eastAsia="Times New Roman" w:hAnsi="Baskerville Old Face" w:cs="B Nazanin"/>
          <w:sz w:val="28"/>
          <w:szCs w:val="28"/>
        </w:rPr>
        <w:t>B</w:t>
      </w:r>
      <w:r w:rsidRPr="007429FD">
        <w:rPr>
          <w:rFonts w:ascii="Baskerville Old Face" w:eastAsia="Times New Roman" w:hAnsi="Baskerville Old Face" w:cs="B Nazanin"/>
          <w:sz w:val="28"/>
          <w:szCs w:val="28"/>
          <w:rtl/>
        </w:rPr>
        <w:t>، ضریب در امتیاز ساختگی</w:t>
      </w:r>
      <w:r w:rsidR="00587BF9" w:rsidRPr="007429FD">
        <w:rPr>
          <w:rFonts w:ascii="Baskerville Old Face" w:eastAsia="Times New Roman" w:hAnsi="Baskerville Old Face" w:cs="B Nazanin"/>
          <w:sz w:val="28"/>
          <w:szCs w:val="28"/>
          <w:rtl/>
        </w:rPr>
        <w:t xml:space="preserve"> </w:t>
      </w:r>
      <w:r w:rsidR="00587BF9" w:rsidRPr="007429FD">
        <w:rPr>
          <w:rFonts w:ascii="Baskerville Old Face" w:eastAsia="Times New Roman" w:hAnsi="Baskerville Old Face" w:cs="B Nazanin"/>
          <w:sz w:val="28"/>
          <w:szCs w:val="28"/>
        </w:rPr>
        <w:t>MA-</w:t>
      </w:r>
      <w:r w:rsidRPr="007429FD">
        <w:rPr>
          <w:rFonts w:ascii="Baskerville Old Face" w:eastAsia="Times New Roman" w:hAnsi="Baskerville Old Face" w:cs="B Nazanin"/>
          <w:sz w:val="28"/>
          <w:szCs w:val="28"/>
          <w:rtl/>
        </w:rPr>
        <w:t xml:space="preserve"> قابل توجه </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و منفی است که با نتیجه در جدول 6 مطابقت دارد. تنها</w:t>
      </w:r>
      <w:r w:rsidR="00587BF9"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 xml:space="preserve">نتیجه </w:t>
      </w:r>
      <w:r w:rsidRPr="007429FD">
        <w:rPr>
          <w:rFonts w:ascii="Baskerville Old Face" w:eastAsia="Times New Roman" w:hAnsi="Baskerville Old Face" w:cs="B Nazanin"/>
          <w:sz w:val="28"/>
          <w:szCs w:val="28"/>
          <w:rtl/>
        </w:rPr>
        <w:lastRenderedPageBreak/>
        <w:t xml:space="preserve">متفاوت در پنل </w:t>
      </w:r>
      <w:r w:rsidRPr="007429FD">
        <w:rPr>
          <w:rFonts w:ascii="Baskerville Old Face" w:eastAsia="Times New Roman" w:hAnsi="Baskerville Old Face" w:cs="B Nazanin"/>
          <w:sz w:val="28"/>
          <w:szCs w:val="28"/>
        </w:rPr>
        <w:t xml:space="preserve">A </w:t>
      </w:r>
      <w:r w:rsidRPr="007429FD">
        <w:rPr>
          <w:rFonts w:ascii="Baskerville Old Face" w:eastAsia="Times New Roman" w:hAnsi="Baskerville Old Face" w:cs="B Nazanin"/>
          <w:sz w:val="28"/>
          <w:szCs w:val="28"/>
          <w:rtl/>
        </w:rPr>
        <w:t>است، بدین ترتیب اثر متقابل بر روی میزان هزینه های سرمایه مثبت، اما ناچیز است.</w:t>
      </w:r>
      <w:r w:rsidR="00573ED6" w:rsidRPr="007429FD">
        <w:rPr>
          <w:rFonts w:ascii="Baskerville Old Face" w:hAnsi="Baskerville Old Face" w:cs="B Nazanin"/>
          <w:sz w:val="28"/>
          <w:szCs w:val="28"/>
          <w:rtl/>
        </w:rPr>
        <w:t xml:space="preserve"> </w:t>
      </w:r>
      <w:r w:rsidR="00937A6B" w:rsidRPr="007429FD">
        <w:rPr>
          <w:rFonts w:ascii="Baskerville Old Face" w:eastAsia="Times New Roman" w:hAnsi="Baskerville Old Face" w:cs="B Nazanin"/>
          <w:sz w:val="28"/>
          <w:szCs w:val="28"/>
          <w:rtl/>
        </w:rPr>
        <w:t>ما فکر می کنیم ضریب ناچیز ممکن است محتوای اطلاعاتی کمتری در هزینه سرمایه در مقایسه با کتاب به بازار</w:t>
      </w:r>
      <w:r w:rsidR="00937A6B" w:rsidRPr="007429FD">
        <w:rPr>
          <w:rFonts w:ascii="Baskerville Old Face" w:eastAsia="Times New Roman" w:hAnsi="Baskerville Old Face" w:cs="B Nazanin"/>
          <w:sz w:val="28"/>
          <w:szCs w:val="28"/>
        </w:rPr>
        <w:t xml:space="preserve"> </w:t>
      </w:r>
      <w:r w:rsidR="00937A6B" w:rsidRPr="007429FD">
        <w:rPr>
          <w:rFonts w:ascii="Baskerville Old Face" w:eastAsia="Times New Roman" w:hAnsi="Baskerville Old Face" w:cs="B Nazanin"/>
          <w:sz w:val="28"/>
          <w:szCs w:val="28"/>
          <w:rtl/>
        </w:rPr>
        <w:t>اقدامات در بر داشته باشد (آدام و گویل 2007). اساسا، هیچ تفاوتی پیدا نمی کنیم</w:t>
      </w:r>
      <w:r w:rsidR="00937A6B" w:rsidRPr="007429FD">
        <w:rPr>
          <w:rFonts w:ascii="Baskerville Old Face" w:eastAsia="Times New Roman" w:hAnsi="Baskerville Old Face" w:cs="B Nazanin"/>
          <w:sz w:val="28"/>
          <w:szCs w:val="28"/>
        </w:rPr>
        <w:t xml:space="preserve"> </w:t>
      </w:r>
      <w:r w:rsidR="00937A6B" w:rsidRPr="007429FD">
        <w:rPr>
          <w:rFonts w:ascii="Baskerville Old Face" w:eastAsia="Times New Roman" w:hAnsi="Baskerville Old Face" w:cs="B Nazanin"/>
          <w:sz w:val="28"/>
          <w:szCs w:val="28"/>
          <w:rtl/>
        </w:rPr>
        <w:t>بین یافته های اولیه و سایر مشخصات ارزیابی پذیرش  جایگزین</w:t>
      </w:r>
      <w:r w:rsidR="00937A6B" w:rsidRPr="007429FD">
        <w:rPr>
          <w:rFonts w:ascii="Baskerville Old Face" w:eastAsia="Times New Roman" w:hAnsi="Baskerville Old Face" w:cs="B Nazanin"/>
          <w:sz w:val="28"/>
          <w:szCs w:val="28"/>
        </w:rPr>
        <w:t xml:space="preserve"> </w:t>
      </w:r>
      <w:r w:rsidR="00937A6B" w:rsidRPr="007429FD">
        <w:rPr>
          <w:rFonts w:ascii="Baskerville Old Face" w:eastAsia="Times New Roman" w:hAnsi="Baskerville Old Face" w:cs="B Nazanin"/>
          <w:sz w:val="28"/>
          <w:szCs w:val="28"/>
          <w:rtl/>
        </w:rPr>
        <w:t xml:space="preserve"> نشان می دهد که توانایی مدیریتی یک عامل محرک فرصت سرمایه گذاری شرکت است</w:t>
      </w:r>
      <w:r w:rsidR="00937A6B" w:rsidRPr="007429FD">
        <w:rPr>
          <w:rFonts w:ascii="Baskerville Old Face" w:eastAsia="Times New Roman" w:hAnsi="Baskerville Old Face" w:cs="B Nazanin"/>
          <w:sz w:val="28"/>
          <w:szCs w:val="28"/>
        </w:rPr>
        <w:t>.</w:t>
      </w:r>
    </w:p>
    <w:p w14:paraId="1C0B1B0B" w14:textId="77777777" w:rsidR="007429FD" w:rsidRPr="007429FD" w:rsidRDefault="00B061E7" w:rsidP="007429FD">
      <w:pPr>
        <w:autoSpaceDE w:val="0"/>
        <w:autoSpaceDN w:val="0"/>
        <w:adjustRightInd w:val="0"/>
        <w:spacing w:after="0" w:line="360" w:lineRule="auto"/>
        <w:jc w:val="both"/>
        <w:rPr>
          <w:rFonts w:ascii="Baskerville Old Face" w:eastAsia="Times New Roman" w:hAnsi="Baskerville Old Face" w:cs="B Nazanin"/>
          <w:b/>
          <w:bCs/>
          <w:sz w:val="28"/>
          <w:szCs w:val="28"/>
          <w:rtl/>
        </w:rPr>
      </w:pPr>
      <w:r w:rsidRPr="007429FD">
        <w:rPr>
          <w:rFonts w:ascii="Baskerville Old Face" w:eastAsia="Times New Roman" w:hAnsi="Baskerville Old Face" w:cs="B Nazanin"/>
          <w:b/>
          <w:bCs/>
          <w:sz w:val="28"/>
          <w:szCs w:val="28"/>
        </w:rPr>
        <w:t xml:space="preserve">4.5.4 </w:t>
      </w:r>
      <w:r w:rsidRPr="007429FD">
        <w:rPr>
          <w:rFonts w:ascii="Baskerville Old Face" w:eastAsia="Times New Roman" w:hAnsi="Baskerville Old Face" w:cs="B Nazanin"/>
          <w:b/>
          <w:bCs/>
          <w:sz w:val="28"/>
          <w:szCs w:val="28"/>
          <w:rtl/>
        </w:rPr>
        <w:t xml:space="preserve">  نمونه فرعی امتیاز </w:t>
      </w:r>
      <w:r w:rsidRPr="007429FD">
        <w:rPr>
          <w:rFonts w:ascii="Baskerville Old Face" w:eastAsia="Times New Roman" w:hAnsi="Baskerville Old Face" w:cs="B Nazanin"/>
          <w:b/>
          <w:bCs/>
          <w:sz w:val="28"/>
          <w:szCs w:val="28"/>
        </w:rPr>
        <w:t>MA</w:t>
      </w:r>
      <w:r w:rsidRPr="007429FD">
        <w:rPr>
          <w:rFonts w:ascii="Baskerville Old Face" w:eastAsia="Times New Roman" w:hAnsi="Baskerville Old Face" w:cs="B Nazanin"/>
          <w:b/>
          <w:bCs/>
          <w:sz w:val="28"/>
          <w:szCs w:val="28"/>
          <w:rtl/>
        </w:rPr>
        <w:t xml:space="preserve"> مثبت</w:t>
      </w:r>
    </w:p>
    <w:p w14:paraId="711936DB" w14:textId="77777777" w:rsidR="00EA75B0" w:rsidRPr="007429FD" w:rsidRDefault="007429FD" w:rsidP="007429FD">
      <w:pPr>
        <w:autoSpaceDE w:val="0"/>
        <w:autoSpaceDN w:val="0"/>
        <w:adjustRightInd w:val="0"/>
        <w:spacing w:after="0" w:line="360" w:lineRule="auto"/>
        <w:jc w:val="both"/>
        <w:rPr>
          <w:rFonts w:ascii="Baskerville Old Face" w:hAnsi="Baskerville Old Face" w:cs="B Nazanin"/>
          <w:sz w:val="28"/>
          <w:szCs w:val="28"/>
          <w:rtl/>
        </w:rPr>
      </w:pPr>
      <w:r>
        <w:rPr>
          <w:rFonts w:ascii="Baskerville Old Face" w:eastAsia="Times New Roman" w:hAnsi="Baskerville Old Face" w:cs="B Nazanin"/>
          <w:sz w:val="28"/>
          <w:szCs w:val="28"/>
        </w:rPr>
        <w:t xml:space="preserve"> </w:t>
      </w:r>
      <w:r w:rsidR="00B061E7" w:rsidRPr="007429FD">
        <w:rPr>
          <w:rFonts w:ascii="Baskerville Old Face" w:eastAsia="Times New Roman" w:hAnsi="Baskerville Old Face" w:cs="B Nazanin"/>
          <w:sz w:val="28"/>
          <w:szCs w:val="28"/>
          <w:rtl/>
        </w:rPr>
        <w:t>طبق آمار خلاصه اساسی، متوجه می شویم که ارزش امتیاز</w:t>
      </w:r>
      <w:r w:rsidR="00B061E7" w:rsidRPr="007429FD">
        <w:rPr>
          <w:rFonts w:ascii="Baskerville Old Face" w:eastAsia="Times New Roman" w:hAnsi="Baskerville Old Face" w:cs="B Nazanin"/>
          <w:sz w:val="28"/>
          <w:szCs w:val="28"/>
        </w:rPr>
        <w:t xml:space="preserve"> MA </w:t>
      </w:r>
      <w:r w:rsidR="00B061E7" w:rsidRPr="007429FD">
        <w:rPr>
          <w:rFonts w:ascii="Baskerville Old Face" w:eastAsia="Times New Roman" w:hAnsi="Baskerville Old Face" w:cs="B Nazanin"/>
          <w:sz w:val="28"/>
          <w:szCs w:val="28"/>
          <w:rtl/>
        </w:rPr>
        <w:t xml:space="preserve"> در حال گسترش بطور مثبت یا منفی در مجموعه داده هستند.  بر اساس دلیل فوق الذکر، ما قادر به بررسی نیستیم</w:t>
      </w:r>
      <w:r w:rsidR="00B061E7" w:rsidRPr="007429FD">
        <w:rPr>
          <w:rFonts w:ascii="Baskerville Old Face" w:eastAsia="Times New Roman" w:hAnsi="Baskerville Old Face" w:cs="B Nazanin"/>
          <w:sz w:val="28"/>
          <w:szCs w:val="28"/>
        </w:rPr>
        <w:t xml:space="preserve"> </w:t>
      </w:r>
      <w:r w:rsidR="00B061E7" w:rsidRPr="007429FD">
        <w:rPr>
          <w:rFonts w:ascii="Baskerville Old Face" w:eastAsia="Times New Roman" w:hAnsi="Baskerville Old Face" w:cs="B Nazanin"/>
          <w:sz w:val="28"/>
          <w:szCs w:val="28"/>
          <w:rtl/>
        </w:rPr>
        <w:t>که ضریب نمره</w:t>
      </w:r>
      <w:r w:rsidR="00B061E7" w:rsidRPr="007429FD">
        <w:rPr>
          <w:rFonts w:ascii="Baskerville Old Face" w:eastAsia="Times New Roman" w:hAnsi="Baskerville Old Face" w:cs="B Nazanin"/>
          <w:sz w:val="28"/>
          <w:szCs w:val="28"/>
        </w:rPr>
        <w:t xml:space="preserve"> MA </w:t>
      </w:r>
      <w:r w:rsidR="00B061E7" w:rsidRPr="007429FD">
        <w:rPr>
          <w:rFonts w:ascii="Baskerville Old Face" w:eastAsia="Times New Roman" w:hAnsi="Baskerville Old Face" w:cs="B Nazanin"/>
          <w:sz w:val="28"/>
          <w:szCs w:val="28"/>
          <w:rtl/>
        </w:rPr>
        <w:t>پس از انجام برآورد رگرسیون در واقع</w:t>
      </w:r>
      <w:r w:rsidR="00B061E7" w:rsidRPr="007429FD">
        <w:rPr>
          <w:rFonts w:ascii="Baskerville Old Face" w:eastAsia="Times New Roman" w:hAnsi="Baskerville Old Face" w:cs="B Nazanin"/>
          <w:sz w:val="28"/>
          <w:szCs w:val="28"/>
        </w:rPr>
        <w:t xml:space="preserve"> </w:t>
      </w:r>
      <w:r w:rsidR="00B061E7" w:rsidRPr="007429FD">
        <w:rPr>
          <w:rFonts w:ascii="Baskerville Old Face" w:eastAsia="Times New Roman" w:hAnsi="Baskerville Old Face" w:cs="B Nazanin"/>
          <w:sz w:val="28"/>
          <w:szCs w:val="28"/>
          <w:rtl/>
        </w:rPr>
        <w:t>با فرصت های سرمایه گذاری شرکت ها قابل توجه است. بنابراین، ما</w:t>
      </w:r>
      <w:r w:rsidR="00B061E7" w:rsidRPr="007429FD">
        <w:rPr>
          <w:rFonts w:ascii="Baskerville Old Face" w:eastAsia="Times New Roman" w:hAnsi="Baskerville Old Face" w:cs="B Nazanin"/>
          <w:sz w:val="28"/>
          <w:szCs w:val="28"/>
        </w:rPr>
        <w:t xml:space="preserve"> </w:t>
      </w:r>
      <w:r w:rsidR="00B061E7" w:rsidRPr="007429FD">
        <w:rPr>
          <w:rFonts w:ascii="Baskerville Old Face" w:eastAsia="Times New Roman" w:hAnsi="Baskerville Old Face" w:cs="B Nazanin"/>
          <w:sz w:val="28"/>
          <w:szCs w:val="28"/>
          <w:rtl/>
        </w:rPr>
        <w:t>نمونه  فرعی زیر را انتخاب می کنیم که تنها شامل مقدارامتیاز</w:t>
      </w:r>
      <w:r w:rsidR="00B061E7" w:rsidRPr="007429FD">
        <w:rPr>
          <w:rFonts w:ascii="Baskerville Old Face" w:eastAsia="Times New Roman" w:hAnsi="Baskerville Old Face" w:cs="B Nazanin"/>
          <w:sz w:val="28"/>
          <w:szCs w:val="28"/>
        </w:rPr>
        <w:t xml:space="preserve"> </w:t>
      </w:r>
      <w:r w:rsidR="00B061E7" w:rsidRPr="007429FD">
        <w:rPr>
          <w:rFonts w:ascii="Baskerville Old Face" w:eastAsia="Times New Roman" w:hAnsi="Baskerville Old Face" w:cs="B Nazanin"/>
          <w:sz w:val="28"/>
          <w:szCs w:val="28"/>
          <w:rtl/>
        </w:rPr>
        <w:t>مثبت</w:t>
      </w:r>
      <w:r w:rsidR="00B061E7" w:rsidRPr="007429FD">
        <w:rPr>
          <w:rFonts w:ascii="Baskerville Old Face" w:eastAsia="Times New Roman" w:hAnsi="Baskerville Old Face" w:cs="B Nazanin"/>
          <w:sz w:val="28"/>
          <w:szCs w:val="28"/>
        </w:rPr>
        <w:t xml:space="preserve"> MA-</w:t>
      </w:r>
      <w:r w:rsidR="00B061E7" w:rsidRPr="007429FD">
        <w:rPr>
          <w:rFonts w:ascii="Baskerville Old Face" w:eastAsia="Times New Roman" w:hAnsi="Baskerville Old Face" w:cs="B Nazanin"/>
          <w:sz w:val="28"/>
          <w:szCs w:val="28"/>
          <w:rtl/>
        </w:rPr>
        <w:t xml:space="preserve"> است تا</w:t>
      </w:r>
      <w:r w:rsidR="00B061E7" w:rsidRPr="007429FD">
        <w:rPr>
          <w:rFonts w:ascii="Baskerville Old Face" w:eastAsia="Times New Roman" w:hAnsi="Baskerville Old Face" w:cs="B Nazanin"/>
          <w:sz w:val="28"/>
          <w:szCs w:val="28"/>
        </w:rPr>
        <w:t xml:space="preserve"> </w:t>
      </w:r>
      <w:r w:rsidR="00587BF9" w:rsidRPr="007429FD">
        <w:rPr>
          <w:rFonts w:ascii="Baskerville Old Face" w:eastAsia="Times New Roman" w:hAnsi="Baskerville Old Face" w:cs="B Nazanin"/>
          <w:sz w:val="28"/>
          <w:szCs w:val="28"/>
          <w:rtl/>
        </w:rPr>
        <w:t>دوباره رگرسیون را اجرا کن</w:t>
      </w:r>
      <w:r w:rsidR="00B061E7" w:rsidRPr="007429FD">
        <w:rPr>
          <w:rFonts w:ascii="Baskerville Old Face" w:eastAsia="Times New Roman" w:hAnsi="Baskerville Old Face" w:cs="B Nazanin"/>
          <w:sz w:val="28"/>
          <w:szCs w:val="28"/>
          <w:rtl/>
        </w:rPr>
        <w:t>د که شامل تمام متغیرهای کنترل و حذف برخی از متغیرهایی است که موجب اختلاف چندگانه می شوند. ستون ها (1) تا (4) جدول 11</w:t>
      </w:r>
      <w:r w:rsidR="00573ED6" w:rsidRPr="007429FD">
        <w:rPr>
          <w:rFonts w:ascii="Baskerville Old Face" w:eastAsia="Times New Roman" w:hAnsi="Baskerville Old Face" w:cs="B Nazanin"/>
          <w:sz w:val="28"/>
          <w:szCs w:val="28"/>
          <w:rtl/>
        </w:rPr>
        <w:t xml:space="preserve"> </w:t>
      </w:r>
      <w:r w:rsidR="00B061E7" w:rsidRPr="007429FD">
        <w:rPr>
          <w:rFonts w:ascii="Baskerville Old Face" w:eastAsia="Times New Roman" w:hAnsi="Baskerville Old Face" w:cs="B Nazanin"/>
          <w:sz w:val="28"/>
          <w:szCs w:val="28"/>
          <w:rtl/>
        </w:rPr>
        <w:t>نمرات</w:t>
      </w:r>
      <w:r w:rsidR="00B061E7" w:rsidRPr="007429FD">
        <w:rPr>
          <w:rFonts w:ascii="Baskerville Old Face" w:eastAsia="Times New Roman" w:hAnsi="Baskerville Old Face" w:cs="B Nazanin"/>
          <w:sz w:val="28"/>
          <w:szCs w:val="28"/>
        </w:rPr>
        <w:t xml:space="preserve"> MA </w:t>
      </w:r>
      <w:r w:rsidR="00B061E7" w:rsidRPr="007429FD">
        <w:rPr>
          <w:rFonts w:ascii="Baskerville Old Face" w:eastAsia="Times New Roman" w:hAnsi="Baskerville Old Face" w:cs="B Nazanin"/>
          <w:sz w:val="28"/>
          <w:szCs w:val="28"/>
          <w:rtl/>
        </w:rPr>
        <w:t>هنوز با فرصت سرمایه گذاری مثبت و قابل توجه هستند</w:t>
      </w:r>
      <w:r w:rsidR="00B061E7" w:rsidRPr="007429FD">
        <w:rPr>
          <w:rFonts w:ascii="Baskerville Old Face" w:eastAsia="Times New Roman" w:hAnsi="Baskerville Old Face" w:cs="B Nazanin"/>
          <w:sz w:val="28"/>
          <w:szCs w:val="28"/>
        </w:rPr>
        <w:t xml:space="preserve"> </w:t>
      </w:r>
      <w:r w:rsidR="00B061E7" w:rsidRPr="007429FD">
        <w:rPr>
          <w:rFonts w:ascii="Baskerville Old Face" w:eastAsia="Times New Roman" w:hAnsi="Baskerville Old Face" w:cs="B Nazanin"/>
          <w:sz w:val="28"/>
          <w:szCs w:val="28"/>
          <w:rtl/>
        </w:rPr>
        <w:t>(مجموع</w:t>
      </w:r>
      <w:r w:rsidR="00B061E7" w:rsidRPr="007429FD">
        <w:rPr>
          <w:rFonts w:ascii="Baskerville Old Face" w:eastAsia="Times New Roman" w:hAnsi="Baskerville Old Face" w:cs="B Nazanin"/>
          <w:sz w:val="28"/>
          <w:szCs w:val="28"/>
        </w:rPr>
        <w:t xml:space="preserve"> q</w:t>
      </w:r>
      <w:r w:rsidR="00B061E7" w:rsidRPr="007429FD">
        <w:rPr>
          <w:rFonts w:ascii="Baskerville Old Face" w:eastAsia="Times New Roman" w:hAnsi="Baskerville Old Face" w:cs="B Nazanin"/>
          <w:sz w:val="28"/>
          <w:szCs w:val="28"/>
          <w:rtl/>
        </w:rPr>
        <w:t>)</w:t>
      </w:r>
      <w:r w:rsidR="00B061E7" w:rsidRPr="007429FD">
        <w:rPr>
          <w:rFonts w:ascii="Baskerville Old Face" w:eastAsia="Times New Roman" w:hAnsi="Baskerville Old Face" w:cs="B Nazanin"/>
          <w:sz w:val="28"/>
          <w:szCs w:val="28"/>
        </w:rPr>
        <w:t>.</w:t>
      </w:r>
    </w:p>
    <w:p w14:paraId="6F5A62CC" w14:textId="77777777" w:rsidR="000768A3" w:rsidRPr="007429FD" w:rsidRDefault="000768A3" w:rsidP="007429FD">
      <w:pPr>
        <w:spacing w:after="0" w:line="360" w:lineRule="auto"/>
        <w:jc w:val="both"/>
        <w:rPr>
          <w:rFonts w:ascii="Baskerville Old Face" w:hAnsi="Baskerville Old Face" w:cs="B Nazanin"/>
          <w:b/>
          <w:bCs/>
          <w:sz w:val="28"/>
          <w:szCs w:val="28"/>
          <w:rtl/>
        </w:rPr>
      </w:pPr>
      <w:r w:rsidRPr="007429FD">
        <w:rPr>
          <w:rFonts w:ascii="Baskerville Old Face" w:eastAsia="Times New Roman" w:hAnsi="Baskerville Old Face" w:cs="B Nazanin"/>
          <w:b/>
          <w:bCs/>
          <w:sz w:val="28"/>
          <w:szCs w:val="28"/>
        </w:rPr>
        <w:t xml:space="preserve">4.5.5 </w:t>
      </w:r>
      <w:r w:rsidRPr="007429FD">
        <w:rPr>
          <w:rFonts w:ascii="Baskerville Old Face" w:eastAsia="Times New Roman" w:hAnsi="Baskerville Old Face" w:cs="B Nazanin"/>
          <w:b/>
          <w:bCs/>
          <w:sz w:val="28"/>
          <w:szCs w:val="28"/>
          <w:rtl/>
        </w:rPr>
        <w:t xml:space="preserve">مشکل اندوژنیت: مدل معادلات همزمان </w:t>
      </w:r>
      <w:r w:rsidRPr="007429FD">
        <w:rPr>
          <w:rFonts w:ascii="Baskerville Old Face" w:eastAsia="Times New Roman" w:hAnsi="Baskerville Old Face" w:cs="B Nazanin"/>
          <w:b/>
          <w:bCs/>
          <w:sz w:val="28"/>
          <w:szCs w:val="28"/>
        </w:rPr>
        <w:t>(SEM)</w:t>
      </w:r>
    </w:p>
    <w:p w14:paraId="798D1408" w14:textId="77777777" w:rsidR="00337D68" w:rsidRPr="007429FD" w:rsidRDefault="00880D67" w:rsidP="007429FD">
      <w:pPr>
        <w:spacing w:after="0" w:line="360" w:lineRule="auto"/>
        <w:jc w:val="both"/>
        <w:rPr>
          <w:rFonts w:ascii="Baskerville Old Face" w:hAnsi="Baskerville Old Face" w:cs="B Nazanin"/>
          <w:sz w:val="28"/>
          <w:szCs w:val="28"/>
          <w:rtl/>
        </w:rPr>
      </w:pPr>
      <w:r w:rsidRPr="007429FD">
        <w:rPr>
          <w:rFonts w:ascii="Baskerville Old Face" w:eastAsia="Times New Roman" w:hAnsi="Baskerville Old Face" w:cs="B Nazanin"/>
          <w:sz w:val="28"/>
          <w:szCs w:val="28"/>
          <w:rtl/>
        </w:rPr>
        <w:t>نتایج تجربی نشان می دهد که</w:t>
      </w:r>
      <w:r w:rsidR="00115A15" w:rsidRPr="007429FD">
        <w:rPr>
          <w:rFonts w:ascii="Baskerville Old Face" w:eastAsia="Times New Roman" w:hAnsi="Baskerville Old Face" w:cs="B Nazanin"/>
          <w:sz w:val="28"/>
          <w:szCs w:val="28"/>
          <w:rtl/>
        </w:rPr>
        <w:t xml:space="preserve"> پیوند قوی و پیوسته بین توانایی مدیریتی</w:t>
      </w:r>
      <w:r w:rsidRPr="007429FD">
        <w:rPr>
          <w:rFonts w:ascii="Baskerville Old Face" w:eastAsia="Times New Roman" w:hAnsi="Baskerville Old Face" w:cs="B Nazanin"/>
          <w:sz w:val="28"/>
          <w:szCs w:val="28"/>
          <w:rtl/>
        </w:rPr>
        <w:t xml:space="preserve"> و فرصت سرمایه گذاری وجود دارد</w:t>
      </w:r>
      <w:r w:rsidR="00115A15" w:rsidRPr="007429FD">
        <w:rPr>
          <w:rFonts w:ascii="Baskerville Old Face" w:eastAsia="Times New Roman" w:hAnsi="Baskerville Old Face" w:cs="B Nazanin"/>
          <w:sz w:val="28"/>
          <w:szCs w:val="28"/>
          <w:rtl/>
        </w:rPr>
        <w:t xml:space="preserve">. به هر حال، این احتمال است که  یافته های ما </w:t>
      </w:r>
      <w:r w:rsidRPr="007429FD">
        <w:rPr>
          <w:rFonts w:ascii="Baskerville Old Face" w:eastAsia="Times New Roman" w:hAnsi="Baskerville Old Face" w:cs="B Nazanin"/>
          <w:sz w:val="28"/>
          <w:szCs w:val="28"/>
          <w:rtl/>
        </w:rPr>
        <w:t>در برابر</w:t>
      </w:r>
      <w:r w:rsidR="00115A15" w:rsidRPr="007429FD">
        <w:rPr>
          <w:rFonts w:ascii="Baskerville Old Face" w:eastAsia="Times New Roman" w:hAnsi="Baskerville Old Face" w:cs="B Nazanin"/>
          <w:sz w:val="28"/>
          <w:szCs w:val="28"/>
          <w:rtl/>
        </w:rPr>
        <w:t xml:space="preserve"> نگرانی های اندوژنیک</w:t>
      </w:r>
      <w:r w:rsidRPr="007429FD">
        <w:rPr>
          <w:rFonts w:ascii="Baskerville Old Face" w:eastAsia="Times New Roman" w:hAnsi="Baskerville Old Face" w:cs="B Nazanin"/>
          <w:sz w:val="28"/>
          <w:szCs w:val="28"/>
          <w:rtl/>
        </w:rPr>
        <w:t xml:space="preserve"> آسیب پذیر</w:t>
      </w:r>
      <w:r w:rsidR="00115A15" w:rsidRPr="007429FD">
        <w:rPr>
          <w:rFonts w:ascii="Baskerville Old Face" w:eastAsia="Times New Roman" w:hAnsi="Baskerville Old Face" w:cs="B Nazanin"/>
          <w:sz w:val="28"/>
          <w:szCs w:val="28"/>
          <w:rtl/>
        </w:rPr>
        <w:t xml:space="preserve"> باشد. </w:t>
      </w:r>
      <w:r w:rsidR="00115A15" w:rsidRPr="007429FD">
        <w:rPr>
          <w:rFonts w:ascii="Baskerville Old Face" w:eastAsia="Times New Roman" w:hAnsi="Baskerville Old Face" w:cs="B Nazanin"/>
          <w:sz w:val="28"/>
          <w:szCs w:val="28"/>
        </w:rPr>
        <w:t xml:space="preserve"> </w:t>
      </w:r>
      <w:r w:rsidR="00115A15" w:rsidRPr="007429FD">
        <w:rPr>
          <w:rFonts w:ascii="Baskerville Old Face" w:eastAsia="Times New Roman" w:hAnsi="Baskerville Old Face" w:cs="B Nazanin"/>
          <w:sz w:val="28"/>
          <w:szCs w:val="28"/>
          <w:rtl/>
        </w:rPr>
        <w:t>به عنوان مثال، شرکت هایی با فرصت سرمایه گذاری بالا می توانند مدیران توانمندی</w:t>
      </w:r>
      <w:r w:rsidRPr="007429FD">
        <w:rPr>
          <w:rFonts w:ascii="Baskerville Old Face" w:eastAsia="Times New Roman" w:hAnsi="Baskerville Old Face" w:cs="B Nazanin"/>
          <w:sz w:val="28"/>
          <w:szCs w:val="28"/>
          <w:rtl/>
        </w:rPr>
        <w:t xml:space="preserve"> را استخدام کنند ، نشان دهنده</w:t>
      </w:r>
      <w:r w:rsidR="00115A15" w:rsidRPr="007429FD">
        <w:rPr>
          <w:rFonts w:ascii="Baskerville Old Face" w:eastAsia="Times New Roman" w:hAnsi="Baskerville Old Face" w:cs="B Nazanin"/>
          <w:sz w:val="28"/>
          <w:szCs w:val="28"/>
          <w:rtl/>
        </w:rPr>
        <w:t xml:space="preserve"> مشکل علیت معکوس است.</w:t>
      </w:r>
      <w:r w:rsidR="00573ED6" w:rsidRPr="007429FD">
        <w:rPr>
          <w:rFonts w:ascii="Baskerville Old Face" w:hAnsi="Baskerville Old Face" w:cs="B Nazanin"/>
          <w:sz w:val="28"/>
          <w:szCs w:val="28"/>
          <w:rtl/>
        </w:rPr>
        <w:t xml:space="preserve"> </w:t>
      </w:r>
      <w:r w:rsidR="00337D68" w:rsidRPr="007429FD">
        <w:rPr>
          <w:rFonts w:ascii="Baskerville Old Face" w:eastAsia="Times New Roman" w:hAnsi="Baskerville Old Face" w:cs="B Nazanin"/>
          <w:sz w:val="28"/>
          <w:szCs w:val="28"/>
          <w:rtl/>
        </w:rPr>
        <w:t>توانایی مدیریتی و سرمایه گذاری نیز ممکن است به طور همزمان ، با عوامل خطر تجربه نشده تعیین شود. در تجزیه و تحلیل قبلی، ما شامل شرکت و اثرات ثابت زمانی در رگرسیون های ما برای کنترل زمان غیرمستقیم</w:t>
      </w:r>
      <w:r w:rsidR="00337D68" w:rsidRPr="007429FD">
        <w:rPr>
          <w:rFonts w:ascii="Baskerville Old Face" w:eastAsia="Times New Roman" w:hAnsi="Baskerville Old Face" w:cs="B Nazanin"/>
          <w:sz w:val="28"/>
          <w:szCs w:val="28"/>
        </w:rPr>
        <w:t xml:space="preserve"> </w:t>
      </w:r>
      <w:r w:rsidR="00337D68" w:rsidRPr="007429FD">
        <w:rPr>
          <w:rFonts w:ascii="Baskerville Old Face" w:eastAsia="Times New Roman" w:hAnsi="Baskerville Old Face" w:cs="B Nazanin"/>
          <w:sz w:val="28"/>
          <w:szCs w:val="28"/>
          <w:rtl/>
        </w:rPr>
        <w:t>و عوامل متغیر زمان که ممکن است در هر دو فرصت سرمایه گذاری و توانایی مدیریتی تاثیر بگذارد. به هر حال، حذف کامل اندوژن</w:t>
      </w:r>
      <w:r w:rsidR="00337D68" w:rsidRPr="007429FD">
        <w:rPr>
          <w:rFonts w:ascii="Baskerville Old Face" w:eastAsia="Times New Roman" w:hAnsi="Baskerville Old Face" w:cs="B Nazanin"/>
          <w:sz w:val="28"/>
          <w:szCs w:val="28"/>
        </w:rPr>
        <w:t xml:space="preserve"> </w:t>
      </w:r>
      <w:r w:rsidR="00337D68" w:rsidRPr="007429FD">
        <w:rPr>
          <w:rFonts w:ascii="Baskerville Old Face" w:eastAsia="Times New Roman" w:hAnsi="Baskerville Old Face" w:cs="B Nazanin"/>
          <w:sz w:val="28"/>
          <w:szCs w:val="28"/>
          <w:rtl/>
        </w:rPr>
        <w:t>تعصبات در مطالعات تجربی بعید است. بنابراین، ما از مدل معادلات همزمان سیستم</w:t>
      </w:r>
      <w:r w:rsidR="00337D68" w:rsidRPr="007429FD">
        <w:rPr>
          <w:rFonts w:ascii="Baskerville Old Face" w:eastAsia="Times New Roman" w:hAnsi="Baskerville Old Face" w:cs="B Nazanin"/>
          <w:sz w:val="28"/>
          <w:szCs w:val="28"/>
        </w:rPr>
        <w:t xml:space="preserve"> (SEM) </w:t>
      </w:r>
      <w:r w:rsidR="00337D68" w:rsidRPr="007429FD">
        <w:rPr>
          <w:rFonts w:ascii="Baskerville Old Face" w:eastAsia="Times New Roman" w:hAnsi="Baskerville Old Face" w:cs="B Nazanin"/>
          <w:sz w:val="28"/>
          <w:szCs w:val="28"/>
          <w:rtl/>
        </w:rPr>
        <w:t>برای کاهش پتانسیل</w:t>
      </w:r>
      <w:r w:rsidR="00337D68" w:rsidRPr="007429FD">
        <w:rPr>
          <w:rFonts w:ascii="Baskerville Old Face" w:eastAsia="Times New Roman" w:hAnsi="Baskerville Old Face" w:cs="B Nazanin"/>
          <w:sz w:val="28"/>
          <w:szCs w:val="28"/>
        </w:rPr>
        <w:t xml:space="preserve"> </w:t>
      </w:r>
      <w:r w:rsidR="00337D68" w:rsidRPr="007429FD">
        <w:rPr>
          <w:rFonts w:ascii="Baskerville Old Face" w:eastAsia="Times New Roman" w:hAnsi="Baskerville Old Face" w:cs="B Nazanin"/>
          <w:sz w:val="28"/>
          <w:szCs w:val="28"/>
          <w:rtl/>
        </w:rPr>
        <w:t>نگرانی در مورد علیت معکوس و تعیین هم زمان</w:t>
      </w:r>
      <w:r w:rsidR="00337D68" w:rsidRPr="007429FD">
        <w:rPr>
          <w:rFonts w:ascii="Baskerville Old Face" w:eastAsia="Times New Roman" w:hAnsi="Baskerville Old Face" w:cs="B Nazanin"/>
          <w:sz w:val="28"/>
          <w:szCs w:val="28"/>
        </w:rPr>
        <w:t xml:space="preserve"> </w:t>
      </w:r>
      <w:r w:rsidR="00337D68" w:rsidRPr="007429FD">
        <w:rPr>
          <w:rFonts w:ascii="Baskerville Old Face" w:eastAsia="Times New Roman" w:hAnsi="Baskerville Old Face" w:cs="B Nazanin"/>
          <w:sz w:val="28"/>
          <w:szCs w:val="28"/>
          <w:rtl/>
        </w:rPr>
        <w:t>از فرصت های سرمایه گذاری و توانایی های مدیریتی استفاده می کنیم.10</w:t>
      </w:r>
    </w:p>
    <w:p w14:paraId="344674B6" w14:textId="77777777" w:rsidR="00E16B74" w:rsidRPr="007429FD" w:rsidRDefault="00337D68" w:rsidP="007429FD">
      <w:pPr>
        <w:spacing w:after="0" w:line="360" w:lineRule="auto"/>
        <w:jc w:val="both"/>
        <w:rPr>
          <w:rFonts w:ascii="Baskerville Old Face" w:eastAsia="Times New Roman" w:hAnsi="Baskerville Old Face" w:cs="B Nazanin"/>
          <w:sz w:val="28"/>
          <w:szCs w:val="28"/>
          <w:rtl/>
        </w:rPr>
      </w:pPr>
      <w:r w:rsidRPr="007429FD">
        <w:rPr>
          <w:rFonts w:ascii="Baskerville Old Face" w:eastAsia="Times New Roman" w:hAnsi="Baskerville Old Face" w:cs="B Nazanin"/>
          <w:sz w:val="28"/>
          <w:szCs w:val="28"/>
        </w:rPr>
        <w:lastRenderedPageBreak/>
        <w:t xml:space="preserve"> </w:t>
      </w:r>
      <w:r w:rsidRPr="007429FD">
        <w:rPr>
          <w:rFonts w:ascii="Baskerville Old Face" w:eastAsia="Times New Roman" w:hAnsi="Baskerville Old Face" w:cs="B Nazanin"/>
          <w:sz w:val="28"/>
          <w:szCs w:val="28"/>
          <w:rtl/>
        </w:rPr>
        <w:t>ما با استفاده از</w:t>
      </w:r>
      <w:r w:rsidRPr="007429FD">
        <w:rPr>
          <w:rFonts w:ascii="Baskerville Old Face" w:eastAsia="Times New Roman" w:hAnsi="Baskerville Old Face" w:cs="B Nazanin"/>
          <w:sz w:val="28"/>
          <w:szCs w:val="28"/>
        </w:rPr>
        <w:t xml:space="preserve"> SEM </w:t>
      </w:r>
      <w:r w:rsidRPr="007429FD">
        <w:rPr>
          <w:rFonts w:ascii="Baskerville Old Face" w:eastAsia="Times New Roman" w:hAnsi="Baskerville Old Face" w:cs="B Nazanin"/>
          <w:sz w:val="28"/>
          <w:szCs w:val="28"/>
          <w:rtl/>
        </w:rPr>
        <w:t>شروع می کنیم. ما مدل معادله احتمال پ</w:t>
      </w:r>
      <w:r w:rsidR="00880D67" w:rsidRPr="007429FD">
        <w:rPr>
          <w:rFonts w:ascii="Baskerville Old Face" w:eastAsia="Times New Roman" w:hAnsi="Baskerville Old Face" w:cs="B Nazanin"/>
          <w:sz w:val="28"/>
          <w:szCs w:val="28"/>
          <w:rtl/>
        </w:rPr>
        <w:t>یش فرض با اضافه کردن معادله سررسید</w:t>
      </w:r>
      <w:r w:rsidRPr="007429FD">
        <w:rPr>
          <w:rFonts w:ascii="Baskerville Old Face" w:eastAsia="Times New Roman" w:hAnsi="Baskerville Old Face" w:cs="B Nazanin"/>
          <w:sz w:val="28"/>
          <w:szCs w:val="28"/>
          <w:rtl/>
        </w:rPr>
        <w:t xml:space="preserve"> بدهی به شرح زیر را گسترش می دهیم</w:t>
      </w:r>
      <w:r w:rsidRPr="007429FD">
        <w:rPr>
          <w:rFonts w:ascii="Baskerville Old Face" w:eastAsia="Times New Roman" w:hAnsi="Baskerville Old Face" w:cs="B Nazanin"/>
          <w:sz w:val="28"/>
          <w:szCs w:val="28"/>
        </w:rPr>
        <w:t>:</w:t>
      </w:r>
      <w:r w:rsidRPr="007429FD">
        <w:rPr>
          <w:rFonts w:ascii="Baskerville Old Face" w:eastAsia="Times New Roman" w:hAnsi="Baskerville Old Face" w:cs="B Nazanin"/>
          <w:sz w:val="28"/>
          <w:szCs w:val="28"/>
          <w:rtl/>
        </w:rPr>
        <w:t xml:space="preserve"> </w:t>
      </w:r>
    </w:p>
    <w:p w14:paraId="0DF8430F" w14:textId="77777777" w:rsidR="007429FD" w:rsidRDefault="00E16B74" w:rsidP="007429FD">
      <w:pPr>
        <w:spacing w:after="0" w:line="360" w:lineRule="auto"/>
        <w:jc w:val="both"/>
        <w:rPr>
          <w:rFonts w:ascii="Baskerville Old Face" w:eastAsia="Times New Roman" w:hAnsi="Baskerville Old Face" w:cs="B Nazanin"/>
          <w:sz w:val="28"/>
          <w:szCs w:val="28"/>
          <w:rtl/>
        </w:rPr>
      </w:pPr>
      <w:r w:rsidRPr="007429FD">
        <w:rPr>
          <w:rFonts w:ascii="Baskerville Old Face" w:eastAsia="Times New Roman" w:hAnsi="Baskerville Old Face" w:cs="B Nazanin"/>
          <w:sz w:val="28"/>
          <w:szCs w:val="28"/>
          <w:rtl/>
        </w:rPr>
        <w:t>جدول 10: آزمون قوی برای اثر متقابل</w:t>
      </w:r>
      <w:r w:rsidRPr="007429FD">
        <w:rPr>
          <w:rFonts w:ascii="Baskerville Old Face" w:eastAsia="Times New Roman" w:hAnsi="Baskerville Old Face" w:cs="B Nazanin"/>
          <w:sz w:val="28"/>
          <w:szCs w:val="28"/>
        </w:rPr>
        <w:t>.</w:t>
      </w:r>
    </w:p>
    <w:p w14:paraId="0831613B" w14:textId="77777777" w:rsidR="00302D8F" w:rsidRPr="007429FD" w:rsidRDefault="00E16B74" w:rsidP="007429FD">
      <w:pPr>
        <w:spacing w:after="0" w:line="360" w:lineRule="auto"/>
        <w:jc w:val="both"/>
        <w:rPr>
          <w:rFonts w:ascii="Baskerville Old Face" w:hAnsi="Baskerville Old Face" w:cs="B Nazanin"/>
          <w:sz w:val="28"/>
          <w:szCs w:val="28"/>
          <w:rtl/>
        </w:rPr>
      </w:pPr>
      <w:r w:rsidRPr="007429FD">
        <w:rPr>
          <w:rFonts w:ascii="Baskerville Old Face" w:eastAsia="Times New Roman" w:hAnsi="Baskerville Old Face" w:cs="B Nazanin"/>
          <w:sz w:val="28"/>
          <w:szCs w:val="28"/>
          <w:rtl/>
        </w:rPr>
        <w:t>این جدول نتایج آزمون قوی برای اثر متقابل مستند در جدول 6  را نشان می دهد، ما نتایج خود را با استفاده از</w:t>
      </w:r>
      <w:r w:rsidRPr="007429FD">
        <w:rPr>
          <w:rFonts w:ascii="Baskerville Old Face" w:eastAsia="Times New Roman" w:hAnsi="Baskerville Old Face" w:cs="B Nazanin"/>
          <w:sz w:val="28"/>
          <w:szCs w:val="28"/>
        </w:rPr>
        <w:t xml:space="preserve"> q </w:t>
      </w:r>
      <w:r w:rsidRPr="007429FD">
        <w:rPr>
          <w:rFonts w:ascii="Baskerville Old Face" w:eastAsia="Times New Roman" w:hAnsi="Baskerville Old Face" w:cs="B Nazanin"/>
          <w:sz w:val="28"/>
          <w:szCs w:val="28"/>
          <w:rtl/>
        </w:rPr>
        <w:t>توبین و میزان هزینه سرمایه به عنوان</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 xml:space="preserve">پروکسی جایگزین </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برای فرصت سرمایه گذاری تست می کنیم. متغیر ساختگی</w:t>
      </w:r>
      <w:r w:rsidRPr="007429FD">
        <w:rPr>
          <w:rFonts w:ascii="Baskerville Old Face" w:eastAsia="Times New Roman" w:hAnsi="Baskerville Old Face" w:cs="B Nazanin"/>
          <w:sz w:val="28"/>
          <w:szCs w:val="28"/>
        </w:rPr>
        <w:t xml:space="preserve"> HHI </w:t>
      </w:r>
      <w:r w:rsidRPr="007429FD">
        <w:rPr>
          <w:rFonts w:ascii="Baskerville Old Face" w:eastAsia="Times New Roman" w:hAnsi="Baskerville Old Face" w:cs="B Nazanin"/>
          <w:sz w:val="28"/>
          <w:szCs w:val="28"/>
          <w:rtl/>
        </w:rPr>
        <w:t>در پنل</w:t>
      </w:r>
      <w:r w:rsidRPr="007429FD">
        <w:rPr>
          <w:rFonts w:ascii="Baskerville Old Face" w:eastAsia="Times New Roman" w:hAnsi="Baskerville Old Face" w:cs="B Nazanin"/>
          <w:sz w:val="28"/>
          <w:szCs w:val="28"/>
        </w:rPr>
        <w:t xml:space="preserve"> A </w:t>
      </w:r>
      <w:r w:rsidRPr="007429FD">
        <w:rPr>
          <w:rFonts w:ascii="Baskerville Old Face" w:eastAsia="Times New Roman" w:hAnsi="Baskerville Old Face" w:cs="B Nazanin"/>
          <w:sz w:val="28"/>
          <w:szCs w:val="28"/>
          <w:rtl/>
        </w:rPr>
        <w:t>به صورت 1 تعریف شده است</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زمانی که</w:t>
      </w:r>
      <w:r w:rsidRPr="007429FD">
        <w:rPr>
          <w:rFonts w:ascii="Baskerville Old Face" w:eastAsia="Times New Roman" w:hAnsi="Baskerville Old Face" w:cs="B Nazanin"/>
          <w:sz w:val="28"/>
          <w:szCs w:val="28"/>
        </w:rPr>
        <w:t xml:space="preserve"> HHI </w:t>
      </w:r>
      <w:r w:rsidRPr="007429FD">
        <w:rPr>
          <w:rFonts w:ascii="Baskerville Old Face" w:eastAsia="Times New Roman" w:hAnsi="Baskerville Old Face" w:cs="B Nazanin"/>
          <w:sz w:val="28"/>
          <w:szCs w:val="28"/>
          <w:rtl/>
        </w:rPr>
        <w:t>زیر 2500 و 0 است وقتی</w:t>
      </w:r>
      <w:r w:rsidRPr="007429FD">
        <w:rPr>
          <w:rFonts w:ascii="Baskerville Old Face" w:eastAsia="Times New Roman" w:hAnsi="Baskerville Old Face" w:cs="B Nazanin"/>
          <w:sz w:val="28"/>
          <w:szCs w:val="28"/>
        </w:rPr>
        <w:t xml:space="preserve"> HHI </w:t>
      </w:r>
      <w:r w:rsidRPr="007429FD">
        <w:rPr>
          <w:rFonts w:ascii="Baskerville Old Face" w:eastAsia="Times New Roman" w:hAnsi="Baskerville Old Face" w:cs="B Nazanin"/>
          <w:sz w:val="28"/>
          <w:szCs w:val="28"/>
          <w:rtl/>
        </w:rPr>
        <w:t>بالاتر از 2500 است. ارزش یک به متغیر ساختاری رکود در پانل</w:t>
      </w:r>
      <w:r w:rsidRPr="007429FD">
        <w:rPr>
          <w:rFonts w:ascii="Baskerville Old Face" w:eastAsia="Times New Roman" w:hAnsi="Baskerville Old Face" w:cs="B Nazanin"/>
          <w:sz w:val="28"/>
          <w:szCs w:val="28"/>
        </w:rPr>
        <w:t xml:space="preserve"> B </w:t>
      </w:r>
      <w:r w:rsidRPr="007429FD">
        <w:rPr>
          <w:rFonts w:ascii="Baskerville Old Face" w:eastAsia="Times New Roman" w:hAnsi="Baskerville Old Face" w:cs="B Nazanin"/>
          <w:sz w:val="28"/>
          <w:szCs w:val="28"/>
          <w:rtl/>
        </w:rPr>
        <w:t xml:space="preserve">اختصاص داده شده است زمانی که سال مالی داده عبارتند از:  1990، 1991، </w:t>
      </w:r>
      <w:r w:rsidRPr="007429FD">
        <w:rPr>
          <w:rFonts w:ascii="Baskerville Old Face" w:eastAsia="Times New Roman" w:hAnsi="Baskerville Old Face" w:cs="B Nazanin"/>
          <w:sz w:val="28"/>
          <w:szCs w:val="28"/>
        </w:rPr>
        <w:t>2001</w:t>
      </w:r>
      <w:r w:rsidRPr="007429FD">
        <w:rPr>
          <w:rFonts w:ascii="Baskerville Old Face" w:eastAsia="Times New Roman" w:hAnsi="Baskerville Old Face" w:cs="B Nazanin"/>
          <w:sz w:val="28"/>
          <w:szCs w:val="28"/>
          <w:rtl/>
        </w:rPr>
        <w:t xml:space="preserve">، </w:t>
      </w:r>
      <w:r w:rsidRPr="007429FD">
        <w:rPr>
          <w:rFonts w:ascii="Baskerville Old Face" w:eastAsia="Times New Roman" w:hAnsi="Baskerville Old Face" w:cs="B Nazanin"/>
          <w:sz w:val="28"/>
          <w:szCs w:val="28"/>
        </w:rPr>
        <w:t>2007</w:t>
      </w:r>
      <w:r w:rsidRPr="007429FD">
        <w:rPr>
          <w:rFonts w:ascii="Baskerville Old Face" w:eastAsia="Times New Roman" w:hAnsi="Baskerville Old Face" w:cs="B Nazanin"/>
          <w:sz w:val="28"/>
          <w:szCs w:val="28"/>
          <w:rtl/>
        </w:rPr>
        <w:t xml:space="preserve">، </w:t>
      </w:r>
      <w:r w:rsidRPr="007429FD">
        <w:rPr>
          <w:rFonts w:ascii="Baskerville Old Face" w:eastAsia="Times New Roman" w:hAnsi="Baskerville Old Face" w:cs="B Nazanin"/>
          <w:sz w:val="28"/>
          <w:szCs w:val="28"/>
        </w:rPr>
        <w:t>2008</w:t>
      </w:r>
      <w:r w:rsidRPr="007429FD">
        <w:rPr>
          <w:rFonts w:ascii="Baskerville Old Face" w:eastAsia="Times New Roman" w:hAnsi="Baskerville Old Face" w:cs="B Nazanin"/>
          <w:sz w:val="28"/>
          <w:szCs w:val="28"/>
          <w:rtl/>
        </w:rPr>
        <w:t xml:space="preserve">، و 2009، و در غیر این صورت صفر است. آمار </w:t>
      </w:r>
      <w:r w:rsidRPr="007429FD">
        <w:rPr>
          <w:rFonts w:ascii="Baskerville Old Face" w:eastAsia="Times New Roman" w:hAnsi="Baskerville Old Face" w:cs="B Nazanin"/>
          <w:sz w:val="28"/>
          <w:szCs w:val="28"/>
          <w:lang w:val="en-GB"/>
        </w:rPr>
        <w:t>T</w:t>
      </w:r>
      <w:r w:rsidRPr="007429FD">
        <w:rPr>
          <w:rFonts w:ascii="Baskerville Old Face" w:eastAsia="Times New Roman" w:hAnsi="Baskerville Old Face" w:cs="B Nazanin"/>
          <w:sz w:val="28"/>
          <w:szCs w:val="28"/>
          <w:rtl/>
        </w:rPr>
        <w:t>در پرانتز گزارش شده است</w:t>
      </w:r>
      <w:r w:rsidR="00573ED6" w:rsidRPr="007429FD">
        <w:rPr>
          <w:rFonts w:ascii="Baskerville Old Face" w:eastAsia="Times New Roman" w:hAnsi="Baskerville Old Face" w:cs="B Nazanin"/>
          <w:sz w:val="28"/>
          <w:szCs w:val="28"/>
          <w:rtl/>
        </w:rPr>
        <w:t xml:space="preserve"> </w:t>
      </w:r>
      <w:r w:rsidRPr="007429FD">
        <w:rPr>
          <w:rFonts w:ascii="Baskerville Old Face" w:eastAsia="Times New Roman" w:hAnsi="Baskerville Old Face" w:cs="B Nazanin"/>
          <w:sz w:val="28"/>
          <w:szCs w:val="28"/>
          <w:rtl/>
        </w:rPr>
        <w:t xml:space="preserve">و خطاهای استاندارد توسط شرکت ها خوشه بندی می شوند. اهمیت آماری توسط '***' </w:t>
      </w:r>
      <w:r w:rsidRPr="007429FD">
        <w:rPr>
          <w:rFonts w:ascii="Baskerville Old Face" w:eastAsia="Times New Roman" w:hAnsi="Baskerville Old Face" w:cs="B Nazanin"/>
          <w:sz w:val="28"/>
          <w:szCs w:val="28"/>
        </w:rPr>
        <w:t>1</w:t>
      </w:r>
      <w:r w:rsidRPr="007429FD">
        <w:rPr>
          <w:rFonts w:ascii="Baskerville Old Face" w:eastAsia="Times New Roman" w:hAnsi="Baskerville Old Face" w:cs="Times New Roman"/>
          <w:sz w:val="28"/>
          <w:szCs w:val="28"/>
          <w:rtl/>
        </w:rPr>
        <w:t>٪</w:t>
      </w:r>
      <w:r w:rsidRPr="007429FD">
        <w:rPr>
          <w:rFonts w:ascii="Baskerville Old Face" w:eastAsia="Times New Roman" w:hAnsi="Baskerville Old Face" w:cs="B Nazanin"/>
          <w:sz w:val="28"/>
          <w:szCs w:val="28"/>
          <w:rtl/>
        </w:rPr>
        <w:t xml:space="preserve">، </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در 5</w:t>
      </w:r>
      <w:r w:rsidRPr="007429FD">
        <w:rPr>
          <w:rFonts w:ascii="Baskerville Old Face" w:eastAsia="Times New Roman" w:hAnsi="Baskerville Old Face" w:cs="Times New Roman"/>
          <w:sz w:val="28"/>
          <w:szCs w:val="28"/>
          <w:rtl/>
        </w:rPr>
        <w:t>٪</w:t>
      </w:r>
      <w:r w:rsidRPr="007429FD">
        <w:rPr>
          <w:rFonts w:ascii="Baskerville Old Face" w:eastAsia="Times New Roman" w:hAnsi="Baskerville Old Face" w:cs="B Nazanin"/>
          <w:sz w:val="28"/>
          <w:szCs w:val="28"/>
          <w:rtl/>
        </w:rPr>
        <w:t xml:space="preserve"> و '*' در 10</w:t>
      </w:r>
      <w:r w:rsidRPr="007429FD">
        <w:rPr>
          <w:rFonts w:ascii="Baskerville Old Face" w:eastAsia="Times New Roman" w:hAnsi="Baskerville Old Face" w:cs="Times New Roman"/>
          <w:sz w:val="28"/>
          <w:szCs w:val="28"/>
          <w:rtl/>
        </w:rPr>
        <w:t>٪</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تعیین شده است.</w:t>
      </w:r>
    </w:p>
    <w:p w14:paraId="696BD28C" w14:textId="77777777" w:rsidR="00E16B74" w:rsidRPr="007429FD" w:rsidRDefault="00E16B74" w:rsidP="007429FD">
      <w:pPr>
        <w:spacing w:after="0" w:line="360" w:lineRule="auto"/>
        <w:jc w:val="center"/>
        <w:rPr>
          <w:rFonts w:ascii="Baskerville Old Face" w:hAnsi="Baskerville Old Face" w:cs="B Nazanin"/>
          <w:sz w:val="28"/>
          <w:szCs w:val="28"/>
          <w:rtl/>
        </w:rPr>
      </w:pPr>
      <w:r w:rsidRPr="007429FD">
        <w:rPr>
          <w:rFonts w:ascii="Baskerville Old Face" w:hAnsi="Baskerville Old Face" w:cs="B Nazanin"/>
          <w:noProof/>
          <w:sz w:val="28"/>
          <w:szCs w:val="28"/>
          <w:rtl/>
        </w:rPr>
        <w:drawing>
          <wp:inline distT="0" distB="0" distL="0" distR="0" wp14:anchorId="4482474E" wp14:editId="54F65DCA">
            <wp:extent cx="3809768" cy="3976576"/>
            <wp:effectExtent l="0" t="0" r="63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1606" cy="3978495"/>
                    </a:xfrm>
                    <a:prstGeom prst="rect">
                      <a:avLst/>
                    </a:prstGeom>
                    <a:noFill/>
                    <a:ln>
                      <a:noFill/>
                    </a:ln>
                  </pic:spPr>
                </pic:pic>
              </a:graphicData>
            </a:graphic>
          </wp:inline>
        </w:drawing>
      </w:r>
    </w:p>
    <w:p w14:paraId="687934F3" w14:textId="77777777" w:rsidR="00E16B74" w:rsidRPr="007429FD" w:rsidRDefault="00E16B74" w:rsidP="007429FD">
      <w:pPr>
        <w:spacing w:after="0" w:line="360" w:lineRule="auto"/>
        <w:jc w:val="center"/>
        <w:rPr>
          <w:rFonts w:ascii="Baskerville Old Face" w:hAnsi="Baskerville Old Face" w:cs="B Nazanin"/>
          <w:sz w:val="28"/>
          <w:szCs w:val="28"/>
          <w:rtl/>
        </w:rPr>
      </w:pPr>
      <w:r w:rsidRPr="007429FD">
        <w:rPr>
          <w:rFonts w:ascii="Baskerville Old Face" w:hAnsi="Baskerville Old Face" w:cs="B Nazanin"/>
          <w:noProof/>
          <w:sz w:val="28"/>
          <w:szCs w:val="28"/>
          <w:rtl/>
        </w:rPr>
        <w:lastRenderedPageBreak/>
        <w:drawing>
          <wp:inline distT="0" distB="0" distL="0" distR="0" wp14:anchorId="0A790227" wp14:editId="5F5437A1">
            <wp:extent cx="4221126" cy="1363741"/>
            <wp:effectExtent l="0" t="0" r="825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28851" cy="1366237"/>
                    </a:xfrm>
                    <a:prstGeom prst="rect">
                      <a:avLst/>
                    </a:prstGeom>
                    <a:noFill/>
                    <a:ln>
                      <a:noFill/>
                    </a:ln>
                  </pic:spPr>
                </pic:pic>
              </a:graphicData>
            </a:graphic>
          </wp:inline>
        </w:drawing>
      </w:r>
      <w:r w:rsidRPr="007429FD">
        <w:rPr>
          <w:rFonts w:ascii="Baskerville Old Face" w:eastAsia="Times New Roman" w:hAnsi="Baskerville Old Face" w:cs="B Nazanin"/>
          <w:sz w:val="28"/>
          <w:szCs w:val="28"/>
        </w:rPr>
        <w:br/>
      </w:r>
      <w:r w:rsidRPr="007429FD">
        <w:rPr>
          <w:rFonts w:ascii="Baskerville Old Face" w:eastAsia="Times New Roman" w:hAnsi="Baskerville Old Face" w:cs="B Nazanin"/>
          <w:sz w:val="28"/>
          <w:szCs w:val="28"/>
          <w:rtl/>
        </w:rPr>
        <w:t>که معادل (3) رگرسیون فرصت سرمایه گذاری است که ما درتجزیه و تحلیل اصلی استفاده می کنیم.11  در معادله توانایی مدیریت (به معادله (4) مراجعه کنید)، ما</w:t>
      </w:r>
      <w:r w:rsidRPr="007429FD">
        <w:rPr>
          <w:rFonts w:ascii="Baskerville Old Face" w:hAnsi="Baskerville Old Face" w:cs="B Nazanin"/>
          <w:sz w:val="28"/>
          <w:szCs w:val="28"/>
          <w:rtl/>
        </w:rPr>
        <w:t xml:space="preserve"> از پالیا (2001) برای  استفاده متغیر کنترل های زیر استفاده می کنیم.</w:t>
      </w:r>
    </w:p>
    <w:p w14:paraId="0CF1444B" w14:textId="77777777" w:rsidR="007429FD" w:rsidRDefault="005E6904" w:rsidP="007429FD">
      <w:pPr>
        <w:spacing w:after="0" w:line="360" w:lineRule="auto"/>
        <w:jc w:val="both"/>
        <w:rPr>
          <w:rFonts w:ascii="Baskerville Old Face" w:eastAsia="Times New Roman" w:hAnsi="Baskerville Old Face" w:cs="B Nazanin"/>
          <w:sz w:val="28"/>
          <w:szCs w:val="28"/>
        </w:rPr>
      </w:pPr>
      <w:r w:rsidRPr="007429FD">
        <w:rPr>
          <w:rFonts w:ascii="Baskerville Old Face" w:eastAsia="Times New Roman" w:hAnsi="Baskerville Old Face" w:cs="B Nazanin"/>
          <w:sz w:val="28"/>
          <w:szCs w:val="28"/>
        </w:rPr>
        <w:br/>
      </w:r>
      <w:r w:rsidRPr="007429FD">
        <w:rPr>
          <w:rFonts w:ascii="Baskerville Old Face" w:eastAsia="Times New Roman" w:hAnsi="Baskerville Old Face" w:cs="B Nazanin"/>
          <w:sz w:val="28"/>
          <w:szCs w:val="28"/>
          <w:rtl/>
        </w:rPr>
        <w:t xml:space="preserve">جدول 11: نمونه فرعی امتیاز مثبت </w:t>
      </w:r>
      <w:r w:rsidRPr="007429FD">
        <w:rPr>
          <w:rFonts w:ascii="Baskerville Old Face" w:eastAsia="Times New Roman" w:hAnsi="Baskerville Old Face" w:cs="B Nazanin"/>
          <w:sz w:val="28"/>
          <w:szCs w:val="28"/>
          <w:lang w:val="en-GB"/>
        </w:rPr>
        <w:t>MA</w:t>
      </w:r>
    </w:p>
    <w:p w14:paraId="1ED5A7F2" w14:textId="77777777" w:rsidR="005E6904" w:rsidRPr="007429FD" w:rsidRDefault="005E6904" w:rsidP="007429FD">
      <w:pPr>
        <w:spacing w:after="0" w:line="360" w:lineRule="auto"/>
        <w:jc w:val="both"/>
        <w:rPr>
          <w:rFonts w:ascii="Baskerville Old Face" w:eastAsia="Times New Roman" w:hAnsi="Baskerville Old Face" w:cs="B Nazanin"/>
          <w:sz w:val="28"/>
          <w:szCs w:val="28"/>
          <w:rtl/>
        </w:rPr>
      </w:pPr>
      <w:r w:rsidRPr="007429FD">
        <w:rPr>
          <w:rFonts w:ascii="Baskerville Old Face" w:eastAsia="Times New Roman" w:hAnsi="Baskerville Old Face" w:cs="B Nazanin"/>
          <w:sz w:val="28"/>
          <w:szCs w:val="28"/>
          <w:rtl/>
        </w:rPr>
        <w:t xml:space="preserve">  این جدول برآورد ضریب رگرسیون رابطه بین کل</w:t>
      </w:r>
      <w:r w:rsidRPr="007429FD">
        <w:rPr>
          <w:rFonts w:ascii="Baskerville Old Face" w:eastAsia="Times New Roman" w:hAnsi="Baskerville Old Face" w:cs="B Nazanin"/>
          <w:sz w:val="28"/>
          <w:szCs w:val="28"/>
        </w:rPr>
        <w:t xml:space="preserve"> q </w:t>
      </w:r>
      <w:r w:rsidRPr="007429FD">
        <w:rPr>
          <w:rFonts w:ascii="Baskerville Old Face" w:eastAsia="Times New Roman" w:hAnsi="Baskerville Old Face" w:cs="B Nazanin"/>
          <w:sz w:val="28"/>
          <w:szCs w:val="28"/>
          <w:rtl/>
        </w:rPr>
        <w:t>و امتیازمثبت</w:t>
      </w:r>
      <w:r w:rsidRPr="007429FD">
        <w:rPr>
          <w:rFonts w:ascii="Baskerville Old Face" w:eastAsia="Times New Roman" w:hAnsi="Baskerville Old Face" w:cs="B Nazanin"/>
          <w:sz w:val="28"/>
          <w:szCs w:val="28"/>
        </w:rPr>
        <w:t xml:space="preserve"> MA- </w:t>
      </w:r>
      <w:r w:rsidRPr="007429FD">
        <w:rPr>
          <w:rFonts w:ascii="Baskerville Old Face" w:eastAsia="Times New Roman" w:hAnsi="Baskerville Old Face" w:cs="B Nazanin"/>
          <w:sz w:val="28"/>
          <w:szCs w:val="28"/>
          <w:rtl/>
        </w:rPr>
        <w:t>را با حذف بعضی از متغیرهای کنترل گزارش می کند که ممکن است موجب اختلال چندگانه شوند</w:t>
      </w:r>
      <w:r w:rsidR="00D31662"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دوره نمونه ما از سال 1987 تا 2015 است. متغیر وابسته کل</w:t>
      </w:r>
      <w:r w:rsidRPr="007429FD">
        <w:rPr>
          <w:rFonts w:ascii="Baskerville Old Face" w:eastAsia="Times New Roman" w:hAnsi="Baskerville Old Face" w:cs="B Nazanin"/>
          <w:sz w:val="28"/>
          <w:szCs w:val="28"/>
        </w:rPr>
        <w:t xml:space="preserve"> q </w:t>
      </w:r>
      <w:r w:rsidRPr="007429FD">
        <w:rPr>
          <w:rFonts w:ascii="Baskerville Old Face" w:eastAsia="Times New Roman" w:hAnsi="Baskerville Old Face" w:cs="B Nazanin"/>
          <w:sz w:val="28"/>
          <w:szCs w:val="28"/>
          <w:rtl/>
        </w:rPr>
        <w:t>است،</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همانطور که توسط پترس و تیلور (2017) پیشنهاد شد، که پروکسی ما برای فرصت سرمایه گذاری است</w:t>
      </w:r>
      <w:r w:rsidR="00D31662"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تمام متغیرها در ضمیمه</w:t>
      </w:r>
      <w:r w:rsidRPr="007429FD">
        <w:rPr>
          <w:rFonts w:ascii="Baskerville Old Face" w:eastAsia="Times New Roman" w:hAnsi="Baskerville Old Face" w:cs="B Nazanin"/>
          <w:sz w:val="28"/>
          <w:szCs w:val="28"/>
        </w:rPr>
        <w:t xml:space="preserve"> B </w:t>
      </w:r>
      <w:r w:rsidRPr="007429FD">
        <w:rPr>
          <w:rFonts w:ascii="Baskerville Old Face" w:eastAsia="Times New Roman" w:hAnsi="Baskerville Old Face" w:cs="B Nazanin"/>
          <w:sz w:val="28"/>
          <w:szCs w:val="28"/>
          <w:rtl/>
        </w:rPr>
        <w:t xml:space="preserve">تعریف شد. آمار </w:t>
      </w:r>
      <w:r w:rsidRPr="007429FD">
        <w:rPr>
          <w:rFonts w:ascii="Baskerville Old Face" w:eastAsia="Times New Roman" w:hAnsi="Baskerville Old Face" w:cs="B Nazanin"/>
          <w:sz w:val="28"/>
          <w:szCs w:val="28"/>
        </w:rPr>
        <w:t xml:space="preserve">. T- </w:t>
      </w:r>
      <w:r w:rsidRPr="007429FD">
        <w:rPr>
          <w:rFonts w:ascii="Baskerville Old Face" w:eastAsia="Times New Roman" w:hAnsi="Baskerville Old Face" w:cs="B Nazanin"/>
          <w:sz w:val="28"/>
          <w:szCs w:val="28"/>
          <w:rtl/>
        </w:rPr>
        <w:t>در پرانتز گزارش شد و خطاهای استاندارد توسط شرکت ها دسته بندی می شوند. اهمیت آماری توسط "***" در 1</w:t>
      </w:r>
      <w:r w:rsidRPr="007429FD">
        <w:rPr>
          <w:rFonts w:ascii="Baskerville Old Face" w:eastAsia="Times New Roman" w:hAnsi="Baskerville Old Face" w:cs="Times New Roman"/>
          <w:sz w:val="28"/>
          <w:szCs w:val="28"/>
          <w:rtl/>
        </w:rPr>
        <w:t>٪</w:t>
      </w:r>
      <w:r w:rsidRPr="007429FD">
        <w:rPr>
          <w:rFonts w:ascii="Baskerville Old Face" w:eastAsia="Times New Roman" w:hAnsi="Baskerville Old Face" w:cs="B Nazanin"/>
          <w:sz w:val="28"/>
          <w:szCs w:val="28"/>
          <w:rtl/>
        </w:rPr>
        <w:t xml:space="preserve">  </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در 5</w:t>
      </w:r>
      <w:r w:rsidRPr="007429FD">
        <w:rPr>
          <w:rFonts w:ascii="Baskerville Old Face" w:eastAsia="Times New Roman" w:hAnsi="Baskerville Old Face" w:cs="Times New Roman"/>
          <w:sz w:val="28"/>
          <w:szCs w:val="28"/>
          <w:rtl/>
        </w:rPr>
        <w:t>٪</w:t>
      </w:r>
      <w:r w:rsidRPr="007429FD">
        <w:rPr>
          <w:rFonts w:ascii="Baskerville Old Face" w:eastAsia="Times New Roman" w:hAnsi="Baskerville Old Face" w:cs="B Nazanin"/>
          <w:sz w:val="28"/>
          <w:szCs w:val="28"/>
          <w:rtl/>
        </w:rPr>
        <w:t xml:space="preserve"> و '*' در 10</w:t>
      </w:r>
      <w:r w:rsidRPr="007429FD">
        <w:rPr>
          <w:rFonts w:ascii="Baskerville Old Face" w:eastAsia="Times New Roman" w:hAnsi="Baskerville Old Face" w:cs="Times New Roman"/>
          <w:sz w:val="28"/>
          <w:szCs w:val="28"/>
          <w:rtl/>
        </w:rPr>
        <w:t>٪</w:t>
      </w:r>
      <w:r w:rsidRPr="007429FD">
        <w:rPr>
          <w:rFonts w:ascii="Baskerville Old Face" w:eastAsia="Times New Roman" w:hAnsi="Baskerville Old Face" w:cs="B Nazanin"/>
          <w:sz w:val="28"/>
          <w:szCs w:val="28"/>
          <w:rtl/>
        </w:rPr>
        <w:t xml:space="preserve"> تعیین می شود</w:t>
      </w:r>
      <w:r w:rsidRPr="007429FD">
        <w:rPr>
          <w:rFonts w:ascii="Baskerville Old Face" w:eastAsia="Times New Roman" w:hAnsi="Baskerville Old Face" w:cs="B Nazanin"/>
          <w:sz w:val="28"/>
          <w:szCs w:val="28"/>
        </w:rPr>
        <w:t>.</w:t>
      </w:r>
    </w:p>
    <w:p w14:paraId="0598B952" w14:textId="77777777" w:rsidR="00D31662" w:rsidRPr="007429FD" w:rsidRDefault="00D31662" w:rsidP="007429FD">
      <w:pPr>
        <w:spacing w:after="0" w:line="360" w:lineRule="auto"/>
        <w:jc w:val="center"/>
        <w:rPr>
          <w:rFonts w:ascii="Baskerville Old Face" w:eastAsia="Times New Roman" w:hAnsi="Baskerville Old Face" w:cs="B Nazanin"/>
          <w:sz w:val="28"/>
          <w:szCs w:val="28"/>
          <w:rtl/>
        </w:rPr>
      </w:pPr>
      <w:r w:rsidRPr="007429FD">
        <w:rPr>
          <w:rFonts w:ascii="Baskerville Old Face" w:eastAsia="Times New Roman" w:hAnsi="Baskerville Old Face" w:cs="B Nazanin"/>
          <w:noProof/>
          <w:sz w:val="28"/>
          <w:szCs w:val="28"/>
          <w:rtl/>
        </w:rPr>
        <w:drawing>
          <wp:inline distT="0" distB="0" distL="0" distR="0" wp14:anchorId="3CE714CC" wp14:editId="0815B2E0">
            <wp:extent cx="5322570" cy="170624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2570" cy="1706245"/>
                    </a:xfrm>
                    <a:prstGeom prst="rect">
                      <a:avLst/>
                    </a:prstGeom>
                    <a:noFill/>
                    <a:ln>
                      <a:noFill/>
                    </a:ln>
                  </pic:spPr>
                </pic:pic>
              </a:graphicData>
            </a:graphic>
          </wp:inline>
        </w:drawing>
      </w:r>
    </w:p>
    <w:p w14:paraId="4F0A406D" w14:textId="77777777" w:rsidR="00573ED6" w:rsidRPr="007429FD" w:rsidRDefault="00113F2F" w:rsidP="007429FD">
      <w:pPr>
        <w:spacing w:after="0" w:line="360" w:lineRule="auto"/>
        <w:jc w:val="both"/>
        <w:rPr>
          <w:rFonts w:ascii="Baskerville Old Face" w:eastAsia="Times New Roman" w:hAnsi="Baskerville Old Face" w:cs="B Nazanin"/>
          <w:sz w:val="28"/>
          <w:szCs w:val="28"/>
          <w:rtl/>
        </w:rPr>
      </w:pPr>
      <w:r w:rsidRPr="007429FD">
        <w:rPr>
          <w:rFonts w:ascii="Baskerville Old Face" w:eastAsia="Times New Roman" w:hAnsi="Baskerville Old Face" w:cs="B Nazanin"/>
          <w:sz w:val="28"/>
          <w:szCs w:val="28"/>
        </w:rPr>
        <w:t xml:space="preserve">CF </w:t>
      </w:r>
      <w:r w:rsidRPr="007429FD">
        <w:rPr>
          <w:rFonts w:ascii="Baskerville Old Face" w:eastAsia="Times New Roman" w:hAnsi="Baskerville Old Face" w:cs="B Nazanin"/>
          <w:sz w:val="28"/>
          <w:szCs w:val="28"/>
          <w:rtl/>
        </w:rPr>
        <w:t xml:space="preserve">ارزیابی جریان نقدینگی شرکت، </w:t>
      </w:r>
      <w:r w:rsidRPr="007429FD">
        <w:rPr>
          <w:rFonts w:ascii="Baskerville Old Face" w:eastAsia="Times New Roman" w:hAnsi="Baskerville Old Face" w:cs="B Nazanin"/>
          <w:sz w:val="28"/>
          <w:szCs w:val="28"/>
        </w:rPr>
        <w:t xml:space="preserve">SIZE </w:t>
      </w:r>
      <w:r w:rsidRPr="007429FD">
        <w:rPr>
          <w:rFonts w:ascii="Baskerville Old Face" w:eastAsia="Times New Roman" w:hAnsi="Baskerville Old Face" w:cs="B Nazanin"/>
          <w:sz w:val="28"/>
          <w:szCs w:val="28"/>
          <w:rtl/>
        </w:rPr>
        <w:t xml:space="preserve">لگاریتم دارایی های کلان ، </w:t>
      </w:r>
      <w:proofErr w:type="gramStart"/>
      <w:r w:rsidRPr="007429FD">
        <w:rPr>
          <w:rFonts w:ascii="Baskerville Old Face" w:eastAsia="Times New Roman" w:hAnsi="Baskerville Old Face" w:cs="B Nazanin"/>
          <w:sz w:val="28"/>
          <w:szCs w:val="28"/>
        </w:rPr>
        <w:t xml:space="preserve">AGE </w:t>
      </w:r>
      <w:r w:rsidRPr="007429FD">
        <w:rPr>
          <w:rFonts w:ascii="Baskerville Old Face" w:eastAsia="Times New Roman" w:hAnsi="Baskerville Old Face" w:cs="B Nazanin"/>
          <w:sz w:val="28"/>
          <w:szCs w:val="28"/>
          <w:rtl/>
        </w:rPr>
        <w:t xml:space="preserve"> عمر</w:t>
      </w:r>
      <w:proofErr w:type="gramEnd"/>
      <w:r w:rsidRPr="007429FD">
        <w:rPr>
          <w:rFonts w:ascii="Baskerville Old Face" w:eastAsia="Times New Roman" w:hAnsi="Baskerville Old Face" w:cs="B Nazanin"/>
          <w:sz w:val="28"/>
          <w:szCs w:val="28"/>
          <w:rtl/>
        </w:rPr>
        <w:t xml:space="preserve"> از زمان تاسیس شرکت است</w:t>
      </w:r>
      <w:r w:rsidRPr="007429FD">
        <w:rPr>
          <w:rFonts w:ascii="Baskerville Old Face" w:eastAsia="Times New Roman" w:hAnsi="Baskerville Old Face" w:cs="B Nazanin"/>
          <w:sz w:val="28"/>
          <w:szCs w:val="28"/>
        </w:rPr>
        <w:t xml:space="preserve">. HHI </w:t>
      </w:r>
      <w:r w:rsidRPr="007429FD">
        <w:rPr>
          <w:rFonts w:ascii="Baskerville Old Face" w:eastAsia="Times New Roman" w:hAnsi="Baskerville Old Face" w:cs="B Nazanin"/>
          <w:sz w:val="28"/>
          <w:szCs w:val="28"/>
          <w:rtl/>
        </w:rPr>
        <w:t>شاخص</w:t>
      </w:r>
      <w:r w:rsidRPr="007429FD">
        <w:rPr>
          <w:rFonts w:ascii="Baskerville Old Face" w:eastAsia="Times New Roman" w:hAnsi="Baskerville Old Face" w:cs="B Nazanin"/>
          <w:sz w:val="28"/>
          <w:szCs w:val="28"/>
        </w:rPr>
        <w:t xml:space="preserve"> Herfindahl </w:t>
      </w:r>
      <w:r w:rsidRPr="007429FD">
        <w:rPr>
          <w:rFonts w:ascii="Baskerville Old Face" w:eastAsia="Times New Roman" w:hAnsi="Baskerville Old Face" w:cs="B Nazanin"/>
          <w:sz w:val="28"/>
          <w:szCs w:val="28"/>
          <w:rtl/>
        </w:rPr>
        <w:t>است که</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 xml:space="preserve">تمرکز بازار را ارزیابی می کند. </w:t>
      </w:r>
      <w:proofErr w:type="gramStart"/>
      <w:r w:rsidRPr="007429FD">
        <w:rPr>
          <w:rFonts w:ascii="Baskerville Old Face" w:eastAsia="Times New Roman" w:hAnsi="Baskerville Old Face" w:cs="B Nazanin"/>
          <w:sz w:val="28"/>
          <w:szCs w:val="28"/>
        </w:rPr>
        <w:t>RD</w:t>
      </w:r>
      <w:r w:rsidRPr="007429FD">
        <w:rPr>
          <w:rFonts w:ascii="Baskerville Old Face" w:eastAsia="Times New Roman" w:hAnsi="Baskerville Old Face" w:cs="B Nazanin"/>
          <w:sz w:val="28"/>
          <w:szCs w:val="28"/>
          <w:rtl/>
        </w:rPr>
        <w:t xml:space="preserve">  لگاریتم</w:t>
      </w:r>
      <w:proofErr w:type="gramEnd"/>
      <w:r w:rsidRPr="007429FD">
        <w:rPr>
          <w:rFonts w:ascii="Baskerville Old Face" w:eastAsia="Times New Roman" w:hAnsi="Baskerville Old Face" w:cs="B Nazanin"/>
          <w:sz w:val="28"/>
          <w:szCs w:val="28"/>
          <w:rtl/>
        </w:rPr>
        <w:t xml:space="preserve">  هزینه های تحقیق و توسعه تقسیم شده توسط دارایی های شرکت است ، و ما مقدار از دست رفته</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هزینه های</w:t>
      </w:r>
      <w:r w:rsidRPr="007429FD">
        <w:rPr>
          <w:rFonts w:ascii="Baskerville Old Face" w:eastAsia="Times New Roman" w:hAnsi="Baskerville Old Face" w:cs="B Nazanin"/>
          <w:sz w:val="28"/>
          <w:szCs w:val="28"/>
        </w:rPr>
        <w:t xml:space="preserve"> R &amp; D </w:t>
      </w:r>
      <w:r w:rsidRPr="007429FD">
        <w:rPr>
          <w:rFonts w:ascii="Baskerville Old Face" w:eastAsia="Times New Roman" w:hAnsi="Baskerville Old Face" w:cs="B Nazanin"/>
          <w:sz w:val="28"/>
          <w:szCs w:val="28"/>
          <w:rtl/>
        </w:rPr>
        <w:t>با 0.12</w:t>
      </w:r>
      <w:r w:rsidRPr="007429FD">
        <w:rPr>
          <w:rFonts w:ascii="Baskerville Old Face" w:eastAsia="Times New Roman" w:hAnsi="Baskerville Old Face" w:cs="B Nazanin"/>
          <w:sz w:val="28"/>
          <w:szCs w:val="28"/>
        </w:rPr>
        <w:t xml:space="preserve"> TANG </w:t>
      </w:r>
      <w:r w:rsidRPr="007429FD">
        <w:rPr>
          <w:rFonts w:ascii="Baskerville Old Face" w:eastAsia="Times New Roman" w:hAnsi="Baskerville Old Face" w:cs="B Nazanin"/>
          <w:sz w:val="28"/>
          <w:szCs w:val="28"/>
          <w:rtl/>
        </w:rPr>
        <w:t>دارایی های ملموس تقسیم شده به</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اموال، ماشین آلات و تجهیزات را جایگزین می کنیم.</w:t>
      </w:r>
      <w:r w:rsidR="00573ED6" w:rsidRPr="007429FD">
        <w:rPr>
          <w:rFonts w:ascii="Baskerville Old Face" w:hAnsi="Baskerville Old Face" w:cs="B Nazanin"/>
          <w:sz w:val="28"/>
          <w:szCs w:val="28"/>
          <w:rtl/>
        </w:rPr>
        <w:t xml:space="preserve"> </w:t>
      </w:r>
      <w:r w:rsidR="00223593" w:rsidRPr="007429FD">
        <w:rPr>
          <w:rFonts w:ascii="Baskerville Old Face" w:eastAsia="Times New Roman" w:hAnsi="Baskerville Old Face" w:cs="B Nazanin"/>
          <w:sz w:val="28"/>
          <w:szCs w:val="28"/>
          <w:rtl/>
        </w:rPr>
        <w:t xml:space="preserve">برای جذب </w:t>
      </w:r>
      <w:r w:rsidR="00223593" w:rsidRPr="007429FD">
        <w:rPr>
          <w:rFonts w:ascii="Baskerville Old Face" w:eastAsia="Times New Roman" w:hAnsi="Baskerville Old Face" w:cs="B Nazanin"/>
          <w:sz w:val="28"/>
          <w:szCs w:val="28"/>
          <w:rtl/>
        </w:rPr>
        <w:lastRenderedPageBreak/>
        <w:t>اثرات ثابت صنعت، ما</w:t>
      </w:r>
      <w:r w:rsidR="00223593" w:rsidRPr="007429FD">
        <w:rPr>
          <w:rFonts w:ascii="Baskerville Old Face" w:eastAsia="Times New Roman" w:hAnsi="Baskerville Old Face" w:cs="B Nazanin"/>
          <w:sz w:val="28"/>
          <w:szCs w:val="28"/>
        </w:rPr>
        <w:t xml:space="preserve"> </w:t>
      </w:r>
      <w:r w:rsidR="00223593" w:rsidRPr="007429FD">
        <w:rPr>
          <w:rFonts w:ascii="Baskerville Old Face" w:eastAsia="Times New Roman" w:hAnsi="Baskerville Old Face" w:cs="B Nazanin"/>
          <w:sz w:val="28"/>
          <w:szCs w:val="28"/>
          <w:rtl/>
        </w:rPr>
        <w:t>از طبقه بندی ساختگی صنعتی استاندارد</w:t>
      </w:r>
      <w:r w:rsidR="00223593" w:rsidRPr="007429FD">
        <w:rPr>
          <w:rFonts w:ascii="Baskerville Old Face" w:eastAsia="Times New Roman" w:hAnsi="Baskerville Old Face" w:cs="B Nazanin"/>
          <w:sz w:val="28"/>
          <w:szCs w:val="28"/>
        </w:rPr>
        <w:t>(SIC)</w:t>
      </w:r>
      <w:r w:rsidR="00223593" w:rsidRPr="007429FD">
        <w:rPr>
          <w:rFonts w:ascii="Baskerville Old Face" w:eastAsia="Times New Roman" w:hAnsi="Baskerville Old Face" w:cs="B Nazanin"/>
          <w:sz w:val="28"/>
          <w:szCs w:val="28"/>
          <w:rtl/>
        </w:rPr>
        <w:t xml:space="preserve"> استفاده می کنیم</w:t>
      </w:r>
      <w:r w:rsidR="00880D67" w:rsidRPr="007429FD">
        <w:rPr>
          <w:rFonts w:ascii="Baskerville Old Face" w:eastAsia="Times New Roman" w:hAnsi="Baskerville Old Face" w:cs="B Nazanin"/>
          <w:sz w:val="28"/>
          <w:szCs w:val="28"/>
          <w:rtl/>
        </w:rPr>
        <w:t xml:space="preserve">. </w:t>
      </w:r>
      <w:r w:rsidR="00223593" w:rsidRPr="007429FD">
        <w:rPr>
          <w:rFonts w:ascii="Baskerville Old Face" w:eastAsia="Times New Roman" w:hAnsi="Baskerville Old Face" w:cs="B Nazanin"/>
          <w:sz w:val="28"/>
          <w:szCs w:val="28"/>
        </w:rPr>
        <w:t xml:space="preserve"> </w:t>
      </w:r>
      <w:r w:rsidR="00223593" w:rsidRPr="007429FD">
        <w:rPr>
          <w:rFonts w:ascii="Baskerville Old Face" w:eastAsia="Times New Roman" w:hAnsi="Baskerville Old Face" w:cs="B Nazanin"/>
          <w:sz w:val="28"/>
          <w:szCs w:val="28"/>
          <w:rtl/>
        </w:rPr>
        <w:t>برای</w:t>
      </w:r>
      <w:r w:rsidR="00223593" w:rsidRPr="007429FD">
        <w:rPr>
          <w:rFonts w:ascii="Baskerville Old Face" w:eastAsia="Times New Roman" w:hAnsi="Baskerville Old Face" w:cs="B Nazanin"/>
          <w:sz w:val="28"/>
          <w:szCs w:val="28"/>
        </w:rPr>
        <w:t xml:space="preserve"> </w:t>
      </w:r>
      <w:r w:rsidR="00223593" w:rsidRPr="007429FD">
        <w:rPr>
          <w:rFonts w:ascii="Baskerville Old Face" w:eastAsia="Times New Roman" w:hAnsi="Baskerville Old Face" w:cs="B Nazanin"/>
          <w:sz w:val="28"/>
          <w:szCs w:val="28"/>
          <w:rtl/>
        </w:rPr>
        <w:t>برآورد</w:t>
      </w:r>
      <w:r w:rsidR="00223593" w:rsidRPr="007429FD">
        <w:rPr>
          <w:rFonts w:ascii="Baskerville Old Face" w:eastAsia="Times New Roman" w:hAnsi="Baskerville Old Face" w:cs="B Nazanin"/>
          <w:sz w:val="28"/>
          <w:szCs w:val="28"/>
        </w:rPr>
        <w:t xml:space="preserve"> SEM</w:t>
      </w:r>
      <w:r w:rsidR="00223593" w:rsidRPr="007429FD">
        <w:rPr>
          <w:rFonts w:ascii="Baskerville Old Face" w:eastAsia="Times New Roman" w:hAnsi="Baskerville Old Face" w:cs="B Nazanin"/>
          <w:sz w:val="28"/>
          <w:szCs w:val="28"/>
          <w:rtl/>
        </w:rPr>
        <w:t>، ما از روش متداول لحظات</w:t>
      </w:r>
      <w:r w:rsidR="00223593" w:rsidRPr="007429FD">
        <w:rPr>
          <w:rFonts w:ascii="Baskerville Old Face" w:eastAsia="Times New Roman" w:hAnsi="Baskerville Old Face" w:cs="B Nazanin"/>
          <w:sz w:val="28"/>
          <w:szCs w:val="28"/>
        </w:rPr>
        <w:t xml:space="preserve"> (GMM) </w:t>
      </w:r>
      <w:r w:rsidR="00223593" w:rsidRPr="007429FD">
        <w:rPr>
          <w:rFonts w:ascii="Baskerville Old Face" w:eastAsia="Times New Roman" w:hAnsi="Baskerville Old Face" w:cs="B Nazanin"/>
          <w:sz w:val="28"/>
          <w:szCs w:val="28"/>
          <w:rtl/>
        </w:rPr>
        <w:t>استفاده می کنیم،</w:t>
      </w:r>
      <w:r w:rsidR="00223593" w:rsidRPr="007429FD">
        <w:rPr>
          <w:rFonts w:ascii="Baskerville Old Face" w:eastAsia="Times New Roman" w:hAnsi="Baskerville Old Face" w:cs="B Nazanin"/>
          <w:sz w:val="28"/>
          <w:szCs w:val="28"/>
        </w:rPr>
        <w:t xml:space="preserve"> </w:t>
      </w:r>
      <w:r w:rsidR="00223593" w:rsidRPr="007429FD">
        <w:rPr>
          <w:rFonts w:ascii="Baskerville Old Face" w:eastAsia="Times New Roman" w:hAnsi="Baskerville Old Face" w:cs="B Nazanin"/>
          <w:sz w:val="28"/>
          <w:szCs w:val="28"/>
          <w:rtl/>
        </w:rPr>
        <w:t>با متغیرهای خارجی به عنوان ابزار در شرایط لحظه ای استفاده می کنیم</w:t>
      </w:r>
      <w:r w:rsidR="00223593" w:rsidRPr="007429FD">
        <w:rPr>
          <w:rFonts w:ascii="Baskerville Old Face" w:eastAsia="Times New Roman" w:hAnsi="Baskerville Old Face" w:cs="B Nazanin"/>
          <w:sz w:val="28"/>
          <w:szCs w:val="28"/>
        </w:rPr>
        <w:t>.</w:t>
      </w:r>
      <w:r w:rsidR="00FF5006" w:rsidRPr="007429FD">
        <w:rPr>
          <w:rFonts w:ascii="Baskerville Old Face" w:hAnsi="Baskerville Old Face" w:cs="B Nazanin"/>
          <w:sz w:val="28"/>
          <w:szCs w:val="28"/>
          <w:rtl/>
        </w:rPr>
        <w:t xml:space="preserve"> </w:t>
      </w:r>
      <w:r w:rsidR="00FF5006" w:rsidRPr="007429FD">
        <w:rPr>
          <w:rFonts w:ascii="Baskerville Old Face" w:eastAsia="Times New Roman" w:hAnsi="Baskerville Old Face" w:cs="B Nazanin"/>
          <w:sz w:val="28"/>
          <w:szCs w:val="28"/>
        </w:rPr>
        <w:t xml:space="preserve">GMM </w:t>
      </w:r>
      <w:r w:rsidR="00FF5006" w:rsidRPr="007429FD">
        <w:rPr>
          <w:rFonts w:ascii="Baskerville Old Face" w:eastAsia="Times New Roman" w:hAnsi="Baskerville Old Face" w:cs="B Nazanin"/>
          <w:sz w:val="28"/>
          <w:szCs w:val="28"/>
          <w:rtl/>
        </w:rPr>
        <w:t xml:space="preserve">تضمین می کند که خطاهای استاندارد برآوردها قوی </w:t>
      </w:r>
      <w:proofErr w:type="gramStart"/>
      <w:r w:rsidR="00FF5006" w:rsidRPr="007429FD">
        <w:rPr>
          <w:rFonts w:ascii="Baskerville Old Face" w:eastAsia="Times New Roman" w:hAnsi="Baskerville Old Face" w:cs="B Nazanin"/>
          <w:sz w:val="28"/>
          <w:szCs w:val="28"/>
          <w:rtl/>
        </w:rPr>
        <w:t xml:space="preserve">برای  </w:t>
      </w:r>
      <w:r w:rsidR="00880D67" w:rsidRPr="007429FD">
        <w:rPr>
          <w:rFonts w:ascii="Baskerville Old Face" w:eastAsia="Times New Roman" w:hAnsi="Baskerville Old Face" w:cs="B Nazanin"/>
          <w:sz w:val="28"/>
          <w:szCs w:val="28"/>
          <w:rtl/>
        </w:rPr>
        <w:t>ناهمگنی</w:t>
      </w:r>
      <w:proofErr w:type="gramEnd"/>
      <w:r w:rsidR="00880D67" w:rsidRPr="007429FD">
        <w:rPr>
          <w:rFonts w:ascii="Baskerville Old Face" w:eastAsia="Times New Roman" w:hAnsi="Baskerville Old Face" w:cs="B Nazanin"/>
          <w:sz w:val="28"/>
          <w:szCs w:val="28"/>
          <w:rtl/>
        </w:rPr>
        <w:t xml:space="preserve"> </w:t>
      </w:r>
      <w:r w:rsidR="00FF5006" w:rsidRPr="007429FD">
        <w:rPr>
          <w:rFonts w:ascii="Baskerville Old Face" w:eastAsia="Times New Roman" w:hAnsi="Baskerville Old Face" w:cs="B Nazanin"/>
          <w:sz w:val="28"/>
          <w:szCs w:val="28"/>
        </w:rPr>
        <w:t xml:space="preserve"> </w:t>
      </w:r>
      <w:r w:rsidR="00FF5006" w:rsidRPr="007429FD">
        <w:rPr>
          <w:rFonts w:ascii="Baskerville Old Face" w:eastAsia="Times New Roman" w:hAnsi="Baskerville Old Face" w:cs="B Nazanin"/>
          <w:sz w:val="28"/>
          <w:szCs w:val="28"/>
          <w:rtl/>
        </w:rPr>
        <w:t>و</w:t>
      </w:r>
      <w:r w:rsidR="00880D67" w:rsidRPr="007429FD">
        <w:rPr>
          <w:rFonts w:ascii="Baskerville Old Face" w:eastAsia="Times New Roman" w:hAnsi="Baskerville Old Face" w:cs="B Nazanin"/>
          <w:sz w:val="28"/>
          <w:szCs w:val="28"/>
          <w:rtl/>
        </w:rPr>
        <w:t>خودهمبستگی</w:t>
      </w:r>
      <w:r w:rsidR="00FF5006" w:rsidRPr="007429FD">
        <w:rPr>
          <w:rFonts w:ascii="Baskerville Old Face" w:eastAsia="Times New Roman" w:hAnsi="Baskerville Old Face" w:cs="B Nazanin"/>
          <w:sz w:val="28"/>
          <w:szCs w:val="28"/>
        </w:rPr>
        <w:t xml:space="preserve"> </w:t>
      </w:r>
      <w:r w:rsidR="00FF5006" w:rsidRPr="007429FD">
        <w:rPr>
          <w:rFonts w:ascii="Baskerville Old Face" w:eastAsia="Times New Roman" w:hAnsi="Baskerville Old Face" w:cs="B Nazanin"/>
          <w:sz w:val="28"/>
          <w:szCs w:val="28"/>
          <w:rtl/>
        </w:rPr>
        <w:t>هستند</w:t>
      </w:r>
      <w:r w:rsidR="00880D67" w:rsidRPr="007429FD">
        <w:rPr>
          <w:rFonts w:ascii="Baskerville Old Face" w:eastAsia="Times New Roman" w:hAnsi="Baskerville Old Face" w:cs="B Nazanin"/>
          <w:sz w:val="28"/>
          <w:szCs w:val="28"/>
          <w:rtl/>
        </w:rPr>
        <w:t>.</w:t>
      </w:r>
      <w:r w:rsidR="00FF5006" w:rsidRPr="007429FD">
        <w:rPr>
          <w:rFonts w:ascii="Baskerville Old Face" w:eastAsia="Times New Roman" w:hAnsi="Baskerville Old Face" w:cs="B Nazanin"/>
          <w:sz w:val="28"/>
          <w:szCs w:val="28"/>
          <w:rtl/>
        </w:rPr>
        <w:t xml:space="preserve"> </w:t>
      </w:r>
    </w:p>
    <w:p w14:paraId="575673EE" w14:textId="77777777" w:rsidR="00FF5006" w:rsidRPr="007429FD" w:rsidRDefault="00FF5006" w:rsidP="007429FD">
      <w:pPr>
        <w:spacing w:after="0" w:line="360" w:lineRule="auto"/>
        <w:jc w:val="both"/>
        <w:rPr>
          <w:rFonts w:ascii="Baskerville Old Face" w:hAnsi="Baskerville Old Face" w:cs="B Nazanin"/>
          <w:sz w:val="28"/>
          <w:szCs w:val="28"/>
        </w:rPr>
      </w:pPr>
      <w:r w:rsidRPr="007429FD">
        <w:rPr>
          <w:rFonts w:ascii="Baskerville Old Face" w:eastAsia="Times New Roman" w:hAnsi="Baskerville Old Face" w:cs="B Nazanin"/>
          <w:sz w:val="28"/>
          <w:szCs w:val="28"/>
          <w:rtl/>
        </w:rPr>
        <w:t>ما نتایج یک</w:t>
      </w:r>
      <w:r w:rsidRPr="007429FD">
        <w:rPr>
          <w:rFonts w:ascii="Baskerville Old Face" w:eastAsia="Times New Roman" w:hAnsi="Baskerville Old Face" w:cs="B Nazanin"/>
          <w:sz w:val="28"/>
          <w:szCs w:val="28"/>
        </w:rPr>
        <w:t xml:space="preserve"> SEM </w:t>
      </w:r>
      <w:r w:rsidRPr="007429FD">
        <w:rPr>
          <w:rFonts w:ascii="Baskerville Old Face" w:eastAsia="Times New Roman" w:hAnsi="Baskerville Old Face" w:cs="B Nazanin"/>
          <w:sz w:val="28"/>
          <w:szCs w:val="28"/>
          <w:rtl/>
        </w:rPr>
        <w:t>دو معادله را در جدول 12 انجام می دهیم. فرصت سرمایه گذاری</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و توانایی مدیریتی رابطه مثبت معنادار، دو طرفه نشان می دهد. بنابراین، اثر تقویت کننده</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توانایی مدیریت در فرصت سرمایه گذاری قوی باقی می ماند</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پس ازآنکه ما برای اندوژن بودن حساب کردیم</w:t>
      </w:r>
      <w:r w:rsidRPr="007429FD">
        <w:rPr>
          <w:rFonts w:ascii="Baskerville Old Face" w:eastAsia="Times New Roman" w:hAnsi="Baskerville Old Face" w:cs="B Nazanin"/>
          <w:sz w:val="28"/>
          <w:szCs w:val="28"/>
        </w:rPr>
        <w:t>.</w:t>
      </w:r>
    </w:p>
    <w:p w14:paraId="2AAA659A" w14:textId="77777777" w:rsidR="00223593" w:rsidRPr="007429FD" w:rsidRDefault="00174A20" w:rsidP="007429FD">
      <w:pPr>
        <w:spacing w:after="0" w:line="360" w:lineRule="auto"/>
        <w:jc w:val="both"/>
        <w:rPr>
          <w:rFonts w:ascii="Baskerville Old Face" w:eastAsia="Times New Roman" w:hAnsi="Baskerville Old Face" w:cs="B Nazanin"/>
          <w:b/>
          <w:bCs/>
          <w:sz w:val="28"/>
          <w:szCs w:val="28"/>
          <w:rtl/>
        </w:rPr>
      </w:pPr>
      <w:r w:rsidRPr="007429FD">
        <w:rPr>
          <w:rFonts w:ascii="Baskerville Old Face" w:eastAsia="Times New Roman" w:hAnsi="Baskerville Old Face" w:cs="B Nazanin"/>
          <w:b/>
          <w:bCs/>
          <w:sz w:val="28"/>
          <w:szCs w:val="28"/>
        </w:rPr>
        <w:t xml:space="preserve">4.5.6 </w:t>
      </w:r>
      <w:r w:rsidRPr="007429FD">
        <w:rPr>
          <w:rFonts w:ascii="Baskerville Old Face" w:eastAsia="Times New Roman" w:hAnsi="Baskerville Old Face" w:cs="B Nazanin"/>
          <w:b/>
          <w:bCs/>
          <w:sz w:val="28"/>
          <w:szCs w:val="28"/>
          <w:rtl/>
        </w:rPr>
        <w:t>مشکل اندوژنیک: علیت گرانگر</w:t>
      </w:r>
    </w:p>
    <w:p w14:paraId="66088D40" w14:textId="77777777" w:rsidR="000A7EC0" w:rsidRPr="007429FD" w:rsidRDefault="004E4880" w:rsidP="007429FD">
      <w:pPr>
        <w:spacing w:after="0" w:line="360" w:lineRule="auto"/>
        <w:jc w:val="both"/>
        <w:rPr>
          <w:rFonts w:ascii="Baskerville Old Face" w:eastAsia="Times New Roman" w:hAnsi="Baskerville Old Face" w:cs="B Nazanin"/>
          <w:sz w:val="28"/>
          <w:szCs w:val="28"/>
          <w:rtl/>
        </w:rPr>
      </w:pPr>
      <w:r w:rsidRPr="007429FD">
        <w:rPr>
          <w:rFonts w:ascii="Baskerville Old Face" w:eastAsia="Times New Roman" w:hAnsi="Baskerville Old Face" w:cs="B Nazanin"/>
          <w:sz w:val="28"/>
          <w:szCs w:val="28"/>
          <w:rtl/>
        </w:rPr>
        <w:t>ما در مورد رابطه بین سودآوری</w:t>
      </w:r>
      <w:r w:rsidRPr="007429FD">
        <w:rPr>
          <w:rFonts w:ascii="Baskerville Old Face" w:eastAsia="Times New Roman" w:hAnsi="Baskerville Old Face" w:cs="B Nazanin"/>
          <w:sz w:val="28"/>
          <w:szCs w:val="28"/>
        </w:rPr>
        <w:t xml:space="preserve"> (ROE)</w:t>
      </w:r>
      <w:r w:rsidRPr="007429FD">
        <w:rPr>
          <w:rFonts w:ascii="Baskerville Old Face" w:eastAsia="Times New Roman" w:hAnsi="Baskerville Old Face" w:cs="B Nazanin"/>
          <w:sz w:val="28"/>
          <w:szCs w:val="28"/>
          <w:rtl/>
        </w:rPr>
        <w:t xml:space="preserve">، </w:t>
      </w:r>
      <w:r w:rsidRPr="007429FD">
        <w:rPr>
          <w:rFonts w:ascii="Baskerville Old Face" w:eastAsia="Times New Roman" w:hAnsi="Baskerville Old Face" w:cs="B Nazanin"/>
          <w:sz w:val="28"/>
          <w:szCs w:val="28"/>
        </w:rPr>
        <w:t xml:space="preserve">14  </w:t>
      </w:r>
      <w:r w:rsidRPr="007429FD">
        <w:rPr>
          <w:rFonts w:ascii="Baskerville Old Face" w:eastAsia="Times New Roman" w:hAnsi="Baskerville Old Face" w:cs="B Nazanin"/>
          <w:sz w:val="28"/>
          <w:szCs w:val="28"/>
          <w:rtl/>
        </w:rPr>
        <w:t>توانایی مدیریت و فرصت سرمایه گذاری و ساختار علیت گرانگر بحث می کنیم. بنابراین، ما روابط بین دوره ای و بین المللی را درمورد این سه متغیر بررسی می کنیم.</w:t>
      </w:r>
      <w:r w:rsidR="00851BFF" w:rsidRPr="007429FD">
        <w:rPr>
          <w:rFonts w:ascii="Baskerville Old Face" w:eastAsia="Times New Roman" w:hAnsi="Baskerville Old Face" w:cs="B Nazanin"/>
          <w:sz w:val="28"/>
          <w:szCs w:val="28"/>
          <w:rtl/>
        </w:rPr>
        <w:t xml:space="preserve"> برای آزمون علیت گرانگر</w:t>
      </w:r>
      <w:r w:rsidR="00851BFF" w:rsidRPr="007429FD">
        <w:rPr>
          <w:rFonts w:ascii="Baskerville Old Face" w:eastAsia="Times New Roman" w:hAnsi="Baskerville Old Face" w:cs="B Nazanin"/>
          <w:sz w:val="28"/>
          <w:szCs w:val="28"/>
        </w:rPr>
        <w:t xml:space="preserve"> </w:t>
      </w:r>
      <w:r w:rsidR="00851BFF" w:rsidRPr="007429FD">
        <w:rPr>
          <w:rFonts w:ascii="Baskerville Old Face" w:eastAsia="Times New Roman" w:hAnsi="Baskerville Old Face" w:cs="B Nazanin"/>
          <w:sz w:val="28"/>
          <w:szCs w:val="28"/>
          <w:rtl/>
        </w:rPr>
        <w:t>(به جدول 13 و</w:t>
      </w:r>
      <w:r w:rsidR="00851BFF" w:rsidRPr="007429FD">
        <w:rPr>
          <w:rFonts w:ascii="Baskerville Old Face" w:eastAsia="Times New Roman" w:hAnsi="Baskerville Old Face" w:cs="B Nazanin"/>
          <w:sz w:val="28"/>
          <w:szCs w:val="28"/>
        </w:rPr>
        <w:t>14</w:t>
      </w:r>
      <w:r w:rsidR="00851BFF" w:rsidRPr="007429FD">
        <w:rPr>
          <w:rFonts w:ascii="Baskerville Old Face" w:eastAsia="Times New Roman" w:hAnsi="Baskerville Old Face" w:cs="B Nazanin"/>
          <w:sz w:val="28"/>
          <w:szCs w:val="28"/>
          <w:rtl/>
        </w:rPr>
        <w:t xml:space="preserve"> مراجعه کنید) در سطح قابل توجهی 1</w:t>
      </w:r>
      <w:r w:rsidR="00851BFF" w:rsidRPr="007429FD">
        <w:rPr>
          <w:rFonts w:ascii="Baskerville Old Face" w:eastAsia="Times New Roman" w:hAnsi="Baskerville Old Face" w:cs="Times New Roman"/>
          <w:sz w:val="28"/>
          <w:szCs w:val="28"/>
          <w:rtl/>
        </w:rPr>
        <w:t>٪</w:t>
      </w:r>
      <w:r w:rsidR="00851BFF" w:rsidRPr="007429FD">
        <w:rPr>
          <w:rFonts w:ascii="Baskerville Old Face" w:eastAsia="Times New Roman" w:hAnsi="Baskerville Old Face" w:cs="B Nazanin"/>
          <w:sz w:val="28"/>
          <w:szCs w:val="28"/>
          <w:rtl/>
        </w:rPr>
        <w:t xml:space="preserve"> ما می توانیم به نتایج زیردست یابیم.</w:t>
      </w:r>
      <w:r w:rsidR="00851BFF" w:rsidRPr="007429FD">
        <w:rPr>
          <w:rFonts w:ascii="Baskerville Old Face" w:eastAsia="Times New Roman" w:hAnsi="Baskerville Old Face" w:cs="B Nazanin"/>
          <w:sz w:val="28"/>
          <w:szCs w:val="28"/>
        </w:rPr>
        <w:t xml:space="preserve"> </w:t>
      </w:r>
      <w:r w:rsidR="00851BFF" w:rsidRPr="007429FD">
        <w:rPr>
          <w:rFonts w:ascii="Baskerville Old Face" w:eastAsia="Times New Roman" w:hAnsi="Baskerville Old Face" w:cs="B Nazanin"/>
          <w:sz w:val="28"/>
          <w:szCs w:val="28"/>
          <w:rtl/>
        </w:rPr>
        <w:t>توانایی مدیریتی، علت گرانگر فرصت سرمایه گذاری است</w:t>
      </w:r>
      <w:r w:rsidR="00851BFF" w:rsidRPr="007429FD">
        <w:rPr>
          <w:rFonts w:ascii="Baskerville Old Face" w:eastAsia="Times New Roman" w:hAnsi="Baskerville Old Face" w:cs="B Nazanin"/>
          <w:sz w:val="28"/>
          <w:szCs w:val="28"/>
        </w:rPr>
        <w:t xml:space="preserve"> </w:t>
      </w:r>
      <w:r w:rsidR="00851BFF" w:rsidRPr="007429FD">
        <w:rPr>
          <w:rFonts w:ascii="Baskerville Old Face" w:eastAsia="Times New Roman" w:hAnsi="Baskerville Old Face" w:cs="B Nazanin"/>
          <w:sz w:val="28"/>
          <w:szCs w:val="28"/>
          <w:rtl/>
        </w:rPr>
        <w:t xml:space="preserve">و </w:t>
      </w:r>
      <w:r w:rsidR="00880D67" w:rsidRPr="007429FD">
        <w:rPr>
          <w:rFonts w:ascii="Baskerville Old Face" w:eastAsia="Times New Roman" w:hAnsi="Baskerville Old Face" w:cs="B Nazanin"/>
          <w:sz w:val="28"/>
          <w:szCs w:val="28"/>
          <w:rtl/>
        </w:rPr>
        <w:t>فرصت سرمایه گذاری نیز علت گرانگر</w:t>
      </w:r>
      <w:r w:rsidR="00851BFF" w:rsidRPr="007429FD">
        <w:rPr>
          <w:rFonts w:ascii="Baskerville Old Face" w:eastAsia="Times New Roman" w:hAnsi="Baskerville Old Face" w:cs="B Nazanin"/>
          <w:sz w:val="28"/>
          <w:szCs w:val="28"/>
        </w:rPr>
        <w:t xml:space="preserve"> </w:t>
      </w:r>
      <w:r w:rsidR="00851BFF" w:rsidRPr="007429FD">
        <w:rPr>
          <w:rFonts w:ascii="Baskerville Old Face" w:eastAsia="Times New Roman" w:hAnsi="Baskerville Old Face" w:cs="B Nazanin"/>
          <w:sz w:val="28"/>
          <w:szCs w:val="28"/>
          <w:rtl/>
        </w:rPr>
        <w:t xml:space="preserve">توانایی مدیریتی است (رابطه دو طرفه). علاوه بر سودآوری </w:t>
      </w:r>
      <w:r w:rsidR="00851BFF" w:rsidRPr="007429FD">
        <w:rPr>
          <w:rFonts w:ascii="Baskerville Old Face" w:eastAsia="Times New Roman" w:hAnsi="Baskerville Old Face" w:cs="B Nazanin"/>
          <w:sz w:val="28"/>
          <w:szCs w:val="28"/>
        </w:rPr>
        <w:t xml:space="preserve"> </w:t>
      </w:r>
      <w:r w:rsidR="00851BFF" w:rsidRPr="007429FD">
        <w:rPr>
          <w:rFonts w:ascii="Baskerville Old Face" w:eastAsia="Times New Roman" w:hAnsi="Baskerville Old Face" w:cs="B Nazanin"/>
          <w:sz w:val="28"/>
          <w:szCs w:val="28"/>
          <w:rtl/>
        </w:rPr>
        <w:t>دلیل گرانگر فرصت سرمایه گذاری است و فرصت سرمایه گذاری</w:t>
      </w:r>
      <w:r w:rsidR="00851BFF" w:rsidRPr="007429FD">
        <w:rPr>
          <w:rFonts w:ascii="Baskerville Old Face" w:eastAsia="Times New Roman" w:hAnsi="Baskerville Old Face" w:cs="B Nazanin"/>
          <w:sz w:val="28"/>
          <w:szCs w:val="28"/>
        </w:rPr>
        <w:t xml:space="preserve"> </w:t>
      </w:r>
      <w:r w:rsidR="00851BFF" w:rsidRPr="007429FD">
        <w:rPr>
          <w:rFonts w:ascii="Baskerville Old Face" w:eastAsia="Times New Roman" w:hAnsi="Baskerville Old Face" w:cs="B Nazanin"/>
          <w:sz w:val="28"/>
          <w:szCs w:val="28"/>
          <w:rtl/>
        </w:rPr>
        <w:t>علت گرانگر سودآوری  است (رابطه دو طرفه)</w:t>
      </w:r>
      <w:r w:rsidR="00851BFF" w:rsidRPr="007429FD">
        <w:rPr>
          <w:rFonts w:ascii="Baskerville Old Face" w:eastAsia="Times New Roman" w:hAnsi="Baskerville Old Face" w:cs="B Nazanin"/>
          <w:sz w:val="28"/>
          <w:szCs w:val="28"/>
        </w:rPr>
        <w:t>.</w:t>
      </w:r>
    </w:p>
    <w:p w14:paraId="711FB4F3" w14:textId="77777777" w:rsidR="007429FD" w:rsidRDefault="000A7EC0" w:rsidP="007429FD">
      <w:pPr>
        <w:spacing w:after="0" w:line="360" w:lineRule="auto"/>
        <w:jc w:val="both"/>
        <w:rPr>
          <w:rFonts w:ascii="Baskerville Old Face" w:eastAsia="Times New Roman" w:hAnsi="Baskerville Old Face" w:cs="B Nazanin"/>
          <w:sz w:val="28"/>
          <w:szCs w:val="28"/>
          <w:rtl/>
        </w:rPr>
      </w:pPr>
      <w:r w:rsidRPr="007429FD">
        <w:rPr>
          <w:rFonts w:ascii="Baskerville Old Face" w:eastAsia="Times New Roman" w:hAnsi="Baskerville Old Face" w:cs="B Nazanin"/>
          <w:sz w:val="28"/>
          <w:szCs w:val="28"/>
          <w:rtl/>
        </w:rPr>
        <w:t xml:space="preserve">در مورد سودآوری و توانایی مدیریتی، شواهد نشان می دهد که توانایی بالای مدیریتی سود بیشتری برای شرکت ها به ارمغان خواهد آورد و هیچ </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شواهدی نشان نمی دهد که شرکت های دارای سودآوری، مدیران با توانایی بالا زیادی را استخدام می کنند</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(یافته های جدید ما). بنابراین، یافته های مذکور می تواند به ما بگوید</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هیچ ارتباط مستقیمی از سودآوری با توانایی مدیریت وجود ندارد. ما</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سودآوری با</w:t>
      </w:r>
      <w:r w:rsidRPr="007429FD">
        <w:rPr>
          <w:rFonts w:ascii="Baskerville Old Face" w:eastAsia="Times New Roman" w:hAnsi="Baskerville Old Face" w:cs="B Nazanin"/>
          <w:sz w:val="28"/>
          <w:szCs w:val="28"/>
        </w:rPr>
        <w:t xml:space="preserve"> ROE</w:t>
      </w:r>
      <w:r w:rsidRPr="007429FD">
        <w:rPr>
          <w:rFonts w:ascii="Baskerville Old Face" w:eastAsia="Times New Roman" w:hAnsi="Baskerville Old Face" w:cs="B Nazanin"/>
          <w:sz w:val="28"/>
          <w:szCs w:val="28"/>
          <w:rtl/>
        </w:rPr>
        <w:t xml:space="preserve"> را جایگزین می</w:t>
      </w:r>
      <w:r w:rsidR="00880D67" w:rsidRPr="007429FD">
        <w:rPr>
          <w:rFonts w:ascii="Baskerville Old Face" w:eastAsia="Times New Roman" w:hAnsi="Baskerville Old Face" w:cs="B Nazanin"/>
          <w:sz w:val="28"/>
          <w:szCs w:val="28"/>
          <w:rtl/>
        </w:rPr>
        <w:t xml:space="preserve"> </w:t>
      </w:r>
      <w:r w:rsidRPr="007429FD">
        <w:rPr>
          <w:rFonts w:ascii="Baskerville Old Face" w:eastAsia="Times New Roman" w:hAnsi="Baskerville Old Face" w:cs="B Nazanin"/>
          <w:sz w:val="28"/>
          <w:szCs w:val="28"/>
          <w:rtl/>
        </w:rPr>
        <w:t>کنیم ، نتایج هنوز با بحث و جدل</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 xml:space="preserve"> فوق الذکر سازگار است. </w:t>
      </w:r>
    </w:p>
    <w:p w14:paraId="686DD346" w14:textId="77777777" w:rsidR="000A7EC0" w:rsidRPr="007429FD" w:rsidRDefault="000A7EC0" w:rsidP="007429FD">
      <w:pPr>
        <w:spacing w:after="0" w:line="360" w:lineRule="auto"/>
        <w:jc w:val="both"/>
        <w:rPr>
          <w:rFonts w:ascii="Baskerville Old Face" w:eastAsia="Times New Roman" w:hAnsi="Baskerville Old Face" w:cs="B Nazanin"/>
          <w:sz w:val="28"/>
          <w:szCs w:val="28"/>
          <w:rtl/>
        </w:rPr>
      </w:pPr>
      <w:r w:rsidRPr="007429FD">
        <w:rPr>
          <w:rFonts w:ascii="Baskerville Old Face" w:eastAsia="Times New Roman" w:hAnsi="Baskerville Old Face" w:cs="B Nazanin"/>
          <w:sz w:val="28"/>
          <w:szCs w:val="28"/>
          <w:rtl/>
        </w:rPr>
        <w:t xml:space="preserve">بر اساس شواهد فوق، ما دونتیجه گیری زیر را انجام می دهیم. </w:t>
      </w:r>
    </w:p>
    <w:p w14:paraId="584F0E27" w14:textId="77777777" w:rsidR="007429FD" w:rsidRDefault="000A7EC0" w:rsidP="007429FD">
      <w:pPr>
        <w:spacing w:after="0" w:line="360" w:lineRule="auto"/>
        <w:jc w:val="both"/>
        <w:rPr>
          <w:rFonts w:ascii="Baskerville Old Face" w:eastAsia="Times New Roman" w:hAnsi="Baskerville Old Face" w:cs="B Nazanin"/>
          <w:sz w:val="28"/>
          <w:szCs w:val="28"/>
          <w:rtl/>
        </w:rPr>
      </w:pPr>
      <w:r w:rsidRPr="007429FD">
        <w:rPr>
          <w:rFonts w:ascii="Baskerville Old Face" w:eastAsia="Times New Roman" w:hAnsi="Baskerville Old Face" w:cs="B Nazanin"/>
          <w:sz w:val="28"/>
          <w:szCs w:val="28"/>
          <w:rtl/>
        </w:rPr>
        <w:t>جدول 12</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مدل معادله همزمان</w:t>
      </w:r>
      <w:r w:rsidRPr="007429FD">
        <w:rPr>
          <w:rFonts w:ascii="Baskerville Old Face" w:eastAsia="Times New Roman" w:hAnsi="Baskerville Old Face" w:cs="B Nazanin"/>
          <w:sz w:val="28"/>
          <w:szCs w:val="28"/>
        </w:rPr>
        <w:t>.</w:t>
      </w:r>
    </w:p>
    <w:p w14:paraId="6BDED352" w14:textId="77777777" w:rsidR="000A7EC0" w:rsidRPr="007429FD" w:rsidRDefault="000A7EC0" w:rsidP="007429FD">
      <w:pPr>
        <w:spacing w:after="0" w:line="360" w:lineRule="auto"/>
        <w:jc w:val="both"/>
        <w:rPr>
          <w:rFonts w:ascii="Baskerville Old Face" w:hAnsi="Baskerville Old Face" w:cs="B Nazanin"/>
          <w:sz w:val="28"/>
          <w:szCs w:val="28"/>
          <w:rtl/>
        </w:rPr>
      </w:pPr>
      <w:r w:rsidRPr="007429FD">
        <w:rPr>
          <w:rFonts w:ascii="Baskerville Old Face" w:eastAsia="Times New Roman" w:hAnsi="Baskerville Old Face" w:cs="B Nazanin"/>
          <w:sz w:val="28"/>
          <w:szCs w:val="28"/>
          <w:rtl/>
        </w:rPr>
        <w:t>این جدول نتایج یک سامانه</w:t>
      </w:r>
      <w:r w:rsidRPr="007429FD">
        <w:rPr>
          <w:rFonts w:ascii="Baskerville Old Face" w:eastAsia="Times New Roman" w:hAnsi="Baskerville Old Face" w:cs="B Nazanin"/>
          <w:sz w:val="28"/>
          <w:szCs w:val="28"/>
        </w:rPr>
        <w:t xml:space="preserve"> SEM </w:t>
      </w:r>
      <w:r w:rsidRPr="007429FD">
        <w:rPr>
          <w:rFonts w:ascii="Baskerville Old Face" w:eastAsia="Times New Roman" w:hAnsi="Baskerville Old Face" w:cs="B Nazanin"/>
          <w:sz w:val="28"/>
          <w:szCs w:val="28"/>
          <w:rtl/>
        </w:rPr>
        <w:t>را گزارش می کند که شامل فرصت سرمایه گذاری و</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معادلات توانایی مدیریتی در نمونه ما می باشد. ما</w:t>
      </w:r>
      <w:r w:rsidRPr="007429FD">
        <w:rPr>
          <w:rFonts w:ascii="Baskerville Old Face" w:eastAsia="Times New Roman" w:hAnsi="Baskerville Old Face" w:cs="B Nazanin"/>
          <w:sz w:val="28"/>
          <w:szCs w:val="28"/>
        </w:rPr>
        <w:t xml:space="preserve"> SEM </w:t>
      </w:r>
      <w:r w:rsidRPr="007429FD">
        <w:rPr>
          <w:rFonts w:ascii="Baskerville Old Face" w:eastAsia="Times New Roman" w:hAnsi="Baskerville Old Face" w:cs="B Nazanin"/>
          <w:sz w:val="28"/>
          <w:szCs w:val="28"/>
          <w:rtl/>
        </w:rPr>
        <w:t>را با یک</w:t>
      </w:r>
      <w:r w:rsidRPr="007429FD">
        <w:rPr>
          <w:rFonts w:ascii="Baskerville Old Face" w:eastAsia="Times New Roman" w:hAnsi="Baskerville Old Face" w:cs="B Nazanin"/>
          <w:sz w:val="28"/>
          <w:szCs w:val="28"/>
        </w:rPr>
        <w:t xml:space="preserve"> GMM </w:t>
      </w:r>
      <w:r w:rsidRPr="007429FD">
        <w:rPr>
          <w:rFonts w:ascii="Baskerville Old Face" w:eastAsia="Times New Roman" w:hAnsi="Baskerville Old Face" w:cs="B Nazanin"/>
          <w:sz w:val="28"/>
          <w:szCs w:val="28"/>
          <w:rtl/>
        </w:rPr>
        <w:t>، با استفاده از</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 xml:space="preserve">متغیرهای خارجی به عنوان ابزار در </w:t>
      </w:r>
      <w:r w:rsidRPr="007429FD">
        <w:rPr>
          <w:rFonts w:ascii="Baskerville Old Face" w:eastAsia="Times New Roman" w:hAnsi="Baskerville Old Face" w:cs="B Nazanin"/>
          <w:sz w:val="28"/>
          <w:szCs w:val="28"/>
          <w:rtl/>
        </w:rPr>
        <w:lastRenderedPageBreak/>
        <w:t xml:space="preserve">شرایط لحظه ای برآورد می کنیم. </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روش برآورد</w:t>
      </w:r>
      <w:r w:rsidRPr="007429FD">
        <w:rPr>
          <w:rFonts w:ascii="Baskerville Old Face" w:eastAsia="Times New Roman" w:hAnsi="Baskerville Old Face" w:cs="B Nazanin"/>
          <w:sz w:val="28"/>
          <w:szCs w:val="28"/>
        </w:rPr>
        <w:t xml:space="preserve"> GMM</w:t>
      </w:r>
      <w:r w:rsidRPr="007429FD">
        <w:rPr>
          <w:rFonts w:ascii="Baskerville Old Face" w:eastAsia="Times New Roman" w:hAnsi="Baskerville Old Face" w:cs="B Nazanin"/>
          <w:sz w:val="28"/>
          <w:szCs w:val="28"/>
          <w:rtl/>
        </w:rPr>
        <w:t xml:space="preserve"> تضمین می کند که خطاهای استاندارد برآوردها، همدلی و همبستگی استوار خودکار هستند. </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آمار</w:t>
      </w:r>
      <w:r w:rsidRPr="007429FD">
        <w:rPr>
          <w:rFonts w:ascii="Baskerville Old Face" w:eastAsia="Times New Roman" w:hAnsi="Baskerville Old Face" w:cs="B Nazanin"/>
          <w:sz w:val="28"/>
          <w:szCs w:val="28"/>
        </w:rPr>
        <w:t xml:space="preserve"> t</w:t>
      </w:r>
      <w:r w:rsidRPr="007429FD">
        <w:rPr>
          <w:rFonts w:ascii="Baskerville Old Face" w:eastAsia="Times New Roman" w:hAnsi="Baskerville Old Face" w:cs="B Nazanin"/>
          <w:sz w:val="28"/>
          <w:szCs w:val="28"/>
          <w:rtl/>
        </w:rPr>
        <w:t xml:space="preserve"> ، در پرانتز گزارش شده ، پس از در نظر گرفتن</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خطاهای استاندارد خوشه ای در سطح شرکت حاصل می شود. ***، ** و * نشان دهنده اهمیت تست ها</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 xml:space="preserve">به ترتیب </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در سطوح 1</w:t>
      </w:r>
      <w:r w:rsidRPr="007429FD">
        <w:rPr>
          <w:rFonts w:ascii="Baskerville Old Face" w:eastAsia="Times New Roman" w:hAnsi="Baskerville Old Face" w:cs="Times New Roman"/>
          <w:sz w:val="28"/>
          <w:szCs w:val="28"/>
          <w:rtl/>
        </w:rPr>
        <w:t>٪</w:t>
      </w:r>
      <w:r w:rsidRPr="007429FD">
        <w:rPr>
          <w:rFonts w:ascii="Baskerville Old Face" w:eastAsia="Times New Roman" w:hAnsi="Baskerville Old Face" w:cs="B Nazanin"/>
          <w:sz w:val="28"/>
          <w:szCs w:val="28"/>
          <w:rtl/>
        </w:rPr>
        <w:t>، 5</w:t>
      </w:r>
      <w:r w:rsidRPr="007429FD">
        <w:rPr>
          <w:rFonts w:ascii="Baskerville Old Face" w:eastAsia="Times New Roman" w:hAnsi="Baskerville Old Face" w:cs="Times New Roman"/>
          <w:sz w:val="28"/>
          <w:szCs w:val="28"/>
          <w:rtl/>
        </w:rPr>
        <w:t>٪</w:t>
      </w:r>
      <w:r w:rsidRPr="007429FD">
        <w:rPr>
          <w:rFonts w:ascii="Baskerville Old Face" w:eastAsia="Times New Roman" w:hAnsi="Baskerville Old Face" w:cs="B Nazanin"/>
          <w:sz w:val="28"/>
          <w:szCs w:val="28"/>
          <w:rtl/>
        </w:rPr>
        <w:t xml:space="preserve"> و 10</w:t>
      </w:r>
      <w:r w:rsidRPr="007429FD">
        <w:rPr>
          <w:rFonts w:ascii="Baskerville Old Face" w:eastAsia="Times New Roman" w:hAnsi="Baskerville Old Face" w:cs="Times New Roman"/>
          <w:sz w:val="28"/>
          <w:szCs w:val="28"/>
          <w:rtl/>
        </w:rPr>
        <w:t>٪</w:t>
      </w:r>
      <w:r w:rsidRPr="007429FD">
        <w:rPr>
          <w:rFonts w:ascii="Baskerville Old Face" w:eastAsia="Times New Roman" w:hAnsi="Baskerville Old Face" w:cs="B Nazanin"/>
          <w:sz w:val="28"/>
          <w:szCs w:val="28"/>
          <w:rtl/>
        </w:rPr>
        <w:t xml:space="preserve"> است</w:t>
      </w:r>
      <w:r w:rsidRPr="007429FD">
        <w:rPr>
          <w:rFonts w:ascii="Baskerville Old Face" w:eastAsia="Times New Roman" w:hAnsi="Baskerville Old Face" w:cs="B Nazanin"/>
          <w:sz w:val="28"/>
          <w:szCs w:val="28"/>
        </w:rPr>
        <w:t>.</w:t>
      </w:r>
    </w:p>
    <w:p w14:paraId="5E5DD2DE" w14:textId="77777777" w:rsidR="005040FB" w:rsidRPr="007429FD" w:rsidRDefault="005040FB" w:rsidP="007429FD">
      <w:pPr>
        <w:spacing w:after="0" w:line="360" w:lineRule="auto"/>
        <w:jc w:val="center"/>
        <w:rPr>
          <w:rFonts w:ascii="Baskerville Old Face" w:eastAsia="Times New Roman" w:hAnsi="Baskerville Old Face" w:cs="B Nazanin"/>
          <w:sz w:val="28"/>
          <w:szCs w:val="28"/>
          <w:rtl/>
        </w:rPr>
      </w:pPr>
      <w:r w:rsidRPr="007429FD">
        <w:rPr>
          <w:rFonts w:ascii="Baskerville Old Face" w:eastAsia="Times New Roman" w:hAnsi="Baskerville Old Face" w:cs="B Nazanin"/>
          <w:noProof/>
          <w:sz w:val="28"/>
          <w:szCs w:val="28"/>
          <w:rtl/>
        </w:rPr>
        <w:drawing>
          <wp:inline distT="0" distB="0" distL="0" distR="0" wp14:anchorId="437BE9E8" wp14:editId="03C93B68">
            <wp:extent cx="4367749" cy="585854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68448" cy="5859478"/>
                    </a:xfrm>
                    <a:prstGeom prst="rect">
                      <a:avLst/>
                    </a:prstGeom>
                    <a:noFill/>
                    <a:ln>
                      <a:noFill/>
                    </a:ln>
                  </pic:spPr>
                </pic:pic>
              </a:graphicData>
            </a:graphic>
          </wp:inline>
        </w:drawing>
      </w:r>
    </w:p>
    <w:p w14:paraId="506F8602" w14:textId="77777777" w:rsidR="007429FD" w:rsidRDefault="005040FB" w:rsidP="007429FD">
      <w:pPr>
        <w:spacing w:after="0" w:line="360" w:lineRule="auto"/>
        <w:jc w:val="both"/>
        <w:rPr>
          <w:rFonts w:ascii="Baskerville Old Face" w:eastAsia="Times New Roman" w:hAnsi="Baskerville Old Face" w:cs="B Nazanin"/>
          <w:sz w:val="28"/>
          <w:szCs w:val="28"/>
          <w:rtl/>
        </w:rPr>
      </w:pPr>
      <w:r w:rsidRPr="007429FD">
        <w:rPr>
          <w:rFonts w:ascii="Baskerville Old Face" w:eastAsia="Times New Roman" w:hAnsi="Baskerville Old Face" w:cs="B Nazanin"/>
          <w:sz w:val="28"/>
          <w:szCs w:val="28"/>
          <w:rtl/>
        </w:rPr>
        <w:t>جدول 13</w:t>
      </w:r>
      <w:r w:rsidRPr="007429FD">
        <w:rPr>
          <w:rFonts w:ascii="Baskerville Old Face" w:eastAsia="Times New Roman" w:hAnsi="Baskerville Old Face" w:cs="B Nazanin"/>
          <w:sz w:val="28"/>
          <w:szCs w:val="28"/>
        </w:rPr>
        <w:t xml:space="preserve">: </w:t>
      </w:r>
      <w:r w:rsidR="00D31662" w:rsidRPr="007429FD">
        <w:rPr>
          <w:rFonts w:ascii="Baskerville Old Face" w:eastAsia="Times New Roman" w:hAnsi="Baskerville Old Face" w:cs="B Nazanin"/>
          <w:sz w:val="28"/>
          <w:szCs w:val="28"/>
          <w:rtl/>
        </w:rPr>
        <w:t>علیت گرانگ</w:t>
      </w:r>
      <w:r w:rsidRPr="007429FD">
        <w:rPr>
          <w:rFonts w:ascii="Baskerville Old Face" w:eastAsia="Times New Roman" w:hAnsi="Baskerville Old Face" w:cs="B Nazanin"/>
          <w:sz w:val="28"/>
          <w:szCs w:val="28"/>
          <w:rtl/>
        </w:rPr>
        <w:t>ر (1)</w:t>
      </w:r>
      <w:r w:rsidRPr="007429FD">
        <w:rPr>
          <w:rFonts w:ascii="Baskerville Old Face" w:eastAsia="Times New Roman" w:hAnsi="Baskerville Old Face" w:cs="B Nazanin"/>
          <w:sz w:val="28"/>
          <w:szCs w:val="28"/>
        </w:rPr>
        <w:t>.</w:t>
      </w:r>
    </w:p>
    <w:p w14:paraId="6174E220" w14:textId="77777777" w:rsidR="000A7EC0" w:rsidRPr="007429FD" w:rsidRDefault="005040FB" w:rsidP="007429FD">
      <w:pPr>
        <w:spacing w:after="0" w:line="360" w:lineRule="auto"/>
        <w:jc w:val="both"/>
        <w:rPr>
          <w:rFonts w:ascii="Baskerville Old Face" w:eastAsia="Times New Roman" w:hAnsi="Baskerville Old Face" w:cs="B Nazanin"/>
          <w:sz w:val="28"/>
          <w:szCs w:val="28"/>
          <w:rtl/>
        </w:rPr>
      </w:pPr>
      <w:r w:rsidRPr="007429FD">
        <w:rPr>
          <w:rFonts w:ascii="Baskerville Old Face" w:eastAsia="Times New Roman" w:hAnsi="Baskerville Old Face" w:cs="B Nazanin"/>
          <w:sz w:val="28"/>
          <w:szCs w:val="28"/>
          <w:rtl/>
        </w:rPr>
        <w:t xml:space="preserve"> این جدول نتایج علیت گرانگر در میان فرصت سرمایه گذاری،</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توانایی مدیریتی و سودآوری گزارش می کند.</w:t>
      </w:r>
    </w:p>
    <w:p w14:paraId="5C13D8F0" w14:textId="77777777" w:rsidR="007429FD" w:rsidRDefault="005040FB" w:rsidP="007429FD">
      <w:pPr>
        <w:spacing w:after="0" w:line="360" w:lineRule="auto"/>
        <w:jc w:val="center"/>
        <w:rPr>
          <w:rFonts w:ascii="Baskerville Old Face" w:eastAsia="Times New Roman" w:hAnsi="Baskerville Old Face" w:cs="B Nazanin"/>
          <w:sz w:val="28"/>
          <w:szCs w:val="28"/>
          <w:rtl/>
        </w:rPr>
      </w:pPr>
      <w:r w:rsidRPr="007429FD">
        <w:rPr>
          <w:rFonts w:ascii="Baskerville Old Face" w:eastAsia="Times New Roman" w:hAnsi="Baskerville Old Face" w:cs="B Nazanin"/>
          <w:noProof/>
          <w:sz w:val="28"/>
          <w:szCs w:val="28"/>
          <w:rtl/>
        </w:rPr>
        <w:lastRenderedPageBreak/>
        <w:drawing>
          <wp:inline distT="0" distB="0" distL="0" distR="0" wp14:anchorId="59F8BB41" wp14:editId="3634887A">
            <wp:extent cx="4136779" cy="2052084"/>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43215" cy="2055277"/>
                    </a:xfrm>
                    <a:prstGeom prst="rect">
                      <a:avLst/>
                    </a:prstGeom>
                    <a:noFill/>
                    <a:ln>
                      <a:noFill/>
                    </a:ln>
                  </pic:spPr>
                </pic:pic>
              </a:graphicData>
            </a:graphic>
          </wp:inline>
        </w:drawing>
      </w:r>
    </w:p>
    <w:p w14:paraId="00765DF0" w14:textId="77777777" w:rsidR="000C04E0" w:rsidRPr="007429FD" w:rsidRDefault="000C04E0" w:rsidP="007429FD">
      <w:pPr>
        <w:spacing w:after="0" w:line="360" w:lineRule="auto"/>
        <w:jc w:val="center"/>
        <w:rPr>
          <w:rFonts w:ascii="Baskerville Old Face" w:eastAsia="Times New Roman" w:hAnsi="Baskerville Old Face" w:cs="B Nazanin"/>
          <w:sz w:val="28"/>
          <w:szCs w:val="28"/>
          <w:rtl/>
        </w:rPr>
      </w:pPr>
      <w:r w:rsidRPr="007429FD">
        <w:rPr>
          <w:rFonts w:ascii="Baskerville Old Face" w:eastAsia="Times New Roman" w:hAnsi="Baskerville Old Face" w:cs="B Nazanin"/>
          <w:sz w:val="28"/>
          <w:szCs w:val="28"/>
          <w:rtl/>
        </w:rPr>
        <w:t>اولا، ما نمی توانیم کاملا رابطه دو طرفه بین توانایی مدیریتی و فرصت سرمایه گذاری را حذف کنیم</w:t>
      </w:r>
      <w:r w:rsidRPr="007429FD">
        <w:rPr>
          <w:rFonts w:ascii="Baskerville Old Face" w:eastAsia="Times New Roman" w:hAnsi="Baskerville Old Face" w:cs="B Nazanin"/>
          <w:sz w:val="28"/>
          <w:szCs w:val="28"/>
        </w:rPr>
        <w:t>.</w:t>
      </w:r>
      <w:r w:rsidRPr="007429FD">
        <w:rPr>
          <w:rFonts w:ascii="Baskerville Old Face" w:eastAsia="Times New Roman" w:hAnsi="Baskerville Old Face" w:cs="B Nazanin"/>
          <w:sz w:val="28"/>
          <w:szCs w:val="28"/>
        </w:rPr>
        <w:br/>
      </w:r>
      <w:r w:rsidRPr="007429FD">
        <w:rPr>
          <w:rFonts w:ascii="Baskerville Old Face" w:eastAsia="Times New Roman" w:hAnsi="Baskerville Old Face" w:cs="B Nazanin"/>
          <w:sz w:val="28"/>
          <w:szCs w:val="28"/>
          <w:rtl/>
        </w:rPr>
        <w:t>ثانيا، متوجه شدیم که  تنها توانايي مديريتي، عامل افزايش سودآوري است</w:t>
      </w:r>
      <w:r w:rsidRPr="007429FD">
        <w:rPr>
          <w:rFonts w:ascii="Baskerville Old Face" w:eastAsia="Times New Roman" w:hAnsi="Baskerville Old Face" w:cs="B Nazanin"/>
          <w:sz w:val="28"/>
          <w:szCs w:val="28"/>
        </w:rPr>
        <w:t>)</w:t>
      </w:r>
      <w:r w:rsidRPr="007429FD">
        <w:rPr>
          <w:rFonts w:ascii="Baskerville Old Face" w:eastAsia="Times New Roman" w:hAnsi="Baskerville Old Face" w:cs="B Nazanin"/>
          <w:sz w:val="28"/>
          <w:szCs w:val="28"/>
          <w:rtl/>
        </w:rPr>
        <w:t>شرکت هایی که مدیران با توانایی های برتر دارند می توانند سود اقتصادی بیشتری از طریق فرصت های سرمایه گذاری بهتر کسب کنند). برعکس،</w:t>
      </w:r>
    </w:p>
    <w:p w14:paraId="57FE5F22" w14:textId="77777777" w:rsidR="007429FD" w:rsidRDefault="00781898" w:rsidP="007429FD">
      <w:pPr>
        <w:spacing w:after="0" w:line="360" w:lineRule="auto"/>
        <w:jc w:val="both"/>
        <w:rPr>
          <w:rFonts w:ascii="Baskerville Old Face" w:eastAsia="Times New Roman" w:hAnsi="Baskerville Old Face" w:cs="B Nazanin"/>
          <w:sz w:val="28"/>
          <w:szCs w:val="28"/>
          <w:rtl/>
        </w:rPr>
      </w:pPr>
      <w:r w:rsidRPr="007429FD">
        <w:rPr>
          <w:rFonts w:ascii="Baskerville Old Face" w:eastAsia="Times New Roman" w:hAnsi="Baskerville Old Face" w:cs="B Nazanin"/>
          <w:sz w:val="28"/>
          <w:szCs w:val="28"/>
          <w:rtl/>
        </w:rPr>
        <w:t>جدول 14</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علیت گرانگر (2)</w:t>
      </w:r>
    </w:p>
    <w:p w14:paraId="549475DD" w14:textId="77777777" w:rsidR="00781898" w:rsidRPr="007429FD" w:rsidRDefault="00781898" w:rsidP="007429FD">
      <w:pPr>
        <w:spacing w:after="0" w:line="360" w:lineRule="auto"/>
        <w:jc w:val="both"/>
        <w:rPr>
          <w:rFonts w:ascii="Baskerville Old Face" w:eastAsia="Times New Roman" w:hAnsi="Baskerville Old Face" w:cs="B Nazanin"/>
          <w:sz w:val="28"/>
          <w:szCs w:val="28"/>
          <w:rtl/>
        </w:rPr>
      </w:pPr>
      <w:r w:rsidRPr="007429FD">
        <w:rPr>
          <w:rFonts w:ascii="Baskerville Old Face" w:eastAsia="Times New Roman" w:hAnsi="Baskerville Old Face" w:cs="B Nazanin"/>
          <w:sz w:val="28"/>
          <w:szCs w:val="28"/>
          <w:rtl/>
        </w:rPr>
        <w:t>این جدول نتایج علیت گرانگر در میان فرصت سرمایه گذاری، توانایی مدیریتی و</w:t>
      </w:r>
      <w:r w:rsidRPr="007429FD">
        <w:rPr>
          <w:rFonts w:ascii="Baskerville Old Face" w:eastAsia="Times New Roman" w:hAnsi="Baskerville Old Face" w:cs="B Nazanin"/>
          <w:sz w:val="28"/>
          <w:szCs w:val="28"/>
        </w:rPr>
        <w:t xml:space="preserve"> ROE.</w:t>
      </w:r>
      <w:r w:rsidRPr="007429FD">
        <w:rPr>
          <w:rFonts w:ascii="Baskerville Old Face" w:eastAsia="Times New Roman" w:hAnsi="Baskerville Old Face" w:cs="B Nazanin"/>
          <w:sz w:val="28"/>
          <w:szCs w:val="28"/>
          <w:rtl/>
        </w:rPr>
        <w:t xml:space="preserve">را گزارش می کند. </w:t>
      </w:r>
    </w:p>
    <w:p w14:paraId="5E7A94C5" w14:textId="77777777" w:rsidR="00781898" w:rsidRPr="007429FD" w:rsidRDefault="00781898" w:rsidP="007429FD">
      <w:pPr>
        <w:spacing w:after="0" w:line="360" w:lineRule="auto"/>
        <w:jc w:val="center"/>
        <w:rPr>
          <w:rFonts w:ascii="Baskerville Old Face" w:hAnsi="Baskerville Old Face" w:cs="B Nazanin"/>
          <w:sz w:val="28"/>
          <w:szCs w:val="28"/>
          <w:rtl/>
        </w:rPr>
      </w:pPr>
      <w:r w:rsidRPr="007429FD">
        <w:rPr>
          <w:rFonts w:ascii="Baskerville Old Face" w:eastAsia="Times New Roman" w:hAnsi="Baskerville Old Face" w:cs="B Nazanin"/>
          <w:noProof/>
          <w:sz w:val="28"/>
          <w:szCs w:val="28"/>
        </w:rPr>
        <w:drawing>
          <wp:inline distT="0" distB="0" distL="0" distR="0" wp14:anchorId="18647E53" wp14:editId="624EED00">
            <wp:extent cx="5477510" cy="2268855"/>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7510" cy="2268855"/>
                    </a:xfrm>
                    <a:prstGeom prst="rect">
                      <a:avLst/>
                    </a:prstGeom>
                    <a:noFill/>
                    <a:ln>
                      <a:noFill/>
                    </a:ln>
                  </pic:spPr>
                </pic:pic>
              </a:graphicData>
            </a:graphic>
          </wp:inline>
        </w:drawing>
      </w:r>
      <w:r w:rsidRPr="007429FD">
        <w:rPr>
          <w:rFonts w:ascii="Baskerville Old Face" w:eastAsia="Times New Roman" w:hAnsi="Baskerville Old Face" w:cs="B Nazanin"/>
          <w:sz w:val="28"/>
          <w:szCs w:val="28"/>
        </w:rPr>
        <w:br/>
      </w:r>
      <w:r w:rsidRPr="007429FD">
        <w:rPr>
          <w:rFonts w:ascii="Baskerville Old Face" w:eastAsia="Times New Roman" w:hAnsi="Baskerville Old Face" w:cs="B Nazanin"/>
          <w:sz w:val="28"/>
          <w:szCs w:val="28"/>
          <w:rtl/>
        </w:rPr>
        <w:t>جدول 15</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علیت معکوس (1)</w:t>
      </w:r>
    </w:p>
    <w:p w14:paraId="1FAA4294" w14:textId="77777777" w:rsidR="00781898" w:rsidRPr="007429FD" w:rsidRDefault="00781898" w:rsidP="007429FD">
      <w:pPr>
        <w:spacing w:after="0" w:line="360" w:lineRule="auto"/>
        <w:jc w:val="both"/>
        <w:rPr>
          <w:rFonts w:ascii="Baskerville Old Face" w:eastAsia="Times New Roman" w:hAnsi="Baskerville Old Face" w:cs="B Nazanin"/>
          <w:sz w:val="28"/>
          <w:szCs w:val="28"/>
          <w:rtl/>
        </w:rPr>
      </w:pPr>
      <w:r w:rsidRPr="007429FD">
        <w:rPr>
          <w:rFonts w:ascii="Baskerville Old Face" w:eastAsia="Times New Roman" w:hAnsi="Baskerville Old Face" w:cs="B Nazanin"/>
          <w:sz w:val="28"/>
          <w:szCs w:val="28"/>
          <w:rtl/>
        </w:rPr>
        <w:t>این جدول برآورد ضریب رگرسیون رابطه بین کل</w:t>
      </w:r>
      <w:r w:rsidRPr="007429FD">
        <w:rPr>
          <w:rFonts w:ascii="Baskerville Old Face" w:eastAsia="Times New Roman" w:hAnsi="Baskerville Old Face" w:cs="B Nazanin"/>
          <w:sz w:val="28"/>
          <w:szCs w:val="28"/>
        </w:rPr>
        <w:t xml:space="preserve"> q </w:t>
      </w:r>
      <w:r w:rsidRPr="007429FD">
        <w:rPr>
          <w:rFonts w:ascii="Baskerville Old Face" w:eastAsia="Times New Roman" w:hAnsi="Baskerville Old Face" w:cs="B Nazanin"/>
          <w:sz w:val="28"/>
          <w:szCs w:val="28"/>
          <w:rtl/>
        </w:rPr>
        <w:t>و</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نمره</w:t>
      </w:r>
      <w:r w:rsidRPr="007429FD">
        <w:rPr>
          <w:rFonts w:ascii="Baskerville Old Face" w:eastAsia="Times New Roman" w:hAnsi="Baskerville Old Face" w:cs="B Nazanin"/>
          <w:sz w:val="28"/>
          <w:szCs w:val="28"/>
        </w:rPr>
        <w:t xml:space="preserve"> MA </w:t>
      </w:r>
      <w:r w:rsidRPr="007429FD">
        <w:rPr>
          <w:rFonts w:ascii="Baskerville Old Face" w:eastAsia="Times New Roman" w:hAnsi="Baskerville Old Face" w:cs="B Nazanin"/>
          <w:sz w:val="28"/>
          <w:szCs w:val="28"/>
          <w:rtl/>
        </w:rPr>
        <w:t xml:space="preserve">را گزارش می کند. </w:t>
      </w:r>
      <w:r w:rsidR="00C36EC9" w:rsidRPr="007429FD">
        <w:rPr>
          <w:rFonts w:ascii="Baskerville Old Face" w:eastAsia="Times New Roman" w:hAnsi="Baskerville Old Face" w:cs="B Nazanin"/>
          <w:sz w:val="28"/>
          <w:szCs w:val="28"/>
          <w:rtl/>
        </w:rPr>
        <w:t xml:space="preserve">محدوده زمانی </w:t>
      </w:r>
      <w:r w:rsidRPr="007429FD">
        <w:rPr>
          <w:rFonts w:ascii="Baskerville Old Face" w:eastAsia="Times New Roman" w:hAnsi="Baskerville Old Face" w:cs="B Nazanin"/>
          <w:sz w:val="28"/>
          <w:szCs w:val="28"/>
          <w:rtl/>
        </w:rPr>
        <w:t>نمونه ما از س</w:t>
      </w:r>
      <w:r w:rsidR="00C36EC9" w:rsidRPr="007429FD">
        <w:rPr>
          <w:rFonts w:ascii="Baskerville Old Face" w:eastAsia="Times New Roman" w:hAnsi="Baskerville Old Face" w:cs="B Nazanin"/>
          <w:sz w:val="28"/>
          <w:szCs w:val="28"/>
          <w:rtl/>
        </w:rPr>
        <w:t>ال 1987 تا 2015 است</w:t>
      </w:r>
      <w:r w:rsidRPr="007429FD">
        <w:rPr>
          <w:rFonts w:ascii="Baskerville Old Face" w:eastAsia="Times New Roman" w:hAnsi="Baskerville Old Face" w:cs="B Nazanin"/>
          <w:sz w:val="28"/>
          <w:szCs w:val="28"/>
          <w:rtl/>
        </w:rPr>
        <w:t>. در اینجا از</w:t>
      </w:r>
      <w:r w:rsidRPr="007429FD">
        <w:rPr>
          <w:rFonts w:ascii="Baskerville Old Face" w:hAnsi="Baskerville Old Face" w:cs="B Nazanin"/>
          <w:sz w:val="28"/>
          <w:szCs w:val="28"/>
        </w:rPr>
        <w:t xml:space="preserve"> </w:t>
      </w:r>
      <w:proofErr w:type="spellStart"/>
      <w:r w:rsidRPr="007429FD">
        <w:rPr>
          <w:rFonts w:ascii="Baskerville Old Face" w:hAnsi="Baskerville Old Face" w:cs="B Nazanin"/>
          <w:sz w:val="28"/>
          <w:szCs w:val="28"/>
        </w:rPr>
        <w:t>Tobinq</w:t>
      </w:r>
      <w:proofErr w:type="spellEnd"/>
      <w:r w:rsidRPr="007429FD">
        <w:rPr>
          <w:rFonts w:ascii="Baskerville Old Face" w:eastAsia="Times New Roman" w:hAnsi="Baskerville Old Face" w:cs="B Nazanin"/>
          <w:sz w:val="28"/>
          <w:szCs w:val="28"/>
          <w:rtl/>
        </w:rPr>
        <w:t xml:space="preserve"> برای تقسیم بندی نمونه به چهار چارک استفاده می کنیم. </w:t>
      </w:r>
      <w:r w:rsidRPr="007429FD">
        <w:rPr>
          <w:rFonts w:ascii="Baskerville Old Face" w:eastAsia="Times New Roman" w:hAnsi="Baskerville Old Face" w:cs="B Nazanin"/>
          <w:sz w:val="28"/>
          <w:szCs w:val="28"/>
        </w:rPr>
        <w:t xml:space="preserve"> </w:t>
      </w:r>
      <w:r w:rsidRPr="007429FD">
        <w:rPr>
          <w:rFonts w:ascii="Baskerville Old Face" w:hAnsi="Baskerville Old Face" w:cs="B Nazanin"/>
          <w:sz w:val="28"/>
          <w:szCs w:val="28"/>
        </w:rPr>
        <w:t>(&gt; 75%, 50%</w:t>
      </w:r>
      <w:r w:rsidRPr="007429FD">
        <w:rPr>
          <w:rFonts w:ascii="Baskerville Old Face" w:eastAsia="AdvOT596495f2+20" w:hAnsi="Baskerville Old Face" w:cs="B Nazanin"/>
          <w:sz w:val="28"/>
          <w:szCs w:val="28"/>
        </w:rPr>
        <w:t>–</w:t>
      </w:r>
      <w:r w:rsidRPr="007429FD">
        <w:rPr>
          <w:rFonts w:ascii="Baskerville Old Face" w:hAnsi="Baskerville Old Face" w:cs="B Nazanin"/>
          <w:sz w:val="28"/>
          <w:szCs w:val="28"/>
        </w:rPr>
        <w:t>75%, 25%</w:t>
      </w:r>
      <w:r w:rsidRPr="007429FD">
        <w:rPr>
          <w:rFonts w:ascii="Baskerville Old Face" w:eastAsia="AdvOT596495f2+20" w:hAnsi="Baskerville Old Face" w:cs="B Nazanin"/>
          <w:sz w:val="28"/>
          <w:szCs w:val="28"/>
        </w:rPr>
        <w:t>–</w:t>
      </w:r>
      <w:r w:rsidRPr="007429FD">
        <w:rPr>
          <w:rFonts w:ascii="Baskerville Old Face" w:hAnsi="Baskerville Old Face" w:cs="B Nazanin"/>
          <w:sz w:val="28"/>
          <w:szCs w:val="28"/>
        </w:rPr>
        <w:t>50%, and&lt;25%)</w:t>
      </w:r>
      <w:r w:rsidRPr="007429FD">
        <w:rPr>
          <w:rFonts w:ascii="Baskerville Old Face" w:eastAsia="Times New Roman" w:hAnsi="Baskerville Old Face" w:cs="B Nazanin"/>
          <w:sz w:val="28"/>
          <w:szCs w:val="28"/>
          <w:rtl/>
        </w:rPr>
        <w:t xml:space="preserve"> متغیر وابسته کل</w:t>
      </w:r>
      <w:r w:rsidRPr="007429FD">
        <w:rPr>
          <w:rFonts w:ascii="Baskerville Old Face" w:eastAsia="Times New Roman" w:hAnsi="Baskerville Old Face" w:cs="B Nazanin"/>
          <w:sz w:val="28"/>
          <w:szCs w:val="28"/>
        </w:rPr>
        <w:t xml:space="preserve"> q </w:t>
      </w:r>
      <w:r w:rsidRPr="007429FD">
        <w:rPr>
          <w:rFonts w:ascii="Baskerville Old Face" w:eastAsia="Times New Roman" w:hAnsi="Baskerville Old Face" w:cs="B Nazanin"/>
          <w:sz w:val="28"/>
          <w:szCs w:val="28"/>
          <w:rtl/>
        </w:rPr>
        <w:t xml:space="preserve">است، همانطور که توسط پترس و تیلور (2017) پیشنهاد شد، که پروکسی ما برای فرصت سرمایه گذاری است. </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ما نتایج برآورد شده  توسط  مدل های اثرات ثابت ومتغیرهای ساختگی سال در رگرسیون را گزارش می کنییم. آمار</w:t>
      </w:r>
      <w:r w:rsidRPr="007429FD">
        <w:rPr>
          <w:rFonts w:ascii="Baskerville Old Face" w:eastAsia="Times New Roman" w:hAnsi="Baskerville Old Face" w:cs="B Nazanin"/>
          <w:sz w:val="28"/>
          <w:szCs w:val="28"/>
        </w:rPr>
        <w:t xml:space="preserve"> T </w:t>
      </w:r>
      <w:r w:rsidRPr="007429FD">
        <w:rPr>
          <w:rFonts w:ascii="Baskerville Old Face" w:eastAsia="Times New Roman" w:hAnsi="Baskerville Old Face" w:cs="B Nazanin"/>
          <w:sz w:val="28"/>
          <w:szCs w:val="28"/>
          <w:rtl/>
        </w:rPr>
        <w:t xml:space="preserve">در پرانتز گزارش می شود </w:t>
      </w:r>
      <w:r w:rsidRPr="007429FD">
        <w:rPr>
          <w:rFonts w:ascii="Baskerville Old Face" w:eastAsia="Times New Roman" w:hAnsi="Baskerville Old Face" w:cs="B Nazanin"/>
          <w:sz w:val="28"/>
          <w:szCs w:val="28"/>
          <w:rtl/>
        </w:rPr>
        <w:lastRenderedPageBreak/>
        <w:t>و خطاهای استاندارد توسط شرکت ها خوشه بندی می شوند. اهمیت آماری توسط '***' در 1</w:t>
      </w:r>
      <w:r w:rsidRPr="007429FD">
        <w:rPr>
          <w:rFonts w:ascii="Baskerville Old Face" w:eastAsia="Times New Roman" w:hAnsi="Baskerville Old Face" w:cs="Times New Roman"/>
          <w:sz w:val="28"/>
          <w:szCs w:val="28"/>
          <w:rtl/>
        </w:rPr>
        <w:t>٪</w:t>
      </w:r>
      <w:r w:rsidRPr="007429FD">
        <w:rPr>
          <w:rFonts w:ascii="Baskerville Old Face" w:eastAsia="Times New Roman" w:hAnsi="Baskerville Old Face" w:cs="B Nazanin"/>
          <w:sz w:val="28"/>
          <w:szCs w:val="28"/>
          <w:rtl/>
        </w:rPr>
        <w:t>، '**' در 5</w:t>
      </w:r>
      <w:r w:rsidRPr="007429FD">
        <w:rPr>
          <w:rFonts w:ascii="Baskerville Old Face" w:eastAsia="Times New Roman" w:hAnsi="Baskerville Old Face" w:cs="Times New Roman"/>
          <w:sz w:val="28"/>
          <w:szCs w:val="28"/>
          <w:rtl/>
        </w:rPr>
        <w:t>٪</w:t>
      </w:r>
      <w:r w:rsidRPr="007429FD">
        <w:rPr>
          <w:rFonts w:ascii="Baskerville Old Face" w:eastAsia="Times New Roman" w:hAnsi="Baskerville Old Face" w:cs="B Nazanin"/>
          <w:sz w:val="28"/>
          <w:szCs w:val="28"/>
          <w:rtl/>
        </w:rPr>
        <w:t xml:space="preserve"> و</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در 10 مشخص می شود</w:t>
      </w:r>
      <w:r w:rsidRPr="007429FD">
        <w:rPr>
          <w:rFonts w:ascii="Baskerville Old Face" w:eastAsia="Times New Roman" w:hAnsi="Baskerville Old Face" w:cs="B Nazanin"/>
          <w:sz w:val="28"/>
          <w:szCs w:val="28"/>
        </w:rPr>
        <w:t xml:space="preserve"> .</w:t>
      </w:r>
    </w:p>
    <w:p w14:paraId="61C8E8A7" w14:textId="77777777" w:rsidR="00781898" w:rsidRPr="007429FD" w:rsidRDefault="00781898" w:rsidP="007429FD">
      <w:pPr>
        <w:spacing w:after="0" w:line="360" w:lineRule="auto"/>
        <w:jc w:val="center"/>
        <w:rPr>
          <w:rFonts w:ascii="Baskerville Old Face" w:hAnsi="Baskerville Old Face" w:cs="B Nazanin"/>
          <w:sz w:val="28"/>
          <w:szCs w:val="28"/>
          <w:rtl/>
        </w:rPr>
      </w:pPr>
      <w:r w:rsidRPr="007429FD">
        <w:rPr>
          <w:rFonts w:ascii="Baskerville Old Face" w:hAnsi="Baskerville Old Face" w:cs="B Nazanin"/>
          <w:noProof/>
          <w:sz w:val="28"/>
          <w:szCs w:val="28"/>
          <w:rtl/>
        </w:rPr>
        <w:drawing>
          <wp:inline distT="0" distB="0" distL="0" distR="0" wp14:anchorId="08E6F158" wp14:editId="1EC5765E">
            <wp:extent cx="4534011" cy="147792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48546" cy="1482663"/>
                    </a:xfrm>
                    <a:prstGeom prst="rect">
                      <a:avLst/>
                    </a:prstGeom>
                    <a:noFill/>
                    <a:ln>
                      <a:noFill/>
                    </a:ln>
                  </pic:spPr>
                </pic:pic>
              </a:graphicData>
            </a:graphic>
          </wp:inline>
        </w:drawing>
      </w:r>
    </w:p>
    <w:p w14:paraId="7392340B" w14:textId="77777777" w:rsidR="00851BFF" w:rsidRPr="007429FD" w:rsidRDefault="00781898" w:rsidP="007429FD">
      <w:pPr>
        <w:spacing w:after="0" w:line="360" w:lineRule="auto"/>
        <w:jc w:val="both"/>
        <w:rPr>
          <w:rFonts w:ascii="Baskerville Old Face" w:hAnsi="Baskerville Old Face" w:cs="B Nazanin"/>
          <w:sz w:val="28"/>
          <w:szCs w:val="28"/>
          <w:rtl/>
        </w:rPr>
      </w:pPr>
      <w:r w:rsidRPr="007429FD">
        <w:rPr>
          <w:rFonts w:ascii="Baskerville Old Face" w:eastAsia="Times New Roman" w:hAnsi="Baskerville Old Face" w:cs="B Nazanin"/>
          <w:sz w:val="28"/>
          <w:szCs w:val="28"/>
          <w:rtl/>
        </w:rPr>
        <w:t>نتایج از سودهی بهتر حمایت نمی کند که  شرکت ها را قادر به استخدام مدیران برتر می کند</w:t>
      </w:r>
      <w:r w:rsidR="004242E5" w:rsidRPr="007429FD">
        <w:rPr>
          <w:rFonts w:ascii="Baskerville Old Face" w:hAnsi="Baskerville Old Face" w:cs="B Nazanin"/>
          <w:sz w:val="28"/>
          <w:szCs w:val="28"/>
          <w:rtl/>
        </w:rPr>
        <w:t xml:space="preserve">. </w:t>
      </w:r>
    </w:p>
    <w:p w14:paraId="4AE380FB" w14:textId="77777777" w:rsidR="007429FD" w:rsidRPr="007429FD" w:rsidRDefault="008436DD" w:rsidP="007429FD">
      <w:pPr>
        <w:spacing w:after="0" w:line="360" w:lineRule="auto"/>
        <w:jc w:val="both"/>
        <w:rPr>
          <w:rFonts w:ascii="Baskerville Old Face" w:eastAsia="Times New Roman" w:hAnsi="Baskerville Old Face" w:cs="B Nazanin"/>
          <w:b/>
          <w:bCs/>
          <w:sz w:val="28"/>
          <w:szCs w:val="28"/>
          <w:rtl/>
        </w:rPr>
      </w:pPr>
      <w:r w:rsidRPr="007429FD">
        <w:rPr>
          <w:rFonts w:ascii="Baskerville Old Face" w:eastAsia="Times New Roman" w:hAnsi="Baskerville Old Face" w:cs="B Nazanin"/>
          <w:b/>
          <w:bCs/>
          <w:sz w:val="28"/>
          <w:szCs w:val="28"/>
        </w:rPr>
        <w:t xml:space="preserve">4.5.7 </w:t>
      </w:r>
      <w:r w:rsidRPr="007429FD">
        <w:rPr>
          <w:rFonts w:ascii="Baskerville Old Face" w:eastAsia="Times New Roman" w:hAnsi="Baskerville Old Face" w:cs="B Nazanin"/>
          <w:b/>
          <w:bCs/>
          <w:sz w:val="28"/>
          <w:szCs w:val="28"/>
          <w:rtl/>
        </w:rPr>
        <w:t xml:space="preserve">مشکل </w:t>
      </w:r>
      <w:r w:rsidR="00880D67" w:rsidRPr="007429FD">
        <w:rPr>
          <w:rFonts w:ascii="Baskerville Old Face" w:hAnsi="Baskerville Old Face" w:cs="B Nazanin"/>
          <w:b/>
          <w:bCs/>
          <w:sz w:val="28"/>
          <w:szCs w:val="28"/>
          <w:rtl/>
        </w:rPr>
        <w:t>درونزایی</w:t>
      </w:r>
      <w:r w:rsidRPr="007429FD">
        <w:rPr>
          <w:rFonts w:ascii="Baskerville Old Face" w:eastAsia="Times New Roman" w:hAnsi="Baskerville Old Face" w:cs="B Nazanin"/>
          <w:b/>
          <w:bCs/>
          <w:sz w:val="28"/>
          <w:szCs w:val="28"/>
          <w:rtl/>
        </w:rPr>
        <w:t>: علیت معکوس</w:t>
      </w:r>
    </w:p>
    <w:p w14:paraId="14D8081C" w14:textId="77777777" w:rsidR="008436DD" w:rsidRPr="007429FD" w:rsidRDefault="008436DD" w:rsidP="007429FD">
      <w:pPr>
        <w:spacing w:after="0" w:line="360" w:lineRule="auto"/>
        <w:jc w:val="both"/>
        <w:rPr>
          <w:rFonts w:ascii="Baskerville Old Face" w:hAnsi="Baskerville Old Face" w:cs="B Nazanin"/>
          <w:sz w:val="28"/>
          <w:szCs w:val="28"/>
          <w:rtl/>
        </w:rPr>
      </w:pPr>
      <w:r w:rsidRPr="007429FD">
        <w:rPr>
          <w:rFonts w:ascii="Baskerville Old Face" w:eastAsia="Times New Roman" w:hAnsi="Baskerville Old Face" w:cs="B Nazanin"/>
          <w:sz w:val="28"/>
          <w:szCs w:val="28"/>
          <w:rtl/>
        </w:rPr>
        <w:t xml:space="preserve">ما وضعیت احتمالی </w:t>
      </w:r>
      <w:r w:rsidR="00FB750F" w:rsidRPr="007429FD">
        <w:rPr>
          <w:rFonts w:ascii="Baskerville Old Face" w:eastAsia="Times New Roman" w:hAnsi="Baskerville Old Face" w:cs="B Nazanin"/>
          <w:sz w:val="28"/>
          <w:szCs w:val="28"/>
          <w:rtl/>
        </w:rPr>
        <w:t xml:space="preserve">موردی </w:t>
      </w:r>
      <w:r w:rsidRPr="007429FD">
        <w:rPr>
          <w:rFonts w:ascii="Baskerville Old Face" w:eastAsia="Times New Roman" w:hAnsi="Baskerville Old Face" w:cs="B Nazanin"/>
          <w:sz w:val="28"/>
          <w:szCs w:val="28"/>
          <w:rtl/>
        </w:rPr>
        <w:t xml:space="preserve">را </w:t>
      </w:r>
      <w:r w:rsidR="00FB750F" w:rsidRPr="007429FD">
        <w:rPr>
          <w:rFonts w:ascii="Baskerville Old Face" w:eastAsia="Times New Roman" w:hAnsi="Baskerville Old Face" w:cs="B Nazanin"/>
          <w:sz w:val="28"/>
          <w:szCs w:val="28"/>
          <w:rtl/>
        </w:rPr>
        <w:t>آزمایش می کنیم</w:t>
      </w:r>
      <w:r w:rsidRPr="007429FD">
        <w:rPr>
          <w:rFonts w:ascii="Baskerville Old Face" w:eastAsia="Times New Roman" w:hAnsi="Baskerville Old Face" w:cs="B Nazanin"/>
          <w:sz w:val="28"/>
          <w:szCs w:val="28"/>
          <w:rtl/>
        </w:rPr>
        <w:t xml:space="preserve"> که شرکت های موفق جذب فرصت های سرمایه گذاری مطلوب را دارند و قادر به استخدام مدیران برترهستند. در اینجا ما توبین</w:t>
      </w:r>
      <w:r w:rsidRPr="007429FD">
        <w:rPr>
          <w:rFonts w:ascii="Baskerville Old Face" w:eastAsia="Times New Roman" w:hAnsi="Baskerville Old Face" w:cs="B Nazanin"/>
          <w:sz w:val="28"/>
          <w:szCs w:val="28"/>
        </w:rPr>
        <w:t xml:space="preserve"> q </w:t>
      </w:r>
      <w:r w:rsidRPr="007429FD">
        <w:rPr>
          <w:rFonts w:ascii="Baskerville Old Face" w:eastAsia="Times New Roman" w:hAnsi="Baskerville Old Face" w:cs="B Nazanin"/>
          <w:sz w:val="28"/>
          <w:szCs w:val="28"/>
          <w:rtl/>
        </w:rPr>
        <w:t>را برای جدا کردن نمونه ما  به چهارچارک تقسیم کنید و نتایج تجربی را در هر مورد سناریو با معادلات (5) و (6) زیر بررسی کنید. اگر مدیران قادر باشند</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فرصت های سرمایه گذاری بیشتری را برای شرکت های خود به ارمغان بیاورد، پس ما انتظار داریم</w:t>
      </w:r>
      <w:r w:rsidR="00FB750F"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ضریب</w:t>
      </w:r>
      <w:r w:rsidRPr="007429FD">
        <w:rPr>
          <w:rFonts w:ascii="Baskerville Old Face" w:eastAsia="Times New Roman" w:hAnsi="Baskerville Old Face" w:cs="B Nazanin"/>
          <w:sz w:val="28"/>
          <w:szCs w:val="28"/>
        </w:rPr>
        <w:t xml:space="preserve"> </w:t>
      </w:r>
      <w:r w:rsidRPr="007429FD">
        <w:rPr>
          <w:rFonts w:ascii="Cambria" w:eastAsia="Times New Roman" w:hAnsi="Cambria" w:cs="Cambria"/>
          <w:sz w:val="28"/>
          <w:szCs w:val="28"/>
        </w:rPr>
        <w:t>α</w:t>
      </w:r>
      <w:r w:rsidRPr="007429FD">
        <w:rPr>
          <w:rFonts w:ascii="Baskerville Old Face" w:eastAsia="Times New Roman" w:hAnsi="Baskerville Old Face" w:cs="B Nazanin"/>
          <w:sz w:val="28"/>
          <w:szCs w:val="28"/>
        </w:rPr>
        <w:t xml:space="preserve">11 </w:t>
      </w:r>
      <w:r w:rsidRPr="007429FD">
        <w:rPr>
          <w:rFonts w:ascii="Baskerville Old Face" w:eastAsia="Times New Roman" w:hAnsi="Baskerville Old Face" w:cs="B Nazanin"/>
          <w:sz w:val="28"/>
          <w:szCs w:val="28"/>
          <w:rtl/>
        </w:rPr>
        <w:t>باید مثبت و معنی دار باشد. برعکس، اگر شرکت های موفق که دارای فرصت های سرمایه گذاری مطلوب هستند</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می توانند مدیران برتر را استخدام کنند، ما انتظار داریم که</w:t>
      </w:r>
      <w:r w:rsidRPr="007429FD">
        <w:rPr>
          <w:rFonts w:ascii="Baskerville Old Face" w:eastAsia="Times New Roman" w:hAnsi="Baskerville Old Face" w:cs="B Nazanin"/>
          <w:sz w:val="28"/>
          <w:szCs w:val="28"/>
        </w:rPr>
        <w:t xml:space="preserve"> </w:t>
      </w:r>
      <w:r w:rsidRPr="007429FD">
        <w:rPr>
          <w:rFonts w:ascii="Cambria" w:eastAsia="Times New Roman" w:hAnsi="Cambria" w:cs="Cambria"/>
          <w:sz w:val="28"/>
          <w:szCs w:val="28"/>
        </w:rPr>
        <w:t>β</w:t>
      </w:r>
      <w:r w:rsidRPr="007429FD">
        <w:rPr>
          <w:rFonts w:ascii="Baskerville Old Face" w:eastAsia="Times New Roman" w:hAnsi="Baskerville Old Face" w:cs="B Nazanin"/>
          <w:sz w:val="28"/>
          <w:szCs w:val="28"/>
        </w:rPr>
        <w:t xml:space="preserve">11 </w:t>
      </w:r>
      <w:r w:rsidRPr="007429FD">
        <w:rPr>
          <w:rFonts w:ascii="Baskerville Old Face" w:eastAsia="Times New Roman" w:hAnsi="Baskerville Old Face" w:cs="B Nazanin"/>
          <w:sz w:val="28"/>
          <w:szCs w:val="28"/>
          <w:rtl/>
        </w:rPr>
        <w:t>باید مثبت و مهم باشد .15</w:t>
      </w:r>
    </w:p>
    <w:p w14:paraId="3EBBD55E" w14:textId="77777777" w:rsidR="008436DD" w:rsidRPr="007429FD" w:rsidRDefault="008436DD" w:rsidP="007429FD">
      <w:pPr>
        <w:spacing w:after="0" w:line="360" w:lineRule="auto"/>
        <w:jc w:val="center"/>
        <w:rPr>
          <w:rFonts w:ascii="Baskerville Old Face" w:hAnsi="Baskerville Old Face" w:cs="B Nazanin"/>
          <w:sz w:val="28"/>
          <w:szCs w:val="28"/>
          <w:rtl/>
        </w:rPr>
      </w:pPr>
      <w:r w:rsidRPr="007429FD">
        <w:rPr>
          <w:rFonts w:ascii="Baskerville Old Face" w:hAnsi="Baskerville Old Face" w:cs="B Nazanin"/>
          <w:noProof/>
          <w:sz w:val="28"/>
          <w:szCs w:val="28"/>
          <w:rtl/>
        </w:rPr>
        <w:drawing>
          <wp:inline distT="0" distB="0" distL="0" distR="0" wp14:anchorId="185AACDF" wp14:editId="69A6ADBE">
            <wp:extent cx="5476875" cy="12477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6875" cy="1247775"/>
                    </a:xfrm>
                    <a:prstGeom prst="rect">
                      <a:avLst/>
                    </a:prstGeom>
                    <a:noFill/>
                    <a:ln>
                      <a:noFill/>
                    </a:ln>
                  </pic:spPr>
                </pic:pic>
              </a:graphicData>
            </a:graphic>
          </wp:inline>
        </w:drawing>
      </w:r>
    </w:p>
    <w:p w14:paraId="46F53DA8" w14:textId="77777777" w:rsidR="008436DD" w:rsidRPr="007429FD" w:rsidRDefault="008436DD" w:rsidP="007429FD">
      <w:pPr>
        <w:autoSpaceDE w:val="0"/>
        <w:autoSpaceDN w:val="0"/>
        <w:adjustRightInd w:val="0"/>
        <w:spacing w:after="0" w:line="360" w:lineRule="auto"/>
        <w:jc w:val="both"/>
        <w:rPr>
          <w:rFonts w:ascii="Baskerville Old Face" w:hAnsi="Baskerville Old Face" w:cs="B Nazanin"/>
          <w:sz w:val="28"/>
          <w:szCs w:val="28"/>
          <w:rtl/>
        </w:rPr>
      </w:pPr>
      <w:r w:rsidRPr="007429FD">
        <w:rPr>
          <w:rFonts w:ascii="Baskerville Old Face" w:eastAsia="Times New Roman" w:hAnsi="Baskerville Old Face" w:cs="B Nazanin"/>
          <w:sz w:val="28"/>
          <w:szCs w:val="28"/>
          <w:rtl/>
        </w:rPr>
        <w:t>جداول 15 و 16 تصویر کلی از دو معادله را ارائه می کنند. ما</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 xml:space="preserve">متوجه شدیم که معادل (5) فقط در دسته های توبینگ </w:t>
      </w:r>
      <w:r w:rsidRPr="007429FD">
        <w:rPr>
          <w:rFonts w:ascii="Baskerville Old Face" w:eastAsia="Times New Roman" w:hAnsi="Baskerville Old Face" w:cs="B Nazanin"/>
          <w:sz w:val="28"/>
          <w:szCs w:val="28"/>
        </w:rPr>
        <w:t>&gt; 75</w:t>
      </w:r>
      <w:r w:rsidRPr="007429FD">
        <w:rPr>
          <w:rFonts w:ascii="Baskerville Old Face" w:eastAsia="Times New Roman" w:hAnsi="Baskerville Old Face" w:cs="Times New Roman"/>
          <w:sz w:val="28"/>
          <w:szCs w:val="28"/>
          <w:rtl/>
        </w:rPr>
        <w:t>٪</w:t>
      </w:r>
      <w:r w:rsidRPr="007429FD">
        <w:rPr>
          <w:rFonts w:ascii="Baskerville Old Face" w:eastAsia="Times New Roman" w:hAnsi="Baskerville Old Face" w:cs="B Nazanin"/>
          <w:sz w:val="28"/>
          <w:szCs w:val="28"/>
          <w:rtl/>
        </w:rPr>
        <w:t xml:space="preserve"> و 50</w:t>
      </w:r>
      <w:r w:rsidRPr="007429FD">
        <w:rPr>
          <w:rFonts w:ascii="Baskerville Old Face" w:eastAsia="Times New Roman" w:hAnsi="Baskerville Old Face" w:cs="Times New Roman"/>
          <w:sz w:val="28"/>
          <w:szCs w:val="28"/>
          <w:rtl/>
        </w:rPr>
        <w:t>٪</w:t>
      </w:r>
      <w:r w:rsidRPr="007429FD">
        <w:rPr>
          <w:rFonts w:ascii="Baskerville Old Face" w:eastAsia="Times New Roman" w:hAnsi="Baskerville Old Face" w:cs="B Nazanin"/>
          <w:sz w:val="28"/>
          <w:szCs w:val="28"/>
          <w:rtl/>
        </w:rPr>
        <w:t xml:space="preserve"> </w:t>
      </w:r>
      <w:r w:rsidRPr="007429FD">
        <w:rPr>
          <w:rFonts w:ascii="Baskerville Old Face" w:eastAsia="Times New Roman" w:hAnsi="Baskerville Old Face" w:cs="B Nazanin"/>
          <w:sz w:val="28"/>
          <w:szCs w:val="28"/>
        </w:rPr>
        <w:t>&lt;</w:t>
      </w:r>
      <w:proofErr w:type="spellStart"/>
      <w:r w:rsidRPr="007429FD">
        <w:rPr>
          <w:rFonts w:ascii="Baskerville Old Face" w:eastAsia="Times New Roman" w:hAnsi="Baskerville Old Face" w:cs="B Nazanin"/>
          <w:sz w:val="28"/>
          <w:szCs w:val="28"/>
        </w:rPr>
        <w:t>Tobinq</w:t>
      </w:r>
      <w:proofErr w:type="spellEnd"/>
      <w:r w:rsidRPr="007429FD">
        <w:rPr>
          <w:rFonts w:ascii="Baskerville Old Face" w:eastAsia="Times New Roman" w:hAnsi="Baskerville Old Face" w:cs="B Nazanin"/>
          <w:sz w:val="28"/>
          <w:szCs w:val="28"/>
        </w:rPr>
        <w:t xml:space="preserve"> &lt;75</w:t>
      </w:r>
      <w:r w:rsidRPr="007429FD">
        <w:rPr>
          <w:rFonts w:ascii="Baskerville Old Face" w:eastAsia="Times New Roman" w:hAnsi="Baskerville Old Face" w:cs="Times New Roman"/>
          <w:sz w:val="28"/>
          <w:szCs w:val="28"/>
          <w:rtl/>
        </w:rPr>
        <w:t>٪</w:t>
      </w:r>
      <w:r w:rsidRPr="007429FD">
        <w:rPr>
          <w:rFonts w:ascii="Baskerville Old Face" w:eastAsia="Times New Roman" w:hAnsi="Baskerville Old Face" w:cs="B Nazanin"/>
          <w:sz w:val="28"/>
          <w:szCs w:val="28"/>
          <w:rtl/>
        </w:rPr>
        <w:t xml:space="preserve"> قابل توجه است</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و معادله. (6) هیچ سطح قابل توجهی انجام نمی دهد.  بنابراین نتایج تجربی ما این ایده را پشتیبانی می کند</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زمانی که شرکت ها فرصت سرمایه گذاری مطلوبی دارند، مدیران توانمندتر می توانند فرصت های سرمایه گذاری بیشتری برای شرکت هایشان داشته باشند</w:t>
      </w:r>
      <w:r w:rsidRPr="007429FD">
        <w:rPr>
          <w:rFonts w:ascii="Baskerville Old Face" w:eastAsia="Times New Roman" w:hAnsi="Baskerville Old Face" w:cs="B Nazanin"/>
          <w:sz w:val="28"/>
          <w:szCs w:val="28"/>
        </w:rPr>
        <w:t>.</w:t>
      </w:r>
    </w:p>
    <w:p w14:paraId="494B2CF3" w14:textId="77777777" w:rsidR="007429FD" w:rsidRPr="007429FD" w:rsidRDefault="0077083A" w:rsidP="007429FD">
      <w:pPr>
        <w:spacing w:after="0" w:line="360" w:lineRule="auto"/>
        <w:jc w:val="both"/>
        <w:rPr>
          <w:rFonts w:ascii="Baskerville Old Face" w:eastAsia="Times New Roman" w:hAnsi="Baskerville Old Face" w:cs="B Nazanin"/>
          <w:b/>
          <w:bCs/>
          <w:sz w:val="28"/>
          <w:szCs w:val="28"/>
          <w:rtl/>
        </w:rPr>
      </w:pPr>
      <w:r w:rsidRPr="007429FD">
        <w:rPr>
          <w:rFonts w:ascii="Baskerville Old Face" w:eastAsia="Times New Roman" w:hAnsi="Baskerville Old Face" w:cs="B Nazanin"/>
          <w:b/>
          <w:bCs/>
          <w:sz w:val="28"/>
          <w:szCs w:val="28"/>
        </w:rPr>
        <w:t xml:space="preserve">4.5.8 </w:t>
      </w:r>
      <w:r w:rsidR="00FB750F" w:rsidRPr="007429FD">
        <w:rPr>
          <w:rFonts w:ascii="Baskerville Old Face" w:eastAsia="Times New Roman" w:hAnsi="Baskerville Old Face" w:cs="B Nazanin"/>
          <w:b/>
          <w:bCs/>
          <w:sz w:val="28"/>
          <w:szCs w:val="28"/>
          <w:rtl/>
        </w:rPr>
        <w:t>مشکل درونزایی</w:t>
      </w:r>
      <w:r w:rsidRPr="007429FD">
        <w:rPr>
          <w:rFonts w:ascii="Baskerville Old Face" w:eastAsia="Times New Roman" w:hAnsi="Baskerville Old Face" w:cs="B Nazanin"/>
          <w:b/>
          <w:bCs/>
          <w:sz w:val="28"/>
          <w:szCs w:val="28"/>
          <w:rtl/>
        </w:rPr>
        <w:t>: 2</w:t>
      </w:r>
      <w:r w:rsidRPr="007429FD">
        <w:rPr>
          <w:rFonts w:ascii="Baskerville Old Face" w:eastAsia="Times New Roman" w:hAnsi="Baskerville Old Face" w:cs="B Nazanin"/>
          <w:b/>
          <w:bCs/>
          <w:sz w:val="28"/>
          <w:szCs w:val="28"/>
        </w:rPr>
        <w:t>SLS</w:t>
      </w:r>
    </w:p>
    <w:p w14:paraId="640834BA" w14:textId="77777777" w:rsidR="0077083A" w:rsidRPr="007429FD" w:rsidRDefault="0077083A" w:rsidP="007429FD">
      <w:pPr>
        <w:spacing w:after="0" w:line="360" w:lineRule="auto"/>
        <w:jc w:val="both"/>
        <w:rPr>
          <w:rFonts w:ascii="Baskerville Old Face" w:hAnsi="Baskerville Old Face" w:cs="B Nazanin"/>
          <w:sz w:val="28"/>
          <w:szCs w:val="28"/>
          <w:rtl/>
        </w:rPr>
      </w:pPr>
      <w:r w:rsidRPr="007429FD">
        <w:rPr>
          <w:rFonts w:ascii="Baskerville Old Face" w:eastAsia="Times New Roman" w:hAnsi="Baskerville Old Face" w:cs="B Nazanin"/>
          <w:sz w:val="28"/>
          <w:szCs w:val="28"/>
          <w:rtl/>
        </w:rPr>
        <w:lastRenderedPageBreak/>
        <w:t xml:space="preserve">این بخش نتایج ما را با دو </w:t>
      </w:r>
      <w:r w:rsidRPr="007429FD">
        <w:rPr>
          <w:rFonts w:ascii="Baskerville Old Face" w:eastAsia="Times New Roman" w:hAnsi="Baskerville Old Face" w:cs="Times New Roman"/>
          <w:sz w:val="28"/>
          <w:szCs w:val="28"/>
          <w:rtl/>
        </w:rPr>
        <w:t>–</w:t>
      </w:r>
      <w:r w:rsidRPr="007429FD">
        <w:rPr>
          <w:rFonts w:ascii="Baskerville Old Face" w:eastAsia="Times New Roman" w:hAnsi="Baskerville Old Face" w:cs="B Nazanin"/>
          <w:sz w:val="28"/>
          <w:szCs w:val="28"/>
          <w:rtl/>
        </w:rPr>
        <w:t xml:space="preserve">مرحله حداقل-مربعات </w:t>
      </w:r>
      <w:r w:rsidR="00656969" w:rsidRPr="007429FD">
        <w:rPr>
          <w:rFonts w:ascii="Baskerville Old Face" w:eastAsia="Times New Roman" w:hAnsi="Baskerville Old Face" w:cs="B Nazanin"/>
          <w:sz w:val="28"/>
          <w:szCs w:val="28"/>
        </w:rPr>
        <w:t xml:space="preserve">(2SLS) </w:t>
      </w:r>
      <w:r w:rsidR="00656969" w:rsidRPr="007429FD">
        <w:rPr>
          <w:rFonts w:ascii="Baskerville Old Face" w:eastAsia="Times New Roman" w:hAnsi="Baskerville Old Face" w:cs="B Nazanin"/>
          <w:sz w:val="28"/>
          <w:szCs w:val="28"/>
          <w:rtl/>
        </w:rPr>
        <w:t>برای کاهش نگرانی های بالقوه در مورد علیت معکوس</w:t>
      </w:r>
      <w:r w:rsidR="00656969" w:rsidRPr="007429FD">
        <w:rPr>
          <w:rFonts w:ascii="Baskerville Old Face" w:eastAsia="Times New Roman" w:hAnsi="Baskerville Old Face" w:cs="B Nazanin"/>
          <w:sz w:val="28"/>
          <w:szCs w:val="28"/>
        </w:rPr>
        <w:t xml:space="preserve"> </w:t>
      </w:r>
      <w:r w:rsidR="00656969" w:rsidRPr="007429FD">
        <w:rPr>
          <w:rFonts w:ascii="Baskerville Old Face" w:eastAsia="Times New Roman" w:hAnsi="Baskerville Old Face" w:cs="B Nazanin"/>
          <w:sz w:val="28"/>
          <w:szCs w:val="28"/>
          <w:rtl/>
        </w:rPr>
        <w:t>فرصت سرمایه گذاری و امتیاز</w:t>
      </w:r>
      <w:r w:rsidR="00656969" w:rsidRPr="007429FD">
        <w:rPr>
          <w:rFonts w:ascii="Baskerville Old Face" w:eastAsia="Times New Roman" w:hAnsi="Baskerville Old Face" w:cs="B Nazanin"/>
          <w:sz w:val="28"/>
          <w:szCs w:val="28"/>
        </w:rPr>
        <w:t xml:space="preserve"> MA-. </w:t>
      </w:r>
      <w:r w:rsidR="00656969" w:rsidRPr="007429FD">
        <w:rPr>
          <w:rFonts w:ascii="Baskerville Old Face" w:eastAsia="Times New Roman" w:hAnsi="Baskerville Old Face" w:cs="B Nazanin"/>
          <w:sz w:val="28"/>
          <w:szCs w:val="28"/>
          <w:rtl/>
        </w:rPr>
        <w:t xml:space="preserve">تأیید می کند. </w:t>
      </w:r>
      <w:r w:rsidR="00656969" w:rsidRPr="007429FD">
        <w:rPr>
          <w:rFonts w:ascii="Baskerville Old Face" w:eastAsia="Times New Roman" w:hAnsi="Baskerville Old Face" w:cs="B Nazanin"/>
          <w:sz w:val="28"/>
          <w:szCs w:val="28"/>
        </w:rPr>
        <w:t>16</w:t>
      </w:r>
      <w:r w:rsidR="00656969" w:rsidRPr="007429FD">
        <w:rPr>
          <w:rFonts w:ascii="Baskerville Old Face" w:eastAsia="Times New Roman" w:hAnsi="Baskerville Old Face" w:cs="B Nazanin"/>
          <w:sz w:val="28"/>
          <w:szCs w:val="28"/>
          <w:rtl/>
        </w:rPr>
        <w:t xml:space="preserve"> </w:t>
      </w:r>
    </w:p>
    <w:p w14:paraId="29DBA43B" w14:textId="77777777" w:rsidR="002A543B" w:rsidRPr="007429FD" w:rsidRDefault="002A543B" w:rsidP="007429FD">
      <w:pPr>
        <w:spacing w:after="0" w:line="360" w:lineRule="auto"/>
        <w:jc w:val="both"/>
        <w:rPr>
          <w:rFonts w:ascii="Baskerville Old Face" w:eastAsia="Times New Roman" w:hAnsi="Baskerville Old Face" w:cs="B Nazanin"/>
          <w:sz w:val="28"/>
          <w:szCs w:val="28"/>
          <w:rtl/>
        </w:rPr>
      </w:pPr>
      <w:r w:rsidRPr="007429FD">
        <w:rPr>
          <w:rFonts w:ascii="Baskerville Old Face" w:eastAsia="Times New Roman" w:hAnsi="Baskerville Old Face" w:cs="B Nazanin"/>
          <w:sz w:val="28"/>
          <w:szCs w:val="28"/>
          <w:rtl/>
        </w:rPr>
        <w:t>جدول 16</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علیت معکوس (2</w:t>
      </w:r>
      <w:r w:rsidRPr="007429FD">
        <w:rPr>
          <w:rFonts w:ascii="Baskerville Old Face" w:eastAsia="Times New Roman" w:hAnsi="Baskerville Old Face" w:cs="B Nazanin"/>
          <w:sz w:val="28"/>
          <w:szCs w:val="28"/>
        </w:rPr>
        <w:t>(.</w:t>
      </w:r>
    </w:p>
    <w:p w14:paraId="6A382B0C" w14:textId="77777777" w:rsidR="002A543B" w:rsidRPr="007429FD" w:rsidRDefault="002A543B" w:rsidP="007429FD">
      <w:pPr>
        <w:spacing w:after="0" w:line="360" w:lineRule="auto"/>
        <w:jc w:val="both"/>
        <w:rPr>
          <w:rFonts w:ascii="Baskerville Old Face" w:eastAsia="Times New Roman" w:hAnsi="Baskerville Old Face" w:cs="B Nazanin"/>
          <w:sz w:val="28"/>
          <w:szCs w:val="28"/>
          <w:rtl/>
        </w:rPr>
      </w:pPr>
      <w:r w:rsidRPr="007429FD">
        <w:rPr>
          <w:rFonts w:ascii="Baskerville Old Face" w:eastAsia="Times New Roman" w:hAnsi="Baskerville Old Face" w:cs="B Nazanin"/>
          <w:sz w:val="28"/>
          <w:szCs w:val="28"/>
          <w:rtl/>
        </w:rPr>
        <w:t>این جدول برآورد ضریب رگرسیون رابطه بین کل</w:t>
      </w:r>
      <w:r w:rsidRPr="007429FD">
        <w:rPr>
          <w:rFonts w:ascii="Baskerville Old Face" w:eastAsia="Times New Roman" w:hAnsi="Baskerville Old Face" w:cs="B Nazanin"/>
          <w:sz w:val="28"/>
          <w:szCs w:val="28"/>
        </w:rPr>
        <w:t xml:space="preserve"> q </w:t>
      </w:r>
      <w:r w:rsidRPr="007429FD">
        <w:rPr>
          <w:rFonts w:ascii="Baskerville Old Face" w:eastAsia="Times New Roman" w:hAnsi="Baskerville Old Face" w:cs="B Nazanin"/>
          <w:sz w:val="28"/>
          <w:szCs w:val="28"/>
          <w:rtl/>
        </w:rPr>
        <w:t>و</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امتیاز</w:t>
      </w:r>
      <w:r w:rsidRPr="007429FD">
        <w:rPr>
          <w:rFonts w:ascii="Baskerville Old Face" w:eastAsia="Times New Roman" w:hAnsi="Baskerville Old Face" w:cs="B Nazanin"/>
          <w:sz w:val="28"/>
          <w:szCs w:val="28"/>
        </w:rPr>
        <w:t xml:space="preserve"> MA </w:t>
      </w:r>
      <w:r w:rsidRPr="007429FD">
        <w:rPr>
          <w:rFonts w:ascii="Baskerville Old Face" w:eastAsia="Times New Roman" w:hAnsi="Baskerville Old Face" w:cs="B Nazanin"/>
          <w:sz w:val="28"/>
          <w:szCs w:val="28"/>
          <w:rtl/>
        </w:rPr>
        <w:t>را گزارش می کند. محدوده زمانی نمونه ما از سال 1987 تا 2015 است. در اینجا از</w:t>
      </w:r>
      <w:r w:rsidRPr="007429FD">
        <w:rPr>
          <w:rFonts w:ascii="Baskerville Old Face" w:hAnsi="Baskerville Old Face" w:cs="B Nazanin"/>
          <w:sz w:val="28"/>
          <w:szCs w:val="28"/>
        </w:rPr>
        <w:t xml:space="preserve"> </w:t>
      </w:r>
      <w:proofErr w:type="spellStart"/>
      <w:r w:rsidRPr="007429FD">
        <w:rPr>
          <w:rFonts w:ascii="Baskerville Old Face" w:hAnsi="Baskerville Old Face" w:cs="B Nazanin"/>
          <w:sz w:val="28"/>
          <w:szCs w:val="28"/>
        </w:rPr>
        <w:t>Tobinq</w:t>
      </w:r>
      <w:proofErr w:type="spellEnd"/>
      <w:r w:rsidRPr="007429FD">
        <w:rPr>
          <w:rFonts w:ascii="Baskerville Old Face" w:eastAsia="Times New Roman" w:hAnsi="Baskerville Old Face" w:cs="B Nazanin"/>
          <w:sz w:val="28"/>
          <w:szCs w:val="28"/>
          <w:rtl/>
        </w:rPr>
        <w:t xml:space="preserve"> برای تقسیم بندی نمونه به چهار چارک استفاده می کنیم. </w:t>
      </w:r>
      <w:r w:rsidRPr="007429FD">
        <w:rPr>
          <w:rFonts w:ascii="Baskerville Old Face" w:eastAsia="Times New Roman" w:hAnsi="Baskerville Old Face" w:cs="B Nazanin"/>
          <w:sz w:val="28"/>
          <w:szCs w:val="28"/>
        </w:rPr>
        <w:t xml:space="preserve"> </w:t>
      </w:r>
      <w:r w:rsidRPr="007429FD">
        <w:rPr>
          <w:rFonts w:ascii="Baskerville Old Face" w:hAnsi="Baskerville Old Face" w:cs="B Nazanin"/>
          <w:sz w:val="28"/>
          <w:szCs w:val="28"/>
        </w:rPr>
        <w:t>(&gt; 75%, 50%</w:t>
      </w:r>
      <w:r w:rsidRPr="007429FD">
        <w:rPr>
          <w:rFonts w:ascii="Baskerville Old Face" w:eastAsia="AdvOT596495f2+20" w:hAnsi="Baskerville Old Face" w:cs="B Nazanin"/>
          <w:sz w:val="28"/>
          <w:szCs w:val="28"/>
        </w:rPr>
        <w:t>–</w:t>
      </w:r>
      <w:r w:rsidRPr="007429FD">
        <w:rPr>
          <w:rFonts w:ascii="Baskerville Old Face" w:hAnsi="Baskerville Old Face" w:cs="B Nazanin"/>
          <w:sz w:val="28"/>
          <w:szCs w:val="28"/>
        </w:rPr>
        <w:t>75%, 25%</w:t>
      </w:r>
      <w:r w:rsidRPr="007429FD">
        <w:rPr>
          <w:rFonts w:ascii="Baskerville Old Face" w:eastAsia="AdvOT596495f2+20" w:hAnsi="Baskerville Old Face" w:cs="B Nazanin"/>
          <w:sz w:val="28"/>
          <w:szCs w:val="28"/>
        </w:rPr>
        <w:t>–</w:t>
      </w:r>
      <w:r w:rsidRPr="007429FD">
        <w:rPr>
          <w:rFonts w:ascii="Baskerville Old Face" w:hAnsi="Baskerville Old Face" w:cs="B Nazanin"/>
          <w:sz w:val="28"/>
          <w:szCs w:val="28"/>
        </w:rPr>
        <w:t>50%, and&lt;25%)</w:t>
      </w:r>
      <w:r w:rsidRPr="007429FD">
        <w:rPr>
          <w:rFonts w:ascii="Baskerville Old Face" w:eastAsia="Times New Roman" w:hAnsi="Baskerville Old Face" w:cs="B Nazanin"/>
          <w:sz w:val="28"/>
          <w:szCs w:val="28"/>
          <w:rtl/>
        </w:rPr>
        <w:t xml:space="preserve"> متغیر وابسته کل امتیاز</w:t>
      </w:r>
      <w:r w:rsidRPr="007429FD">
        <w:rPr>
          <w:rFonts w:ascii="Baskerville Old Face" w:eastAsia="Times New Roman" w:hAnsi="Baskerville Old Face" w:cs="B Nazanin"/>
          <w:sz w:val="28"/>
          <w:szCs w:val="28"/>
        </w:rPr>
        <w:t xml:space="preserve"> MA </w:t>
      </w:r>
      <w:r w:rsidRPr="007429FD">
        <w:rPr>
          <w:rFonts w:ascii="Baskerville Old Face" w:eastAsia="Times New Roman" w:hAnsi="Baskerville Old Face" w:cs="B Nazanin"/>
          <w:sz w:val="28"/>
          <w:szCs w:val="28"/>
          <w:rtl/>
        </w:rPr>
        <w:t>است، که پروکسی ما برای توانایی مدیریت است. ما نتایج برآورد شده  توسط  مدل های اثرات ثابت ومتغیرهای ساختگی سال در رگرسیون را گزارش می کنییم. آمار</w:t>
      </w:r>
      <w:r w:rsidRPr="007429FD">
        <w:rPr>
          <w:rFonts w:ascii="Baskerville Old Face" w:eastAsia="Times New Roman" w:hAnsi="Baskerville Old Face" w:cs="B Nazanin"/>
          <w:sz w:val="28"/>
          <w:szCs w:val="28"/>
        </w:rPr>
        <w:t xml:space="preserve"> T </w:t>
      </w:r>
      <w:r w:rsidRPr="007429FD">
        <w:rPr>
          <w:rFonts w:ascii="Baskerville Old Face" w:eastAsia="Times New Roman" w:hAnsi="Baskerville Old Face" w:cs="B Nazanin"/>
          <w:sz w:val="28"/>
          <w:szCs w:val="28"/>
          <w:rtl/>
        </w:rPr>
        <w:t>در پرانتز گزارش می شود و خطاهای استاندارد توسط شرکت ها خوشه بندی می شوند. اهمیت آماری توسط '***' در 1</w:t>
      </w:r>
      <w:r w:rsidRPr="007429FD">
        <w:rPr>
          <w:rFonts w:ascii="Baskerville Old Face" w:eastAsia="Times New Roman" w:hAnsi="Baskerville Old Face" w:cs="Times New Roman"/>
          <w:sz w:val="28"/>
          <w:szCs w:val="28"/>
          <w:rtl/>
        </w:rPr>
        <w:t>٪</w:t>
      </w:r>
      <w:r w:rsidRPr="007429FD">
        <w:rPr>
          <w:rFonts w:ascii="Baskerville Old Face" w:eastAsia="Times New Roman" w:hAnsi="Baskerville Old Face" w:cs="B Nazanin"/>
          <w:sz w:val="28"/>
          <w:szCs w:val="28"/>
          <w:rtl/>
        </w:rPr>
        <w:t>، '**' در 5</w:t>
      </w:r>
      <w:r w:rsidRPr="007429FD">
        <w:rPr>
          <w:rFonts w:ascii="Baskerville Old Face" w:eastAsia="Times New Roman" w:hAnsi="Baskerville Old Face" w:cs="Times New Roman"/>
          <w:sz w:val="28"/>
          <w:szCs w:val="28"/>
          <w:rtl/>
        </w:rPr>
        <w:t>٪</w:t>
      </w:r>
      <w:r w:rsidRPr="007429FD">
        <w:rPr>
          <w:rFonts w:ascii="Baskerville Old Face" w:eastAsia="Times New Roman" w:hAnsi="Baskerville Old Face" w:cs="B Nazanin"/>
          <w:sz w:val="28"/>
          <w:szCs w:val="28"/>
          <w:rtl/>
        </w:rPr>
        <w:t xml:space="preserve"> و</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در 10 مشخص می شود</w:t>
      </w:r>
      <w:r w:rsidRPr="007429FD">
        <w:rPr>
          <w:rFonts w:ascii="Baskerville Old Face" w:eastAsia="Times New Roman" w:hAnsi="Baskerville Old Face" w:cs="B Nazanin"/>
          <w:sz w:val="28"/>
          <w:szCs w:val="28"/>
        </w:rPr>
        <w:t xml:space="preserve"> .</w:t>
      </w:r>
    </w:p>
    <w:p w14:paraId="07D84D5F" w14:textId="77777777" w:rsidR="002A543B" w:rsidRPr="007429FD" w:rsidRDefault="002A543B" w:rsidP="007429FD">
      <w:pPr>
        <w:spacing w:after="0" w:line="360" w:lineRule="auto"/>
        <w:jc w:val="center"/>
        <w:rPr>
          <w:rFonts w:ascii="Baskerville Old Face" w:eastAsia="Times New Roman" w:hAnsi="Baskerville Old Face" w:cs="B Nazanin"/>
          <w:sz w:val="28"/>
          <w:szCs w:val="28"/>
          <w:rtl/>
        </w:rPr>
      </w:pPr>
      <w:r w:rsidRPr="007429FD">
        <w:rPr>
          <w:rFonts w:ascii="Baskerville Old Face" w:eastAsia="Times New Roman" w:hAnsi="Baskerville Old Face" w:cs="B Nazanin"/>
          <w:noProof/>
          <w:sz w:val="28"/>
          <w:szCs w:val="28"/>
          <w:rtl/>
        </w:rPr>
        <w:drawing>
          <wp:inline distT="0" distB="0" distL="0" distR="0" wp14:anchorId="3A643DD9" wp14:editId="32A56FEC">
            <wp:extent cx="5286375" cy="16573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6375" cy="1657350"/>
                    </a:xfrm>
                    <a:prstGeom prst="rect">
                      <a:avLst/>
                    </a:prstGeom>
                    <a:noFill/>
                    <a:ln>
                      <a:noFill/>
                    </a:ln>
                  </pic:spPr>
                </pic:pic>
              </a:graphicData>
            </a:graphic>
          </wp:inline>
        </w:drawing>
      </w:r>
    </w:p>
    <w:p w14:paraId="101CD91B" w14:textId="77777777" w:rsidR="002A543B" w:rsidRPr="007429FD" w:rsidRDefault="002A543B" w:rsidP="007429FD">
      <w:pPr>
        <w:spacing w:after="0" w:line="360" w:lineRule="auto"/>
        <w:jc w:val="center"/>
        <w:rPr>
          <w:rFonts w:ascii="Baskerville Old Face" w:eastAsia="Times New Roman" w:hAnsi="Baskerville Old Face" w:cs="B Nazanin"/>
          <w:sz w:val="28"/>
          <w:szCs w:val="28"/>
          <w:rtl/>
        </w:rPr>
      </w:pPr>
      <w:r w:rsidRPr="007429FD">
        <w:rPr>
          <w:rFonts w:ascii="Baskerville Old Face" w:eastAsia="Times New Roman" w:hAnsi="Baskerville Old Face" w:cs="B Nazanin"/>
          <w:sz w:val="28"/>
          <w:szCs w:val="28"/>
          <w:rtl/>
        </w:rPr>
        <w:t>جدول 17</w:t>
      </w:r>
      <w:r w:rsidRPr="007429FD">
        <w:rPr>
          <w:rFonts w:ascii="Baskerville Old Face" w:eastAsia="Times New Roman" w:hAnsi="Baskerville Old Face" w:cs="B Nazanin"/>
          <w:sz w:val="28"/>
          <w:szCs w:val="28"/>
        </w:rPr>
        <w:t xml:space="preserve"> </w:t>
      </w:r>
      <w:r w:rsidR="00FB750F" w:rsidRPr="007429FD">
        <w:rPr>
          <w:rFonts w:ascii="Baskerville Old Face" w:eastAsia="Times New Roman" w:hAnsi="Baskerville Old Face" w:cs="B Nazanin"/>
          <w:sz w:val="28"/>
          <w:szCs w:val="28"/>
          <w:rtl/>
        </w:rPr>
        <w:t>درونزایی</w:t>
      </w:r>
      <w:r w:rsidRPr="007429FD">
        <w:rPr>
          <w:rFonts w:ascii="Baskerville Old Face" w:eastAsia="Times New Roman" w:hAnsi="Baskerville Old Face" w:cs="B Nazanin"/>
          <w:sz w:val="28"/>
          <w:szCs w:val="28"/>
          <w:rtl/>
        </w:rPr>
        <w:t xml:space="preserve"> (2</w:t>
      </w:r>
      <w:r w:rsidRPr="007429FD">
        <w:rPr>
          <w:rFonts w:ascii="Baskerville Old Face" w:eastAsia="Times New Roman" w:hAnsi="Baskerville Old Face" w:cs="B Nazanin"/>
          <w:sz w:val="28"/>
          <w:szCs w:val="28"/>
        </w:rPr>
        <w:t>SLS</w:t>
      </w:r>
      <w:r w:rsidRPr="007429FD">
        <w:rPr>
          <w:rFonts w:ascii="Baskerville Old Face" w:eastAsia="Times New Roman" w:hAnsi="Baskerville Old Face" w:cs="B Nazanin"/>
          <w:sz w:val="28"/>
          <w:szCs w:val="28"/>
          <w:rtl/>
        </w:rPr>
        <w:t>)</w:t>
      </w:r>
      <w:r w:rsidRPr="007429FD">
        <w:rPr>
          <w:rFonts w:ascii="Baskerville Old Face" w:eastAsia="Times New Roman" w:hAnsi="Baskerville Old Face" w:cs="B Nazanin"/>
          <w:sz w:val="28"/>
          <w:szCs w:val="28"/>
        </w:rPr>
        <w:t>.</w:t>
      </w:r>
    </w:p>
    <w:p w14:paraId="3DC19F00" w14:textId="77777777" w:rsidR="004976C9" w:rsidRPr="007429FD" w:rsidRDefault="004976C9" w:rsidP="007429FD">
      <w:pPr>
        <w:spacing w:after="0" w:line="360" w:lineRule="auto"/>
        <w:jc w:val="both"/>
        <w:rPr>
          <w:rFonts w:ascii="Baskerville Old Face" w:eastAsia="Times New Roman" w:hAnsi="Baskerville Old Face" w:cs="B Nazanin"/>
          <w:sz w:val="28"/>
          <w:szCs w:val="28"/>
          <w:rtl/>
        </w:rPr>
      </w:pPr>
      <w:r w:rsidRPr="007429FD">
        <w:rPr>
          <w:rFonts w:ascii="Baskerville Old Face" w:eastAsia="Times New Roman" w:hAnsi="Baskerville Old Face" w:cs="B Nazanin"/>
          <w:sz w:val="28"/>
          <w:szCs w:val="28"/>
          <w:rtl/>
        </w:rPr>
        <w:t>این جدول برآورد ضریب رگرسیون 2</w:t>
      </w:r>
      <w:r w:rsidRPr="007429FD">
        <w:rPr>
          <w:rFonts w:ascii="Baskerville Old Face" w:eastAsia="Times New Roman" w:hAnsi="Baskerville Old Face" w:cs="B Nazanin"/>
          <w:sz w:val="28"/>
          <w:szCs w:val="28"/>
        </w:rPr>
        <w:t xml:space="preserve">SLS </w:t>
      </w:r>
      <w:r w:rsidRPr="007429FD">
        <w:rPr>
          <w:rFonts w:ascii="Baskerville Old Face" w:eastAsia="Times New Roman" w:hAnsi="Baskerville Old Face" w:cs="B Nazanin"/>
          <w:sz w:val="28"/>
          <w:szCs w:val="28"/>
          <w:rtl/>
        </w:rPr>
        <w:t>را گزارش می کند. ما یک دوره تاخیر را دوره متغیر مستقل ما به عنوان متغیرهای سازنده ما اتخاذ میکنیم. دوره زمانی نمونه ما</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 xml:space="preserve">از 1987 تا 2015 است. متغیر وابسته مجموع </w:t>
      </w:r>
      <w:r w:rsidRPr="007429FD">
        <w:rPr>
          <w:rFonts w:ascii="Baskerville Old Face" w:eastAsia="Times New Roman" w:hAnsi="Baskerville Old Face" w:cs="B Nazanin"/>
          <w:sz w:val="28"/>
          <w:szCs w:val="28"/>
        </w:rPr>
        <w:t xml:space="preserve"> q</w:t>
      </w:r>
      <w:r w:rsidRPr="007429FD">
        <w:rPr>
          <w:rFonts w:ascii="Baskerville Old Face" w:eastAsia="Times New Roman" w:hAnsi="Baskerville Old Face" w:cs="B Nazanin"/>
          <w:sz w:val="28"/>
          <w:szCs w:val="28"/>
          <w:rtl/>
        </w:rPr>
        <w:t>است، همانطور که توسط پترس و تیلور</w:t>
      </w:r>
      <w:r w:rsidRPr="007429FD">
        <w:rPr>
          <w:rFonts w:ascii="Baskerville Old Face" w:eastAsia="Times New Roman" w:hAnsi="Baskerville Old Face" w:cs="B Nazanin"/>
          <w:sz w:val="28"/>
          <w:szCs w:val="28"/>
        </w:rPr>
        <w:t>(2017)</w:t>
      </w:r>
      <w:r w:rsidRPr="007429FD">
        <w:rPr>
          <w:rFonts w:ascii="Baskerville Old Face" w:eastAsia="Times New Roman" w:hAnsi="Baskerville Old Face" w:cs="B Nazanin"/>
          <w:sz w:val="28"/>
          <w:szCs w:val="28"/>
          <w:rtl/>
        </w:rPr>
        <w:t xml:space="preserve"> پیشنهاد شد، که پروکسی ما برای فرصت سرمایه گذاری است. تمام متغیرها در ضمیمه</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 xml:space="preserve"> ب تعریف می شوند. . آمار</w:t>
      </w:r>
      <w:r w:rsidRPr="007429FD">
        <w:rPr>
          <w:rFonts w:ascii="Baskerville Old Face" w:eastAsia="Times New Roman" w:hAnsi="Baskerville Old Face" w:cs="B Nazanin"/>
          <w:sz w:val="28"/>
          <w:szCs w:val="28"/>
        </w:rPr>
        <w:t xml:space="preserve"> T </w:t>
      </w:r>
      <w:r w:rsidRPr="007429FD">
        <w:rPr>
          <w:rFonts w:ascii="Baskerville Old Face" w:eastAsia="Times New Roman" w:hAnsi="Baskerville Old Face" w:cs="B Nazanin"/>
          <w:sz w:val="28"/>
          <w:szCs w:val="28"/>
          <w:rtl/>
        </w:rPr>
        <w:t>در پرانتز گزارش می شود و خطاهای استاندارد توسط شرکت ها خوشه بندی می شوند. اهمیت آماری توسط '***' در 1</w:t>
      </w:r>
      <w:r w:rsidRPr="007429FD">
        <w:rPr>
          <w:rFonts w:ascii="Baskerville Old Face" w:eastAsia="Times New Roman" w:hAnsi="Baskerville Old Face" w:cs="Times New Roman"/>
          <w:sz w:val="28"/>
          <w:szCs w:val="28"/>
          <w:rtl/>
        </w:rPr>
        <w:t>٪</w:t>
      </w:r>
      <w:r w:rsidRPr="007429FD">
        <w:rPr>
          <w:rFonts w:ascii="Baskerville Old Face" w:eastAsia="Times New Roman" w:hAnsi="Baskerville Old Face" w:cs="B Nazanin"/>
          <w:sz w:val="28"/>
          <w:szCs w:val="28"/>
          <w:rtl/>
        </w:rPr>
        <w:t>، '**' در 5</w:t>
      </w:r>
      <w:r w:rsidRPr="007429FD">
        <w:rPr>
          <w:rFonts w:ascii="Baskerville Old Face" w:eastAsia="Times New Roman" w:hAnsi="Baskerville Old Face" w:cs="Times New Roman"/>
          <w:sz w:val="28"/>
          <w:szCs w:val="28"/>
          <w:rtl/>
        </w:rPr>
        <w:t>٪</w:t>
      </w:r>
      <w:r w:rsidRPr="007429FD">
        <w:rPr>
          <w:rFonts w:ascii="Baskerville Old Face" w:eastAsia="Times New Roman" w:hAnsi="Baskerville Old Face" w:cs="B Nazanin"/>
          <w:sz w:val="28"/>
          <w:szCs w:val="28"/>
          <w:rtl/>
        </w:rPr>
        <w:t xml:space="preserve"> و</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در 10 مشخص می شود</w:t>
      </w:r>
      <w:r w:rsidR="007429FD">
        <w:rPr>
          <w:rFonts w:ascii="Baskerville Old Face" w:eastAsia="Times New Roman" w:hAnsi="Baskerville Old Face" w:cs="B Nazanin"/>
          <w:sz w:val="28"/>
          <w:szCs w:val="28"/>
        </w:rPr>
        <w:t xml:space="preserve"> </w:t>
      </w:r>
    </w:p>
    <w:p w14:paraId="47FD93B3" w14:textId="77777777" w:rsidR="00100CF8" w:rsidRPr="007429FD" w:rsidRDefault="00100CF8" w:rsidP="007429FD">
      <w:pPr>
        <w:spacing w:after="0" w:line="360" w:lineRule="auto"/>
        <w:jc w:val="center"/>
        <w:rPr>
          <w:rFonts w:ascii="Baskerville Old Face" w:eastAsia="Times New Roman" w:hAnsi="Baskerville Old Face" w:cs="B Nazanin"/>
          <w:sz w:val="28"/>
          <w:szCs w:val="28"/>
          <w:rtl/>
        </w:rPr>
      </w:pPr>
      <w:r w:rsidRPr="007429FD">
        <w:rPr>
          <w:rFonts w:ascii="Baskerville Old Face" w:eastAsia="Times New Roman" w:hAnsi="Baskerville Old Face" w:cs="B Nazanin"/>
          <w:noProof/>
          <w:sz w:val="28"/>
          <w:szCs w:val="28"/>
          <w:rtl/>
        </w:rPr>
        <w:lastRenderedPageBreak/>
        <w:drawing>
          <wp:inline distT="0" distB="0" distL="0" distR="0" wp14:anchorId="0FC36C28" wp14:editId="5718EF94">
            <wp:extent cx="5434965" cy="2019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4965" cy="2019300"/>
                    </a:xfrm>
                    <a:prstGeom prst="rect">
                      <a:avLst/>
                    </a:prstGeom>
                    <a:noFill/>
                    <a:ln>
                      <a:noFill/>
                    </a:ln>
                  </pic:spPr>
                </pic:pic>
              </a:graphicData>
            </a:graphic>
          </wp:inline>
        </w:drawing>
      </w:r>
    </w:p>
    <w:p w14:paraId="6618058E" w14:textId="77777777" w:rsidR="00656969" w:rsidRPr="007429FD" w:rsidRDefault="00656969" w:rsidP="007429FD">
      <w:pPr>
        <w:spacing w:after="0" w:line="360" w:lineRule="auto"/>
        <w:jc w:val="both"/>
        <w:rPr>
          <w:rFonts w:ascii="Baskerville Old Face" w:hAnsi="Baskerville Old Face" w:cs="B Nazanin"/>
          <w:sz w:val="28"/>
          <w:szCs w:val="28"/>
          <w:rtl/>
        </w:rPr>
      </w:pPr>
      <w:r w:rsidRPr="007429FD">
        <w:rPr>
          <w:rFonts w:ascii="Baskerville Old Face" w:eastAsia="Times New Roman" w:hAnsi="Baskerville Old Face" w:cs="B Nazanin"/>
          <w:sz w:val="28"/>
          <w:szCs w:val="28"/>
          <w:rtl/>
        </w:rPr>
        <w:t xml:space="preserve"> </w:t>
      </w:r>
      <w:r w:rsidR="00FB750F" w:rsidRPr="007429FD">
        <w:rPr>
          <w:rFonts w:ascii="Baskerville Old Face" w:eastAsia="Times New Roman" w:hAnsi="Baskerville Old Face" w:cs="B Nazanin"/>
          <w:sz w:val="28"/>
          <w:szCs w:val="28"/>
          <w:rtl/>
        </w:rPr>
        <w:t xml:space="preserve">درباره </w:t>
      </w:r>
      <w:r w:rsidRPr="007429FD">
        <w:rPr>
          <w:rFonts w:ascii="Baskerville Old Face" w:eastAsia="Times New Roman" w:hAnsi="Baskerville Old Face" w:cs="B Nazanin"/>
          <w:sz w:val="28"/>
          <w:szCs w:val="28"/>
          <w:rtl/>
        </w:rPr>
        <w:t>متغیرهای ابزار،</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ما یک دوره توانایی مدیریتی را اتخاذ می کنیم. ضرایب براورد شده نمره</w:t>
      </w:r>
      <w:r w:rsidRPr="007429FD">
        <w:rPr>
          <w:rFonts w:ascii="Baskerville Old Face" w:eastAsia="Times New Roman" w:hAnsi="Baskerville Old Face" w:cs="B Nazanin"/>
          <w:sz w:val="28"/>
          <w:szCs w:val="28"/>
        </w:rPr>
        <w:t xml:space="preserve"> MA </w:t>
      </w:r>
      <w:r w:rsidRPr="007429FD">
        <w:rPr>
          <w:rFonts w:ascii="Baskerville Old Face" w:eastAsia="Times New Roman" w:hAnsi="Baskerville Old Face" w:cs="B Nazanin"/>
          <w:sz w:val="28"/>
          <w:szCs w:val="28"/>
          <w:rtl/>
        </w:rPr>
        <w:t>در سطح 1</w:t>
      </w:r>
      <w:r w:rsidRPr="007429FD">
        <w:rPr>
          <w:rFonts w:ascii="Baskerville Old Face" w:eastAsia="Times New Roman" w:hAnsi="Baskerville Old Face" w:cs="Times New Roman"/>
          <w:sz w:val="28"/>
          <w:szCs w:val="28"/>
          <w:rtl/>
        </w:rPr>
        <w:t>٪</w:t>
      </w:r>
      <w:r w:rsidRPr="007429FD">
        <w:rPr>
          <w:rFonts w:ascii="Baskerville Old Face" w:eastAsia="Times New Roman" w:hAnsi="Baskerville Old Face" w:cs="B Nazanin"/>
          <w:sz w:val="28"/>
          <w:szCs w:val="28"/>
          <w:rtl/>
        </w:rPr>
        <w:t xml:space="preserve"> ،</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مدل رگرسیون با تمام متغیرهای کنترل (ستون 1 جدول 17) بسیار قابل توجهی هستند یا</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هنگام حذف برخی از متغیرهایی که ممکن است مشکل خط مشی چندگانه را ایجاد کنند</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(ستون 2 تا 4 از جدول 17).  نتایج مذکورشواهد قوی  ارائه می دهند که یافته های اولیه ما را تایید می کند که توانایی مدیریت برتر به شرکت ها کمک می کند تا با سرمایه گذاری بهتر، سود بیشتری کسب کنند</w:t>
      </w:r>
      <w:r w:rsidRPr="007429FD">
        <w:rPr>
          <w:rFonts w:ascii="Baskerville Old Face" w:eastAsia="Times New Roman" w:hAnsi="Baskerville Old Face" w:cs="B Nazanin"/>
          <w:sz w:val="28"/>
          <w:szCs w:val="28"/>
        </w:rPr>
        <w:t>.</w:t>
      </w:r>
    </w:p>
    <w:p w14:paraId="4299F606" w14:textId="77777777" w:rsidR="007429FD" w:rsidRPr="007429FD" w:rsidRDefault="0060419A" w:rsidP="007429FD">
      <w:pPr>
        <w:spacing w:after="0" w:line="360" w:lineRule="auto"/>
        <w:jc w:val="both"/>
        <w:rPr>
          <w:rFonts w:ascii="Baskerville Old Face" w:eastAsia="Times New Roman" w:hAnsi="Baskerville Old Face" w:cs="B Nazanin"/>
          <w:b/>
          <w:bCs/>
          <w:sz w:val="28"/>
          <w:szCs w:val="28"/>
          <w:rtl/>
        </w:rPr>
      </w:pPr>
      <w:r w:rsidRPr="007429FD">
        <w:rPr>
          <w:rFonts w:ascii="Baskerville Old Face" w:eastAsia="Times New Roman" w:hAnsi="Baskerville Old Face" w:cs="B Nazanin"/>
          <w:b/>
          <w:bCs/>
          <w:sz w:val="28"/>
          <w:szCs w:val="28"/>
          <w:rtl/>
        </w:rPr>
        <w:t>5. نتیجه گیری</w:t>
      </w:r>
    </w:p>
    <w:p w14:paraId="27800B10" w14:textId="77777777" w:rsidR="0060419A" w:rsidRPr="007429FD" w:rsidRDefault="0060419A" w:rsidP="007429FD">
      <w:pPr>
        <w:spacing w:after="0" w:line="360" w:lineRule="auto"/>
        <w:jc w:val="both"/>
        <w:rPr>
          <w:rFonts w:ascii="Baskerville Old Face" w:hAnsi="Baskerville Old Face" w:cs="B Nazanin"/>
          <w:sz w:val="28"/>
          <w:szCs w:val="28"/>
          <w:rtl/>
        </w:rPr>
      </w:pPr>
      <w:r w:rsidRPr="007429FD">
        <w:rPr>
          <w:rFonts w:ascii="Baskerville Old Face" w:eastAsia="Times New Roman" w:hAnsi="Baskerville Old Face" w:cs="B Nazanin"/>
          <w:sz w:val="28"/>
          <w:szCs w:val="28"/>
          <w:rtl/>
        </w:rPr>
        <w:t>در این مطالعه ما بررسی می کنیم که آیا شرکت ها با مدیران برتر</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می توانند از فرصت های سرمایه گذاری مطلوب تر بهره مند شوند. رگرسیون</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تجزیه و تحلیل نشان می دهد رابطه مثبت و معنی دار بین</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توانایی مدیریتی و فرصت سرمایه گذاری پس از کنترل برای</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چند ویژگی شرکت و اثرات ثابت وجود دارد. علاوه بر این، یک تست دیگر</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نشان می دهد که این رابطه در شرکت های تحت شرایط مالی مختلف متفاوت است.</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رابطه مثبت تنها در نمونه های فرعی معنی دار زیر</w:t>
      </w:r>
      <w:r w:rsidRPr="007429FD">
        <w:rPr>
          <w:rFonts w:ascii="Baskerville Old Face" w:eastAsia="Times New Roman" w:hAnsi="Baskerville Old Face" w:cs="B Nazanin"/>
          <w:sz w:val="28"/>
          <w:szCs w:val="28"/>
        </w:rPr>
        <w:t xml:space="preserve"> Q1 </w:t>
      </w:r>
      <w:r w:rsidRPr="007429FD">
        <w:rPr>
          <w:rFonts w:ascii="Baskerville Old Face" w:eastAsia="Times New Roman" w:hAnsi="Baskerville Old Face" w:cs="B Nazanin"/>
          <w:sz w:val="28"/>
          <w:szCs w:val="28"/>
          <w:rtl/>
        </w:rPr>
        <w:t>از شاخص</w:t>
      </w:r>
      <w:r w:rsidRPr="007429FD">
        <w:rPr>
          <w:rFonts w:ascii="Baskerville Old Face" w:eastAsia="Times New Roman" w:hAnsi="Baskerville Old Face" w:cs="B Nazanin"/>
          <w:sz w:val="28"/>
          <w:szCs w:val="28"/>
        </w:rPr>
        <w:t xml:space="preserve"> KZ </w:t>
      </w:r>
      <w:r w:rsidRPr="007429FD">
        <w:rPr>
          <w:rFonts w:ascii="Baskerville Old Face" w:eastAsia="Times New Roman" w:hAnsi="Baskerville Old Face" w:cs="B Nazanin"/>
          <w:sz w:val="28"/>
          <w:szCs w:val="28"/>
          <w:rtl/>
        </w:rPr>
        <w:t>و یا بالاتر از</w:t>
      </w:r>
      <w:r w:rsidRPr="007429FD">
        <w:rPr>
          <w:rFonts w:ascii="Baskerville Old Face" w:eastAsia="Times New Roman" w:hAnsi="Baskerville Old Face" w:cs="B Nazanin"/>
          <w:sz w:val="28"/>
          <w:szCs w:val="28"/>
        </w:rPr>
        <w:t xml:space="preserve"> Q3 </w:t>
      </w:r>
      <w:r w:rsidRPr="007429FD">
        <w:rPr>
          <w:rFonts w:ascii="Baskerville Old Face" w:eastAsia="Times New Roman" w:hAnsi="Baskerville Old Face" w:cs="B Nazanin"/>
          <w:sz w:val="28"/>
          <w:szCs w:val="28"/>
          <w:rtl/>
        </w:rPr>
        <w:t>ازامتیاز آتمان</w:t>
      </w:r>
      <w:r w:rsidRPr="007429FD">
        <w:rPr>
          <w:rFonts w:ascii="Baskerville Old Face" w:eastAsia="Times New Roman" w:hAnsi="Baskerville Old Face" w:cs="B Nazanin"/>
          <w:sz w:val="28"/>
          <w:szCs w:val="28"/>
        </w:rPr>
        <w:t xml:space="preserve"> Z-</w:t>
      </w:r>
      <w:r w:rsidRPr="007429FD">
        <w:rPr>
          <w:rFonts w:ascii="Baskerville Old Face" w:eastAsia="Times New Roman" w:hAnsi="Baskerville Old Face" w:cs="B Nazanin"/>
          <w:sz w:val="28"/>
          <w:szCs w:val="28"/>
          <w:rtl/>
        </w:rPr>
        <w:t xml:space="preserve"> است، به معنی</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حتی یک مدیر استثنایی همچنان نمی تواند فرصت سرمایه گذاری را در اختیار بگیرد</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و به رشد آینده بدون سرمایه و منابع کافی تحقق بخشد</w:t>
      </w:r>
      <w:r w:rsidRPr="007429FD">
        <w:rPr>
          <w:rFonts w:ascii="Baskerville Old Face" w:eastAsia="Times New Roman" w:hAnsi="Baskerville Old Face" w:cs="B Nazanin"/>
          <w:sz w:val="28"/>
          <w:szCs w:val="28"/>
        </w:rPr>
        <w:t>.</w:t>
      </w:r>
    </w:p>
    <w:p w14:paraId="76353834" w14:textId="77777777" w:rsidR="008436DD" w:rsidRPr="007429FD" w:rsidRDefault="00D220C8" w:rsidP="007429FD">
      <w:pPr>
        <w:spacing w:after="0" w:line="360" w:lineRule="auto"/>
        <w:jc w:val="both"/>
        <w:rPr>
          <w:rFonts w:ascii="Baskerville Old Face" w:hAnsi="Baskerville Old Face" w:cs="B Nazanin"/>
          <w:sz w:val="28"/>
          <w:szCs w:val="28"/>
          <w:rtl/>
        </w:rPr>
      </w:pPr>
      <w:r w:rsidRPr="007429FD">
        <w:rPr>
          <w:rFonts w:ascii="Baskerville Old Face" w:eastAsia="Times New Roman" w:hAnsi="Baskerville Old Face" w:cs="B Nazanin"/>
          <w:sz w:val="28"/>
          <w:szCs w:val="28"/>
          <w:rtl/>
        </w:rPr>
        <w:t>این مطالعه دارای پیامدهای اقتصادی زیر است. اول، یافته های ما  نشان می دهد که هیئت مدیره شرکت ها در شرایط مالی خوب  یا صنایع رقابتی باید مدیران ارشد برای تحقق بخشیدن به رشد بیشتر در آینده استخدام کنند. دوم، توانایی مدیریتی</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باید توسط سرمایه گذاران به دنبال اهداف با فرصت های سرمایه گذاری بهتر در نظر گرفته شوند. سوم، یافته های ما ممکن است برای سیاست گذاران مفید باشد</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 xml:space="preserve">و تنظیم کننده ها در مقررات برنامه </w:t>
      </w:r>
      <w:r w:rsidRPr="007429FD">
        <w:rPr>
          <w:rFonts w:ascii="Baskerville Old Face" w:eastAsia="Times New Roman" w:hAnsi="Baskerville Old Face" w:cs="B Nazanin"/>
          <w:sz w:val="28"/>
          <w:szCs w:val="28"/>
          <w:rtl/>
        </w:rPr>
        <w:lastRenderedPageBreak/>
        <w:t>ریزی مانند هزینه کارکنان</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جبران خسارت است. در کل مطالعات ما نشان می دهد که توانایی مدیریتی تعیین کننده کلیدی فرصت سرمایه گذاری است</w:t>
      </w:r>
      <w:r w:rsidRPr="007429FD">
        <w:rPr>
          <w:rFonts w:ascii="Baskerville Old Face" w:eastAsia="Times New Roman" w:hAnsi="Baskerville Old Face" w:cs="B Nazanin"/>
          <w:sz w:val="28"/>
          <w:szCs w:val="28"/>
        </w:rPr>
        <w:t>.</w:t>
      </w:r>
    </w:p>
    <w:p w14:paraId="72BA2976" w14:textId="77777777" w:rsidR="007429FD" w:rsidRPr="007429FD" w:rsidRDefault="004939E8" w:rsidP="007429FD">
      <w:pPr>
        <w:autoSpaceDE w:val="0"/>
        <w:autoSpaceDN w:val="0"/>
        <w:adjustRightInd w:val="0"/>
        <w:spacing w:after="0" w:line="360" w:lineRule="auto"/>
        <w:jc w:val="both"/>
        <w:rPr>
          <w:rFonts w:ascii="Baskerville Old Face" w:eastAsia="Times New Roman" w:hAnsi="Baskerville Old Face" w:cs="B Nazanin"/>
          <w:b/>
          <w:bCs/>
          <w:sz w:val="28"/>
          <w:szCs w:val="28"/>
          <w:rtl/>
        </w:rPr>
      </w:pPr>
      <w:r w:rsidRPr="007429FD">
        <w:rPr>
          <w:rFonts w:ascii="Baskerville Old Face" w:eastAsia="Times New Roman" w:hAnsi="Baskerville Old Face" w:cs="B Nazanin"/>
          <w:b/>
          <w:bCs/>
          <w:sz w:val="28"/>
          <w:szCs w:val="28"/>
          <w:rtl/>
        </w:rPr>
        <w:t>تشکر و قدردانی</w:t>
      </w:r>
    </w:p>
    <w:p w14:paraId="6AD57665" w14:textId="77777777" w:rsidR="007429FD" w:rsidRDefault="004939E8" w:rsidP="007429FD">
      <w:pPr>
        <w:autoSpaceDE w:val="0"/>
        <w:autoSpaceDN w:val="0"/>
        <w:adjustRightInd w:val="0"/>
        <w:spacing w:after="0" w:line="360" w:lineRule="auto"/>
        <w:jc w:val="both"/>
        <w:rPr>
          <w:rFonts w:ascii="Baskerville Old Face" w:eastAsia="Times New Roman" w:hAnsi="Baskerville Old Face" w:cs="B Nazanin"/>
          <w:sz w:val="28"/>
          <w:szCs w:val="28"/>
          <w:rtl/>
        </w:rPr>
      </w:pPr>
      <w:r w:rsidRPr="007429FD">
        <w:rPr>
          <w:rFonts w:ascii="Baskerville Old Face" w:eastAsia="Times New Roman" w:hAnsi="Baskerville Old Face" w:cs="B Nazanin"/>
          <w:sz w:val="28"/>
          <w:szCs w:val="28"/>
          <w:rtl/>
        </w:rPr>
        <w:t xml:space="preserve">چی یوی صندوق مالی از </w:t>
      </w:r>
      <w:r w:rsidRPr="007429FD">
        <w:rPr>
          <w:rFonts w:ascii="Baskerville Old Face" w:hAnsi="Baskerville Old Face" w:cs="B Nazanin"/>
          <w:sz w:val="28"/>
          <w:szCs w:val="28"/>
        </w:rPr>
        <w:t>MOST 106-2410-H-</w:t>
      </w:r>
      <w:r w:rsidRPr="007429FD">
        <w:rPr>
          <w:rFonts w:ascii="Baskerville Old Face" w:hAnsi="Baskerville Old Face" w:cs="B Nazanin"/>
          <w:sz w:val="28"/>
          <w:szCs w:val="28"/>
          <w:rtl/>
        </w:rPr>
        <w:t xml:space="preserve"> </w:t>
      </w:r>
      <w:r w:rsidRPr="007429FD">
        <w:rPr>
          <w:rFonts w:ascii="Baskerville Old Face" w:hAnsi="Baskerville Old Face" w:cs="B Nazanin"/>
          <w:sz w:val="28"/>
          <w:szCs w:val="28"/>
        </w:rPr>
        <w:t>110-018-MY2</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 xml:space="preserve"> تأیید می کند. این تحقیق به طورنسبی از سوی کالج مدیریت ، دانشگاه ملی</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 xml:space="preserve">سان یات سن، تایوان تحت حمایت </w:t>
      </w:r>
      <w:r w:rsidRPr="007429FD">
        <w:rPr>
          <w:rFonts w:ascii="Baskerville Old Face" w:eastAsia="Times New Roman" w:hAnsi="Baskerville Old Face" w:cs="B Nazanin"/>
          <w:sz w:val="28"/>
          <w:szCs w:val="28"/>
        </w:rPr>
        <w:t>CMNSYSU-SRS-2016-04.</w:t>
      </w:r>
      <w:r w:rsidRPr="007429FD">
        <w:rPr>
          <w:rFonts w:ascii="Baskerville Old Face" w:hAnsi="Baskerville Old Face" w:cs="B Nazanin"/>
          <w:sz w:val="28"/>
          <w:szCs w:val="28"/>
          <w:rtl/>
        </w:rPr>
        <w:t xml:space="preserve"> </w:t>
      </w:r>
      <w:r w:rsidRPr="007429FD">
        <w:rPr>
          <w:rFonts w:ascii="Baskerville Old Face" w:eastAsia="Times New Roman" w:hAnsi="Baskerville Old Face" w:cs="B Nazanin"/>
          <w:sz w:val="28"/>
          <w:szCs w:val="28"/>
          <w:rtl/>
        </w:rPr>
        <w:t xml:space="preserve">حمایت می شود. </w:t>
      </w:r>
    </w:p>
    <w:p w14:paraId="1A2BFB80" w14:textId="77777777" w:rsidR="004939E8" w:rsidRPr="007429FD" w:rsidRDefault="00A01843" w:rsidP="007429FD">
      <w:pPr>
        <w:autoSpaceDE w:val="0"/>
        <w:autoSpaceDN w:val="0"/>
        <w:adjustRightInd w:val="0"/>
        <w:spacing w:after="0" w:line="360" w:lineRule="auto"/>
        <w:jc w:val="both"/>
        <w:rPr>
          <w:rFonts w:ascii="Baskerville Old Face" w:hAnsi="Baskerville Old Face" w:cs="B Nazanin"/>
          <w:sz w:val="28"/>
          <w:szCs w:val="28"/>
          <w:rtl/>
        </w:rPr>
      </w:pPr>
      <w:r w:rsidRPr="007429FD">
        <w:rPr>
          <w:rFonts w:ascii="Baskerville Old Face" w:eastAsia="Times New Roman" w:hAnsi="Baskerville Old Face" w:cs="B Nazanin"/>
          <w:sz w:val="28"/>
          <w:szCs w:val="28"/>
          <w:rtl/>
        </w:rPr>
        <w:t>ضمیمه</w:t>
      </w:r>
      <w:r w:rsidRPr="007429FD">
        <w:rPr>
          <w:rFonts w:ascii="Baskerville Old Face" w:eastAsia="Times New Roman" w:hAnsi="Baskerville Old Face" w:cs="B Nazanin"/>
          <w:sz w:val="28"/>
          <w:szCs w:val="28"/>
        </w:rPr>
        <w:t xml:space="preserve"> : A </w:t>
      </w:r>
      <w:r w:rsidRPr="007429FD">
        <w:rPr>
          <w:rFonts w:ascii="Baskerville Old Face" w:eastAsia="Times New Roman" w:hAnsi="Baskerville Old Face" w:cs="B Nazanin"/>
          <w:sz w:val="28"/>
          <w:szCs w:val="28"/>
          <w:rtl/>
        </w:rPr>
        <w:t>ما از شاخص کاپلان-زینگال استفاده می کنیم تا تفسیرهای مختلفی از محدودیت های مالی ذکر شده را ارائه کنیم که در بالا ذکر شده است (نیاز بالا به بودجه و همچنین هزینه های بالای منابع خارجی)</w:t>
      </w:r>
    </w:p>
    <w:p w14:paraId="245C2C40" w14:textId="77777777" w:rsidR="00A01843" w:rsidRPr="007429FD" w:rsidRDefault="00A01843" w:rsidP="007429FD">
      <w:pPr>
        <w:spacing w:after="0" w:line="360" w:lineRule="auto"/>
        <w:jc w:val="both"/>
        <w:rPr>
          <w:rFonts w:ascii="Baskerville Old Face" w:hAnsi="Baskerville Old Face" w:cs="B Nazanin"/>
          <w:sz w:val="28"/>
          <w:szCs w:val="28"/>
          <w:rtl/>
        </w:rPr>
      </w:pPr>
      <w:r w:rsidRPr="007429FD">
        <w:rPr>
          <w:rFonts w:ascii="Baskerville Old Face" w:hAnsi="Baskerville Old Face" w:cs="B Nazanin"/>
          <w:noProof/>
          <w:sz w:val="28"/>
          <w:szCs w:val="28"/>
          <w:rtl/>
        </w:rPr>
        <w:drawing>
          <wp:inline distT="0" distB="0" distL="0" distR="0" wp14:anchorId="72ABF1AE" wp14:editId="49639626">
            <wp:extent cx="5731510" cy="503166"/>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503166"/>
                    </a:xfrm>
                    <a:prstGeom prst="rect">
                      <a:avLst/>
                    </a:prstGeom>
                    <a:noFill/>
                    <a:ln>
                      <a:noFill/>
                    </a:ln>
                  </pic:spPr>
                </pic:pic>
              </a:graphicData>
            </a:graphic>
          </wp:inline>
        </w:drawing>
      </w:r>
    </w:p>
    <w:p w14:paraId="7F1A696A" w14:textId="77777777" w:rsidR="00A01843" w:rsidRPr="007429FD" w:rsidRDefault="00A01843" w:rsidP="007429FD">
      <w:pPr>
        <w:spacing w:after="0" w:line="360" w:lineRule="auto"/>
        <w:jc w:val="both"/>
        <w:rPr>
          <w:rFonts w:ascii="Baskerville Old Face" w:eastAsia="Times New Roman" w:hAnsi="Baskerville Old Face" w:cs="B Nazanin"/>
          <w:sz w:val="28"/>
          <w:szCs w:val="28"/>
          <w:rtl/>
        </w:rPr>
      </w:pPr>
      <w:r w:rsidRPr="007429FD">
        <w:rPr>
          <w:rFonts w:ascii="Baskerville Old Face" w:eastAsia="Times New Roman" w:hAnsi="Baskerville Old Face" w:cs="B Nazanin"/>
          <w:sz w:val="28"/>
          <w:szCs w:val="28"/>
          <w:rtl/>
        </w:rPr>
        <w:t>در اینجا، جریان نقدینگی</w:t>
      </w:r>
      <w:r w:rsidRPr="007429FD">
        <w:rPr>
          <w:rFonts w:ascii="Baskerville Old Face" w:eastAsia="Times New Roman" w:hAnsi="Baskerville Old Face" w:cs="B Nazanin"/>
          <w:sz w:val="28"/>
          <w:szCs w:val="28"/>
          <w:lang w:val="en-GB"/>
        </w:rPr>
        <w:t>it</w:t>
      </w:r>
      <w:r w:rsidRPr="007429FD">
        <w:rPr>
          <w:rFonts w:ascii="Baskerville Old Face" w:eastAsia="Times New Roman" w:hAnsi="Baskerville Old Face" w:cs="B Nazanin"/>
          <w:sz w:val="28"/>
          <w:szCs w:val="28"/>
          <w:rtl/>
        </w:rPr>
        <w:t>/سرمایه کلی</w:t>
      </w:r>
      <w:r w:rsidRPr="007429FD">
        <w:rPr>
          <w:rFonts w:ascii="Baskerville Old Face" w:eastAsia="Times New Roman" w:hAnsi="Baskerville Old Face" w:cs="B Nazanin"/>
          <w:sz w:val="28"/>
          <w:szCs w:val="28"/>
          <w:lang w:val="en-GB"/>
        </w:rPr>
        <w:t>it</w:t>
      </w:r>
      <w:r w:rsidRPr="007429FD">
        <w:rPr>
          <w:rFonts w:ascii="Baskerville Old Face" w:eastAsia="Times New Roman" w:hAnsi="Baskerville Old Face" w:cs="B Nazanin"/>
          <w:sz w:val="28"/>
          <w:szCs w:val="28"/>
          <w:rtl/>
        </w:rPr>
        <w:t xml:space="preserve">-1 به عنوان آیتم کامپوستات </w:t>
      </w:r>
      <w:r w:rsidRPr="007429FD">
        <w:rPr>
          <w:rFonts w:ascii="Baskerville Old Face" w:eastAsia="Times New Roman" w:hAnsi="Baskerville Old Face" w:cs="B Nazanin"/>
          <w:sz w:val="28"/>
          <w:szCs w:val="28"/>
        </w:rPr>
        <w:t xml:space="preserve"> (IB + DP) / PPENT</w:t>
      </w:r>
      <w:r w:rsidRPr="007429FD">
        <w:rPr>
          <w:rFonts w:ascii="Baskerville Old Face" w:eastAsia="Times New Roman" w:hAnsi="Baskerville Old Face" w:cs="B Nazanin"/>
          <w:sz w:val="28"/>
          <w:szCs w:val="28"/>
          <w:rtl/>
        </w:rPr>
        <w:t xml:space="preserve">، </w:t>
      </w:r>
      <w:proofErr w:type="spellStart"/>
      <w:r w:rsidRPr="007429FD">
        <w:rPr>
          <w:rFonts w:ascii="Baskerville Old Face" w:eastAsia="Times New Roman" w:hAnsi="Baskerville Old Face" w:cs="B Nazanin"/>
          <w:sz w:val="28"/>
          <w:szCs w:val="28"/>
        </w:rPr>
        <w:t>Qit</w:t>
      </w:r>
      <w:proofErr w:type="spellEnd"/>
      <w:r w:rsidRPr="007429FD">
        <w:rPr>
          <w:rFonts w:ascii="Baskerville Old Face" w:eastAsia="Times New Roman" w:hAnsi="Baskerville Old Face" w:cs="B Nazanin"/>
          <w:sz w:val="28"/>
          <w:szCs w:val="28"/>
        </w:rPr>
        <w:t xml:space="preserve"> Tobin </w:t>
      </w:r>
      <w:r w:rsidRPr="007429FD">
        <w:rPr>
          <w:rFonts w:ascii="Baskerville Old Face" w:eastAsia="Times New Roman" w:hAnsi="Baskerville Old Face" w:cs="B Nazanin"/>
          <w:sz w:val="28"/>
          <w:szCs w:val="28"/>
          <w:rtl/>
        </w:rPr>
        <w:t>به عنوان</w:t>
      </w:r>
      <w:r w:rsidRPr="007429FD">
        <w:rPr>
          <w:rFonts w:ascii="Baskerville Old Face" w:eastAsia="Times New Roman" w:hAnsi="Baskerville Old Face" w:cs="B Nazanin"/>
          <w:sz w:val="28"/>
          <w:szCs w:val="28"/>
        </w:rPr>
        <w:t xml:space="preserve"> (LSE + CSHO * PRCC_F-CEQ-TXDB) / LSE </w:t>
      </w:r>
      <w:r w:rsidRPr="007429FD">
        <w:rPr>
          <w:rFonts w:ascii="Baskerville Old Face" w:eastAsia="Times New Roman" w:hAnsi="Baskerville Old Face" w:cs="B Nazanin"/>
          <w:sz w:val="28"/>
          <w:szCs w:val="28"/>
          <w:rtl/>
        </w:rPr>
        <w:t>،اهرم</w:t>
      </w:r>
      <w:r w:rsidRPr="007429FD">
        <w:rPr>
          <w:rFonts w:ascii="Baskerville Old Face" w:eastAsia="Times New Roman" w:hAnsi="Baskerville Old Face" w:cs="B Nazanin"/>
          <w:sz w:val="28"/>
          <w:szCs w:val="28"/>
          <w:lang w:val="en-GB"/>
        </w:rPr>
        <w:t>it</w:t>
      </w:r>
      <w:r w:rsidRPr="007429FD">
        <w:rPr>
          <w:rFonts w:ascii="Baskerville Old Face" w:eastAsia="Times New Roman" w:hAnsi="Baskerville Old Face" w:cs="B Nazanin"/>
          <w:sz w:val="28"/>
          <w:szCs w:val="28"/>
          <w:rtl/>
        </w:rPr>
        <w:t xml:space="preserve"> به عنوان </w:t>
      </w:r>
      <w:r w:rsidRPr="007429FD">
        <w:rPr>
          <w:rFonts w:ascii="Baskerville Old Face" w:eastAsia="Times New Roman" w:hAnsi="Baskerville Old Face" w:cs="B Nazanin"/>
          <w:sz w:val="28"/>
          <w:szCs w:val="28"/>
        </w:rPr>
        <w:t xml:space="preserve"> </w:t>
      </w:r>
    </w:p>
    <w:p w14:paraId="334B035E" w14:textId="77777777" w:rsidR="00A01843" w:rsidRPr="007429FD" w:rsidRDefault="00A01843" w:rsidP="007429FD">
      <w:pPr>
        <w:spacing w:after="0" w:line="360" w:lineRule="auto"/>
        <w:jc w:val="both"/>
        <w:rPr>
          <w:rFonts w:ascii="Baskerville Old Face" w:hAnsi="Baskerville Old Face" w:cs="B Nazanin"/>
          <w:sz w:val="28"/>
          <w:szCs w:val="28"/>
          <w:rtl/>
        </w:rPr>
      </w:pPr>
      <w:r w:rsidRPr="007429FD">
        <w:rPr>
          <w:rFonts w:ascii="Baskerville Old Face" w:eastAsia="Times New Roman" w:hAnsi="Baskerville Old Face" w:cs="B Nazanin"/>
          <w:sz w:val="28"/>
          <w:szCs w:val="28"/>
        </w:rPr>
        <w:t xml:space="preserve">(DLC + DLTT) / (DLC + DLTT + </w:t>
      </w:r>
      <w:proofErr w:type="gramStart"/>
      <w:r w:rsidRPr="007429FD">
        <w:rPr>
          <w:rFonts w:ascii="Baskerville Old Face" w:eastAsia="Times New Roman" w:hAnsi="Baskerville Old Face" w:cs="B Nazanin"/>
          <w:sz w:val="28"/>
          <w:szCs w:val="28"/>
        </w:rPr>
        <w:t>SEQ)</w:t>
      </w:r>
      <w:r w:rsidRPr="007429FD">
        <w:rPr>
          <w:rFonts w:ascii="Baskerville Old Face" w:eastAsia="Times New Roman" w:hAnsi="Baskerville Old Face" w:cs="B Nazanin"/>
          <w:sz w:val="28"/>
          <w:szCs w:val="28"/>
          <w:rtl/>
        </w:rPr>
        <w:t>،</w:t>
      </w:r>
      <w:proofErr w:type="gramEnd"/>
      <w:r w:rsidRPr="007429FD">
        <w:rPr>
          <w:rFonts w:ascii="Baskerville Old Face" w:eastAsia="Times New Roman" w:hAnsi="Baskerville Old Face" w:cs="B Nazanin"/>
          <w:sz w:val="28"/>
          <w:szCs w:val="28"/>
          <w:rtl/>
        </w:rPr>
        <w:t xml:space="preserve"> سود سهام </w:t>
      </w:r>
      <w:r w:rsidRPr="007429FD">
        <w:rPr>
          <w:rFonts w:ascii="Baskerville Old Face" w:eastAsia="Times New Roman" w:hAnsi="Baskerville Old Face" w:cs="B Nazanin"/>
          <w:sz w:val="28"/>
          <w:szCs w:val="28"/>
          <w:lang w:val="en-GB"/>
        </w:rPr>
        <w:t>it</w:t>
      </w:r>
      <w:r w:rsidRPr="007429FD">
        <w:rPr>
          <w:rFonts w:ascii="Baskerville Old Face" w:eastAsia="Times New Roman" w:hAnsi="Baskerville Old Face" w:cs="B Nazanin"/>
          <w:sz w:val="28"/>
          <w:szCs w:val="28"/>
          <w:rtl/>
        </w:rPr>
        <w:t xml:space="preserve"> /سرمایه کلی</w:t>
      </w:r>
      <w:r w:rsidRPr="007429FD">
        <w:rPr>
          <w:rFonts w:ascii="Baskerville Old Face" w:eastAsia="Times New Roman" w:hAnsi="Baskerville Old Face" w:cs="B Nazanin"/>
          <w:sz w:val="28"/>
          <w:szCs w:val="28"/>
          <w:lang w:val="en-GB"/>
        </w:rPr>
        <w:t>it</w:t>
      </w:r>
      <w:r w:rsidRPr="007429FD">
        <w:rPr>
          <w:rFonts w:ascii="Baskerville Old Face" w:eastAsia="Times New Roman" w:hAnsi="Baskerville Old Face" w:cs="B Nazanin"/>
          <w:sz w:val="28"/>
          <w:szCs w:val="28"/>
          <w:rtl/>
        </w:rPr>
        <w:t xml:space="preserve"> </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به عنوان</w:t>
      </w:r>
      <w:r w:rsidRPr="007429FD">
        <w:rPr>
          <w:rFonts w:ascii="Baskerville Old Face" w:eastAsia="Times New Roman" w:hAnsi="Baskerville Old Face" w:cs="B Nazanin"/>
          <w:sz w:val="28"/>
          <w:szCs w:val="28"/>
        </w:rPr>
        <w:t xml:space="preserve"> (DVC + DVP) / PPENT </w:t>
      </w:r>
      <w:r w:rsidRPr="007429FD">
        <w:rPr>
          <w:rFonts w:ascii="Baskerville Old Face" w:eastAsia="Times New Roman" w:hAnsi="Baskerville Old Face" w:cs="B Nazanin"/>
          <w:sz w:val="28"/>
          <w:szCs w:val="28"/>
          <w:rtl/>
        </w:rPr>
        <w:t xml:space="preserve">  و نقدینگی</w:t>
      </w:r>
      <w:r w:rsidRPr="007429FD">
        <w:rPr>
          <w:rFonts w:ascii="Baskerville Old Face" w:eastAsia="Times New Roman" w:hAnsi="Baskerville Old Face" w:cs="B Nazanin"/>
          <w:sz w:val="28"/>
          <w:szCs w:val="28"/>
          <w:lang w:val="en-GB"/>
        </w:rPr>
        <w:t>it</w:t>
      </w:r>
      <w:r w:rsidRPr="007429FD">
        <w:rPr>
          <w:rFonts w:ascii="Baskerville Old Face" w:eastAsia="Times New Roman" w:hAnsi="Baskerville Old Face" w:cs="B Nazanin"/>
          <w:sz w:val="28"/>
          <w:szCs w:val="28"/>
          <w:rtl/>
        </w:rPr>
        <w:t>/سرمایه کل</w:t>
      </w:r>
      <w:r w:rsidRPr="007429FD">
        <w:rPr>
          <w:rFonts w:ascii="Baskerville Old Face" w:eastAsia="Times New Roman" w:hAnsi="Baskerville Old Face" w:cs="B Nazanin"/>
          <w:sz w:val="28"/>
          <w:szCs w:val="28"/>
          <w:lang w:val="en-GB"/>
        </w:rPr>
        <w:t>it</w:t>
      </w:r>
      <w:r w:rsidRPr="007429FD">
        <w:rPr>
          <w:rFonts w:ascii="Baskerville Old Face" w:eastAsia="Times New Roman" w:hAnsi="Baskerville Old Face" w:cs="B Nazanin"/>
          <w:sz w:val="28"/>
          <w:szCs w:val="28"/>
          <w:rtl/>
        </w:rPr>
        <w:t xml:space="preserve"> به عنوان</w:t>
      </w:r>
      <w:r w:rsidRPr="007429FD">
        <w:rPr>
          <w:rFonts w:ascii="Baskerville Old Face" w:eastAsia="Times New Roman" w:hAnsi="Baskerville Old Face" w:cs="B Nazanin"/>
          <w:sz w:val="28"/>
          <w:szCs w:val="28"/>
        </w:rPr>
        <w:t xml:space="preserve"> CHE / PPENT.</w:t>
      </w:r>
      <w:r w:rsidRPr="007429FD">
        <w:rPr>
          <w:rFonts w:ascii="Baskerville Old Face" w:eastAsia="Times New Roman" w:hAnsi="Baskerville Old Face" w:cs="B Nazanin"/>
          <w:sz w:val="28"/>
          <w:szCs w:val="28"/>
          <w:rtl/>
        </w:rPr>
        <w:t xml:space="preserve"> محاسبه می شود. تمام اقلام</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 xml:space="preserve"> کامپوستات که در نامزدی معادله</w:t>
      </w:r>
      <w:r w:rsidRPr="007429FD">
        <w:rPr>
          <w:rFonts w:ascii="Baskerville Old Face" w:eastAsia="Times New Roman" w:hAnsi="Baskerville Old Face" w:cs="B Nazanin"/>
          <w:sz w:val="28"/>
          <w:szCs w:val="28"/>
        </w:rPr>
        <w:t xml:space="preserve"> PPENT </w:t>
      </w:r>
      <w:r w:rsidRPr="007429FD">
        <w:rPr>
          <w:rFonts w:ascii="Baskerville Old Face" w:eastAsia="Times New Roman" w:hAnsi="Baskerville Old Face" w:cs="B Nazanin"/>
          <w:sz w:val="28"/>
          <w:szCs w:val="28"/>
          <w:rtl/>
        </w:rPr>
        <w:t>نامیده می شوند، به تعویق افتاده است</w:t>
      </w:r>
      <w:r w:rsidRPr="007429FD">
        <w:rPr>
          <w:rFonts w:ascii="Baskerville Old Face" w:eastAsia="Times New Roman" w:hAnsi="Baskerville Old Face" w:cs="B Nazanin"/>
          <w:sz w:val="28"/>
          <w:szCs w:val="28"/>
        </w:rPr>
        <w:t>.</w:t>
      </w:r>
    </w:p>
    <w:p w14:paraId="5FCCEA5D" w14:textId="77777777" w:rsidR="007429FD" w:rsidRDefault="00A01843" w:rsidP="007429FD">
      <w:pPr>
        <w:spacing w:after="0" w:line="360" w:lineRule="auto"/>
        <w:jc w:val="both"/>
        <w:rPr>
          <w:rFonts w:ascii="Baskerville Old Face" w:eastAsia="Times New Roman" w:hAnsi="Baskerville Old Face" w:cs="B Nazanin"/>
          <w:sz w:val="28"/>
          <w:szCs w:val="28"/>
          <w:rtl/>
        </w:rPr>
      </w:pPr>
      <w:r w:rsidRPr="007429FD">
        <w:rPr>
          <w:rFonts w:ascii="Baskerville Old Face" w:eastAsia="Times New Roman" w:hAnsi="Baskerville Old Face" w:cs="B Nazanin"/>
          <w:sz w:val="28"/>
          <w:szCs w:val="28"/>
        </w:rPr>
        <w:br/>
      </w:r>
      <w:r w:rsidRPr="007429FD">
        <w:rPr>
          <w:rFonts w:ascii="Baskerville Old Face" w:eastAsia="Times New Roman" w:hAnsi="Baskerville Old Face" w:cs="B Nazanin"/>
          <w:sz w:val="28"/>
          <w:szCs w:val="28"/>
          <w:rtl/>
        </w:rPr>
        <w:t>ما امتیاز</w:t>
      </w:r>
      <w:r w:rsidRPr="007429FD">
        <w:rPr>
          <w:rFonts w:ascii="Baskerville Old Face" w:eastAsia="Times New Roman" w:hAnsi="Baskerville Old Face" w:cs="B Nazanin"/>
          <w:sz w:val="28"/>
          <w:szCs w:val="28"/>
        </w:rPr>
        <w:t xml:space="preserve"> Z-</w:t>
      </w:r>
      <w:r w:rsidRPr="007429FD">
        <w:rPr>
          <w:rFonts w:ascii="Baskerville Old Face" w:eastAsia="Times New Roman" w:hAnsi="Baskerville Old Face" w:cs="B Nazanin"/>
          <w:sz w:val="28"/>
          <w:szCs w:val="28"/>
          <w:rtl/>
        </w:rPr>
        <w:t xml:space="preserve"> آلتمان ، یک فرمول معرفی شده توسط</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آلتمان</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در سال 1968، به عنوان ارزیابی ما از احتمال  اتخاذ کردیم که یک شرکت برای ورشکستگی</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 xml:space="preserve">ظرف دو سال در فهرست خواهد بود. </w:t>
      </w:r>
    </w:p>
    <w:p w14:paraId="5347DAFC" w14:textId="77777777" w:rsidR="00A01843" w:rsidRPr="007429FD" w:rsidRDefault="00A01843" w:rsidP="007429FD">
      <w:pPr>
        <w:spacing w:after="0" w:line="360" w:lineRule="auto"/>
        <w:jc w:val="both"/>
        <w:rPr>
          <w:rFonts w:ascii="Baskerville Old Face" w:hAnsi="Baskerville Old Face" w:cs="B Nazanin"/>
          <w:i/>
          <w:iCs/>
          <w:sz w:val="28"/>
          <w:szCs w:val="28"/>
          <w:rtl/>
        </w:rPr>
      </w:pPr>
      <w:r w:rsidRPr="007429FD">
        <w:rPr>
          <w:rFonts w:ascii="Baskerville Old Face" w:eastAsia="Times New Roman" w:hAnsi="Baskerville Old Face" w:cs="B Nazanin"/>
          <w:sz w:val="28"/>
          <w:szCs w:val="28"/>
        </w:rPr>
        <w:br/>
      </w:r>
      <w:r w:rsidRPr="007429FD">
        <w:rPr>
          <w:rFonts w:ascii="Baskerville Old Face" w:eastAsia="Times New Roman" w:hAnsi="Baskerville Old Face" w:cs="B Nazanin"/>
          <w:noProof/>
          <w:sz w:val="28"/>
          <w:szCs w:val="28"/>
          <w:rtl/>
        </w:rPr>
        <w:drawing>
          <wp:inline distT="0" distB="0" distL="0" distR="0" wp14:anchorId="0C84060D" wp14:editId="3FE8D6D2">
            <wp:extent cx="5731510" cy="295439"/>
            <wp:effectExtent l="0" t="0" r="254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295439"/>
                    </a:xfrm>
                    <a:prstGeom prst="rect">
                      <a:avLst/>
                    </a:prstGeom>
                    <a:noFill/>
                    <a:ln>
                      <a:noFill/>
                    </a:ln>
                  </pic:spPr>
                </pic:pic>
              </a:graphicData>
            </a:graphic>
          </wp:inline>
        </w:drawing>
      </w:r>
    </w:p>
    <w:p w14:paraId="06A8D04A" w14:textId="77777777" w:rsidR="00411C20" w:rsidRPr="007429FD" w:rsidRDefault="00411C20" w:rsidP="007429FD">
      <w:pPr>
        <w:autoSpaceDE w:val="0"/>
        <w:autoSpaceDN w:val="0"/>
        <w:adjustRightInd w:val="0"/>
        <w:spacing w:after="0" w:line="360" w:lineRule="auto"/>
        <w:jc w:val="both"/>
        <w:rPr>
          <w:rFonts w:ascii="Baskerville Old Face" w:hAnsi="Baskerville Old Face" w:cs="B Nazanin"/>
          <w:sz w:val="28"/>
          <w:szCs w:val="28"/>
          <w:rtl/>
        </w:rPr>
      </w:pPr>
      <w:r w:rsidRPr="007429FD">
        <w:rPr>
          <w:rFonts w:ascii="Baskerville Old Face" w:eastAsia="Times New Roman" w:hAnsi="Baskerville Old Face" w:cs="B Nazanin"/>
          <w:sz w:val="28"/>
          <w:szCs w:val="28"/>
          <w:rtl/>
        </w:rPr>
        <w:t xml:space="preserve">در اینجا سرمایه کل / سرمایه کار  به عنوان اقلام کامپوستات </w:t>
      </w:r>
      <w:r w:rsidRPr="007429FD">
        <w:rPr>
          <w:rFonts w:ascii="Baskerville Old Face" w:eastAsia="Times New Roman" w:hAnsi="Baskerville Old Face" w:cs="B Nazanin"/>
          <w:sz w:val="28"/>
          <w:szCs w:val="28"/>
        </w:rPr>
        <w:t xml:space="preserve"> (ACT-DLC) / AT </w:t>
      </w:r>
      <w:r w:rsidRPr="007429FD">
        <w:rPr>
          <w:rFonts w:ascii="Baskerville Old Face" w:eastAsia="Times New Roman" w:hAnsi="Baskerville Old Face" w:cs="B Nazanin"/>
          <w:sz w:val="28"/>
          <w:szCs w:val="28"/>
          <w:rtl/>
        </w:rPr>
        <w:t>محاسبه می شود، درآمد خرده فروشی / دارایی های کل</w:t>
      </w:r>
      <w:r w:rsidRPr="007429FD">
        <w:rPr>
          <w:rFonts w:ascii="Baskerville Old Face" w:eastAsia="Times New Roman" w:hAnsi="Baskerville Old Face" w:cs="B Nazanin"/>
          <w:sz w:val="28"/>
          <w:szCs w:val="28"/>
        </w:rPr>
        <w:t xml:space="preserve"> RE / AT</w:t>
      </w:r>
      <w:r w:rsidRPr="007429FD">
        <w:rPr>
          <w:rFonts w:ascii="Baskerville Old Face" w:eastAsia="Times New Roman" w:hAnsi="Baskerville Old Face" w:cs="B Nazanin"/>
          <w:sz w:val="28"/>
          <w:szCs w:val="28"/>
          <w:rtl/>
        </w:rPr>
        <w:t xml:space="preserve">، </w:t>
      </w:r>
      <w:r w:rsidRPr="007429FD">
        <w:rPr>
          <w:rFonts w:ascii="Baskerville Old Face" w:eastAsia="Times New Roman" w:hAnsi="Baskerville Old Face" w:cs="B Nazanin"/>
          <w:sz w:val="28"/>
          <w:szCs w:val="28"/>
        </w:rPr>
        <w:t xml:space="preserve">EBIT / </w:t>
      </w:r>
      <w:r w:rsidRPr="007429FD">
        <w:rPr>
          <w:rFonts w:ascii="Baskerville Old Face" w:eastAsia="Times New Roman" w:hAnsi="Baskerville Old Face" w:cs="B Nazanin"/>
          <w:sz w:val="28"/>
          <w:szCs w:val="28"/>
          <w:rtl/>
        </w:rPr>
        <w:t>دارایی های کل به عنوان</w:t>
      </w:r>
      <w:r w:rsidR="00573ED6" w:rsidRPr="007429FD">
        <w:rPr>
          <w:rFonts w:ascii="Baskerville Old Face" w:eastAsia="Times New Roman" w:hAnsi="Baskerville Old Face" w:cs="B Nazanin"/>
          <w:sz w:val="28"/>
          <w:szCs w:val="28"/>
          <w:rtl/>
        </w:rPr>
        <w:t xml:space="preserve"> </w:t>
      </w:r>
      <w:r w:rsidRPr="007429FD">
        <w:rPr>
          <w:rFonts w:ascii="Baskerville Old Face" w:eastAsia="Times New Roman" w:hAnsi="Baskerville Old Face" w:cs="B Nazanin"/>
          <w:sz w:val="28"/>
          <w:szCs w:val="28"/>
        </w:rPr>
        <w:t>EBIT / AT</w:t>
      </w:r>
      <w:r w:rsidRPr="007429FD">
        <w:rPr>
          <w:rFonts w:ascii="Baskerville Old Face" w:eastAsia="Times New Roman" w:hAnsi="Baskerville Old Face" w:cs="B Nazanin"/>
          <w:sz w:val="28"/>
          <w:szCs w:val="28"/>
          <w:rtl/>
        </w:rPr>
        <w:t>، ارزش بازار اوراق بهادار / ارزش دفتري بدهي ها به عنوان</w:t>
      </w:r>
      <w:r w:rsidRPr="007429FD">
        <w:rPr>
          <w:rFonts w:ascii="Baskerville Old Face" w:eastAsia="Times New Roman" w:hAnsi="Baskerville Old Face" w:cs="B Nazanin"/>
          <w:sz w:val="28"/>
          <w:szCs w:val="28"/>
        </w:rPr>
        <w:t xml:space="preserve"> PRCC_G * CSHO / LT </w:t>
      </w:r>
      <w:r w:rsidRPr="007429FD">
        <w:rPr>
          <w:rFonts w:ascii="Baskerville Old Face" w:eastAsia="Times New Roman" w:hAnsi="Baskerville Old Face" w:cs="B Nazanin"/>
          <w:sz w:val="28"/>
          <w:szCs w:val="28"/>
          <w:rtl/>
        </w:rPr>
        <w:t xml:space="preserve"> و  فروش / دارایی کل به عنوان</w:t>
      </w:r>
      <w:r w:rsidRPr="007429FD">
        <w:rPr>
          <w:rFonts w:ascii="Baskerville Old Face" w:eastAsia="Times New Roman" w:hAnsi="Baskerville Old Face" w:cs="B Nazanin"/>
          <w:sz w:val="28"/>
          <w:szCs w:val="28"/>
        </w:rPr>
        <w:t xml:space="preserve"> REVT / AT </w:t>
      </w:r>
      <w:r w:rsidRPr="007429FD">
        <w:rPr>
          <w:rFonts w:ascii="Baskerville Old Face" w:eastAsia="Times New Roman" w:hAnsi="Baskerville Old Face" w:cs="B Nazanin"/>
          <w:sz w:val="28"/>
          <w:szCs w:val="28"/>
          <w:rtl/>
        </w:rPr>
        <w:t>محاسبه  می شود</w:t>
      </w:r>
      <w:r w:rsidRPr="007429FD">
        <w:rPr>
          <w:rFonts w:ascii="Baskerville Old Face" w:eastAsia="Times New Roman" w:hAnsi="Baskerville Old Face" w:cs="B Nazanin"/>
          <w:sz w:val="28"/>
          <w:szCs w:val="28"/>
        </w:rPr>
        <w:t>.</w:t>
      </w:r>
    </w:p>
    <w:p w14:paraId="154B5916" w14:textId="77777777" w:rsidR="00A01843" w:rsidRPr="007429FD" w:rsidRDefault="00411C20" w:rsidP="007429FD">
      <w:pPr>
        <w:spacing w:after="0" w:line="360" w:lineRule="auto"/>
        <w:jc w:val="both"/>
        <w:rPr>
          <w:rFonts w:ascii="Baskerville Old Face" w:hAnsi="Baskerville Old Face" w:cs="B Nazanin"/>
          <w:sz w:val="28"/>
          <w:szCs w:val="28"/>
          <w:rtl/>
        </w:rPr>
      </w:pPr>
      <w:r w:rsidRPr="007429FD">
        <w:rPr>
          <w:rFonts w:ascii="Baskerville Old Face" w:eastAsia="Times New Roman" w:hAnsi="Baskerville Old Face" w:cs="B Nazanin"/>
          <w:sz w:val="28"/>
          <w:szCs w:val="28"/>
          <w:rtl/>
        </w:rPr>
        <w:lastRenderedPageBreak/>
        <w:t>ضمیمه</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 xml:space="preserve"> ب</w:t>
      </w:r>
    </w:p>
    <w:tbl>
      <w:tblPr>
        <w:tblStyle w:val="TableGrid"/>
        <w:bidiVisual/>
        <w:tblW w:w="0" w:type="auto"/>
        <w:jc w:val="center"/>
        <w:tblLook w:val="04A0" w:firstRow="1" w:lastRow="0" w:firstColumn="1" w:lastColumn="0" w:noHBand="0" w:noVBand="1"/>
      </w:tblPr>
      <w:tblGrid>
        <w:gridCol w:w="1621"/>
        <w:gridCol w:w="7621"/>
      </w:tblGrid>
      <w:tr w:rsidR="00FB750F" w:rsidRPr="007429FD" w14:paraId="31008BF4" w14:textId="77777777" w:rsidTr="007429FD">
        <w:trPr>
          <w:jc w:val="center"/>
        </w:trPr>
        <w:tc>
          <w:tcPr>
            <w:tcW w:w="1621" w:type="dxa"/>
          </w:tcPr>
          <w:p w14:paraId="06A56F4C" w14:textId="77777777" w:rsidR="00411C20" w:rsidRPr="007429FD" w:rsidRDefault="00411C20" w:rsidP="007429FD">
            <w:pPr>
              <w:jc w:val="both"/>
              <w:rPr>
                <w:rFonts w:ascii="Baskerville Old Face" w:hAnsi="Baskerville Old Face" w:cs="B Nazanin"/>
                <w:sz w:val="28"/>
                <w:szCs w:val="28"/>
                <w:rtl/>
              </w:rPr>
            </w:pPr>
            <w:r w:rsidRPr="007429FD">
              <w:rPr>
                <w:rFonts w:ascii="Baskerville Old Face" w:eastAsia="Times New Roman" w:hAnsi="Baskerville Old Face" w:cs="B Nazanin"/>
                <w:sz w:val="28"/>
                <w:szCs w:val="28"/>
                <w:rtl/>
              </w:rPr>
              <w:t>متغیر</w:t>
            </w:r>
          </w:p>
        </w:tc>
        <w:tc>
          <w:tcPr>
            <w:tcW w:w="7621" w:type="dxa"/>
          </w:tcPr>
          <w:p w14:paraId="13AB62F8" w14:textId="77777777" w:rsidR="00411C20" w:rsidRPr="007429FD" w:rsidRDefault="00411C20" w:rsidP="007429FD">
            <w:pPr>
              <w:jc w:val="both"/>
              <w:rPr>
                <w:rFonts w:ascii="Baskerville Old Face" w:hAnsi="Baskerville Old Face" w:cs="B Nazanin"/>
                <w:sz w:val="28"/>
                <w:szCs w:val="28"/>
                <w:rtl/>
              </w:rPr>
            </w:pPr>
            <w:r w:rsidRPr="007429FD">
              <w:rPr>
                <w:rFonts w:ascii="Baskerville Old Face" w:eastAsia="Times New Roman" w:hAnsi="Baskerville Old Face" w:cs="B Nazanin"/>
                <w:sz w:val="28"/>
                <w:szCs w:val="28"/>
                <w:rtl/>
              </w:rPr>
              <w:t>تعریف</w:t>
            </w:r>
          </w:p>
        </w:tc>
      </w:tr>
      <w:tr w:rsidR="00FB750F" w:rsidRPr="007429FD" w14:paraId="0F04D8AF" w14:textId="77777777" w:rsidTr="007429FD">
        <w:trPr>
          <w:jc w:val="center"/>
        </w:trPr>
        <w:tc>
          <w:tcPr>
            <w:tcW w:w="1621" w:type="dxa"/>
          </w:tcPr>
          <w:p w14:paraId="7D05CA88" w14:textId="77777777" w:rsidR="00411C20" w:rsidRPr="007429FD" w:rsidRDefault="00411C20" w:rsidP="007429FD">
            <w:pPr>
              <w:jc w:val="both"/>
              <w:rPr>
                <w:rFonts w:ascii="Baskerville Old Face" w:hAnsi="Baskerville Old Face" w:cs="B Nazanin"/>
                <w:sz w:val="28"/>
                <w:szCs w:val="28"/>
                <w:rtl/>
              </w:rPr>
            </w:pPr>
            <w:r w:rsidRPr="007429FD">
              <w:rPr>
                <w:rFonts w:ascii="Baskerville Old Face" w:eastAsia="Times New Roman" w:hAnsi="Baskerville Old Face" w:cs="B Nazanin"/>
                <w:sz w:val="28"/>
                <w:szCs w:val="28"/>
                <w:rtl/>
              </w:rPr>
              <w:t>متغیر وابسته</w:t>
            </w:r>
          </w:p>
        </w:tc>
        <w:tc>
          <w:tcPr>
            <w:tcW w:w="7621" w:type="dxa"/>
          </w:tcPr>
          <w:p w14:paraId="6237BAC4" w14:textId="77777777" w:rsidR="00411C20" w:rsidRPr="007429FD" w:rsidRDefault="00411C20" w:rsidP="007429FD">
            <w:pPr>
              <w:jc w:val="both"/>
              <w:rPr>
                <w:rFonts w:ascii="Baskerville Old Face" w:hAnsi="Baskerville Old Face" w:cs="B Nazanin"/>
                <w:sz w:val="28"/>
                <w:szCs w:val="28"/>
                <w:rtl/>
              </w:rPr>
            </w:pPr>
          </w:p>
        </w:tc>
      </w:tr>
      <w:tr w:rsidR="00FB750F" w:rsidRPr="007429FD" w14:paraId="76289CD5" w14:textId="77777777" w:rsidTr="007429FD">
        <w:trPr>
          <w:jc w:val="center"/>
        </w:trPr>
        <w:tc>
          <w:tcPr>
            <w:tcW w:w="1621" w:type="dxa"/>
          </w:tcPr>
          <w:p w14:paraId="47F95F21" w14:textId="77777777" w:rsidR="00411C20" w:rsidRPr="007429FD" w:rsidRDefault="00411C20" w:rsidP="007429FD">
            <w:pPr>
              <w:jc w:val="both"/>
              <w:rPr>
                <w:rFonts w:ascii="Baskerville Old Face" w:hAnsi="Baskerville Old Face" w:cs="B Nazanin"/>
                <w:sz w:val="28"/>
                <w:szCs w:val="28"/>
                <w:rtl/>
              </w:rPr>
            </w:pPr>
            <w:r w:rsidRPr="007429FD">
              <w:rPr>
                <w:rFonts w:ascii="Baskerville Old Face" w:eastAsia="Times New Roman" w:hAnsi="Baskerville Old Face" w:cs="B Nazanin"/>
                <w:sz w:val="28"/>
                <w:szCs w:val="28"/>
                <w:rtl/>
              </w:rPr>
              <w:t>مجموع</w:t>
            </w:r>
            <w:r w:rsidRPr="007429FD">
              <w:rPr>
                <w:rFonts w:ascii="Baskerville Old Face" w:eastAsia="Times New Roman" w:hAnsi="Baskerville Old Face" w:cs="B Nazanin"/>
                <w:sz w:val="28"/>
                <w:szCs w:val="28"/>
              </w:rPr>
              <w:t xml:space="preserve"> q</w:t>
            </w:r>
          </w:p>
        </w:tc>
        <w:tc>
          <w:tcPr>
            <w:tcW w:w="7621" w:type="dxa"/>
          </w:tcPr>
          <w:p w14:paraId="44C35F9C" w14:textId="77777777" w:rsidR="00411C20" w:rsidRPr="007429FD" w:rsidRDefault="00411C20" w:rsidP="007429FD">
            <w:pPr>
              <w:autoSpaceDE w:val="0"/>
              <w:autoSpaceDN w:val="0"/>
              <w:adjustRightInd w:val="0"/>
              <w:jc w:val="both"/>
              <w:rPr>
                <w:rFonts w:ascii="Baskerville Old Face" w:hAnsi="Baskerville Old Face" w:cs="B Nazanin"/>
                <w:sz w:val="28"/>
                <w:szCs w:val="28"/>
                <w:rtl/>
              </w:rPr>
            </w:pPr>
            <w:r w:rsidRPr="007429FD">
              <w:rPr>
                <w:rFonts w:ascii="Baskerville Old Face" w:eastAsia="Times New Roman" w:hAnsi="Baskerville Old Face" w:cs="B Nazanin"/>
                <w:sz w:val="28"/>
                <w:szCs w:val="28"/>
                <w:rtl/>
              </w:rPr>
              <w:t>مجموع</w:t>
            </w:r>
            <w:r w:rsidRPr="007429FD">
              <w:rPr>
                <w:rFonts w:ascii="Baskerville Old Face" w:eastAsia="Times New Roman" w:hAnsi="Baskerville Old Face" w:cs="B Nazanin"/>
                <w:sz w:val="28"/>
                <w:szCs w:val="28"/>
              </w:rPr>
              <w:t xml:space="preserve"> q </w:t>
            </w:r>
            <w:r w:rsidRPr="007429FD">
              <w:rPr>
                <w:rFonts w:ascii="Baskerville Old Face" w:eastAsia="Times New Roman" w:hAnsi="Baskerville Old Face" w:cs="B Nazanin"/>
                <w:sz w:val="28"/>
                <w:szCs w:val="28"/>
                <w:rtl/>
              </w:rPr>
              <w:t>توسط  مقیاس ارزش شرکت توسط مجموع سرمایه فیزیکی و غیرعینی ارزیابی می شود</w:t>
            </w:r>
          </w:p>
          <w:p w14:paraId="1637CFB9" w14:textId="77777777" w:rsidR="00411C20" w:rsidRPr="007429FD" w:rsidRDefault="00411C20" w:rsidP="007429FD">
            <w:pPr>
              <w:jc w:val="both"/>
              <w:rPr>
                <w:rFonts w:ascii="Baskerville Old Face" w:hAnsi="Baskerville Old Face" w:cs="B Nazanin"/>
                <w:sz w:val="28"/>
                <w:szCs w:val="28"/>
                <w:rtl/>
              </w:rPr>
            </w:pPr>
          </w:p>
        </w:tc>
      </w:tr>
      <w:tr w:rsidR="00FB750F" w:rsidRPr="007429FD" w14:paraId="35A22A50" w14:textId="77777777" w:rsidTr="007429FD">
        <w:trPr>
          <w:jc w:val="center"/>
        </w:trPr>
        <w:tc>
          <w:tcPr>
            <w:tcW w:w="1621" w:type="dxa"/>
          </w:tcPr>
          <w:p w14:paraId="0F15932A" w14:textId="77777777" w:rsidR="00411C20" w:rsidRPr="007429FD" w:rsidRDefault="0007332A" w:rsidP="007429FD">
            <w:pPr>
              <w:jc w:val="both"/>
              <w:rPr>
                <w:rFonts w:ascii="Baskerville Old Face" w:hAnsi="Baskerville Old Face" w:cs="B Nazanin"/>
                <w:sz w:val="28"/>
                <w:szCs w:val="28"/>
                <w:rtl/>
              </w:rPr>
            </w:pPr>
            <w:r w:rsidRPr="007429FD">
              <w:rPr>
                <w:rFonts w:ascii="Baskerville Old Face" w:eastAsia="Times New Roman" w:hAnsi="Baskerville Old Face" w:cs="B Nazanin"/>
                <w:sz w:val="28"/>
                <w:szCs w:val="28"/>
                <w:rtl/>
              </w:rPr>
              <w:t xml:space="preserve">توبین </w:t>
            </w:r>
            <w:r w:rsidRPr="007429FD">
              <w:rPr>
                <w:rFonts w:ascii="Baskerville Old Face" w:eastAsia="Times New Roman" w:hAnsi="Baskerville Old Face" w:cs="B Nazanin"/>
                <w:sz w:val="28"/>
                <w:szCs w:val="28"/>
                <w:lang w:val="en-GB"/>
              </w:rPr>
              <w:t>q</w:t>
            </w:r>
          </w:p>
        </w:tc>
        <w:tc>
          <w:tcPr>
            <w:tcW w:w="7621" w:type="dxa"/>
          </w:tcPr>
          <w:p w14:paraId="49BB686E" w14:textId="77777777" w:rsidR="00411C20" w:rsidRPr="007429FD" w:rsidRDefault="0007332A" w:rsidP="007429FD">
            <w:pPr>
              <w:jc w:val="both"/>
              <w:rPr>
                <w:rFonts w:ascii="Baskerville Old Face" w:hAnsi="Baskerville Old Face" w:cs="B Nazanin"/>
                <w:sz w:val="28"/>
                <w:szCs w:val="28"/>
                <w:rtl/>
              </w:rPr>
            </w:pPr>
            <w:r w:rsidRPr="007429FD">
              <w:rPr>
                <w:rFonts w:ascii="Baskerville Old Face" w:eastAsia="Times New Roman" w:hAnsi="Baskerville Old Face" w:cs="B Nazanin"/>
                <w:sz w:val="28"/>
                <w:szCs w:val="28"/>
                <w:rtl/>
              </w:rPr>
              <w:t>ارزش تسویه دارایی بازار به همراه بدهی کل به اضافه سهام ترجیحی</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 xml:space="preserve"> (اقلام کامپوستات: </w:t>
            </w:r>
            <w:r w:rsidRPr="007429FD">
              <w:rPr>
                <w:rFonts w:ascii="Baskerville Old Face" w:hAnsi="Baskerville Old Face" w:cs="B Nazanin"/>
                <w:sz w:val="28"/>
                <w:szCs w:val="28"/>
              </w:rPr>
              <w:t>PSTKL</w:t>
            </w:r>
            <w:r w:rsidRPr="007429FD">
              <w:rPr>
                <w:rFonts w:ascii="Baskerville Old Face" w:eastAsia="Times New Roman" w:hAnsi="Baskerville Old Face" w:cs="B Nazanin"/>
                <w:sz w:val="28"/>
                <w:szCs w:val="28"/>
                <w:rtl/>
              </w:rPr>
              <w:t>)</w:t>
            </w:r>
            <w:r w:rsidRPr="007429FD">
              <w:rPr>
                <w:rFonts w:ascii="Baskerville Old Face" w:eastAsia="Times New Roman" w:hAnsi="Baskerville Old Face" w:cs="B Nazanin"/>
                <w:sz w:val="28"/>
                <w:szCs w:val="28"/>
              </w:rPr>
              <w:br/>
            </w:r>
            <w:r w:rsidRPr="007429FD">
              <w:rPr>
                <w:rFonts w:ascii="Baskerville Old Face" w:eastAsia="Times New Roman" w:hAnsi="Baskerville Old Face" w:cs="B Nazanin"/>
                <w:sz w:val="28"/>
                <w:szCs w:val="28"/>
                <w:rtl/>
              </w:rPr>
              <w:t xml:space="preserve">منهای مالیات تاخیری و اعتبارات مالیاتی سرمایه گذاری (اقلام کامپوستات: </w:t>
            </w:r>
            <w:r w:rsidRPr="007429FD">
              <w:rPr>
                <w:rFonts w:ascii="Baskerville Old Face" w:hAnsi="Baskerville Old Face" w:cs="B Nazanin"/>
                <w:sz w:val="28"/>
                <w:szCs w:val="28"/>
              </w:rPr>
              <w:t>TXDITC</w:t>
            </w:r>
            <w:r w:rsidRPr="007429FD">
              <w:rPr>
                <w:rFonts w:ascii="Baskerville Old Face" w:eastAsia="Times New Roman" w:hAnsi="Baskerville Old Face" w:cs="B Nazanin"/>
                <w:sz w:val="28"/>
                <w:szCs w:val="28"/>
                <w:rtl/>
              </w:rPr>
              <w:t>)</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 xml:space="preserve">همه توسط دارایی های دفتری(اقلام کامپوستات: </w:t>
            </w:r>
            <w:r w:rsidRPr="007429FD">
              <w:rPr>
                <w:rFonts w:ascii="Baskerville Old Face" w:eastAsia="Times New Roman" w:hAnsi="Baskerville Old Face" w:cs="B Nazanin"/>
                <w:sz w:val="28"/>
                <w:szCs w:val="28"/>
              </w:rPr>
              <w:t>AT</w:t>
            </w:r>
            <w:r w:rsidRPr="007429FD">
              <w:rPr>
                <w:rFonts w:ascii="Baskerville Old Face" w:eastAsia="Times New Roman" w:hAnsi="Baskerville Old Face" w:cs="B Nazanin"/>
                <w:sz w:val="28"/>
                <w:szCs w:val="28"/>
                <w:rtl/>
              </w:rPr>
              <w:t>)</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تقسیم می شوند</w:t>
            </w:r>
            <w:r w:rsidRPr="007429FD">
              <w:rPr>
                <w:rFonts w:ascii="Baskerville Old Face" w:eastAsia="Times New Roman" w:hAnsi="Baskerville Old Face" w:cs="B Nazanin"/>
                <w:sz w:val="28"/>
                <w:szCs w:val="28"/>
              </w:rPr>
              <w:t>.</w:t>
            </w:r>
          </w:p>
        </w:tc>
      </w:tr>
      <w:tr w:rsidR="00FB750F" w:rsidRPr="007429FD" w14:paraId="4EB89CAF" w14:textId="77777777" w:rsidTr="007429FD">
        <w:trPr>
          <w:jc w:val="center"/>
        </w:trPr>
        <w:tc>
          <w:tcPr>
            <w:tcW w:w="1621" w:type="dxa"/>
          </w:tcPr>
          <w:p w14:paraId="293E1D8C" w14:textId="77777777" w:rsidR="00411C20" w:rsidRPr="007429FD" w:rsidRDefault="0007332A" w:rsidP="007429FD">
            <w:pPr>
              <w:jc w:val="both"/>
              <w:rPr>
                <w:rFonts w:ascii="Baskerville Old Face" w:hAnsi="Baskerville Old Face" w:cs="B Nazanin"/>
                <w:sz w:val="28"/>
                <w:szCs w:val="28"/>
                <w:rtl/>
              </w:rPr>
            </w:pPr>
            <w:r w:rsidRPr="007429FD">
              <w:rPr>
                <w:rFonts w:ascii="Baskerville Old Face" w:hAnsi="Baskerville Old Face" w:cs="B Nazanin"/>
                <w:sz w:val="28"/>
                <w:szCs w:val="28"/>
                <w:rtl/>
              </w:rPr>
              <w:t xml:space="preserve">نرخ </w:t>
            </w:r>
            <w:r w:rsidRPr="007429FD">
              <w:rPr>
                <w:rFonts w:ascii="Baskerville Old Face" w:eastAsia="Times New Roman" w:hAnsi="Baskerville Old Face" w:cs="B Nazanin"/>
                <w:sz w:val="28"/>
                <w:szCs w:val="28"/>
              </w:rPr>
              <w:t>CAPX</w:t>
            </w:r>
          </w:p>
        </w:tc>
        <w:tc>
          <w:tcPr>
            <w:tcW w:w="7621" w:type="dxa"/>
          </w:tcPr>
          <w:p w14:paraId="4F005F92" w14:textId="77777777" w:rsidR="0007332A" w:rsidRPr="007429FD" w:rsidRDefault="0007332A" w:rsidP="007429FD">
            <w:pPr>
              <w:autoSpaceDE w:val="0"/>
              <w:autoSpaceDN w:val="0"/>
              <w:adjustRightInd w:val="0"/>
              <w:jc w:val="both"/>
              <w:rPr>
                <w:rFonts w:ascii="Baskerville Old Face" w:hAnsi="Baskerville Old Face" w:cs="B Nazanin"/>
                <w:sz w:val="28"/>
                <w:szCs w:val="28"/>
                <w:rtl/>
              </w:rPr>
            </w:pPr>
            <w:r w:rsidRPr="007429FD">
              <w:rPr>
                <w:rFonts w:ascii="Baskerville Old Face" w:eastAsia="Times New Roman" w:hAnsi="Baskerville Old Face" w:cs="B Nazanin"/>
                <w:sz w:val="28"/>
                <w:szCs w:val="28"/>
              </w:rPr>
              <w:br/>
            </w:r>
            <w:r w:rsidRPr="007429FD">
              <w:rPr>
                <w:rFonts w:ascii="Baskerville Old Face" w:eastAsia="Times New Roman" w:hAnsi="Baskerville Old Face" w:cs="B Nazanin"/>
                <w:sz w:val="28"/>
                <w:szCs w:val="28"/>
                <w:rtl/>
              </w:rPr>
              <w:t xml:space="preserve">نسبت نرخ </w:t>
            </w:r>
            <w:r w:rsidRPr="007429FD">
              <w:rPr>
                <w:rFonts w:ascii="Baskerville Old Face" w:hAnsi="Baskerville Old Face" w:cs="B Nazanin"/>
                <w:sz w:val="28"/>
                <w:szCs w:val="28"/>
              </w:rPr>
              <w:t>CAPX</w:t>
            </w:r>
            <w:r w:rsidRPr="007429FD">
              <w:rPr>
                <w:rFonts w:ascii="Baskerville Old Face" w:eastAsia="Times New Roman" w:hAnsi="Baskerville Old Face" w:cs="B Nazanin"/>
                <w:sz w:val="28"/>
                <w:szCs w:val="28"/>
                <w:rtl/>
              </w:rPr>
              <w:t xml:space="preserve">  هزینه های سرمایه (اقلام کامپوستات: </w:t>
            </w:r>
            <w:r w:rsidRPr="007429FD">
              <w:rPr>
                <w:rFonts w:ascii="Baskerville Old Face" w:hAnsi="Baskerville Old Face" w:cs="B Nazanin"/>
                <w:sz w:val="28"/>
                <w:szCs w:val="28"/>
              </w:rPr>
              <w:t>CAPX</w:t>
            </w:r>
            <w:r w:rsidRPr="007429FD">
              <w:rPr>
                <w:rFonts w:ascii="Baskerville Old Face" w:eastAsia="Times New Roman" w:hAnsi="Baskerville Old Face" w:cs="B Nazanin"/>
                <w:sz w:val="28"/>
                <w:szCs w:val="28"/>
                <w:rtl/>
              </w:rPr>
              <w:t xml:space="preserve">) بیش از ارزش خالص دفتری کارخانه، دارایی و تجهیزات </w:t>
            </w:r>
            <w:r w:rsidRPr="007429FD">
              <w:rPr>
                <w:rFonts w:ascii="Baskerville Old Face" w:eastAsia="Times New Roman" w:hAnsi="Baskerville Old Face" w:cs="Times New Roman"/>
                <w:sz w:val="28"/>
                <w:szCs w:val="28"/>
                <w:rtl/>
              </w:rPr>
              <w:t>–</w:t>
            </w:r>
            <w:r w:rsidRPr="007429FD">
              <w:rPr>
                <w:rFonts w:ascii="Baskerville Old Face" w:eastAsia="Times New Roman" w:hAnsi="Baskerville Old Face" w:cs="B Nazanin"/>
                <w:sz w:val="28"/>
                <w:szCs w:val="28"/>
                <w:rtl/>
              </w:rPr>
              <w:t xml:space="preserve"> مجموع</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 xml:space="preserve">(اقلام کامپوستات: </w:t>
            </w:r>
            <w:r w:rsidRPr="007429FD">
              <w:rPr>
                <w:rFonts w:ascii="Baskerville Old Face" w:hAnsi="Baskerville Old Face" w:cs="B Nazanin"/>
                <w:sz w:val="28"/>
                <w:szCs w:val="28"/>
              </w:rPr>
              <w:t>PPENT</w:t>
            </w:r>
            <w:r w:rsidRPr="007429FD">
              <w:rPr>
                <w:rFonts w:ascii="Baskerville Old Face" w:eastAsia="Times New Roman" w:hAnsi="Baskerville Old Face" w:cs="B Nazanin"/>
                <w:sz w:val="28"/>
                <w:szCs w:val="28"/>
                <w:rtl/>
              </w:rPr>
              <w:t>)</w:t>
            </w:r>
          </w:p>
          <w:p w14:paraId="5C5F4A77" w14:textId="77777777" w:rsidR="00411C20" w:rsidRPr="007429FD" w:rsidRDefault="00411C20" w:rsidP="007429FD">
            <w:pPr>
              <w:jc w:val="both"/>
              <w:rPr>
                <w:rFonts w:ascii="Baskerville Old Face" w:hAnsi="Baskerville Old Face" w:cs="B Nazanin"/>
                <w:sz w:val="28"/>
                <w:szCs w:val="28"/>
                <w:rtl/>
              </w:rPr>
            </w:pPr>
          </w:p>
        </w:tc>
      </w:tr>
      <w:tr w:rsidR="00FB750F" w:rsidRPr="007429FD" w14:paraId="7A28B061" w14:textId="77777777" w:rsidTr="007429FD">
        <w:trPr>
          <w:jc w:val="center"/>
        </w:trPr>
        <w:tc>
          <w:tcPr>
            <w:tcW w:w="1621" w:type="dxa"/>
          </w:tcPr>
          <w:p w14:paraId="1B5FBD2B" w14:textId="77777777" w:rsidR="00411C20" w:rsidRPr="007429FD" w:rsidRDefault="0007332A" w:rsidP="007429FD">
            <w:pPr>
              <w:jc w:val="both"/>
              <w:rPr>
                <w:rFonts w:ascii="Baskerville Old Face" w:hAnsi="Baskerville Old Face" w:cs="B Nazanin"/>
                <w:sz w:val="28"/>
                <w:szCs w:val="28"/>
                <w:rtl/>
              </w:rPr>
            </w:pPr>
            <w:r w:rsidRPr="007429FD">
              <w:rPr>
                <w:rFonts w:ascii="Baskerville Old Face" w:eastAsia="Times New Roman" w:hAnsi="Baskerville Old Face" w:cs="B Nazanin"/>
                <w:sz w:val="28"/>
                <w:szCs w:val="28"/>
                <w:rtl/>
              </w:rPr>
              <w:t>متغیر مستقل</w:t>
            </w:r>
          </w:p>
        </w:tc>
        <w:tc>
          <w:tcPr>
            <w:tcW w:w="7621" w:type="dxa"/>
          </w:tcPr>
          <w:p w14:paraId="42E8DB0F" w14:textId="77777777" w:rsidR="00411C20" w:rsidRPr="007429FD" w:rsidRDefault="00411C20" w:rsidP="007429FD">
            <w:pPr>
              <w:jc w:val="both"/>
              <w:rPr>
                <w:rFonts w:ascii="Baskerville Old Face" w:hAnsi="Baskerville Old Face" w:cs="B Nazanin"/>
                <w:sz w:val="28"/>
                <w:szCs w:val="28"/>
                <w:rtl/>
              </w:rPr>
            </w:pPr>
          </w:p>
        </w:tc>
      </w:tr>
      <w:tr w:rsidR="00FB750F" w:rsidRPr="007429FD" w14:paraId="0DA7EAB0" w14:textId="77777777" w:rsidTr="007429FD">
        <w:trPr>
          <w:jc w:val="center"/>
        </w:trPr>
        <w:tc>
          <w:tcPr>
            <w:tcW w:w="1621" w:type="dxa"/>
          </w:tcPr>
          <w:p w14:paraId="06036297" w14:textId="77777777" w:rsidR="00411C20" w:rsidRPr="007429FD" w:rsidRDefault="008E2A31" w:rsidP="007429FD">
            <w:pPr>
              <w:jc w:val="both"/>
              <w:rPr>
                <w:rFonts w:ascii="Baskerville Old Face" w:hAnsi="Baskerville Old Face" w:cs="B Nazanin"/>
                <w:sz w:val="28"/>
                <w:szCs w:val="28"/>
                <w:rtl/>
              </w:rPr>
            </w:pPr>
            <w:r w:rsidRPr="007429FD">
              <w:rPr>
                <w:rFonts w:ascii="Baskerville Old Face" w:eastAsia="Times New Roman" w:hAnsi="Baskerville Old Face" w:cs="B Nazanin"/>
                <w:sz w:val="28"/>
                <w:szCs w:val="28"/>
                <w:rtl/>
              </w:rPr>
              <w:t xml:space="preserve">امتیاز </w:t>
            </w:r>
            <w:r w:rsidRPr="007429FD">
              <w:rPr>
                <w:rFonts w:ascii="Baskerville Old Face" w:eastAsia="Times New Roman" w:hAnsi="Baskerville Old Face" w:cs="B Nazanin"/>
                <w:sz w:val="28"/>
                <w:szCs w:val="28"/>
                <w:lang w:val="en-GB"/>
              </w:rPr>
              <w:t>MA</w:t>
            </w:r>
          </w:p>
        </w:tc>
        <w:tc>
          <w:tcPr>
            <w:tcW w:w="7621" w:type="dxa"/>
          </w:tcPr>
          <w:p w14:paraId="4AE9FD51" w14:textId="77777777" w:rsidR="00411C20" w:rsidRPr="007429FD" w:rsidRDefault="008E2A31" w:rsidP="007429FD">
            <w:pPr>
              <w:jc w:val="both"/>
              <w:rPr>
                <w:rFonts w:ascii="Baskerville Old Face" w:hAnsi="Baskerville Old Face" w:cs="B Nazanin"/>
                <w:sz w:val="28"/>
                <w:szCs w:val="28"/>
                <w:rtl/>
              </w:rPr>
            </w:pPr>
            <w:r w:rsidRPr="007429FD">
              <w:rPr>
                <w:rFonts w:ascii="Baskerville Old Face" w:eastAsia="Times New Roman" w:hAnsi="Baskerville Old Face" w:cs="B Nazanin"/>
                <w:sz w:val="28"/>
                <w:szCs w:val="28"/>
                <w:rtl/>
              </w:rPr>
              <w:t>باقی مانده میزان بهره وری شرکت برآورد شده توسط مدل های</w:t>
            </w:r>
            <w:r w:rsidRPr="007429FD">
              <w:rPr>
                <w:rFonts w:ascii="Baskerville Old Face" w:eastAsia="Times New Roman" w:hAnsi="Baskerville Old Face" w:cs="B Nazanin"/>
                <w:sz w:val="28"/>
                <w:szCs w:val="28"/>
              </w:rPr>
              <w:t xml:space="preserve"> DEA</w:t>
            </w:r>
            <w:r w:rsidRPr="007429FD">
              <w:rPr>
                <w:rFonts w:ascii="Baskerville Old Face" w:eastAsia="Times New Roman" w:hAnsi="Baskerville Old Face" w:cs="B Nazanin"/>
                <w:sz w:val="28"/>
                <w:szCs w:val="28"/>
                <w:rtl/>
              </w:rPr>
              <w:t xml:space="preserve">، </w:t>
            </w:r>
            <w:proofErr w:type="spellStart"/>
            <w:r w:rsidRPr="007429FD">
              <w:rPr>
                <w:rFonts w:ascii="Baskerville Old Face" w:eastAsia="Times New Roman" w:hAnsi="Baskerville Old Face" w:cs="B Nazanin"/>
                <w:sz w:val="28"/>
                <w:szCs w:val="28"/>
              </w:rPr>
              <w:t>Demerjian</w:t>
            </w:r>
            <w:proofErr w:type="spellEnd"/>
            <w:r w:rsidRPr="007429FD">
              <w:rPr>
                <w:rFonts w:ascii="Baskerville Old Face" w:eastAsia="Times New Roman" w:hAnsi="Baskerville Old Face" w:cs="B Nazanin"/>
                <w:sz w:val="28"/>
                <w:szCs w:val="28"/>
                <w:rtl/>
              </w:rPr>
              <w:t xml:space="preserve">، </w:t>
            </w:r>
            <w:r w:rsidRPr="007429FD">
              <w:rPr>
                <w:rFonts w:ascii="Baskerville Old Face" w:eastAsia="Times New Roman" w:hAnsi="Baskerville Old Face" w:cs="B Nazanin"/>
                <w:sz w:val="28"/>
                <w:szCs w:val="28"/>
              </w:rPr>
              <w:t>Lev</w:t>
            </w:r>
            <w:r w:rsidRPr="007429FD">
              <w:rPr>
                <w:rFonts w:ascii="Baskerville Old Face" w:eastAsia="Times New Roman" w:hAnsi="Baskerville Old Face" w:cs="B Nazanin"/>
                <w:sz w:val="28"/>
                <w:szCs w:val="28"/>
                <w:rtl/>
              </w:rPr>
              <w:t xml:space="preserve">، </w:t>
            </w:r>
            <w:r w:rsidRPr="007429FD">
              <w:rPr>
                <w:rFonts w:ascii="Baskerville Old Face" w:eastAsia="Times New Roman" w:hAnsi="Baskerville Old Face" w:cs="B Nazanin"/>
                <w:sz w:val="28"/>
                <w:szCs w:val="28"/>
              </w:rPr>
              <w:t xml:space="preserve">Lewis </w:t>
            </w:r>
            <w:r w:rsidRPr="007429FD">
              <w:rPr>
                <w:rFonts w:ascii="Baskerville Old Face" w:eastAsia="Times New Roman" w:hAnsi="Baskerville Old Face" w:cs="B Nazanin"/>
                <w:sz w:val="28"/>
                <w:szCs w:val="28"/>
                <w:rtl/>
              </w:rPr>
              <w:t>و</w:t>
            </w:r>
            <w:r w:rsidRPr="007429FD">
              <w:rPr>
                <w:rFonts w:ascii="Baskerville Old Face" w:eastAsia="Times New Roman" w:hAnsi="Baskerville Old Face" w:cs="B Nazanin"/>
                <w:sz w:val="28"/>
                <w:szCs w:val="28"/>
              </w:rPr>
              <w:t xml:space="preserve"> </w:t>
            </w:r>
            <w:proofErr w:type="spellStart"/>
            <w:r w:rsidRPr="007429FD">
              <w:rPr>
                <w:rFonts w:ascii="Baskerville Old Face" w:eastAsia="Times New Roman" w:hAnsi="Baskerville Old Face" w:cs="B Nazanin"/>
                <w:sz w:val="28"/>
                <w:szCs w:val="28"/>
              </w:rPr>
              <w:t>McVay</w:t>
            </w:r>
            <w:proofErr w:type="spellEnd"/>
            <w:r w:rsidRPr="007429FD">
              <w:rPr>
                <w:rFonts w:ascii="Baskerville Old Face" w:eastAsia="Times New Roman" w:hAnsi="Baskerville Old Face" w:cs="B Nazanin"/>
                <w:sz w:val="28"/>
                <w:szCs w:val="28"/>
              </w:rPr>
              <w:t xml:space="preserve"> (2012)</w:t>
            </w:r>
          </w:p>
        </w:tc>
      </w:tr>
      <w:tr w:rsidR="00FB750F" w:rsidRPr="007429FD" w14:paraId="02FC56E5" w14:textId="77777777" w:rsidTr="007429FD">
        <w:trPr>
          <w:jc w:val="center"/>
        </w:trPr>
        <w:tc>
          <w:tcPr>
            <w:tcW w:w="1621" w:type="dxa"/>
          </w:tcPr>
          <w:p w14:paraId="7DE328BE" w14:textId="77777777" w:rsidR="00411C20" w:rsidRPr="007429FD" w:rsidRDefault="008E2A31" w:rsidP="007429FD">
            <w:pPr>
              <w:jc w:val="both"/>
              <w:rPr>
                <w:rFonts w:ascii="Baskerville Old Face" w:hAnsi="Baskerville Old Face" w:cs="B Nazanin"/>
                <w:sz w:val="28"/>
                <w:szCs w:val="28"/>
                <w:rtl/>
              </w:rPr>
            </w:pPr>
            <w:r w:rsidRPr="007429FD">
              <w:rPr>
                <w:rFonts w:ascii="Baskerville Old Face" w:hAnsi="Baskerville Old Face" w:cs="B Nazanin"/>
                <w:sz w:val="28"/>
                <w:szCs w:val="28"/>
                <w:rtl/>
              </w:rPr>
              <w:t xml:space="preserve">رتبه </w:t>
            </w:r>
            <w:r w:rsidRPr="007429FD">
              <w:rPr>
                <w:rFonts w:ascii="Baskerville Old Face" w:eastAsia="Times New Roman" w:hAnsi="Baskerville Old Face" w:cs="B Nazanin"/>
                <w:sz w:val="28"/>
                <w:szCs w:val="28"/>
                <w:rtl/>
              </w:rPr>
              <w:t>امتیاز</w:t>
            </w:r>
            <w:r w:rsidRPr="007429FD">
              <w:rPr>
                <w:rFonts w:ascii="Baskerville Old Face" w:hAnsi="Baskerville Old Face" w:cs="B Nazanin"/>
                <w:sz w:val="28"/>
                <w:szCs w:val="28"/>
                <w:rtl/>
              </w:rPr>
              <w:t xml:space="preserve"> </w:t>
            </w:r>
            <w:r w:rsidRPr="007429FD">
              <w:rPr>
                <w:rFonts w:ascii="Baskerville Old Face" w:eastAsia="Times New Roman" w:hAnsi="Baskerville Old Face" w:cs="B Nazanin"/>
                <w:sz w:val="28"/>
                <w:szCs w:val="28"/>
                <w:lang w:val="en-GB"/>
              </w:rPr>
              <w:t>MA</w:t>
            </w:r>
          </w:p>
        </w:tc>
        <w:tc>
          <w:tcPr>
            <w:tcW w:w="7621" w:type="dxa"/>
          </w:tcPr>
          <w:p w14:paraId="0E9EF3D1" w14:textId="77777777" w:rsidR="00411C20" w:rsidRPr="007429FD" w:rsidRDefault="00E778D7" w:rsidP="007429FD">
            <w:pPr>
              <w:jc w:val="both"/>
              <w:rPr>
                <w:rFonts w:ascii="Baskerville Old Face" w:hAnsi="Baskerville Old Face" w:cs="B Nazanin"/>
                <w:sz w:val="28"/>
                <w:szCs w:val="28"/>
                <w:rtl/>
              </w:rPr>
            </w:pPr>
            <w:r w:rsidRPr="007429FD">
              <w:rPr>
                <w:rFonts w:ascii="Baskerville Old Face" w:eastAsia="Times New Roman" w:hAnsi="Baskerville Old Face" w:cs="B Nazanin"/>
                <w:sz w:val="28"/>
                <w:szCs w:val="28"/>
              </w:rPr>
              <w:br/>
            </w:r>
            <w:r w:rsidRPr="007429FD">
              <w:rPr>
                <w:rFonts w:ascii="Baskerville Old Face" w:eastAsia="Times New Roman" w:hAnsi="Baskerville Old Face" w:cs="B Nazanin"/>
                <w:sz w:val="28"/>
                <w:szCs w:val="28"/>
                <w:rtl/>
              </w:rPr>
              <w:t xml:space="preserve">امتیاز </w:t>
            </w:r>
            <w:r w:rsidRPr="007429FD">
              <w:rPr>
                <w:rFonts w:ascii="Baskerville Old Face" w:eastAsia="Times New Roman" w:hAnsi="Baskerville Old Face" w:cs="B Nazanin"/>
                <w:sz w:val="28"/>
                <w:szCs w:val="28"/>
                <w:lang w:val="en-GB"/>
              </w:rPr>
              <w:t>MA</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 xml:space="preserve">توسط </w:t>
            </w:r>
            <w:proofErr w:type="spellStart"/>
            <w:r w:rsidRPr="007429FD">
              <w:rPr>
                <w:rFonts w:ascii="Baskerville Old Face" w:eastAsia="Times New Roman" w:hAnsi="Baskerville Old Face" w:cs="B Nazanin"/>
                <w:sz w:val="28"/>
                <w:szCs w:val="28"/>
              </w:rPr>
              <w:t>Demerjian</w:t>
            </w:r>
            <w:proofErr w:type="spellEnd"/>
            <w:r w:rsidRPr="007429FD">
              <w:rPr>
                <w:rFonts w:ascii="Baskerville Old Face" w:eastAsia="Times New Roman" w:hAnsi="Baskerville Old Face" w:cs="B Nazanin"/>
                <w:sz w:val="28"/>
                <w:szCs w:val="28"/>
                <w:rtl/>
              </w:rPr>
              <w:t xml:space="preserve">، </w:t>
            </w:r>
            <w:r w:rsidRPr="007429FD">
              <w:rPr>
                <w:rFonts w:ascii="Baskerville Old Face" w:eastAsia="Times New Roman" w:hAnsi="Baskerville Old Face" w:cs="B Nazanin"/>
                <w:sz w:val="28"/>
                <w:szCs w:val="28"/>
              </w:rPr>
              <w:t>Lev</w:t>
            </w:r>
            <w:r w:rsidRPr="007429FD">
              <w:rPr>
                <w:rFonts w:ascii="Baskerville Old Face" w:eastAsia="Times New Roman" w:hAnsi="Baskerville Old Face" w:cs="B Nazanin"/>
                <w:sz w:val="28"/>
                <w:szCs w:val="28"/>
                <w:rtl/>
              </w:rPr>
              <w:t xml:space="preserve">، </w:t>
            </w:r>
            <w:proofErr w:type="spellStart"/>
            <w:r w:rsidRPr="007429FD">
              <w:rPr>
                <w:rFonts w:ascii="Baskerville Old Face" w:hAnsi="Baskerville Old Face" w:cs="B Nazanin"/>
                <w:sz w:val="28"/>
                <w:szCs w:val="28"/>
              </w:rPr>
              <w:t>McVay</w:t>
            </w:r>
            <w:proofErr w:type="spellEnd"/>
            <w:r w:rsidRPr="007429FD">
              <w:rPr>
                <w:rFonts w:ascii="Baskerville Old Face" w:hAnsi="Baskerville Old Face" w:cs="B Nazanin"/>
                <w:sz w:val="28"/>
                <w:szCs w:val="28"/>
                <w:rtl/>
              </w:rPr>
              <w:t xml:space="preserve"> </w:t>
            </w:r>
            <w:r w:rsidRPr="007429FD">
              <w:rPr>
                <w:rFonts w:ascii="Baskerville Old Face" w:eastAsia="Times New Roman" w:hAnsi="Baskerville Old Face" w:cs="B Nazanin"/>
                <w:sz w:val="28"/>
                <w:szCs w:val="28"/>
                <w:rtl/>
              </w:rPr>
              <w:t xml:space="preserve">  </w:t>
            </w:r>
            <w:r w:rsidRPr="007429FD">
              <w:rPr>
                <w:rFonts w:ascii="Baskerville Old Face" w:eastAsia="Times New Roman" w:hAnsi="Baskerville Old Face" w:cs="B Nazanin"/>
                <w:sz w:val="28"/>
                <w:szCs w:val="28"/>
              </w:rPr>
              <w:t xml:space="preserve"> (2012)</w:t>
            </w:r>
            <w:r w:rsidRPr="007429FD">
              <w:rPr>
                <w:rFonts w:ascii="Baskerville Old Face" w:eastAsia="Times New Roman" w:hAnsi="Baskerville Old Face" w:cs="B Nazanin"/>
                <w:sz w:val="28"/>
                <w:szCs w:val="28"/>
                <w:rtl/>
              </w:rPr>
              <w:t xml:space="preserve"> </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 xml:space="preserve"> از1 به 10، توسط صنعت و سال، و سپس مقیاس در10،</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در نتیجه دامنه ای از 0.10 به 1.0 معرفی شده است</w:t>
            </w:r>
            <w:r w:rsidRPr="007429FD">
              <w:rPr>
                <w:rFonts w:ascii="Baskerville Old Face" w:eastAsia="Times New Roman" w:hAnsi="Baskerville Old Face" w:cs="B Nazanin"/>
                <w:sz w:val="28"/>
                <w:szCs w:val="28"/>
              </w:rPr>
              <w:t>.</w:t>
            </w:r>
          </w:p>
        </w:tc>
      </w:tr>
      <w:tr w:rsidR="00FB750F" w:rsidRPr="007429FD" w14:paraId="1B6C2501" w14:textId="77777777" w:rsidTr="007429FD">
        <w:trPr>
          <w:jc w:val="center"/>
        </w:trPr>
        <w:tc>
          <w:tcPr>
            <w:tcW w:w="1621" w:type="dxa"/>
          </w:tcPr>
          <w:p w14:paraId="259E4AFC" w14:textId="77777777" w:rsidR="00411C20" w:rsidRPr="007429FD" w:rsidRDefault="00E778D7" w:rsidP="007429FD">
            <w:pPr>
              <w:jc w:val="both"/>
              <w:rPr>
                <w:rFonts w:ascii="Baskerville Old Face" w:hAnsi="Baskerville Old Face" w:cs="B Nazanin"/>
                <w:sz w:val="28"/>
                <w:szCs w:val="28"/>
                <w:rtl/>
              </w:rPr>
            </w:pPr>
            <w:r w:rsidRPr="007429FD">
              <w:rPr>
                <w:rFonts w:ascii="Baskerville Old Face" w:eastAsia="Times New Roman" w:hAnsi="Baskerville Old Face" w:cs="B Nazanin"/>
                <w:sz w:val="28"/>
                <w:szCs w:val="28"/>
                <w:rtl/>
              </w:rPr>
              <w:t>متغیر کنترل</w:t>
            </w:r>
          </w:p>
        </w:tc>
        <w:tc>
          <w:tcPr>
            <w:tcW w:w="7621" w:type="dxa"/>
          </w:tcPr>
          <w:p w14:paraId="44AF7D71" w14:textId="77777777" w:rsidR="00411C20" w:rsidRPr="007429FD" w:rsidRDefault="00411C20" w:rsidP="007429FD">
            <w:pPr>
              <w:jc w:val="both"/>
              <w:rPr>
                <w:rFonts w:ascii="Baskerville Old Face" w:hAnsi="Baskerville Old Face" w:cs="B Nazanin"/>
                <w:sz w:val="28"/>
                <w:szCs w:val="28"/>
                <w:rtl/>
              </w:rPr>
            </w:pPr>
          </w:p>
        </w:tc>
      </w:tr>
      <w:tr w:rsidR="00FB750F" w:rsidRPr="007429FD" w14:paraId="262B1260" w14:textId="77777777" w:rsidTr="007429FD">
        <w:trPr>
          <w:jc w:val="center"/>
        </w:trPr>
        <w:tc>
          <w:tcPr>
            <w:tcW w:w="1621" w:type="dxa"/>
          </w:tcPr>
          <w:p w14:paraId="1ED45FBF" w14:textId="77777777" w:rsidR="00411C20" w:rsidRPr="007429FD" w:rsidRDefault="00E778D7" w:rsidP="007429FD">
            <w:pPr>
              <w:jc w:val="both"/>
              <w:rPr>
                <w:rFonts w:ascii="Baskerville Old Face" w:hAnsi="Baskerville Old Face" w:cs="B Nazanin"/>
                <w:sz w:val="28"/>
                <w:szCs w:val="28"/>
                <w:rtl/>
              </w:rPr>
            </w:pPr>
            <w:r w:rsidRPr="007429FD">
              <w:rPr>
                <w:rFonts w:ascii="Baskerville Old Face" w:eastAsia="Times New Roman" w:hAnsi="Baskerville Old Face" w:cs="B Nazanin"/>
                <w:sz w:val="28"/>
                <w:szCs w:val="28"/>
                <w:rtl/>
              </w:rPr>
              <w:t>نقدینگی</w:t>
            </w:r>
          </w:p>
        </w:tc>
        <w:tc>
          <w:tcPr>
            <w:tcW w:w="7621" w:type="dxa"/>
          </w:tcPr>
          <w:p w14:paraId="5469E7B2" w14:textId="77777777" w:rsidR="00E778D7" w:rsidRPr="007429FD" w:rsidRDefault="00E778D7" w:rsidP="007429FD">
            <w:pPr>
              <w:autoSpaceDE w:val="0"/>
              <w:autoSpaceDN w:val="0"/>
              <w:adjustRightInd w:val="0"/>
              <w:jc w:val="both"/>
              <w:rPr>
                <w:rFonts w:ascii="Baskerville Old Face" w:eastAsia="Times New Roman" w:hAnsi="Baskerville Old Face" w:cs="B Nazanin"/>
                <w:sz w:val="28"/>
                <w:szCs w:val="28"/>
              </w:rPr>
            </w:pPr>
            <w:r w:rsidRPr="007429FD">
              <w:rPr>
                <w:rFonts w:ascii="Baskerville Old Face" w:eastAsia="Times New Roman" w:hAnsi="Baskerville Old Face" w:cs="B Nazanin"/>
                <w:sz w:val="28"/>
                <w:szCs w:val="28"/>
                <w:rtl/>
              </w:rPr>
              <w:t>نسبت دارایی نقدی شرکت</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 xml:space="preserve">(اقلام کامپوستات: </w:t>
            </w:r>
            <w:r w:rsidRPr="007429FD">
              <w:rPr>
                <w:rFonts w:ascii="Baskerville Old Face" w:hAnsi="Baskerville Old Face" w:cs="B Nazanin"/>
                <w:sz w:val="28"/>
                <w:szCs w:val="28"/>
              </w:rPr>
              <w:t>CH</w:t>
            </w:r>
            <w:r w:rsidRPr="007429FD">
              <w:rPr>
                <w:rFonts w:ascii="Baskerville Old Face" w:eastAsia="Times New Roman" w:hAnsi="Baskerville Old Face" w:cs="B Nazanin"/>
                <w:sz w:val="28"/>
                <w:szCs w:val="28"/>
                <w:rtl/>
              </w:rPr>
              <w:t>)</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به ارزش دفتر دارایی کل</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 xml:space="preserve">(اقلام کامپوستات: </w:t>
            </w:r>
            <w:r w:rsidRPr="007429FD">
              <w:rPr>
                <w:rFonts w:ascii="Baskerville Old Face" w:eastAsia="Times New Roman" w:hAnsi="Baskerville Old Face" w:cs="B Nazanin"/>
                <w:sz w:val="28"/>
                <w:szCs w:val="28"/>
              </w:rPr>
              <w:t>AT</w:t>
            </w:r>
            <w:r w:rsidRPr="007429FD">
              <w:rPr>
                <w:rFonts w:ascii="Baskerville Old Face" w:eastAsia="Times New Roman" w:hAnsi="Baskerville Old Face" w:cs="B Nazanin"/>
                <w:sz w:val="28"/>
                <w:szCs w:val="28"/>
                <w:rtl/>
              </w:rPr>
              <w:t>)</w:t>
            </w:r>
            <w:r w:rsidRPr="007429FD">
              <w:rPr>
                <w:rFonts w:ascii="Baskerville Old Face" w:eastAsia="Times New Roman" w:hAnsi="Baskerville Old Face" w:cs="B Nazanin"/>
                <w:sz w:val="28"/>
                <w:szCs w:val="28"/>
              </w:rPr>
              <w:t xml:space="preserve">  </w:t>
            </w:r>
          </w:p>
          <w:p w14:paraId="7DEA722D" w14:textId="77777777" w:rsidR="00411C20" w:rsidRPr="007429FD" w:rsidRDefault="00411C20" w:rsidP="007429FD">
            <w:pPr>
              <w:jc w:val="both"/>
              <w:rPr>
                <w:rFonts w:ascii="Baskerville Old Face" w:hAnsi="Baskerville Old Face" w:cs="B Nazanin"/>
                <w:sz w:val="28"/>
                <w:szCs w:val="28"/>
                <w:rtl/>
              </w:rPr>
            </w:pPr>
          </w:p>
        </w:tc>
      </w:tr>
      <w:tr w:rsidR="00FB750F" w:rsidRPr="007429FD" w14:paraId="72F3DC39" w14:textId="77777777" w:rsidTr="007429FD">
        <w:trPr>
          <w:jc w:val="center"/>
        </w:trPr>
        <w:tc>
          <w:tcPr>
            <w:tcW w:w="1621" w:type="dxa"/>
          </w:tcPr>
          <w:p w14:paraId="5D6CA140" w14:textId="77777777" w:rsidR="00411C20" w:rsidRPr="007429FD" w:rsidRDefault="00693FFC" w:rsidP="007429FD">
            <w:pPr>
              <w:jc w:val="both"/>
              <w:rPr>
                <w:rFonts w:ascii="Baskerville Old Face" w:hAnsi="Baskerville Old Face" w:cs="B Nazanin"/>
                <w:sz w:val="28"/>
                <w:szCs w:val="28"/>
                <w:rtl/>
              </w:rPr>
            </w:pPr>
            <w:r w:rsidRPr="007429FD">
              <w:rPr>
                <w:rFonts w:ascii="Baskerville Old Face" w:hAnsi="Baskerville Old Face" w:cs="B Nazanin"/>
                <w:sz w:val="28"/>
                <w:szCs w:val="28"/>
              </w:rPr>
              <w:t>SIZE</w:t>
            </w:r>
          </w:p>
        </w:tc>
        <w:tc>
          <w:tcPr>
            <w:tcW w:w="7621" w:type="dxa"/>
          </w:tcPr>
          <w:p w14:paraId="2B72ECD1" w14:textId="77777777" w:rsidR="00411C20" w:rsidRPr="007429FD" w:rsidRDefault="00693FFC" w:rsidP="007429FD">
            <w:pPr>
              <w:jc w:val="both"/>
              <w:rPr>
                <w:rFonts w:ascii="Baskerville Old Face" w:hAnsi="Baskerville Old Face" w:cs="B Nazanin"/>
                <w:sz w:val="28"/>
                <w:szCs w:val="28"/>
                <w:rtl/>
              </w:rPr>
            </w:pPr>
            <w:r w:rsidRPr="007429FD">
              <w:rPr>
                <w:rFonts w:ascii="Baskerville Old Face" w:eastAsia="Times New Roman" w:hAnsi="Baskerville Old Face" w:cs="B Nazanin"/>
                <w:sz w:val="28"/>
                <w:szCs w:val="28"/>
                <w:rtl/>
              </w:rPr>
              <w:t>لگاریتم طبیعت</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ارزش بازار سهام شرکت</w:t>
            </w:r>
            <w:r w:rsidRPr="007429FD">
              <w:rPr>
                <w:rFonts w:ascii="Baskerville Old Face" w:hAnsi="Baskerville Old Face" w:cs="B Nazanin"/>
                <w:sz w:val="28"/>
                <w:szCs w:val="28"/>
                <w:rtl/>
              </w:rPr>
              <w:t xml:space="preserve"> (اقلام کامپوستات: </w:t>
            </w:r>
            <w:r w:rsidRPr="007429FD">
              <w:rPr>
                <w:rFonts w:ascii="Baskerville Old Face" w:eastAsia="Times New Roman" w:hAnsi="Baskerville Old Face" w:cs="B Nazanin"/>
                <w:sz w:val="28"/>
                <w:szCs w:val="28"/>
              </w:rPr>
              <w:t>PRCC_F * CSHO</w:t>
            </w:r>
            <w:r w:rsidRPr="007429FD">
              <w:rPr>
                <w:rFonts w:ascii="Baskerville Old Face" w:hAnsi="Baskerville Old Face" w:cs="B Nazanin"/>
                <w:sz w:val="28"/>
                <w:szCs w:val="28"/>
                <w:rtl/>
              </w:rPr>
              <w:t>)</w:t>
            </w:r>
          </w:p>
        </w:tc>
      </w:tr>
      <w:tr w:rsidR="00FB750F" w:rsidRPr="007429FD" w14:paraId="251135DE" w14:textId="77777777" w:rsidTr="007429FD">
        <w:trPr>
          <w:jc w:val="center"/>
        </w:trPr>
        <w:tc>
          <w:tcPr>
            <w:tcW w:w="1621" w:type="dxa"/>
          </w:tcPr>
          <w:p w14:paraId="10546FCB" w14:textId="77777777" w:rsidR="00411C20" w:rsidRPr="007429FD" w:rsidRDefault="00693FFC" w:rsidP="007429FD">
            <w:pPr>
              <w:jc w:val="both"/>
              <w:rPr>
                <w:rFonts w:ascii="Baskerville Old Face" w:hAnsi="Baskerville Old Face" w:cs="B Nazanin"/>
                <w:sz w:val="28"/>
                <w:szCs w:val="28"/>
                <w:rtl/>
              </w:rPr>
            </w:pPr>
            <w:r w:rsidRPr="007429FD">
              <w:rPr>
                <w:rFonts w:ascii="Baskerville Old Face" w:hAnsi="Baskerville Old Face" w:cs="B Nazanin"/>
                <w:sz w:val="28"/>
                <w:szCs w:val="28"/>
              </w:rPr>
              <w:t>MBE</w:t>
            </w:r>
          </w:p>
        </w:tc>
        <w:tc>
          <w:tcPr>
            <w:tcW w:w="7621" w:type="dxa"/>
          </w:tcPr>
          <w:p w14:paraId="1251869B" w14:textId="77777777" w:rsidR="00693FFC" w:rsidRPr="007429FD" w:rsidRDefault="00693FFC" w:rsidP="007429FD">
            <w:pPr>
              <w:autoSpaceDE w:val="0"/>
              <w:autoSpaceDN w:val="0"/>
              <w:adjustRightInd w:val="0"/>
              <w:jc w:val="both"/>
              <w:rPr>
                <w:rFonts w:ascii="Baskerville Old Face" w:eastAsia="Times New Roman" w:hAnsi="Baskerville Old Face" w:cs="B Nazanin"/>
                <w:sz w:val="28"/>
                <w:szCs w:val="28"/>
                <w:rtl/>
              </w:rPr>
            </w:pPr>
            <w:r w:rsidRPr="007429FD">
              <w:rPr>
                <w:rFonts w:ascii="Baskerville Old Face" w:eastAsia="Times New Roman" w:hAnsi="Baskerville Old Face" w:cs="B Nazanin"/>
                <w:sz w:val="28"/>
                <w:szCs w:val="28"/>
                <w:rtl/>
              </w:rPr>
              <w:t>نسبت</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ارزش بازار شرکت</w:t>
            </w:r>
            <w:r w:rsidRPr="007429FD">
              <w:rPr>
                <w:rFonts w:ascii="Baskerville Old Face" w:eastAsia="Times New Roman" w:hAnsi="Baskerville Old Face" w:cs="B Nazanin"/>
                <w:sz w:val="28"/>
                <w:szCs w:val="28"/>
              </w:rPr>
              <w:t xml:space="preserve"> (Items </w:t>
            </w:r>
            <w:proofErr w:type="spellStart"/>
            <w:r w:rsidRPr="007429FD">
              <w:rPr>
                <w:rFonts w:ascii="Baskerville Old Face" w:eastAsia="Times New Roman" w:hAnsi="Baskerville Old Face" w:cs="B Nazanin"/>
                <w:sz w:val="28"/>
                <w:szCs w:val="28"/>
              </w:rPr>
              <w:t>Compustat</w:t>
            </w:r>
            <w:proofErr w:type="spellEnd"/>
            <w:r w:rsidRPr="007429FD">
              <w:rPr>
                <w:rFonts w:ascii="Baskerville Old Face" w:eastAsia="Times New Roman" w:hAnsi="Baskerville Old Face" w:cs="B Nazanin"/>
                <w:sz w:val="28"/>
                <w:szCs w:val="28"/>
              </w:rPr>
              <w:t xml:space="preserve">: CSHO * PRCC_F) </w:t>
            </w:r>
            <w:r w:rsidRPr="007429FD">
              <w:rPr>
                <w:rFonts w:ascii="Baskerville Old Face" w:eastAsia="Times New Roman" w:hAnsi="Baskerville Old Face" w:cs="B Nazanin"/>
                <w:sz w:val="28"/>
                <w:szCs w:val="28"/>
                <w:rtl/>
              </w:rPr>
              <w:t>به ارزش دفتري سهام</w:t>
            </w:r>
          </w:p>
          <w:p w14:paraId="5CA5A333" w14:textId="77777777" w:rsidR="00693FFC" w:rsidRPr="007429FD" w:rsidRDefault="00693FFC" w:rsidP="007429FD">
            <w:pPr>
              <w:autoSpaceDE w:val="0"/>
              <w:autoSpaceDN w:val="0"/>
              <w:adjustRightInd w:val="0"/>
              <w:jc w:val="both"/>
              <w:rPr>
                <w:rFonts w:ascii="Baskerville Old Face" w:hAnsi="Baskerville Old Face" w:cs="B Nazanin"/>
                <w:sz w:val="28"/>
                <w:szCs w:val="28"/>
              </w:rPr>
            </w:pPr>
            <w:r w:rsidRPr="007429FD">
              <w:rPr>
                <w:rFonts w:ascii="Baskerville Old Face" w:eastAsia="Times New Roman" w:hAnsi="Baskerville Old Face" w:cs="B Nazanin"/>
                <w:sz w:val="28"/>
                <w:szCs w:val="28"/>
                <w:rtl/>
              </w:rPr>
              <w:t xml:space="preserve"> </w:t>
            </w:r>
            <w:r w:rsidRPr="007429FD">
              <w:rPr>
                <w:rFonts w:ascii="Baskerville Old Face" w:hAnsi="Baskerville Old Face" w:cs="B Nazanin"/>
                <w:sz w:val="28"/>
                <w:szCs w:val="28"/>
              </w:rPr>
              <w:t>(</w:t>
            </w:r>
            <w:proofErr w:type="spellStart"/>
            <w:r w:rsidRPr="007429FD">
              <w:rPr>
                <w:rFonts w:ascii="Baskerville Old Face" w:hAnsi="Baskerville Old Face" w:cs="B Nazanin"/>
                <w:sz w:val="28"/>
                <w:szCs w:val="28"/>
              </w:rPr>
              <w:t>Compustat</w:t>
            </w:r>
            <w:proofErr w:type="spellEnd"/>
            <w:r w:rsidRPr="007429FD">
              <w:rPr>
                <w:rFonts w:ascii="Baskerville Old Face" w:hAnsi="Baskerville Old Face" w:cs="B Nazanin"/>
                <w:sz w:val="28"/>
                <w:szCs w:val="28"/>
              </w:rPr>
              <w:t xml:space="preserve"> item: CEQ)</w:t>
            </w:r>
          </w:p>
          <w:p w14:paraId="5972D2E3" w14:textId="77777777" w:rsidR="00411C20" w:rsidRPr="007429FD" w:rsidRDefault="00411C20" w:rsidP="007429FD">
            <w:pPr>
              <w:jc w:val="both"/>
              <w:rPr>
                <w:rFonts w:ascii="Baskerville Old Face" w:hAnsi="Baskerville Old Face" w:cs="B Nazanin"/>
                <w:sz w:val="28"/>
                <w:szCs w:val="28"/>
                <w:rtl/>
              </w:rPr>
            </w:pPr>
          </w:p>
        </w:tc>
      </w:tr>
      <w:tr w:rsidR="00FB750F" w:rsidRPr="007429FD" w14:paraId="7B05DE2A" w14:textId="77777777" w:rsidTr="007429FD">
        <w:trPr>
          <w:jc w:val="center"/>
        </w:trPr>
        <w:tc>
          <w:tcPr>
            <w:tcW w:w="1621" w:type="dxa"/>
          </w:tcPr>
          <w:p w14:paraId="204C529A" w14:textId="77777777" w:rsidR="00411C20" w:rsidRPr="007429FD" w:rsidRDefault="00693FFC" w:rsidP="007429FD">
            <w:pPr>
              <w:jc w:val="both"/>
              <w:rPr>
                <w:rFonts w:ascii="Baskerville Old Face" w:hAnsi="Baskerville Old Face" w:cs="B Nazanin"/>
                <w:sz w:val="28"/>
                <w:szCs w:val="28"/>
                <w:rtl/>
              </w:rPr>
            </w:pPr>
            <w:r w:rsidRPr="007429FD">
              <w:rPr>
                <w:rFonts w:ascii="Baskerville Old Face" w:eastAsia="Times New Roman" w:hAnsi="Baskerville Old Face" w:cs="B Nazanin"/>
                <w:sz w:val="28"/>
                <w:szCs w:val="28"/>
              </w:rPr>
              <w:t>LEV</w:t>
            </w:r>
          </w:p>
        </w:tc>
        <w:tc>
          <w:tcPr>
            <w:tcW w:w="7621" w:type="dxa"/>
          </w:tcPr>
          <w:p w14:paraId="2B09A654" w14:textId="77777777" w:rsidR="00411C20" w:rsidRPr="007429FD" w:rsidRDefault="00693FFC" w:rsidP="007429FD">
            <w:pPr>
              <w:jc w:val="both"/>
              <w:rPr>
                <w:rFonts w:ascii="Baskerville Old Face" w:hAnsi="Baskerville Old Face" w:cs="B Nazanin"/>
                <w:sz w:val="28"/>
                <w:szCs w:val="28"/>
                <w:rtl/>
              </w:rPr>
            </w:pPr>
            <w:r w:rsidRPr="007429FD">
              <w:rPr>
                <w:rFonts w:ascii="Baskerville Old Face" w:eastAsia="Times New Roman" w:hAnsi="Baskerville Old Face" w:cs="B Nazanin"/>
                <w:sz w:val="28"/>
                <w:szCs w:val="28"/>
                <w:rtl/>
              </w:rPr>
              <w:t>نسبت کل بدهی</w:t>
            </w:r>
            <w:r w:rsidRPr="007429FD">
              <w:rPr>
                <w:rFonts w:ascii="Baskerville Old Face" w:hAnsi="Baskerville Old Face" w:cs="B Nazanin"/>
                <w:sz w:val="28"/>
                <w:szCs w:val="28"/>
                <w:rtl/>
              </w:rPr>
              <w:t xml:space="preserve">  </w:t>
            </w:r>
            <w:r w:rsidRPr="007429FD">
              <w:rPr>
                <w:rFonts w:ascii="Baskerville Old Face" w:hAnsi="Baskerville Old Face" w:cs="B Nazanin"/>
                <w:sz w:val="28"/>
                <w:szCs w:val="28"/>
              </w:rPr>
              <w:t>(</w:t>
            </w:r>
            <w:proofErr w:type="spellStart"/>
            <w:r w:rsidRPr="007429FD">
              <w:rPr>
                <w:rFonts w:ascii="Baskerville Old Face" w:hAnsi="Baskerville Old Face" w:cs="B Nazanin"/>
                <w:sz w:val="28"/>
                <w:szCs w:val="28"/>
              </w:rPr>
              <w:t>Compustat</w:t>
            </w:r>
            <w:proofErr w:type="spellEnd"/>
            <w:r w:rsidRPr="007429FD">
              <w:rPr>
                <w:rFonts w:ascii="Baskerville Old Face" w:hAnsi="Baskerville Old Face" w:cs="B Nazanin"/>
                <w:sz w:val="28"/>
                <w:szCs w:val="28"/>
              </w:rPr>
              <w:t xml:space="preserve"> items: DLC+DLTT)</w:t>
            </w:r>
            <w:r w:rsidRPr="007429FD">
              <w:rPr>
                <w:rFonts w:ascii="Baskerville Old Face" w:hAnsi="Baskerville Old Face" w:cs="B Nazanin"/>
                <w:sz w:val="28"/>
                <w:szCs w:val="28"/>
                <w:rtl/>
              </w:rPr>
              <w:t xml:space="preserve"> به </w:t>
            </w:r>
            <w:r w:rsidRPr="007429FD">
              <w:rPr>
                <w:rFonts w:ascii="Baskerville Old Face" w:eastAsia="Times New Roman" w:hAnsi="Baskerville Old Face" w:cs="B Nazanin"/>
                <w:sz w:val="28"/>
                <w:szCs w:val="28"/>
                <w:rtl/>
              </w:rPr>
              <w:t>به ارزش دفتري دارایی های کل</w:t>
            </w:r>
          </w:p>
          <w:p w14:paraId="2C3EA9D3" w14:textId="77777777" w:rsidR="00693FFC" w:rsidRPr="007429FD" w:rsidRDefault="00693FFC" w:rsidP="007429FD">
            <w:pPr>
              <w:jc w:val="both"/>
              <w:rPr>
                <w:rFonts w:ascii="Baskerville Old Face" w:hAnsi="Baskerville Old Face" w:cs="B Nazanin"/>
                <w:sz w:val="28"/>
                <w:szCs w:val="28"/>
                <w:rtl/>
              </w:rPr>
            </w:pPr>
            <w:r w:rsidRPr="007429FD">
              <w:rPr>
                <w:rFonts w:ascii="Baskerville Old Face" w:hAnsi="Baskerville Old Face" w:cs="B Nazanin"/>
                <w:sz w:val="28"/>
                <w:szCs w:val="28"/>
              </w:rPr>
              <w:t>(</w:t>
            </w:r>
            <w:proofErr w:type="spellStart"/>
            <w:r w:rsidRPr="007429FD">
              <w:rPr>
                <w:rFonts w:ascii="Baskerville Old Face" w:hAnsi="Baskerville Old Face" w:cs="B Nazanin"/>
                <w:sz w:val="28"/>
                <w:szCs w:val="28"/>
              </w:rPr>
              <w:t>Compustat</w:t>
            </w:r>
            <w:proofErr w:type="spellEnd"/>
            <w:r w:rsidRPr="007429FD">
              <w:rPr>
                <w:rFonts w:ascii="Baskerville Old Face" w:hAnsi="Baskerville Old Face" w:cs="B Nazanin"/>
                <w:sz w:val="28"/>
                <w:szCs w:val="28"/>
              </w:rPr>
              <w:t xml:space="preserve"> item: AT)</w:t>
            </w:r>
          </w:p>
        </w:tc>
      </w:tr>
      <w:tr w:rsidR="00FB750F" w:rsidRPr="007429FD" w14:paraId="66E0B0C1" w14:textId="77777777" w:rsidTr="007429FD">
        <w:trPr>
          <w:jc w:val="center"/>
        </w:trPr>
        <w:tc>
          <w:tcPr>
            <w:tcW w:w="1621" w:type="dxa"/>
          </w:tcPr>
          <w:p w14:paraId="2B28DB48" w14:textId="77777777" w:rsidR="00411C20" w:rsidRPr="007429FD" w:rsidRDefault="00693FFC" w:rsidP="007429FD">
            <w:pPr>
              <w:jc w:val="both"/>
              <w:rPr>
                <w:rFonts w:ascii="Baskerville Old Face" w:hAnsi="Baskerville Old Face" w:cs="B Nazanin"/>
                <w:sz w:val="28"/>
                <w:szCs w:val="28"/>
                <w:rtl/>
              </w:rPr>
            </w:pPr>
            <w:r w:rsidRPr="007429FD">
              <w:rPr>
                <w:rFonts w:ascii="Baskerville Old Face" w:eastAsia="Times New Roman" w:hAnsi="Baskerville Old Face" w:cs="B Nazanin"/>
                <w:sz w:val="28"/>
                <w:szCs w:val="28"/>
              </w:rPr>
              <w:lastRenderedPageBreak/>
              <w:t>ROE</w:t>
            </w:r>
          </w:p>
        </w:tc>
        <w:tc>
          <w:tcPr>
            <w:tcW w:w="7621" w:type="dxa"/>
          </w:tcPr>
          <w:p w14:paraId="597133E5" w14:textId="77777777" w:rsidR="00411C20" w:rsidRPr="007429FD" w:rsidRDefault="00693FFC" w:rsidP="007429FD">
            <w:pPr>
              <w:jc w:val="both"/>
              <w:rPr>
                <w:rFonts w:ascii="Baskerville Old Face" w:hAnsi="Baskerville Old Face" w:cs="B Nazanin"/>
                <w:sz w:val="28"/>
                <w:szCs w:val="28"/>
                <w:rtl/>
              </w:rPr>
            </w:pPr>
            <w:r w:rsidRPr="007429FD">
              <w:rPr>
                <w:rFonts w:ascii="Baskerville Old Face" w:eastAsia="Times New Roman" w:hAnsi="Baskerville Old Face" w:cs="B Nazanin"/>
                <w:sz w:val="28"/>
                <w:szCs w:val="28"/>
                <w:rtl/>
              </w:rPr>
              <w:t>نسبت درآمد قبل از سود و مالیات</w:t>
            </w:r>
            <w:r w:rsidRPr="007429FD">
              <w:rPr>
                <w:rFonts w:ascii="Baskerville Old Face" w:hAnsi="Baskerville Old Face" w:cs="B Nazanin"/>
                <w:sz w:val="28"/>
                <w:szCs w:val="28"/>
                <w:rtl/>
              </w:rPr>
              <w:t xml:space="preserve"> </w:t>
            </w:r>
            <w:r w:rsidRPr="007429FD">
              <w:rPr>
                <w:rFonts w:ascii="Baskerville Old Face" w:hAnsi="Baskerville Old Face" w:cs="B Nazanin"/>
                <w:sz w:val="28"/>
                <w:szCs w:val="28"/>
              </w:rPr>
              <w:t>(</w:t>
            </w:r>
            <w:proofErr w:type="spellStart"/>
            <w:r w:rsidRPr="007429FD">
              <w:rPr>
                <w:rFonts w:ascii="Baskerville Old Face" w:hAnsi="Baskerville Old Face" w:cs="B Nazanin"/>
                <w:sz w:val="28"/>
                <w:szCs w:val="28"/>
              </w:rPr>
              <w:t>Compustat</w:t>
            </w:r>
            <w:proofErr w:type="spellEnd"/>
            <w:r w:rsidRPr="007429FD">
              <w:rPr>
                <w:rFonts w:ascii="Baskerville Old Face" w:hAnsi="Baskerville Old Face" w:cs="B Nazanin"/>
                <w:sz w:val="28"/>
                <w:szCs w:val="28"/>
              </w:rPr>
              <w:t xml:space="preserve"> item: EBIT)</w:t>
            </w:r>
            <w:r w:rsidRPr="007429FD">
              <w:rPr>
                <w:rFonts w:ascii="Baskerville Old Face" w:hAnsi="Baskerville Old Face" w:cs="B Nazanin"/>
                <w:sz w:val="28"/>
                <w:szCs w:val="28"/>
                <w:rtl/>
              </w:rPr>
              <w:t xml:space="preserve"> </w:t>
            </w:r>
            <w:r w:rsidR="00E90A17" w:rsidRPr="007429FD">
              <w:rPr>
                <w:rFonts w:ascii="Baskerville Old Face" w:eastAsia="Times New Roman" w:hAnsi="Baskerville Old Face" w:cs="B Nazanin"/>
                <w:sz w:val="28"/>
                <w:szCs w:val="28"/>
                <w:rtl/>
              </w:rPr>
              <w:t>به ارزش دفتری  سهام</w:t>
            </w:r>
            <w:r w:rsidR="00E90A17" w:rsidRPr="007429FD">
              <w:rPr>
                <w:rFonts w:ascii="Baskerville Old Face" w:hAnsi="Baskerville Old Face" w:cs="B Nazanin"/>
                <w:sz w:val="28"/>
                <w:szCs w:val="28"/>
                <w:rtl/>
              </w:rPr>
              <w:t xml:space="preserve"> </w:t>
            </w:r>
            <w:r w:rsidR="00E90A17" w:rsidRPr="007429FD">
              <w:rPr>
                <w:rFonts w:ascii="Baskerville Old Face" w:hAnsi="Baskerville Old Face" w:cs="B Nazanin"/>
                <w:sz w:val="28"/>
                <w:szCs w:val="28"/>
              </w:rPr>
              <w:t>(</w:t>
            </w:r>
            <w:proofErr w:type="spellStart"/>
            <w:r w:rsidR="00E90A17" w:rsidRPr="007429FD">
              <w:rPr>
                <w:rFonts w:ascii="Baskerville Old Face" w:hAnsi="Baskerville Old Face" w:cs="B Nazanin"/>
                <w:sz w:val="28"/>
                <w:szCs w:val="28"/>
              </w:rPr>
              <w:t>Compustat</w:t>
            </w:r>
            <w:proofErr w:type="spellEnd"/>
            <w:r w:rsidR="00E90A17" w:rsidRPr="007429FD">
              <w:rPr>
                <w:rFonts w:ascii="Baskerville Old Face" w:hAnsi="Baskerville Old Face" w:cs="B Nazanin"/>
                <w:sz w:val="28"/>
                <w:szCs w:val="28"/>
              </w:rPr>
              <w:t xml:space="preserve"> item: CEQ)</w:t>
            </w:r>
          </w:p>
        </w:tc>
      </w:tr>
      <w:tr w:rsidR="00FB750F" w:rsidRPr="007429FD" w14:paraId="19B891F5" w14:textId="77777777" w:rsidTr="007429FD">
        <w:trPr>
          <w:jc w:val="center"/>
        </w:trPr>
        <w:tc>
          <w:tcPr>
            <w:tcW w:w="1621" w:type="dxa"/>
          </w:tcPr>
          <w:p w14:paraId="54E9D0C7" w14:textId="77777777" w:rsidR="00411C20" w:rsidRPr="007429FD" w:rsidRDefault="006F5204" w:rsidP="007429FD">
            <w:pPr>
              <w:jc w:val="both"/>
              <w:rPr>
                <w:rFonts w:ascii="Baskerville Old Face" w:hAnsi="Baskerville Old Face" w:cs="B Nazanin"/>
                <w:sz w:val="28"/>
                <w:szCs w:val="28"/>
                <w:rtl/>
              </w:rPr>
            </w:pPr>
            <w:r w:rsidRPr="007429FD">
              <w:rPr>
                <w:rFonts w:ascii="Baskerville Old Face" w:eastAsia="Times New Roman" w:hAnsi="Baskerville Old Face" w:cs="B Nazanin"/>
                <w:sz w:val="28"/>
                <w:szCs w:val="28"/>
              </w:rPr>
              <w:t>ACQ</w:t>
            </w:r>
          </w:p>
        </w:tc>
        <w:tc>
          <w:tcPr>
            <w:tcW w:w="7621" w:type="dxa"/>
          </w:tcPr>
          <w:p w14:paraId="28FB3504" w14:textId="77777777" w:rsidR="006F5204" w:rsidRPr="007429FD" w:rsidRDefault="006F5204" w:rsidP="007429FD">
            <w:pPr>
              <w:autoSpaceDE w:val="0"/>
              <w:autoSpaceDN w:val="0"/>
              <w:adjustRightInd w:val="0"/>
              <w:jc w:val="both"/>
              <w:rPr>
                <w:rFonts w:ascii="Baskerville Old Face" w:eastAsia="Times New Roman" w:hAnsi="Baskerville Old Face" w:cs="B Nazanin"/>
                <w:sz w:val="28"/>
                <w:szCs w:val="28"/>
              </w:rPr>
            </w:pPr>
            <w:r w:rsidRPr="007429FD">
              <w:rPr>
                <w:rFonts w:ascii="Baskerville Old Face" w:eastAsia="Times New Roman" w:hAnsi="Baskerville Old Face" w:cs="B Nazanin"/>
                <w:sz w:val="28"/>
                <w:szCs w:val="28"/>
                <w:rtl/>
              </w:rPr>
              <w:t xml:space="preserve">کسب </w:t>
            </w:r>
            <w:r w:rsidRPr="007429FD">
              <w:rPr>
                <w:rFonts w:ascii="Baskerville Old Face" w:hAnsi="Baskerville Old Face" w:cs="B Nazanin"/>
                <w:sz w:val="28"/>
                <w:szCs w:val="28"/>
              </w:rPr>
              <w:t>(</w:t>
            </w:r>
            <w:proofErr w:type="spellStart"/>
            <w:r w:rsidRPr="007429FD">
              <w:rPr>
                <w:rFonts w:ascii="Baskerville Old Face" w:hAnsi="Baskerville Old Face" w:cs="B Nazanin"/>
                <w:sz w:val="28"/>
                <w:szCs w:val="28"/>
              </w:rPr>
              <w:t>Compustat</w:t>
            </w:r>
            <w:proofErr w:type="spellEnd"/>
            <w:r w:rsidRPr="007429FD">
              <w:rPr>
                <w:rFonts w:ascii="Baskerville Old Face" w:hAnsi="Baskerville Old Face" w:cs="B Nazanin"/>
                <w:sz w:val="28"/>
                <w:szCs w:val="28"/>
              </w:rPr>
              <w:t xml:space="preserve"> item: AQC) </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 xml:space="preserve"> تقسیم بردارای، کارخانه و تجهیزات </w:t>
            </w:r>
            <w:r w:rsidRPr="007429FD">
              <w:rPr>
                <w:rFonts w:ascii="Baskerville Old Face" w:eastAsia="Times New Roman" w:hAnsi="Baskerville Old Face" w:cs="B Nazanin"/>
                <w:sz w:val="28"/>
                <w:szCs w:val="28"/>
              </w:rPr>
              <w:t>LAG</w:t>
            </w:r>
            <w:r w:rsidRPr="007429FD">
              <w:rPr>
                <w:rFonts w:ascii="Baskerville Old Face" w:eastAsia="Times New Roman" w:hAnsi="Baskerville Old Face" w:cs="B Nazanin"/>
                <w:sz w:val="28"/>
                <w:szCs w:val="28"/>
                <w:rtl/>
              </w:rPr>
              <w:t xml:space="preserve"> </w:t>
            </w:r>
            <w:r w:rsidRPr="007429FD">
              <w:rPr>
                <w:rFonts w:ascii="Baskerville Old Face" w:eastAsia="Times New Roman" w:hAnsi="Baskerville Old Face" w:cs="B Nazanin"/>
                <w:sz w:val="28"/>
                <w:szCs w:val="28"/>
              </w:rPr>
              <w:t xml:space="preserve"> - </w:t>
            </w:r>
            <w:r w:rsidRPr="007429FD">
              <w:rPr>
                <w:rFonts w:ascii="Baskerville Old Face" w:eastAsia="Times New Roman" w:hAnsi="Baskerville Old Face" w:cs="B Nazanin"/>
                <w:sz w:val="28"/>
                <w:szCs w:val="28"/>
                <w:rtl/>
              </w:rPr>
              <w:t>مجموع</w:t>
            </w:r>
          </w:p>
          <w:p w14:paraId="482DA24F" w14:textId="77777777" w:rsidR="00411C20" w:rsidRPr="007429FD" w:rsidRDefault="006F5204" w:rsidP="007429FD">
            <w:pPr>
              <w:jc w:val="both"/>
              <w:rPr>
                <w:rFonts w:ascii="Baskerville Old Face" w:hAnsi="Baskerville Old Face" w:cs="B Nazanin"/>
                <w:sz w:val="28"/>
                <w:szCs w:val="28"/>
                <w:rtl/>
              </w:rPr>
            </w:pPr>
            <w:r w:rsidRPr="007429FD">
              <w:rPr>
                <w:rFonts w:ascii="Baskerville Old Face" w:eastAsia="Times New Roman" w:hAnsi="Baskerville Old Face" w:cs="B Nazanin"/>
                <w:sz w:val="28"/>
                <w:szCs w:val="28"/>
              </w:rPr>
              <w:t xml:space="preserve">: </w:t>
            </w:r>
            <w:r w:rsidRPr="007429FD">
              <w:rPr>
                <w:rFonts w:ascii="Baskerville Old Face" w:hAnsi="Baskerville Old Face" w:cs="B Nazanin"/>
                <w:sz w:val="28"/>
                <w:szCs w:val="28"/>
              </w:rPr>
              <w:t>(</w:t>
            </w:r>
            <w:proofErr w:type="spellStart"/>
            <w:r w:rsidRPr="007429FD">
              <w:rPr>
                <w:rFonts w:ascii="Baskerville Old Face" w:hAnsi="Baskerville Old Face" w:cs="B Nazanin"/>
                <w:sz w:val="28"/>
                <w:szCs w:val="28"/>
              </w:rPr>
              <w:t>Compustat</w:t>
            </w:r>
            <w:proofErr w:type="spellEnd"/>
            <w:r w:rsidRPr="007429FD">
              <w:rPr>
                <w:rFonts w:ascii="Baskerville Old Face" w:hAnsi="Baskerville Old Face" w:cs="B Nazanin"/>
                <w:sz w:val="28"/>
                <w:szCs w:val="28"/>
              </w:rPr>
              <w:t xml:space="preserve"> item: PPENT)</w:t>
            </w:r>
          </w:p>
        </w:tc>
      </w:tr>
      <w:tr w:rsidR="00FB750F" w:rsidRPr="007429FD" w14:paraId="664C4E72" w14:textId="77777777" w:rsidTr="007429FD">
        <w:trPr>
          <w:jc w:val="center"/>
        </w:trPr>
        <w:tc>
          <w:tcPr>
            <w:tcW w:w="1621" w:type="dxa"/>
          </w:tcPr>
          <w:p w14:paraId="58C43500" w14:textId="77777777" w:rsidR="00411C20" w:rsidRPr="007429FD" w:rsidRDefault="006F5204" w:rsidP="007429FD">
            <w:pPr>
              <w:jc w:val="both"/>
              <w:rPr>
                <w:rFonts w:ascii="Baskerville Old Face" w:hAnsi="Baskerville Old Face" w:cs="B Nazanin"/>
                <w:sz w:val="28"/>
                <w:szCs w:val="28"/>
                <w:rtl/>
              </w:rPr>
            </w:pPr>
            <w:r w:rsidRPr="007429FD">
              <w:rPr>
                <w:rFonts w:ascii="Baskerville Old Face" w:eastAsia="Times New Roman" w:hAnsi="Baskerville Old Face" w:cs="B Nazanin"/>
                <w:sz w:val="28"/>
                <w:szCs w:val="28"/>
              </w:rPr>
              <w:t>REP</w:t>
            </w:r>
          </w:p>
        </w:tc>
        <w:tc>
          <w:tcPr>
            <w:tcW w:w="7621" w:type="dxa"/>
          </w:tcPr>
          <w:p w14:paraId="7A322866" w14:textId="77777777" w:rsidR="006F5204" w:rsidRPr="007429FD" w:rsidRDefault="006F5204" w:rsidP="007429FD">
            <w:pPr>
              <w:autoSpaceDE w:val="0"/>
              <w:autoSpaceDN w:val="0"/>
              <w:adjustRightInd w:val="0"/>
              <w:jc w:val="both"/>
              <w:rPr>
                <w:rFonts w:ascii="Baskerville Old Face" w:hAnsi="Baskerville Old Face" w:cs="B Nazanin"/>
                <w:sz w:val="28"/>
                <w:szCs w:val="28"/>
              </w:rPr>
            </w:pPr>
            <w:r w:rsidRPr="007429FD">
              <w:rPr>
                <w:rFonts w:ascii="Baskerville Old Face" w:eastAsia="Times New Roman" w:hAnsi="Baskerville Old Face" w:cs="B Nazanin"/>
                <w:sz w:val="28"/>
                <w:szCs w:val="28"/>
                <w:rtl/>
              </w:rPr>
              <w:t xml:space="preserve">خرید سهام مشترک و </w:t>
            </w:r>
            <w:proofErr w:type="spellStart"/>
            <w:r w:rsidRPr="007429FD">
              <w:rPr>
                <w:rFonts w:ascii="Baskerville Old Face" w:hAnsi="Baskerville Old Face" w:cs="B Nazanin"/>
                <w:sz w:val="28"/>
                <w:szCs w:val="28"/>
              </w:rPr>
              <w:t>referred</w:t>
            </w:r>
            <w:proofErr w:type="spellEnd"/>
            <w:r w:rsidRPr="007429FD">
              <w:rPr>
                <w:rFonts w:ascii="Baskerville Old Face" w:hAnsi="Baskerville Old Face" w:cs="B Nazanin"/>
                <w:sz w:val="28"/>
                <w:szCs w:val="28"/>
              </w:rPr>
              <w:t xml:space="preserve"> stock</w:t>
            </w:r>
            <w:r w:rsidRPr="007429FD">
              <w:rPr>
                <w:rFonts w:ascii="Baskerville Old Face" w:eastAsia="Times New Roman" w:hAnsi="Baskerville Old Face" w:cs="B Nazanin"/>
                <w:sz w:val="28"/>
                <w:szCs w:val="28"/>
                <w:rtl/>
              </w:rPr>
              <w:t xml:space="preserve">  </w:t>
            </w:r>
            <w:r w:rsidRPr="007429FD">
              <w:rPr>
                <w:rFonts w:ascii="Baskerville Old Face" w:hAnsi="Baskerville Old Face" w:cs="B Nazanin"/>
                <w:sz w:val="28"/>
                <w:szCs w:val="28"/>
              </w:rPr>
              <w:t>(</w:t>
            </w:r>
            <w:proofErr w:type="spellStart"/>
            <w:r w:rsidRPr="007429FD">
              <w:rPr>
                <w:rFonts w:ascii="Baskerville Old Face" w:hAnsi="Baskerville Old Face" w:cs="B Nazanin"/>
                <w:sz w:val="28"/>
                <w:szCs w:val="28"/>
              </w:rPr>
              <w:t>Compustat</w:t>
            </w:r>
            <w:proofErr w:type="spellEnd"/>
            <w:r w:rsidRPr="007429FD">
              <w:rPr>
                <w:rFonts w:ascii="Baskerville Old Face" w:hAnsi="Baskerville Old Face" w:cs="B Nazanin"/>
                <w:sz w:val="28"/>
                <w:szCs w:val="28"/>
              </w:rPr>
              <w:t xml:space="preserve"> item: PRSTKC) </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 xml:space="preserve">دارایی </w:t>
            </w:r>
            <w:r w:rsidRPr="007429FD">
              <w:rPr>
                <w:rFonts w:ascii="Baskerville Old Face" w:hAnsi="Baskerville Old Face" w:cs="B Nazanin"/>
                <w:sz w:val="28"/>
                <w:szCs w:val="28"/>
              </w:rPr>
              <w:t>LAG</w:t>
            </w:r>
            <w:r w:rsidRPr="007429FD">
              <w:rPr>
                <w:rFonts w:ascii="Baskerville Old Face" w:eastAsia="Times New Roman" w:hAnsi="Baskerville Old Face" w:cs="B Nazanin"/>
                <w:sz w:val="28"/>
                <w:szCs w:val="28"/>
                <w:rtl/>
              </w:rPr>
              <w:t xml:space="preserve"> ، کارخانه و تجهیزات - مجموع</w:t>
            </w:r>
            <w:r w:rsidRPr="007429FD">
              <w:rPr>
                <w:rFonts w:ascii="Baskerville Old Face" w:hAnsi="Baskerville Old Face" w:cs="B Nazanin"/>
                <w:sz w:val="28"/>
                <w:szCs w:val="28"/>
              </w:rPr>
              <w:t>(</w:t>
            </w:r>
            <w:proofErr w:type="spellStart"/>
            <w:r w:rsidRPr="007429FD">
              <w:rPr>
                <w:rFonts w:ascii="Baskerville Old Face" w:hAnsi="Baskerville Old Face" w:cs="B Nazanin"/>
                <w:sz w:val="28"/>
                <w:szCs w:val="28"/>
              </w:rPr>
              <w:t>Compustat</w:t>
            </w:r>
            <w:proofErr w:type="spellEnd"/>
            <w:r w:rsidRPr="007429FD">
              <w:rPr>
                <w:rFonts w:ascii="Baskerville Old Face" w:hAnsi="Baskerville Old Face" w:cs="B Nazanin"/>
                <w:sz w:val="28"/>
                <w:szCs w:val="28"/>
              </w:rPr>
              <w:t xml:space="preserve"> item:</w:t>
            </w:r>
          </w:p>
          <w:p w14:paraId="7144C45E" w14:textId="77777777" w:rsidR="006F5204" w:rsidRPr="007429FD" w:rsidRDefault="006F5204" w:rsidP="007429FD">
            <w:pPr>
              <w:autoSpaceDE w:val="0"/>
              <w:autoSpaceDN w:val="0"/>
              <w:adjustRightInd w:val="0"/>
              <w:jc w:val="both"/>
              <w:rPr>
                <w:rFonts w:ascii="Baskerville Old Face" w:hAnsi="Baskerville Old Face" w:cs="B Nazanin"/>
                <w:sz w:val="28"/>
                <w:szCs w:val="28"/>
              </w:rPr>
            </w:pPr>
            <w:r w:rsidRPr="007429FD">
              <w:rPr>
                <w:rFonts w:ascii="Baskerville Old Face" w:hAnsi="Baskerville Old Face" w:cs="B Nazanin"/>
                <w:sz w:val="28"/>
                <w:szCs w:val="28"/>
              </w:rPr>
              <w:t>PPENT)</w:t>
            </w:r>
          </w:p>
          <w:p w14:paraId="762E38F7" w14:textId="77777777" w:rsidR="00411C20" w:rsidRPr="007429FD" w:rsidRDefault="00411C20" w:rsidP="007429FD">
            <w:pPr>
              <w:jc w:val="both"/>
              <w:rPr>
                <w:rFonts w:ascii="Baskerville Old Face" w:hAnsi="Baskerville Old Face" w:cs="B Nazanin"/>
                <w:sz w:val="28"/>
                <w:szCs w:val="28"/>
                <w:rtl/>
              </w:rPr>
            </w:pPr>
          </w:p>
        </w:tc>
      </w:tr>
      <w:tr w:rsidR="00FB750F" w:rsidRPr="007429FD" w14:paraId="1418C4AA" w14:textId="77777777" w:rsidTr="007429FD">
        <w:trPr>
          <w:jc w:val="center"/>
        </w:trPr>
        <w:tc>
          <w:tcPr>
            <w:tcW w:w="1621" w:type="dxa"/>
          </w:tcPr>
          <w:p w14:paraId="186A48DA" w14:textId="77777777" w:rsidR="00411C20" w:rsidRPr="007429FD" w:rsidRDefault="006F5204" w:rsidP="007429FD">
            <w:pPr>
              <w:jc w:val="both"/>
              <w:rPr>
                <w:rFonts w:ascii="Baskerville Old Face" w:hAnsi="Baskerville Old Face" w:cs="B Nazanin"/>
                <w:sz w:val="28"/>
                <w:szCs w:val="28"/>
                <w:rtl/>
              </w:rPr>
            </w:pPr>
            <w:r w:rsidRPr="007429FD">
              <w:rPr>
                <w:rFonts w:ascii="Baskerville Old Face" w:hAnsi="Baskerville Old Face" w:cs="B Nazanin"/>
                <w:sz w:val="28"/>
                <w:szCs w:val="28"/>
              </w:rPr>
              <w:t>STD</w:t>
            </w:r>
          </w:p>
        </w:tc>
        <w:tc>
          <w:tcPr>
            <w:tcW w:w="7621" w:type="dxa"/>
          </w:tcPr>
          <w:p w14:paraId="40799A14" w14:textId="77777777" w:rsidR="00411C20" w:rsidRPr="007429FD" w:rsidRDefault="006F5204" w:rsidP="007429FD">
            <w:pPr>
              <w:jc w:val="both"/>
              <w:rPr>
                <w:rFonts w:ascii="Baskerville Old Face" w:hAnsi="Baskerville Old Face" w:cs="B Nazanin"/>
                <w:sz w:val="28"/>
                <w:szCs w:val="28"/>
                <w:rtl/>
              </w:rPr>
            </w:pPr>
            <w:r w:rsidRPr="007429FD">
              <w:rPr>
                <w:rFonts w:ascii="Cambria" w:hAnsi="Cambria" w:cs="Cambria"/>
                <w:sz w:val="28"/>
                <w:szCs w:val="28"/>
              </w:rPr>
              <w:t>Δ</w:t>
            </w:r>
            <w:r w:rsidRPr="007429FD">
              <w:rPr>
                <w:rFonts w:ascii="Baskerville Old Face" w:hAnsi="Baskerville Old Face" w:cs="B Nazanin"/>
                <w:sz w:val="28"/>
                <w:szCs w:val="28"/>
                <w:rtl/>
              </w:rPr>
              <w:t xml:space="preserve"> </w:t>
            </w:r>
            <w:r w:rsidRPr="007429FD">
              <w:rPr>
                <w:rFonts w:ascii="Baskerville Old Face" w:eastAsia="Times New Roman" w:hAnsi="Baskerville Old Face" w:cs="B Nazanin"/>
                <w:sz w:val="28"/>
                <w:szCs w:val="28"/>
                <w:rtl/>
              </w:rPr>
              <w:t>بدهی در بدهکاری فعلی</w:t>
            </w:r>
            <w:r w:rsidRPr="007429FD">
              <w:rPr>
                <w:rFonts w:ascii="Baskerville Old Face" w:eastAsia="Times New Roman" w:hAnsi="Baskerville Old Face" w:cs="B Nazanin"/>
                <w:sz w:val="28"/>
                <w:szCs w:val="28"/>
              </w:rPr>
              <w:t xml:space="preserve"> (Item </w:t>
            </w:r>
            <w:proofErr w:type="spellStart"/>
            <w:r w:rsidRPr="007429FD">
              <w:rPr>
                <w:rFonts w:ascii="Baskerville Old Face" w:eastAsia="Times New Roman" w:hAnsi="Baskerville Old Face" w:cs="B Nazanin"/>
                <w:sz w:val="28"/>
                <w:szCs w:val="28"/>
              </w:rPr>
              <w:t>Compustat</w:t>
            </w:r>
            <w:proofErr w:type="spellEnd"/>
            <w:r w:rsidRPr="007429FD">
              <w:rPr>
                <w:rFonts w:ascii="Baskerville Old Face" w:eastAsia="Times New Roman" w:hAnsi="Baskerville Old Face" w:cs="B Nazanin"/>
                <w:sz w:val="28"/>
                <w:szCs w:val="28"/>
              </w:rPr>
              <w:t xml:space="preserve">: </w:t>
            </w:r>
            <w:proofErr w:type="gramStart"/>
            <w:r w:rsidRPr="007429FD">
              <w:rPr>
                <w:rFonts w:ascii="Baskerville Old Face" w:eastAsia="Times New Roman" w:hAnsi="Baskerville Old Face" w:cs="B Nazanin"/>
                <w:sz w:val="28"/>
                <w:szCs w:val="28"/>
              </w:rPr>
              <w:t xml:space="preserve">DLC) </w:t>
            </w:r>
            <w:r w:rsidRPr="007429FD">
              <w:rPr>
                <w:rFonts w:ascii="Baskerville Old Face" w:eastAsia="Times New Roman" w:hAnsi="Baskerville Old Face" w:cs="B Nazanin"/>
                <w:sz w:val="28"/>
                <w:szCs w:val="28"/>
                <w:rtl/>
              </w:rPr>
              <w:t xml:space="preserve"> </w:t>
            </w:r>
            <w:r w:rsidRPr="007429FD">
              <w:rPr>
                <w:rFonts w:ascii="Baskerville Old Face" w:eastAsia="Times New Roman" w:hAnsi="Baskerville Old Face" w:cs="B Nazanin"/>
                <w:sz w:val="28"/>
                <w:szCs w:val="28"/>
              </w:rPr>
              <w:t>/</w:t>
            </w:r>
            <w:proofErr w:type="gramEnd"/>
            <w:r w:rsidRPr="007429FD">
              <w:rPr>
                <w:rFonts w:ascii="Baskerville Old Face" w:eastAsia="Times New Roman" w:hAnsi="Baskerville Old Face" w:cs="B Nazanin"/>
                <w:sz w:val="28"/>
                <w:szCs w:val="28"/>
                <w:rtl/>
              </w:rPr>
              <w:t xml:space="preserve"> دارایی، کارخانه و تجهیزات</w:t>
            </w:r>
            <w:r w:rsidRPr="007429FD">
              <w:rPr>
                <w:rFonts w:ascii="Baskerville Old Face" w:eastAsia="Times New Roman" w:hAnsi="Baskerville Old Face" w:cs="B Nazanin"/>
                <w:sz w:val="28"/>
                <w:szCs w:val="28"/>
              </w:rPr>
              <w:t xml:space="preserve">-  LAG  </w:t>
            </w:r>
            <w:r w:rsidRPr="007429FD">
              <w:rPr>
                <w:rFonts w:ascii="Baskerville Old Face" w:eastAsia="Times New Roman" w:hAnsi="Baskerville Old Face" w:cs="B Nazanin"/>
                <w:sz w:val="28"/>
                <w:szCs w:val="28"/>
                <w:rtl/>
              </w:rPr>
              <w:t xml:space="preserve">مجموع </w:t>
            </w:r>
            <w:r w:rsidRPr="007429FD">
              <w:rPr>
                <w:rFonts w:ascii="Baskerville Old Face" w:hAnsi="Baskerville Old Face" w:cs="B Nazanin"/>
                <w:sz w:val="28"/>
                <w:szCs w:val="28"/>
              </w:rPr>
              <w:t>(</w:t>
            </w:r>
            <w:proofErr w:type="spellStart"/>
            <w:r w:rsidRPr="007429FD">
              <w:rPr>
                <w:rFonts w:ascii="Baskerville Old Face" w:hAnsi="Baskerville Old Face" w:cs="B Nazanin"/>
                <w:sz w:val="28"/>
                <w:szCs w:val="28"/>
              </w:rPr>
              <w:t>Compustat</w:t>
            </w:r>
            <w:proofErr w:type="spellEnd"/>
            <w:r w:rsidRPr="007429FD">
              <w:rPr>
                <w:rFonts w:ascii="Baskerville Old Face" w:hAnsi="Baskerville Old Face" w:cs="B Nazanin"/>
                <w:sz w:val="28"/>
                <w:szCs w:val="28"/>
              </w:rPr>
              <w:t xml:space="preserve"> item: PPENT)</w:t>
            </w:r>
          </w:p>
        </w:tc>
      </w:tr>
      <w:tr w:rsidR="00411C20" w:rsidRPr="007429FD" w14:paraId="28F459B1" w14:textId="77777777" w:rsidTr="007429FD">
        <w:trPr>
          <w:jc w:val="center"/>
        </w:trPr>
        <w:tc>
          <w:tcPr>
            <w:tcW w:w="1621" w:type="dxa"/>
          </w:tcPr>
          <w:p w14:paraId="153D679B" w14:textId="77777777" w:rsidR="00411C20" w:rsidRPr="007429FD" w:rsidRDefault="006F5204" w:rsidP="007429FD">
            <w:pPr>
              <w:jc w:val="both"/>
              <w:rPr>
                <w:rFonts w:ascii="Baskerville Old Face" w:hAnsi="Baskerville Old Face" w:cs="B Nazanin"/>
                <w:sz w:val="28"/>
                <w:szCs w:val="28"/>
                <w:rtl/>
              </w:rPr>
            </w:pPr>
            <w:r w:rsidRPr="007429FD">
              <w:rPr>
                <w:rFonts w:ascii="Baskerville Old Face" w:eastAsia="Times New Roman" w:hAnsi="Baskerville Old Face" w:cs="B Nazanin"/>
                <w:sz w:val="28"/>
                <w:szCs w:val="28"/>
              </w:rPr>
              <w:t>LTD</w:t>
            </w:r>
          </w:p>
        </w:tc>
        <w:tc>
          <w:tcPr>
            <w:tcW w:w="7621" w:type="dxa"/>
          </w:tcPr>
          <w:p w14:paraId="6FBC6179" w14:textId="77777777" w:rsidR="00411C20" w:rsidRPr="007429FD" w:rsidRDefault="006F5204" w:rsidP="007429FD">
            <w:pPr>
              <w:jc w:val="both"/>
              <w:rPr>
                <w:rFonts w:ascii="Baskerville Old Face" w:hAnsi="Baskerville Old Face" w:cs="B Nazanin"/>
                <w:sz w:val="28"/>
                <w:szCs w:val="28"/>
                <w:rtl/>
              </w:rPr>
            </w:pPr>
            <w:r w:rsidRPr="007429FD">
              <w:rPr>
                <w:rFonts w:ascii="Cambria" w:eastAsia="Times New Roman" w:hAnsi="Cambria" w:cs="Cambria"/>
                <w:sz w:val="28"/>
                <w:szCs w:val="28"/>
              </w:rPr>
              <w:t>Δ</w:t>
            </w:r>
            <w:r w:rsidRPr="007429FD">
              <w:rPr>
                <w:rFonts w:ascii="Baskerville Old Face" w:hAnsi="Baskerville Old Face" w:cs="B Nazanin"/>
                <w:sz w:val="28"/>
                <w:szCs w:val="28"/>
                <w:rtl/>
              </w:rPr>
              <w:t xml:space="preserve"> </w:t>
            </w:r>
            <w:r w:rsidRPr="007429FD">
              <w:rPr>
                <w:rFonts w:ascii="Baskerville Old Face" w:eastAsia="Times New Roman" w:hAnsi="Baskerville Old Face" w:cs="B Nazanin"/>
                <w:sz w:val="28"/>
                <w:szCs w:val="28"/>
                <w:rtl/>
              </w:rPr>
              <w:t xml:space="preserve">بدهی بلند مدت - </w:t>
            </w:r>
            <w:proofErr w:type="gramStart"/>
            <w:r w:rsidRPr="007429FD">
              <w:rPr>
                <w:rFonts w:ascii="Baskerville Old Face" w:eastAsia="Times New Roman" w:hAnsi="Baskerville Old Face" w:cs="B Nazanin"/>
                <w:sz w:val="28"/>
                <w:szCs w:val="28"/>
                <w:rtl/>
              </w:rPr>
              <w:t xml:space="preserve">مجموع  </w:t>
            </w:r>
            <w:r w:rsidRPr="007429FD">
              <w:rPr>
                <w:rFonts w:ascii="Baskerville Old Face" w:hAnsi="Baskerville Old Face" w:cs="B Nazanin"/>
                <w:sz w:val="28"/>
                <w:szCs w:val="28"/>
              </w:rPr>
              <w:t>(</w:t>
            </w:r>
            <w:proofErr w:type="spellStart"/>
            <w:proofErr w:type="gramEnd"/>
            <w:r w:rsidRPr="007429FD">
              <w:rPr>
                <w:rFonts w:ascii="Baskerville Old Face" w:hAnsi="Baskerville Old Face" w:cs="B Nazanin"/>
                <w:sz w:val="28"/>
                <w:szCs w:val="28"/>
              </w:rPr>
              <w:t>Compustat</w:t>
            </w:r>
            <w:proofErr w:type="spellEnd"/>
            <w:r w:rsidRPr="007429FD">
              <w:rPr>
                <w:rFonts w:ascii="Baskerville Old Face" w:hAnsi="Baskerville Old Face" w:cs="B Nazanin"/>
                <w:sz w:val="28"/>
                <w:szCs w:val="28"/>
              </w:rPr>
              <w:t xml:space="preserve"> item: DLTT) </w:t>
            </w:r>
            <w:r w:rsidRPr="007429FD">
              <w:rPr>
                <w:rFonts w:ascii="Baskerville Old Face" w:hAnsi="Baskerville Old Face" w:cs="B Nazanin"/>
                <w:sz w:val="28"/>
                <w:szCs w:val="28"/>
                <w:rtl/>
              </w:rPr>
              <w:t xml:space="preserve"> / </w:t>
            </w:r>
            <w:r w:rsidRPr="007429FD">
              <w:rPr>
                <w:rFonts w:ascii="Baskerville Old Face" w:eastAsia="Times New Roman" w:hAnsi="Baskerville Old Face" w:cs="B Nazanin"/>
                <w:sz w:val="28"/>
                <w:szCs w:val="28"/>
                <w:rtl/>
              </w:rPr>
              <w:t>دارایی</w:t>
            </w:r>
            <w:r w:rsidRPr="007429FD">
              <w:rPr>
                <w:rFonts w:ascii="Baskerville Old Face" w:hAnsi="Baskerville Old Face" w:cs="B Nazanin"/>
                <w:sz w:val="28"/>
                <w:szCs w:val="28"/>
              </w:rPr>
              <w:t xml:space="preserve"> LAG</w:t>
            </w:r>
            <w:r w:rsidRPr="007429FD">
              <w:rPr>
                <w:rFonts w:ascii="Baskerville Old Face" w:eastAsia="Times New Roman" w:hAnsi="Baskerville Old Face" w:cs="B Nazanin"/>
                <w:sz w:val="28"/>
                <w:szCs w:val="28"/>
                <w:rtl/>
              </w:rPr>
              <w:t xml:space="preserve"> ، کارخانه و تجهیزات - مجموع </w:t>
            </w:r>
            <w:r w:rsidRPr="007429FD">
              <w:rPr>
                <w:rFonts w:ascii="Baskerville Old Face" w:hAnsi="Baskerville Old Face" w:cs="B Nazanin"/>
                <w:sz w:val="28"/>
                <w:szCs w:val="28"/>
              </w:rPr>
              <w:t>(</w:t>
            </w:r>
            <w:proofErr w:type="spellStart"/>
            <w:r w:rsidRPr="007429FD">
              <w:rPr>
                <w:rFonts w:ascii="Baskerville Old Face" w:hAnsi="Baskerville Old Face" w:cs="B Nazanin"/>
                <w:sz w:val="28"/>
                <w:szCs w:val="28"/>
              </w:rPr>
              <w:t>Compustat</w:t>
            </w:r>
            <w:proofErr w:type="spellEnd"/>
            <w:r w:rsidRPr="007429FD">
              <w:rPr>
                <w:rFonts w:ascii="Baskerville Old Face" w:hAnsi="Baskerville Old Face" w:cs="B Nazanin"/>
                <w:sz w:val="28"/>
                <w:szCs w:val="28"/>
              </w:rPr>
              <w:t xml:space="preserve"> item: PPENT)</w:t>
            </w:r>
          </w:p>
        </w:tc>
      </w:tr>
    </w:tbl>
    <w:p w14:paraId="4121A328" w14:textId="77777777" w:rsidR="00E577BE" w:rsidRPr="007429FD" w:rsidRDefault="00E577BE" w:rsidP="007429FD">
      <w:pPr>
        <w:autoSpaceDE w:val="0"/>
        <w:autoSpaceDN w:val="0"/>
        <w:adjustRightInd w:val="0"/>
        <w:spacing w:after="0" w:line="360" w:lineRule="auto"/>
        <w:jc w:val="both"/>
        <w:rPr>
          <w:rFonts w:ascii="Baskerville Old Face" w:eastAsia="Times New Roman" w:hAnsi="Baskerville Old Face" w:cs="B Nazanin"/>
          <w:sz w:val="28"/>
          <w:szCs w:val="28"/>
          <w:rtl/>
        </w:rPr>
      </w:pPr>
    </w:p>
    <w:p w14:paraId="427D16CA" w14:textId="77777777" w:rsidR="009C52FF" w:rsidRPr="007429FD" w:rsidRDefault="009C52FF" w:rsidP="007429FD">
      <w:pPr>
        <w:autoSpaceDE w:val="0"/>
        <w:autoSpaceDN w:val="0"/>
        <w:adjustRightInd w:val="0"/>
        <w:spacing w:after="0" w:line="360" w:lineRule="auto"/>
        <w:jc w:val="both"/>
        <w:rPr>
          <w:rFonts w:ascii="Baskerville Old Face" w:hAnsi="Baskerville Old Face" w:cs="B Nazanin"/>
          <w:sz w:val="28"/>
          <w:szCs w:val="28"/>
          <w:rtl/>
        </w:rPr>
      </w:pPr>
      <w:r w:rsidRPr="007429FD">
        <w:rPr>
          <w:rFonts w:ascii="Baskerville Old Face" w:eastAsia="Times New Roman" w:hAnsi="Baskerville Old Face" w:cs="B Nazanin"/>
          <w:sz w:val="28"/>
          <w:szCs w:val="28"/>
          <w:rtl/>
        </w:rPr>
        <w:t>ضمیمه</w:t>
      </w:r>
      <w:r w:rsidRPr="007429FD">
        <w:rPr>
          <w:rFonts w:ascii="Baskerville Old Face" w:eastAsia="Times New Roman" w:hAnsi="Baskerville Old Face" w:cs="B Nazanin"/>
          <w:sz w:val="28"/>
          <w:szCs w:val="28"/>
        </w:rPr>
        <w:t xml:space="preserve"> C. </w:t>
      </w:r>
      <w:r w:rsidRPr="007429FD">
        <w:rPr>
          <w:rFonts w:ascii="Baskerville Old Face" w:eastAsia="Times New Roman" w:hAnsi="Baskerville Old Face" w:cs="B Nazanin"/>
          <w:sz w:val="28"/>
          <w:szCs w:val="28"/>
          <w:rtl/>
        </w:rPr>
        <w:t>در مرحله اول، دمرجیان، لو، لوئیس</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و</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مک وی (2012)تجزیه و تحلیل پوشش داده ها</w:t>
      </w:r>
      <w:r w:rsidRPr="007429FD">
        <w:rPr>
          <w:rFonts w:ascii="Baskerville Old Face" w:eastAsia="Times New Roman" w:hAnsi="Baskerville Old Face" w:cs="B Nazanin"/>
          <w:sz w:val="28"/>
          <w:szCs w:val="28"/>
        </w:rPr>
        <w:t xml:space="preserve"> (DEA) </w:t>
      </w:r>
      <w:r w:rsidRPr="007429FD">
        <w:rPr>
          <w:rFonts w:ascii="Baskerville Old Face" w:eastAsia="Times New Roman" w:hAnsi="Baskerville Old Face" w:cs="B Nazanin"/>
          <w:sz w:val="28"/>
          <w:szCs w:val="28"/>
          <w:rtl/>
        </w:rPr>
        <w:t>را اتخاذ می کنند، که همچنین توسط کارنز (1978) و بانکر، چارنز و کوپر (1984)، برای ارزیابی کارایی شرکت ها در صنایع آنها استفاده می شود. مزیت کل</w:t>
      </w:r>
      <w:r w:rsidRPr="007429FD">
        <w:rPr>
          <w:rFonts w:ascii="Baskerville Old Face" w:eastAsia="Times New Roman" w:hAnsi="Baskerville Old Face" w:cs="B Nazanin"/>
          <w:sz w:val="28"/>
          <w:szCs w:val="28"/>
        </w:rPr>
        <w:t xml:space="preserve"> DEA </w:t>
      </w:r>
      <w:r w:rsidRPr="007429FD">
        <w:rPr>
          <w:rFonts w:ascii="Baskerville Old Face" w:eastAsia="Times New Roman" w:hAnsi="Baskerville Old Face" w:cs="B Nazanin"/>
          <w:sz w:val="28"/>
          <w:szCs w:val="28"/>
          <w:rtl/>
        </w:rPr>
        <w:t>این است</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که می تواند به طور همزمان چندین ورودی و خروجی را در نظر بگیرد. سه متغیر جریان (هزینه اقلام، فروش، هزینه های کلی و اداری) و پنج متغیر سهام (دارایی خالص، کارخانه و تجهیزات، اجاره خالص عملیات، تحقیق خالص  و</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توسعه؛ حسن نیت خریداری شده؛ و دیگر دارایی های نامشهود) به عنوان منابع ورودی در رویکرد خود در نظر گرفته می شوند. امتیاز کارایی شرکت</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 xml:space="preserve"> با حل مشکل بهینه سازی زیر برآورد می شود</w:t>
      </w:r>
      <w:r w:rsidR="00E577BE" w:rsidRPr="007429FD">
        <w:rPr>
          <w:rFonts w:ascii="Baskerville Old Face" w:hAnsi="Baskerville Old Face" w:cs="B Nazanin"/>
          <w:sz w:val="28"/>
          <w:szCs w:val="28"/>
          <w:rtl/>
        </w:rPr>
        <w:t xml:space="preserve">. </w:t>
      </w:r>
    </w:p>
    <w:p w14:paraId="53E01461" w14:textId="77777777" w:rsidR="004C25C2" w:rsidRPr="007429FD" w:rsidRDefault="004C25C2" w:rsidP="007429FD">
      <w:pPr>
        <w:autoSpaceDE w:val="0"/>
        <w:autoSpaceDN w:val="0"/>
        <w:adjustRightInd w:val="0"/>
        <w:spacing w:after="0" w:line="360" w:lineRule="auto"/>
        <w:jc w:val="center"/>
        <w:rPr>
          <w:rFonts w:ascii="Baskerville Old Face" w:hAnsi="Baskerville Old Face" w:cs="B Nazanin"/>
          <w:sz w:val="28"/>
          <w:szCs w:val="28"/>
          <w:rtl/>
        </w:rPr>
      </w:pPr>
      <w:r w:rsidRPr="007429FD">
        <w:rPr>
          <w:rFonts w:ascii="Baskerville Old Face" w:hAnsi="Baskerville Old Face" w:cs="B Nazanin"/>
          <w:noProof/>
          <w:sz w:val="28"/>
          <w:szCs w:val="28"/>
          <w:rtl/>
        </w:rPr>
        <w:drawing>
          <wp:inline distT="0" distB="0" distL="0" distR="0" wp14:anchorId="628615AC" wp14:editId="4CFA4A17">
            <wp:extent cx="5731510" cy="459922"/>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459922"/>
                    </a:xfrm>
                    <a:prstGeom prst="rect">
                      <a:avLst/>
                    </a:prstGeom>
                    <a:noFill/>
                    <a:ln>
                      <a:noFill/>
                    </a:ln>
                  </pic:spPr>
                </pic:pic>
              </a:graphicData>
            </a:graphic>
          </wp:inline>
        </w:drawing>
      </w:r>
    </w:p>
    <w:p w14:paraId="567AB4A3" w14:textId="77777777" w:rsidR="00EF210C" w:rsidRPr="007429FD" w:rsidRDefault="00FF1AB6" w:rsidP="007429FD">
      <w:pPr>
        <w:autoSpaceDE w:val="0"/>
        <w:autoSpaceDN w:val="0"/>
        <w:adjustRightInd w:val="0"/>
        <w:spacing w:after="0" w:line="360" w:lineRule="auto"/>
        <w:jc w:val="both"/>
        <w:rPr>
          <w:rFonts w:ascii="Baskerville Old Face" w:hAnsi="Baskerville Old Face" w:cs="B Nazanin"/>
          <w:sz w:val="28"/>
          <w:szCs w:val="28"/>
          <w:rtl/>
        </w:rPr>
      </w:pPr>
      <w:r w:rsidRPr="007429FD">
        <w:rPr>
          <w:rFonts w:ascii="Baskerville Old Face" w:eastAsia="Times New Roman" w:hAnsi="Baskerville Old Face" w:cs="B Nazanin"/>
          <w:sz w:val="28"/>
          <w:szCs w:val="28"/>
          <w:rtl/>
        </w:rPr>
        <w:t>روش</w:t>
      </w:r>
      <w:r w:rsidRPr="007429FD">
        <w:rPr>
          <w:rFonts w:ascii="Baskerville Old Face" w:eastAsia="Times New Roman" w:hAnsi="Baskerville Old Face" w:cs="B Nazanin"/>
          <w:sz w:val="28"/>
          <w:szCs w:val="28"/>
        </w:rPr>
        <w:t xml:space="preserve"> DEA </w:t>
      </w:r>
      <w:r w:rsidRPr="007429FD">
        <w:rPr>
          <w:rFonts w:ascii="Baskerville Old Face" w:eastAsia="Times New Roman" w:hAnsi="Baskerville Old Face" w:cs="B Nazanin"/>
          <w:sz w:val="28"/>
          <w:szCs w:val="28"/>
          <w:rtl/>
        </w:rPr>
        <w:t xml:space="preserve">متناسب باپوشش خطی تکه ای  برای تولید امتیاز کارآیی شرکت، </w:t>
      </w:r>
      <w:r w:rsidRPr="007429FD">
        <w:rPr>
          <w:rFonts w:ascii="Cambria" w:eastAsia="Times New Roman" w:hAnsi="Cambria" w:cs="Cambria"/>
          <w:sz w:val="28"/>
          <w:szCs w:val="28"/>
        </w:rPr>
        <w:t>θ</w:t>
      </w:r>
      <w:r w:rsidRPr="007429FD">
        <w:rPr>
          <w:rFonts w:ascii="Baskerville Old Face" w:eastAsia="Times New Roman" w:hAnsi="Baskerville Old Face" w:cs="B Nazanin"/>
          <w:sz w:val="28"/>
          <w:szCs w:val="28"/>
          <w:rtl/>
        </w:rPr>
        <w:t>، از یک به صفر است - یعنی امتیازات کارایی</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 xml:space="preserve"> تجربه های نادرست در مرز یکی هستند و شرکت های دیگر با امتیازات کارایی کمتر از یک می تواند کارایی شرکت خود را با کاهش هزینه ها یا</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افزایش درآمد فروش بهبود بخشند</w:t>
      </w:r>
      <w:r w:rsidRPr="007429FD">
        <w:rPr>
          <w:rFonts w:ascii="Baskerville Old Face" w:eastAsia="Times New Roman" w:hAnsi="Baskerville Old Face" w:cs="B Nazanin"/>
          <w:sz w:val="28"/>
          <w:szCs w:val="28"/>
        </w:rPr>
        <w:t>.</w:t>
      </w:r>
      <w:r w:rsidRPr="007429FD">
        <w:rPr>
          <w:rFonts w:ascii="Baskerville Old Face" w:eastAsia="Times New Roman" w:hAnsi="Baskerville Old Face" w:cs="B Nazanin"/>
          <w:sz w:val="28"/>
          <w:szCs w:val="28"/>
        </w:rPr>
        <w:br/>
      </w:r>
      <w:r w:rsidRPr="007429FD">
        <w:rPr>
          <w:rFonts w:ascii="Baskerville Old Face" w:eastAsia="Times New Roman" w:hAnsi="Baskerville Old Face" w:cs="B Nazanin"/>
          <w:sz w:val="28"/>
          <w:szCs w:val="28"/>
          <w:rtl/>
        </w:rPr>
        <w:t>نمره کارآیی تولید شده توسط</w:t>
      </w:r>
      <w:r w:rsidRPr="007429FD">
        <w:rPr>
          <w:rFonts w:ascii="Baskerville Old Face" w:eastAsia="Times New Roman" w:hAnsi="Baskerville Old Face" w:cs="B Nazanin"/>
          <w:sz w:val="28"/>
          <w:szCs w:val="28"/>
        </w:rPr>
        <w:t xml:space="preserve"> DEA </w:t>
      </w:r>
      <w:r w:rsidRPr="007429FD">
        <w:rPr>
          <w:rFonts w:ascii="Baskerville Old Face" w:eastAsia="Times New Roman" w:hAnsi="Baskerville Old Face" w:cs="B Nazanin"/>
          <w:sz w:val="28"/>
          <w:szCs w:val="28"/>
          <w:rtl/>
        </w:rPr>
        <w:t xml:space="preserve">نمیتواند توانایی مدیریتی را ارزیابی کند، زیرا آن می تواند به هر دو ویژگیهای خاص شرکت وعامل توانایی مدیر مربوط باشد. </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 xml:space="preserve"> بعد، ما</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 xml:space="preserve">دمرجیان، لو و مک وی (2012) 17 را  تا </w:t>
      </w:r>
      <w:r w:rsidRPr="007429FD">
        <w:rPr>
          <w:rFonts w:ascii="Baskerville Old Face" w:eastAsia="Times New Roman" w:hAnsi="Baskerville Old Face" w:cs="B Nazanin"/>
          <w:sz w:val="28"/>
          <w:szCs w:val="28"/>
          <w:rtl/>
        </w:rPr>
        <w:lastRenderedPageBreak/>
        <w:t>توانایی مدیریتی را با استفاده از ضریب بازدهی</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 xml:space="preserve">ویژگی های خاص شرکت و دریافت یک خطای برای اندازه گیری توانایی های مدیریتی حاصل می شود. ویژگی های خاص شرکت که ممکن است توانایی مدیریتی را اغراق کند </w:t>
      </w:r>
      <w:r w:rsidRPr="007429FD">
        <w:rPr>
          <w:rFonts w:ascii="Baskerville Old Face" w:eastAsia="Times New Roman" w:hAnsi="Baskerville Old Face" w:cs="B Nazanin"/>
          <w:sz w:val="28"/>
          <w:szCs w:val="28"/>
        </w:rPr>
        <w:t xml:space="preserve"> </w:t>
      </w:r>
      <w:r w:rsidRPr="007429FD">
        <w:rPr>
          <w:rFonts w:ascii="Baskerville Old Face" w:eastAsia="Times New Roman" w:hAnsi="Baskerville Old Face" w:cs="B Nazanin"/>
          <w:sz w:val="28"/>
          <w:szCs w:val="28"/>
          <w:rtl/>
        </w:rPr>
        <w:t>شامل اندازه شرکت، سهم بازار شرکت، شاخص جریان پول نقد و چرخه عمر شرکت</w:t>
      </w:r>
      <w:r w:rsidRPr="007429FD">
        <w:rPr>
          <w:rFonts w:ascii="Baskerville Old Face" w:eastAsia="Times New Roman" w:hAnsi="Baskerville Old Face" w:cs="B Nazanin"/>
          <w:sz w:val="28"/>
          <w:szCs w:val="28"/>
        </w:rPr>
        <w:t xml:space="preserve"> (AGE) </w:t>
      </w:r>
      <w:r w:rsidRPr="007429FD">
        <w:rPr>
          <w:rFonts w:ascii="Baskerville Old Face" w:eastAsia="Times New Roman" w:hAnsi="Baskerville Old Face" w:cs="B Nazanin"/>
          <w:sz w:val="28"/>
          <w:szCs w:val="28"/>
          <w:rtl/>
        </w:rPr>
        <w:t>است.</w:t>
      </w:r>
      <w:r w:rsidR="00573ED6" w:rsidRPr="007429FD">
        <w:rPr>
          <w:rFonts w:ascii="Baskerville Old Face" w:hAnsi="Baskerville Old Face" w:cs="B Nazanin"/>
          <w:sz w:val="28"/>
          <w:szCs w:val="28"/>
          <w:rtl/>
        </w:rPr>
        <w:t xml:space="preserve"> </w:t>
      </w:r>
      <w:r w:rsidR="00EF210C" w:rsidRPr="007429FD">
        <w:rPr>
          <w:rFonts w:ascii="Baskerville Old Face" w:eastAsia="Times New Roman" w:hAnsi="Baskerville Old Face" w:cs="B Nazanin"/>
          <w:sz w:val="28"/>
          <w:szCs w:val="28"/>
          <w:rtl/>
        </w:rPr>
        <w:t>از سوی دیگر، پیچیدگی عملیات تجاری</w:t>
      </w:r>
      <w:r w:rsidR="00EF210C" w:rsidRPr="007429FD">
        <w:rPr>
          <w:rFonts w:ascii="Baskerville Old Face" w:eastAsia="Times New Roman" w:hAnsi="Baskerville Old Face" w:cs="B Nazanin"/>
          <w:sz w:val="28"/>
          <w:szCs w:val="28"/>
        </w:rPr>
        <w:t xml:space="preserve"> </w:t>
      </w:r>
      <w:r w:rsidR="00EF210C" w:rsidRPr="007429FD">
        <w:rPr>
          <w:rFonts w:ascii="Baskerville Old Face" w:eastAsia="Times New Roman" w:hAnsi="Baskerville Old Face" w:cs="B Nazanin"/>
          <w:sz w:val="28"/>
          <w:szCs w:val="28"/>
          <w:rtl/>
        </w:rPr>
        <w:t xml:space="preserve"> ارزیابی شده توسط تمرکز بخش های کسب و کار</w:t>
      </w:r>
      <w:r w:rsidR="00EF210C" w:rsidRPr="007429FD">
        <w:rPr>
          <w:rFonts w:ascii="Baskerville Old Face" w:eastAsia="Times New Roman" w:hAnsi="Baskerville Old Face" w:cs="B Nazanin"/>
          <w:sz w:val="28"/>
          <w:szCs w:val="28"/>
        </w:rPr>
        <w:t xml:space="preserve"> (BSC) </w:t>
      </w:r>
      <w:r w:rsidR="00EF210C" w:rsidRPr="007429FD">
        <w:rPr>
          <w:rFonts w:ascii="Baskerville Old Face" w:eastAsia="Times New Roman" w:hAnsi="Baskerville Old Face" w:cs="B Nazanin"/>
          <w:sz w:val="28"/>
          <w:szCs w:val="28"/>
          <w:rtl/>
        </w:rPr>
        <w:t>ارزیابی می شود و شاخص ارزخارجی  انتظار می رود تا توانایی های مدیریتی کم شود. این</w:t>
      </w:r>
      <w:r w:rsidR="00EF210C" w:rsidRPr="007429FD">
        <w:rPr>
          <w:rFonts w:ascii="Baskerville Old Face" w:eastAsia="Times New Roman" w:hAnsi="Baskerville Old Face" w:cs="B Nazanin"/>
          <w:sz w:val="28"/>
          <w:szCs w:val="28"/>
        </w:rPr>
        <w:t xml:space="preserve"> </w:t>
      </w:r>
      <w:r w:rsidR="00EF210C" w:rsidRPr="007429FD">
        <w:rPr>
          <w:rFonts w:ascii="Baskerville Old Face" w:eastAsia="Times New Roman" w:hAnsi="Baskerville Old Face" w:cs="B Nazanin"/>
          <w:sz w:val="28"/>
          <w:szCs w:val="28"/>
          <w:rtl/>
        </w:rPr>
        <w:t>به دنبال مدل</w:t>
      </w:r>
      <w:r w:rsidR="00EF210C" w:rsidRPr="007429FD">
        <w:rPr>
          <w:rFonts w:ascii="Baskerville Old Face" w:eastAsia="Times New Roman" w:hAnsi="Baskerville Old Face" w:cs="B Nazanin"/>
          <w:sz w:val="28"/>
          <w:szCs w:val="28"/>
        </w:rPr>
        <w:t xml:space="preserve"> Tobit </w:t>
      </w:r>
      <w:r w:rsidR="00EF210C" w:rsidRPr="007429FD">
        <w:rPr>
          <w:rFonts w:ascii="Baskerville Old Face" w:eastAsia="Times New Roman" w:hAnsi="Baskerville Old Face" w:cs="B Nazanin"/>
          <w:sz w:val="28"/>
          <w:szCs w:val="28"/>
          <w:rtl/>
        </w:rPr>
        <w:t xml:space="preserve">بر اساس اثرات ثابت و سال تولید برآورد شده است: </w:t>
      </w:r>
    </w:p>
    <w:p w14:paraId="3C70C488" w14:textId="77777777" w:rsidR="00EF210C" w:rsidRDefault="001E7753" w:rsidP="007429FD">
      <w:pPr>
        <w:autoSpaceDE w:val="0"/>
        <w:autoSpaceDN w:val="0"/>
        <w:adjustRightInd w:val="0"/>
        <w:spacing w:after="0" w:line="360" w:lineRule="auto"/>
        <w:jc w:val="center"/>
        <w:rPr>
          <w:rFonts w:ascii="Baskerville Old Face" w:hAnsi="Baskerville Old Face" w:cs="B Nazanin"/>
          <w:sz w:val="28"/>
          <w:szCs w:val="28"/>
          <w:rtl/>
        </w:rPr>
      </w:pPr>
      <w:r w:rsidRPr="007429FD">
        <w:rPr>
          <w:rFonts w:ascii="Baskerville Old Face" w:hAnsi="Baskerville Old Face" w:cs="B Nazanin"/>
          <w:noProof/>
          <w:sz w:val="28"/>
          <w:szCs w:val="28"/>
          <w:rtl/>
        </w:rPr>
        <w:drawing>
          <wp:inline distT="0" distB="0" distL="0" distR="0" wp14:anchorId="38F92FB2" wp14:editId="4AA78340">
            <wp:extent cx="5731510" cy="214869"/>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214869"/>
                    </a:xfrm>
                    <a:prstGeom prst="rect">
                      <a:avLst/>
                    </a:prstGeom>
                    <a:noFill/>
                    <a:ln>
                      <a:noFill/>
                    </a:ln>
                  </pic:spPr>
                </pic:pic>
              </a:graphicData>
            </a:graphic>
          </wp:inline>
        </w:drawing>
      </w:r>
    </w:p>
    <w:p w14:paraId="4D305DC9" w14:textId="77777777" w:rsidR="007429FD" w:rsidRDefault="007429FD" w:rsidP="007429FD">
      <w:pPr>
        <w:autoSpaceDE w:val="0"/>
        <w:autoSpaceDN w:val="0"/>
        <w:adjustRightInd w:val="0"/>
        <w:spacing w:after="0" w:line="360" w:lineRule="auto"/>
        <w:jc w:val="center"/>
        <w:rPr>
          <w:rFonts w:ascii="Baskerville Old Face" w:hAnsi="Baskerville Old Face" w:cs="B Nazanin"/>
          <w:sz w:val="28"/>
          <w:szCs w:val="28"/>
          <w:rtl/>
        </w:rPr>
      </w:pPr>
    </w:p>
    <w:p w14:paraId="538AD3B1" w14:textId="77777777" w:rsidR="007429FD" w:rsidRPr="007429FD" w:rsidRDefault="007429FD" w:rsidP="007429FD">
      <w:pPr>
        <w:autoSpaceDE w:val="0"/>
        <w:autoSpaceDN w:val="0"/>
        <w:adjustRightInd w:val="0"/>
        <w:spacing w:after="0" w:line="360" w:lineRule="auto"/>
        <w:jc w:val="right"/>
        <w:rPr>
          <w:rFonts w:ascii="Baskerville Old Face" w:hAnsi="Baskerville Old Face" w:cs="B Nazanin"/>
          <w:sz w:val="28"/>
          <w:szCs w:val="28"/>
          <w:rtl/>
        </w:rPr>
      </w:pPr>
      <w:r>
        <w:rPr>
          <w:noProof/>
        </w:rPr>
        <w:drawing>
          <wp:inline distT="0" distB="0" distL="0" distR="0" wp14:anchorId="176301F3" wp14:editId="4C4E76A2">
            <wp:extent cx="5976620" cy="4231005"/>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76620" cy="4231005"/>
                    </a:xfrm>
                    <a:prstGeom prst="rect">
                      <a:avLst/>
                    </a:prstGeom>
                  </pic:spPr>
                </pic:pic>
              </a:graphicData>
            </a:graphic>
          </wp:inline>
        </w:drawing>
      </w:r>
    </w:p>
    <w:p w14:paraId="0FE807D1" w14:textId="77777777" w:rsidR="00411C20" w:rsidRPr="007429FD" w:rsidRDefault="00411C20" w:rsidP="007429FD">
      <w:pPr>
        <w:spacing w:after="0" w:line="360" w:lineRule="auto"/>
        <w:jc w:val="both"/>
        <w:rPr>
          <w:rFonts w:ascii="Baskerville Old Face" w:hAnsi="Baskerville Old Face" w:cs="B Nazanin"/>
          <w:sz w:val="28"/>
          <w:szCs w:val="28"/>
          <w:rtl/>
        </w:rPr>
      </w:pPr>
    </w:p>
    <w:sectPr w:rsidR="00411C20" w:rsidRPr="007429FD" w:rsidSect="007429FD">
      <w:pgSz w:w="11906" w:h="16838"/>
      <w:pgMar w:top="1247" w:right="1247" w:bottom="1247" w:left="1247"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31FD1" w14:textId="77777777" w:rsidR="00AF1B0C" w:rsidRDefault="00AF1B0C" w:rsidP="005040FB">
      <w:pPr>
        <w:spacing w:after="0" w:line="240" w:lineRule="auto"/>
      </w:pPr>
      <w:r>
        <w:separator/>
      </w:r>
    </w:p>
  </w:endnote>
  <w:endnote w:type="continuationSeparator" w:id="0">
    <w:p w14:paraId="5DE28208" w14:textId="77777777" w:rsidR="00AF1B0C" w:rsidRDefault="00AF1B0C" w:rsidP="005040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AdvOT596495f2+20">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D599E" w14:textId="77777777" w:rsidR="00AF1B0C" w:rsidRDefault="00AF1B0C" w:rsidP="005040FB">
      <w:pPr>
        <w:spacing w:after="0" w:line="240" w:lineRule="auto"/>
      </w:pPr>
      <w:r>
        <w:separator/>
      </w:r>
    </w:p>
  </w:footnote>
  <w:footnote w:type="continuationSeparator" w:id="0">
    <w:p w14:paraId="327CAE0C" w14:textId="77777777" w:rsidR="00AF1B0C" w:rsidRDefault="00AF1B0C" w:rsidP="005040F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C6852"/>
    <w:rsid w:val="00024BA2"/>
    <w:rsid w:val="0003067D"/>
    <w:rsid w:val="00036823"/>
    <w:rsid w:val="0007332A"/>
    <w:rsid w:val="000768A3"/>
    <w:rsid w:val="000A7EC0"/>
    <w:rsid w:val="000B4B41"/>
    <w:rsid w:val="000C04E0"/>
    <w:rsid w:val="000D3B0F"/>
    <w:rsid w:val="000E3652"/>
    <w:rsid w:val="000F33DA"/>
    <w:rsid w:val="000F55B7"/>
    <w:rsid w:val="00100CF8"/>
    <w:rsid w:val="00113F2F"/>
    <w:rsid w:val="00115A15"/>
    <w:rsid w:val="00120A66"/>
    <w:rsid w:val="001260E7"/>
    <w:rsid w:val="00174A20"/>
    <w:rsid w:val="00177F7F"/>
    <w:rsid w:val="001815EE"/>
    <w:rsid w:val="001823A7"/>
    <w:rsid w:val="0018328F"/>
    <w:rsid w:val="001B36CA"/>
    <w:rsid w:val="001E5CB2"/>
    <w:rsid w:val="001E7753"/>
    <w:rsid w:val="001F5859"/>
    <w:rsid w:val="002123A5"/>
    <w:rsid w:val="00223593"/>
    <w:rsid w:val="0023379F"/>
    <w:rsid w:val="00245151"/>
    <w:rsid w:val="00283BB2"/>
    <w:rsid w:val="002A37C8"/>
    <w:rsid w:val="002A543B"/>
    <w:rsid w:val="002C2F42"/>
    <w:rsid w:val="002D2137"/>
    <w:rsid w:val="002F5FE3"/>
    <w:rsid w:val="003022B9"/>
    <w:rsid w:val="00302D8F"/>
    <w:rsid w:val="00305708"/>
    <w:rsid w:val="00312435"/>
    <w:rsid w:val="00330404"/>
    <w:rsid w:val="00337D68"/>
    <w:rsid w:val="00337FF1"/>
    <w:rsid w:val="00363708"/>
    <w:rsid w:val="00371D89"/>
    <w:rsid w:val="00384D3E"/>
    <w:rsid w:val="003C421D"/>
    <w:rsid w:val="003C708C"/>
    <w:rsid w:val="003D5B26"/>
    <w:rsid w:val="003E3CB1"/>
    <w:rsid w:val="003F5FEF"/>
    <w:rsid w:val="00411C20"/>
    <w:rsid w:val="004242E5"/>
    <w:rsid w:val="00452314"/>
    <w:rsid w:val="00481396"/>
    <w:rsid w:val="004939E8"/>
    <w:rsid w:val="00494F90"/>
    <w:rsid w:val="004976C9"/>
    <w:rsid w:val="004A7F7D"/>
    <w:rsid w:val="004C25C2"/>
    <w:rsid w:val="004C4F59"/>
    <w:rsid w:val="004C5C5E"/>
    <w:rsid w:val="004E09D4"/>
    <w:rsid w:val="004E4880"/>
    <w:rsid w:val="004F5B9E"/>
    <w:rsid w:val="00503BA7"/>
    <w:rsid w:val="005040FB"/>
    <w:rsid w:val="00511554"/>
    <w:rsid w:val="00545F95"/>
    <w:rsid w:val="005466A0"/>
    <w:rsid w:val="00573ED6"/>
    <w:rsid w:val="00587BF9"/>
    <w:rsid w:val="005C628C"/>
    <w:rsid w:val="005D1959"/>
    <w:rsid w:val="005E6904"/>
    <w:rsid w:val="005F7D42"/>
    <w:rsid w:val="0060419A"/>
    <w:rsid w:val="00630360"/>
    <w:rsid w:val="00656969"/>
    <w:rsid w:val="00683BD4"/>
    <w:rsid w:val="00693FFC"/>
    <w:rsid w:val="006D6B82"/>
    <w:rsid w:val="006E463E"/>
    <w:rsid w:val="006F5204"/>
    <w:rsid w:val="006F7891"/>
    <w:rsid w:val="00710AC0"/>
    <w:rsid w:val="00711DF5"/>
    <w:rsid w:val="00716407"/>
    <w:rsid w:val="00720F83"/>
    <w:rsid w:val="00727CC3"/>
    <w:rsid w:val="007429FD"/>
    <w:rsid w:val="0077083A"/>
    <w:rsid w:val="007742AA"/>
    <w:rsid w:val="00781898"/>
    <w:rsid w:val="007B6C6A"/>
    <w:rsid w:val="007D7894"/>
    <w:rsid w:val="007E1D2E"/>
    <w:rsid w:val="007F70CD"/>
    <w:rsid w:val="0082352E"/>
    <w:rsid w:val="008436DD"/>
    <w:rsid w:val="00851BFF"/>
    <w:rsid w:val="0086041F"/>
    <w:rsid w:val="00880D67"/>
    <w:rsid w:val="0088658E"/>
    <w:rsid w:val="008A268D"/>
    <w:rsid w:val="008B36C4"/>
    <w:rsid w:val="008C0269"/>
    <w:rsid w:val="008C0D48"/>
    <w:rsid w:val="008E2A31"/>
    <w:rsid w:val="00931CA8"/>
    <w:rsid w:val="00937A6B"/>
    <w:rsid w:val="00974BC2"/>
    <w:rsid w:val="009C52FF"/>
    <w:rsid w:val="009D3D52"/>
    <w:rsid w:val="009F68B3"/>
    <w:rsid w:val="00A01843"/>
    <w:rsid w:val="00A53866"/>
    <w:rsid w:val="00A872EB"/>
    <w:rsid w:val="00AA73A4"/>
    <w:rsid w:val="00AC6852"/>
    <w:rsid w:val="00AF1B0C"/>
    <w:rsid w:val="00B061E7"/>
    <w:rsid w:val="00B344B4"/>
    <w:rsid w:val="00B638D2"/>
    <w:rsid w:val="00B6764E"/>
    <w:rsid w:val="00B71E58"/>
    <w:rsid w:val="00BC27C8"/>
    <w:rsid w:val="00C02E29"/>
    <w:rsid w:val="00C15F89"/>
    <w:rsid w:val="00C3137A"/>
    <w:rsid w:val="00C36EC9"/>
    <w:rsid w:val="00C418FF"/>
    <w:rsid w:val="00C5418B"/>
    <w:rsid w:val="00C7316E"/>
    <w:rsid w:val="00CD56FB"/>
    <w:rsid w:val="00CE4640"/>
    <w:rsid w:val="00D153A7"/>
    <w:rsid w:val="00D220C8"/>
    <w:rsid w:val="00D31662"/>
    <w:rsid w:val="00D51D74"/>
    <w:rsid w:val="00D543E5"/>
    <w:rsid w:val="00D77223"/>
    <w:rsid w:val="00DA678F"/>
    <w:rsid w:val="00E00386"/>
    <w:rsid w:val="00E13E02"/>
    <w:rsid w:val="00E16B74"/>
    <w:rsid w:val="00E522C2"/>
    <w:rsid w:val="00E568A6"/>
    <w:rsid w:val="00E577BE"/>
    <w:rsid w:val="00E778D7"/>
    <w:rsid w:val="00E90A17"/>
    <w:rsid w:val="00EA4361"/>
    <w:rsid w:val="00EA75B0"/>
    <w:rsid w:val="00EE5F61"/>
    <w:rsid w:val="00EF210C"/>
    <w:rsid w:val="00F06970"/>
    <w:rsid w:val="00F1214A"/>
    <w:rsid w:val="00F1311E"/>
    <w:rsid w:val="00FB750F"/>
    <w:rsid w:val="00FD47B8"/>
    <w:rsid w:val="00FF1A93"/>
    <w:rsid w:val="00FF1AB6"/>
    <w:rsid w:val="00FF500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46763"/>
  <w15:docId w15:val="{C234EC9E-268B-49C2-A296-0F573394D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id-translation">
    <w:name w:val="tlid-translation"/>
    <w:basedOn w:val="DefaultParagraphFont"/>
    <w:rsid w:val="00727CC3"/>
  </w:style>
  <w:style w:type="paragraph" w:styleId="ListParagraph">
    <w:name w:val="List Paragraph"/>
    <w:basedOn w:val="Normal"/>
    <w:uiPriority w:val="34"/>
    <w:qFormat/>
    <w:rsid w:val="000F55B7"/>
    <w:pPr>
      <w:ind w:left="720"/>
      <w:contextualSpacing/>
    </w:pPr>
  </w:style>
  <w:style w:type="paragraph" w:styleId="BalloonText">
    <w:name w:val="Balloon Text"/>
    <w:basedOn w:val="Normal"/>
    <w:link w:val="BalloonTextChar"/>
    <w:uiPriority w:val="99"/>
    <w:semiHidden/>
    <w:unhideWhenUsed/>
    <w:rsid w:val="002C2F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F42"/>
    <w:rPr>
      <w:rFonts w:ascii="Tahoma" w:hAnsi="Tahoma" w:cs="Tahoma"/>
      <w:sz w:val="16"/>
      <w:szCs w:val="16"/>
    </w:rPr>
  </w:style>
  <w:style w:type="paragraph" w:styleId="Header">
    <w:name w:val="header"/>
    <w:basedOn w:val="Normal"/>
    <w:link w:val="HeaderChar"/>
    <w:uiPriority w:val="99"/>
    <w:unhideWhenUsed/>
    <w:rsid w:val="005040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40FB"/>
  </w:style>
  <w:style w:type="paragraph" w:styleId="Footer">
    <w:name w:val="footer"/>
    <w:basedOn w:val="Normal"/>
    <w:link w:val="FooterChar"/>
    <w:uiPriority w:val="99"/>
    <w:unhideWhenUsed/>
    <w:rsid w:val="005040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40FB"/>
  </w:style>
  <w:style w:type="table" w:styleId="TableGrid">
    <w:name w:val="Table Grid"/>
    <w:basedOn w:val="TableNormal"/>
    <w:uiPriority w:val="59"/>
    <w:rsid w:val="00411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41960">
      <w:bodyDiv w:val="1"/>
      <w:marLeft w:val="0"/>
      <w:marRight w:val="0"/>
      <w:marTop w:val="0"/>
      <w:marBottom w:val="0"/>
      <w:divBdr>
        <w:top w:val="none" w:sz="0" w:space="0" w:color="auto"/>
        <w:left w:val="none" w:sz="0" w:space="0" w:color="auto"/>
        <w:bottom w:val="none" w:sz="0" w:space="0" w:color="auto"/>
        <w:right w:val="none" w:sz="0" w:space="0" w:color="auto"/>
      </w:divBdr>
    </w:div>
    <w:div w:id="127212340">
      <w:bodyDiv w:val="1"/>
      <w:marLeft w:val="0"/>
      <w:marRight w:val="0"/>
      <w:marTop w:val="0"/>
      <w:marBottom w:val="0"/>
      <w:divBdr>
        <w:top w:val="none" w:sz="0" w:space="0" w:color="auto"/>
        <w:left w:val="none" w:sz="0" w:space="0" w:color="auto"/>
        <w:bottom w:val="none" w:sz="0" w:space="0" w:color="auto"/>
        <w:right w:val="none" w:sz="0" w:space="0" w:color="auto"/>
      </w:divBdr>
    </w:div>
    <w:div w:id="362554930">
      <w:bodyDiv w:val="1"/>
      <w:marLeft w:val="0"/>
      <w:marRight w:val="0"/>
      <w:marTop w:val="0"/>
      <w:marBottom w:val="0"/>
      <w:divBdr>
        <w:top w:val="none" w:sz="0" w:space="0" w:color="auto"/>
        <w:left w:val="none" w:sz="0" w:space="0" w:color="auto"/>
        <w:bottom w:val="none" w:sz="0" w:space="0" w:color="auto"/>
        <w:right w:val="none" w:sz="0" w:space="0" w:color="auto"/>
      </w:divBdr>
    </w:div>
    <w:div w:id="506289702">
      <w:bodyDiv w:val="1"/>
      <w:marLeft w:val="0"/>
      <w:marRight w:val="0"/>
      <w:marTop w:val="0"/>
      <w:marBottom w:val="0"/>
      <w:divBdr>
        <w:top w:val="none" w:sz="0" w:space="0" w:color="auto"/>
        <w:left w:val="none" w:sz="0" w:space="0" w:color="auto"/>
        <w:bottom w:val="none" w:sz="0" w:space="0" w:color="auto"/>
        <w:right w:val="none" w:sz="0" w:space="0" w:color="auto"/>
      </w:divBdr>
    </w:div>
    <w:div w:id="556553274">
      <w:bodyDiv w:val="1"/>
      <w:marLeft w:val="0"/>
      <w:marRight w:val="0"/>
      <w:marTop w:val="0"/>
      <w:marBottom w:val="0"/>
      <w:divBdr>
        <w:top w:val="none" w:sz="0" w:space="0" w:color="auto"/>
        <w:left w:val="none" w:sz="0" w:space="0" w:color="auto"/>
        <w:bottom w:val="none" w:sz="0" w:space="0" w:color="auto"/>
        <w:right w:val="none" w:sz="0" w:space="0" w:color="auto"/>
      </w:divBdr>
    </w:div>
    <w:div w:id="684596152">
      <w:bodyDiv w:val="1"/>
      <w:marLeft w:val="0"/>
      <w:marRight w:val="0"/>
      <w:marTop w:val="0"/>
      <w:marBottom w:val="0"/>
      <w:divBdr>
        <w:top w:val="none" w:sz="0" w:space="0" w:color="auto"/>
        <w:left w:val="none" w:sz="0" w:space="0" w:color="auto"/>
        <w:bottom w:val="none" w:sz="0" w:space="0" w:color="auto"/>
        <w:right w:val="none" w:sz="0" w:space="0" w:color="auto"/>
      </w:divBdr>
    </w:div>
    <w:div w:id="920064460">
      <w:bodyDiv w:val="1"/>
      <w:marLeft w:val="0"/>
      <w:marRight w:val="0"/>
      <w:marTop w:val="0"/>
      <w:marBottom w:val="0"/>
      <w:divBdr>
        <w:top w:val="none" w:sz="0" w:space="0" w:color="auto"/>
        <w:left w:val="none" w:sz="0" w:space="0" w:color="auto"/>
        <w:bottom w:val="none" w:sz="0" w:space="0" w:color="auto"/>
        <w:right w:val="none" w:sz="0" w:space="0" w:color="auto"/>
      </w:divBdr>
    </w:div>
    <w:div w:id="942685790">
      <w:bodyDiv w:val="1"/>
      <w:marLeft w:val="0"/>
      <w:marRight w:val="0"/>
      <w:marTop w:val="0"/>
      <w:marBottom w:val="0"/>
      <w:divBdr>
        <w:top w:val="none" w:sz="0" w:space="0" w:color="auto"/>
        <w:left w:val="none" w:sz="0" w:space="0" w:color="auto"/>
        <w:bottom w:val="none" w:sz="0" w:space="0" w:color="auto"/>
        <w:right w:val="none" w:sz="0" w:space="0" w:color="auto"/>
      </w:divBdr>
    </w:div>
    <w:div w:id="954795883">
      <w:bodyDiv w:val="1"/>
      <w:marLeft w:val="0"/>
      <w:marRight w:val="0"/>
      <w:marTop w:val="0"/>
      <w:marBottom w:val="0"/>
      <w:divBdr>
        <w:top w:val="none" w:sz="0" w:space="0" w:color="auto"/>
        <w:left w:val="none" w:sz="0" w:space="0" w:color="auto"/>
        <w:bottom w:val="none" w:sz="0" w:space="0" w:color="auto"/>
        <w:right w:val="none" w:sz="0" w:space="0" w:color="auto"/>
      </w:divBdr>
    </w:div>
    <w:div w:id="971711282">
      <w:bodyDiv w:val="1"/>
      <w:marLeft w:val="0"/>
      <w:marRight w:val="0"/>
      <w:marTop w:val="0"/>
      <w:marBottom w:val="0"/>
      <w:divBdr>
        <w:top w:val="none" w:sz="0" w:space="0" w:color="auto"/>
        <w:left w:val="none" w:sz="0" w:space="0" w:color="auto"/>
        <w:bottom w:val="none" w:sz="0" w:space="0" w:color="auto"/>
        <w:right w:val="none" w:sz="0" w:space="0" w:color="auto"/>
      </w:divBdr>
    </w:div>
    <w:div w:id="1163548285">
      <w:bodyDiv w:val="1"/>
      <w:marLeft w:val="0"/>
      <w:marRight w:val="0"/>
      <w:marTop w:val="0"/>
      <w:marBottom w:val="0"/>
      <w:divBdr>
        <w:top w:val="none" w:sz="0" w:space="0" w:color="auto"/>
        <w:left w:val="none" w:sz="0" w:space="0" w:color="auto"/>
        <w:bottom w:val="none" w:sz="0" w:space="0" w:color="auto"/>
        <w:right w:val="none" w:sz="0" w:space="0" w:color="auto"/>
      </w:divBdr>
    </w:div>
    <w:div w:id="1200584257">
      <w:bodyDiv w:val="1"/>
      <w:marLeft w:val="0"/>
      <w:marRight w:val="0"/>
      <w:marTop w:val="0"/>
      <w:marBottom w:val="0"/>
      <w:divBdr>
        <w:top w:val="none" w:sz="0" w:space="0" w:color="auto"/>
        <w:left w:val="none" w:sz="0" w:space="0" w:color="auto"/>
        <w:bottom w:val="none" w:sz="0" w:space="0" w:color="auto"/>
        <w:right w:val="none" w:sz="0" w:space="0" w:color="auto"/>
      </w:divBdr>
    </w:div>
    <w:div w:id="1470510688">
      <w:bodyDiv w:val="1"/>
      <w:marLeft w:val="0"/>
      <w:marRight w:val="0"/>
      <w:marTop w:val="0"/>
      <w:marBottom w:val="0"/>
      <w:divBdr>
        <w:top w:val="none" w:sz="0" w:space="0" w:color="auto"/>
        <w:left w:val="none" w:sz="0" w:space="0" w:color="auto"/>
        <w:bottom w:val="none" w:sz="0" w:space="0" w:color="auto"/>
        <w:right w:val="none" w:sz="0" w:space="0" w:color="auto"/>
      </w:divBdr>
    </w:div>
    <w:div w:id="1498227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 Type="http://schemas.openxmlformats.org/officeDocument/2006/relationships/webSettings" Target="webSettings.xml"/><Relationship Id="rId21" Type="http://schemas.openxmlformats.org/officeDocument/2006/relationships/image" Target="media/image16.emf"/><Relationship Id="rId34"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png"/><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emf"/><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7.emf"/><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6.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theme" Target="theme/theme1.xml"/><Relationship Id="rId8"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127</TotalTime>
  <Pages>34</Pages>
  <Words>7001</Words>
  <Characters>39909</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SIMASAZEH</Company>
  <LinksUpToDate>false</LinksUpToDate>
  <CharactersWithSpaces>46817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dc:creator>
  <cp:lastModifiedBy>Altin-SYSTEM</cp:lastModifiedBy>
  <cp:revision>15</cp:revision>
  <cp:lastPrinted>2019-12-01T10:47:00Z</cp:lastPrinted>
  <dcterms:created xsi:type="dcterms:W3CDTF">2019-01-15T18:44:00Z</dcterms:created>
  <dcterms:modified xsi:type="dcterms:W3CDTF">2022-09-04T10:08:00Z</dcterms:modified>
</cp:coreProperties>
</file>