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7545E" w14:textId="0D4ED454" w:rsidR="00706E2C" w:rsidRDefault="00706E2C" w:rsidP="002866D7">
      <w:pPr>
        <w:autoSpaceDE w:val="0"/>
        <w:autoSpaceDN w:val="0"/>
        <w:adjustRightInd w:val="0"/>
        <w:spacing w:after="0" w:line="360" w:lineRule="auto"/>
        <w:jc w:val="center"/>
        <w:rPr>
          <w:rFonts w:cs="B Nazanin"/>
          <w:b/>
          <w:bCs/>
          <w:sz w:val="32"/>
          <w:szCs w:val="32"/>
        </w:rPr>
      </w:pPr>
      <w:r>
        <w:rPr>
          <w:rFonts w:cs="B Nazanin" w:hint="cs"/>
          <w:noProof/>
          <w:sz w:val="28"/>
          <w:szCs w:val="28"/>
        </w:rPr>
        <w:drawing>
          <wp:anchor distT="0" distB="0" distL="114300" distR="114300" simplePos="0" relativeHeight="251659264" behindDoc="0" locked="0" layoutInCell="1" allowOverlap="1" wp14:anchorId="37031B78" wp14:editId="175409B6">
            <wp:simplePos x="0" y="0"/>
            <wp:positionH relativeFrom="column">
              <wp:posOffset>4761230</wp:posOffset>
            </wp:positionH>
            <wp:positionV relativeFrom="paragraph">
              <wp:posOffset>-635</wp:posOffset>
            </wp:positionV>
            <wp:extent cx="1428750" cy="37147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677C9195" w14:textId="35EE2D5B" w:rsidR="002866D7" w:rsidRPr="002866D7" w:rsidRDefault="00B85AA1" w:rsidP="002866D7">
      <w:pPr>
        <w:autoSpaceDE w:val="0"/>
        <w:autoSpaceDN w:val="0"/>
        <w:adjustRightInd w:val="0"/>
        <w:spacing w:after="0" w:line="360" w:lineRule="auto"/>
        <w:jc w:val="center"/>
        <w:rPr>
          <w:rFonts w:cs="B Nazanin"/>
          <w:b/>
          <w:bCs/>
          <w:sz w:val="32"/>
          <w:szCs w:val="32"/>
          <w:rtl/>
        </w:rPr>
      </w:pPr>
      <w:r w:rsidRPr="002866D7">
        <w:rPr>
          <w:rFonts w:cs="B Nazanin" w:hint="cs"/>
          <w:b/>
          <w:bCs/>
          <w:sz w:val="32"/>
          <w:szCs w:val="32"/>
          <w:rtl/>
        </w:rPr>
        <w:t>توسعه شاخص ریسک تغییر مسیر با استفاده از داده های مسیریابی حمل و نقل</w:t>
      </w:r>
    </w:p>
    <w:p w14:paraId="30E9FA97" w14:textId="1F90BCFF"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cs="B Nazanin" w:hint="cs"/>
          <w:sz w:val="28"/>
          <w:szCs w:val="28"/>
          <w:rtl/>
        </w:rPr>
        <w:t xml:space="preserve"> </w:t>
      </w:r>
      <w:r w:rsidRPr="002866D7">
        <w:rPr>
          <w:rFonts w:cs="B Nazanin" w:hint="cs"/>
          <w:sz w:val="28"/>
          <w:szCs w:val="28"/>
        </w:rPr>
        <w:br/>
      </w:r>
      <w:r w:rsidRPr="002866D7">
        <w:rPr>
          <w:rFonts w:cs="B Nazanin" w:hint="cs"/>
          <w:b/>
          <w:bCs/>
          <w:sz w:val="28"/>
          <w:szCs w:val="28"/>
          <w:rtl/>
        </w:rPr>
        <w:t>چکیده</w:t>
      </w:r>
      <w:r w:rsidRPr="002866D7">
        <w:rPr>
          <w:rFonts w:cs="B Nazanin" w:hint="cs"/>
          <w:sz w:val="28"/>
          <w:szCs w:val="28"/>
        </w:rPr>
        <w:br/>
      </w:r>
      <w:r w:rsidRPr="002866D7">
        <w:rPr>
          <w:rFonts w:cs="B Nazanin" w:hint="cs"/>
          <w:sz w:val="28"/>
          <w:szCs w:val="28"/>
          <w:rtl/>
        </w:rPr>
        <w:t>اقدامات ایمنی جایگزین</w:t>
      </w:r>
      <w:r w:rsidRPr="002866D7">
        <w:rPr>
          <w:rFonts w:cs="B Nazanin" w:hint="cs"/>
          <w:sz w:val="28"/>
          <w:szCs w:val="28"/>
        </w:rPr>
        <w:t xml:space="preserve"> (SSMs) </w:t>
      </w:r>
      <w:r w:rsidRPr="002866D7">
        <w:rPr>
          <w:rFonts w:cs="B Nazanin" w:hint="cs"/>
          <w:sz w:val="28"/>
          <w:szCs w:val="28"/>
          <w:rtl/>
        </w:rPr>
        <w:t>به طور گسترده ای برای ارزیابی پتانسیل تصادف انجام شده است، که برای توسعه اقدامات موثر ایمنی ضروری  است. بر خلاف</w:t>
      </w:r>
      <w:r w:rsidRPr="002866D7">
        <w:rPr>
          <w:rFonts w:cs="B Nazanin" w:hint="cs"/>
          <w:sz w:val="28"/>
          <w:szCs w:val="28"/>
        </w:rPr>
        <w:t xml:space="preserve"> SSM </w:t>
      </w:r>
      <w:r w:rsidRPr="002866D7">
        <w:rPr>
          <w:rFonts w:cs="B Nazanin" w:hint="cs"/>
          <w:sz w:val="28"/>
          <w:szCs w:val="28"/>
          <w:rtl/>
        </w:rPr>
        <w:t>های موجود، که عمدتا بر ارزیابی مانور خودروی طولی تمرکز می کند، آن منجر به  تصادف پشت به پشت می شود،  این مطالعه روش جدیدی را برای برآورد ریسک تصادف معرفی می کند در حالی که یک وسیله نقلیه تغییر مسیر می دهد، تحت عنوان شاخص ریسک تغییر مسیر</w:t>
      </w:r>
      <w:r w:rsidRPr="002866D7">
        <w:rPr>
          <w:rFonts w:cs="B Nazanin" w:hint="cs"/>
          <w:sz w:val="28"/>
          <w:szCs w:val="28"/>
        </w:rPr>
        <w:t xml:space="preserve"> (LCRI) . </w:t>
      </w:r>
      <w:r w:rsidRPr="002866D7">
        <w:rPr>
          <w:rFonts w:cs="B Nazanin" w:hint="cs"/>
          <w:sz w:val="28"/>
          <w:szCs w:val="28"/>
          <w:rtl/>
        </w:rPr>
        <w:t xml:space="preserve"> اشاره می شود. یکی از ویژگی های جدید روش پیشنهادی، ترکیب مقدار زمان قرار گرفتن آن در معرض  خطر احتمالی تصادف و میزان شدت سقوط انتظار با استفاده از تجزیه و تحلیل درخت خطا </w:t>
      </w:r>
      <w:r w:rsidRPr="002866D7">
        <w:rPr>
          <w:rFonts w:cs="B Nazanin" w:hint="cs"/>
          <w:sz w:val="28"/>
          <w:szCs w:val="28"/>
        </w:rPr>
        <w:t xml:space="preserve">(FTA) </w:t>
      </w:r>
      <w:r w:rsidRPr="002866D7">
        <w:rPr>
          <w:rFonts w:cs="B Nazanin" w:hint="cs"/>
          <w:sz w:val="28"/>
          <w:szCs w:val="28"/>
          <w:rtl/>
        </w:rPr>
        <w:t>برای ارزیابی ساختار است</w:t>
      </w:r>
      <w:r w:rsidRPr="002866D7">
        <w:rPr>
          <w:rFonts w:cs="B Nazanin" w:hint="cs"/>
          <w:sz w:val="28"/>
          <w:szCs w:val="28"/>
        </w:rPr>
        <w:t>.</w:t>
      </w:r>
      <w:r w:rsidRPr="002866D7">
        <w:rPr>
          <w:rFonts w:asciiTheme="majorBidi" w:hAnsiTheme="majorBidi" w:cs="B Nazanin" w:hint="cs"/>
          <w:sz w:val="28"/>
          <w:szCs w:val="28"/>
          <w:rtl/>
        </w:rPr>
        <w:t xml:space="preserve"> </w:t>
      </w:r>
      <w:r w:rsidRPr="002866D7">
        <w:rPr>
          <w:rFonts w:ascii="Times New Roman" w:eastAsia="Times New Roman" w:hAnsi="Times New Roman" w:cs="B Nazanin" w:hint="cs"/>
          <w:sz w:val="28"/>
          <w:szCs w:val="28"/>
          <w:rtl/>
        </w:rPr>
        <w:t xml:space="preserve">تعاملات خودرو بین یک وسیله و وسایل نقلیه مجاور در خط شروع و خط هدف، از نظر احتمال تصادف  در طول  احتمال تصادف مورد بررسی قرار می گیرد. داده های مسیریابی خودرو از یک جریان ترافیکی حاصل شده که این اطلاعات  با استفاده از یک هواپیمای بدون سرنشین در یک  آزادراه عکس گرفته شده است، که آن برای بررسی کاربرد روش پیشنهادی استفاده می شود. این مطالعه ویژگی های تغییرات خطی اجباری و اختیاری مشاهده شده در بخش منطقه کار و یک بخش عمومی از آزادراه را با استفاده از </w:t>
      </w:r>
      <w:r w:rsidRPr="002866D7">
        <w:rPr>
          <w:rFonts w:ascii="Times New Roman" w:eastAsia="Times New Roman" w:hAnsi="Times New Roman" w:cs="B Nazanin" w:hint="cs"/>
          <w:sz w:val="28"/>
          <w:szCs w:val="28"/>
        </w:rPr>
        <w:t>LCRI</w:t>
      </w:r>
      <w:r w:rsidRPr="002866D7">
        <w:rPr>
          <w:rFonts w:ascii="Times New Roman" w:eastAsia="Times New Roman" w:hAnsi="Times New Roman" w:cs="B Nazanin" w:hint="cs"/>
          <w:sz w:val="28"/>
          <w:szCs w:val="28"/>
          <w:rtl/>
        </w:rPr>
        <w:t xml:space="preserve"> مقایسه می کند. انتظار می رود که نتیجه این مطالعه در ارزیابی اثربخشی عملیات ترافیکی مختلف و استراتژی های کنترل از نظر ایمنی تغییر مسیر ارزشمند و مفید خواهد بود.</w:t>
      </w:r>
    </w:p>
    <w:p w14:paraId="1B3F3731" w14:textId="77777777" w:rsidR="00B85AA1" w:rsidRPr="002866D7" w:rsidRDefault="00B85AA1" w:rsidP="002866D7">
      <w:pPr>
        <w:autoSpaceDE w:val="0"/>
        <w:autoSpaceDN w:val="0"/>
        <w:adjustRightInd w:val="0"/>
        <w:spacing w:after="0" w:line="360" w:lineRule="auto"/>
        <w:jc w:val="both"/>
        <w:rPr>
          <w:rFonts w:cs="B Nazanin"/>
          <w:sz w:val="28"/>
          <w:szCs w:val="28"/>
          <w:rtl/>
        </w:rPr>
      </w:pPr>
      <w:r w:rsidRPr="002866D7">
        <w:rPr>
          <w:rFonts w:cs="B Nazanin" w:hint="cs"/>
          <w:b/>
          <w:bCs/>
          <w:sz w:val="28"/>
          <w:szCs w:val="28"/>
          <w:rtl/>
        </w:rPr>
        <w:t>کلمات کلیدی</w:t>
      </w:r>
      <w:r w:rsidRPr="002866D7">
        <w:rPr>
          <w:rFonts w:cs="B Nazanin" w:hint="cs"/>
          <w:b/>
          <w:bCs/>
          <w:sz w:val="28"/>
          <w:szCs w:val="28"/>
        </w:rPr>
        <w:t>:</w:t>
      </w:r>
      <w:r w:rsidR="002866D7">
        <w:rPr>
          <w:rFonts w:cs="B Nazanin" w:hint="cs"/>
          <w:sz w:val="28"/>
          <w:szCs w:val="28"/>
          <w:rtl/>
        </w:rPr>
        <w:t xml:space="preserve"> </w:t>
      </w:r>
      <w:r w:rsidRPr="002866D7">
        <w:rPr>
          <w:rFonts w:cs="B Nazanin" w:hint="cs"/>
          <w:sz w:val="28"/>
          <w:szCs w:val="28"/>
          <w:rtl/>
        </w:rPr>
        <w:t>تغییر مسیر، برآورد ریسک، شاخص فاصله توقف ، تجزیه و تحلیل درخت شکست، داده های مسیریابی خودرو</w:t>
      </w:r>
    </w:p>
    <w:p w14:paraId="63351F73"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Pr>
      </w:pPr>
    </w:p>
    <w:p w14:paraId="08047804" w14:textId="77777777" w:rsidR="00B85AA1" w:rsidRPr="002866D7" w:rsidRDefault="00B85AA1" w:rsidP="002866D7">
      <w:pPr>
        <w:pStyle w:val="ListParagraph"/>
        <w:numPr>
          <w:ilvl w:val="0"/>
          <w:numId w:val="1"/>
        </w:numPr>
        <w:spacing w:after="0" w:line="360" w:lineRule="auto"/>
        <w:ind w:left="0" w:firstLine="0"/>
        <w:jc w:val="both"/>
        <w:rPr>
          <w:rFonts w:cs="B Nazanin"/>
          <w:sz w:val="28"/>
          <w:szCs w:val="28"/>
          <w:rtl/>
        </w:rPr>
      </w:pPr>
      <w:r w:rsidRPr="002866D7">
        <w:rPr>
          <w:rFonts w:cs="B Nazanin" w:hint="cs"/>
          <w:b/>
          <w:bCs/>
          <w:sz w:val="28"/>
          <w:szCs w:val="28"/>
          <w:rtl/>
        </w:rPr>
        <w:lastRenderedPageBreak/>
        <w:t>مقدمه</w:t>
      </w:r>
      <w:r w:rsidRPr="002866D7">
        <w:rPr>
          <w:rFonts w:cs="B Nazanin" w:hint="cs"/>
          <w:sz w:val="28"/>
          <w:szCs w:val="28"/>
        </w:rPr>
        <w:br/>
      </w:r>
      <w:r w:rsidRPr="002866D7">
        <w:rPr>
          <w:rFonts w:cs="B Nazanin" w:hint="cs"/>
          <w:sz w:val="28"/>
          <w:szCs w:val="28"/>
          <w:rtl/>
        </w:rPr>
        <w:t xml:space="preserve"> روش جامع ارزیابی ایمنی ترافیکی مورد  استفاده  شامل کاربرد داده های  تصادف واقعی که شامل اطلاعات فرکانس و شدت تصادف می باشد</w:t>
      </w:r>
      <w:r w:rsidRPr="002866D7">
        <w:rPr>
          <w:rFonts w:cs="B Nazanin" w:hint="cs"/>
          <w:sz w:val="28"/>
          <w:szCs w:val="28"/>
        </w:rPr>
        <w:t>.</w:t>
      </w:r>
      <w:r w:rsidRPr="002866D7">
        <w:rPr>
          <w:rFonts w:cs="B Nazanin" w:hint="cs"/>
          <w:sz w:val="28"/>
          <w:szCs w:val="28"/>
          <w:rtl/>
        </w:rPr>
        <w:t xml:space="preserve"> روش های مختلف آماری مدل سازی برای شناسایی موضوع های مربوط به ایمنی و توسعه اقدامات متقابل بر اساس تجزیه و تحلیل داده های  تصادف مورد استفاده قرار گرفته است.  به هرحال، استفاده از داده های تصادف برای تجزیه و تحلیل ایمنی است زیرا وقایع تصادفات ترافیکی نادر و تصادفی هستند که  منجر به تلاش برای جمع آوری اطلاعات درازمدت جهت به دست آوردن نمونه های کافی می شود که به طور مستقیم بر اهمیت آماری تاثیر می گذارد. </w:t>
      </w:r>
      <w:r w:rsidRPr="002866D7">
        <w:rPr>
          <w:rFonts w:cs="B Nazanin" w:hint="cs"/>
          <w:sz w:val="28"/>
          <w:szCs w:val="28"/>
        </w:rPr>
        <w:t xml:space="preserve"> </w:t>
      </w:r>
      <w:r w:rsidRPr="002866D7">
        <w:rPr>
          <w:rFonts w:cs="B Nazanin" w:hint="cs"/>
          <w:sz w:val="28"/>
          <w:szCs w:val="28"/>
          <w:rtl/>
        </w:rPr>
        <w:t xml:space="preserve">بنابراین، اشکال اجتناب ناپذیری وجود دارد به دلیل موضوع نمونه گیری تصادفی در ارزیابی ترافیک ایمنی را به شیوه ای فعال تر، حتی اگر روش های مبتنی بر تصادف واقعی هدفمند باشند. </w:t>
      </w:r>
      <w:r w:rsidRPr="002866D7">
        <w:rPr>
          <w:rFonts w:cs="B Nazanin"/>
          <w:sz w:val="28"/>
          <w:szCs w:val="28"/>
        </w:rPr>
        <w:t xml:space="preserve"> </w:t>
      </w:r>
      <w:r w:rsidRPr="002866D7">
        <w:rPr>
          <w:rFonts w:cs="B Nazanin" w:hint="cs"/>
          <w:sz w:val="28"/>
          <w:szCs w:val="28"/>
          <w:rtl/>
        </w:rPr>
        <w:t xml:space="preserve">جایگزین امیدوار کننده برای استفاده از اقدامات ایمنی جایگزین </w:t>
      </w:r>
      <w:r w:rsidRPr="002866D7">
        <w:rPr>
          <w:rFonts w:cs="B Nazanin" w:hint="cs"/>
          <w:sz w:val="28"/>
          <w:szCs w:val="28"/>
        </w:rPr>
        <w:t xml:space="preserve">(SSMs) </w:t>
      </w:r>
      <w:r w:rsidRPr="002866D7">
        <w:rPr>
          <w:rFonts w:cs="B Nazanin" w:hint="cs"/>
          <w:sz w:val="28"/>
          <w:szCs w:val="28"/>
          <w:rtl/>
        </w:rPr>
        <w:t xml:space="preserve"> است که پتانسیل خطرات تصادف را تعیین می کنند</w:t>
      </w:r>
      <w:r w:rsidRPr="002866D7">
        <w:rPr>
          <w:rFonts w:cs="B Nazanin" w:hint="cs"/>
          <w:sz w:val="28"/>
          <w:szCs w:val="28"/>
        </w:rPr>
        <w:t xml:space="preserve"> </w:t>
      </w:r>
      <w:r w:rsidRPr="002866D7">
        <w:rPr>
          <w:rFonts w:cs="B Nazanin" w:hint="cs"/>
          <w:sz w:val="28"/>
          <w:szCs w:val="28"/>
          <w:rtl/>
        </w:rPr>
        <w:t xml:space="preserve">(هیدن 1987). </w:t>
      </w:r>
      <w:r w:rsidRPr="002866D7">
        <w:rPr>
          <w:rFonts w:cs="B Nazanin"/>
          <w:sz w:val="28"/>
          <w:szCs w:val="28"/>
        </w:rPr>
        <w:t xml:space="preserve"> </w:t>
      </w:r>
      <w:r w:rsidRPr="002866D7">
        <w:rPr>
          <w:rFonts w:cs="B Nazanin" w:hint="cs"/>
          <w:sz w:val="28"/>
          <w:szCs w:val="28"/>
          <w:rtl/>
        </w:rPr>
        <w:t>پیشرفت سنسورها و فن آوری های ارتباطی</w:t>
      </w:r>
      <w:r w:rsidRPr="002866D7">
        <w:rPr>
          <w:rFonts w:cs="B Nazanin"/>
          <w:sz w:val="28"/>
          <w:szCs w:val="28"/>
        </w:rPr>
        <w:t xml:space="preserve"> </w:t>
      </w:r>
      <w:r w:rsidRPr="002866D7">
        <w:rPr>
          <w:rFonts w:cs="B Nazanin" w:hint="cs"/>
          <w:sz w:val="28"/>
          <w:szCs w:val="28"/>
          <w:rtl/>
        </w:rPr>
        <w:t>به  شناسایی حوادث خطرناک اجازه می دهد، که با وقوع تصادف، براساس تحلیل مسیر مسیریابی خودرو</w:t>
      </w:r>
      <w:r w:rsidRPr="002866D7">
        <w:rPr>
          <w:rFonts w:asciiTheme="majorBidi" w:hAnsiTheme="majorBidi" w:cs="B Nazanin" w:hint="cs"/>
          <w:sz w:val="28"/>
          <w:szCs w:val="28"/>
          <w:rtl/>
        </w:rPr>
        <w:t xml:space="preserve"> </w:t>
      </w:r>
      <w:r w:rsidRPr="002866D7">
        <w:rPr>
          <w:rFonts w:cs="B Nazanin" w:hint="cs"/>
          <w:sz w:val="28"/>
          <w:szCs w:val="28"/>
          <w:rtl/>
        </w:rPr>
        <w:t>داده ها بسیار مرتبط است.  تا امروز، تلاش های مختلف برای ترسیم اقدامات محکم برای گرفتن</w:t>
      </w:r>
      <w:r w:rsidRPr="002866D7">
        <w:rPr>
          <w:rFonts w:cs="B Nazanin"/>
          <w:sz w:val="28"/>
          <w:szCs w:val="28"/>
        </w:rPr>
        <w:t xml:space="preserve"> </w:t>
      </w:r>
      <w:r w:rsidRPr="002866D7">
        <w:rPr>
          <w:rFonts w:cs="B Nazanin" w:hint="cs"/>
          <w:sz w:val="28"/>
          <w:szCs w:val="28"/>
          <w:rtl/>
        </w:rPr>
        <w:t>حوادث خطرناک در زمینه ایمنی ترافیک ساخته شده است</w:t>
      </w:r>
      <w:r w:rsidRPr="002866D7">
        <w:rPr>
          <w:rFonts w:cs="B Nazanin" w:hint="cs"/>
          <w:sz w:val="28"/>
          <w:szCs w:val="28"/>
        </w:rPr>
        <w:t>.</w:t>
      </w:r>
    </w:p>
    <w:p w14:paraId="2E7CE0E2" w14:textId="77777777" w:rsidR="00B85AA1" w:rsidRPr="002866D7" w:rsidRDefault="00B85AA1" w:rsidP="002866D7">
      <w:pPr>
        <w:spacing w:after="0" w:line="360" w:lineRule="auto"/>
        <w:jc w:val="both"/>
        <w:rPr>
          <w:rFonts w:cs="B Nazanin"/>
          <w:sz w:val="28"/>
          <w:szCs w:val="28"/>
          <w:rtl/>
        </w:rPr>
      </w:pPr>
      <w:r w:rsidRPr="002866D7">
        <w:rPr>
          <w:rFonts w:cs="B Nazanin" w:hint="cs"/>
          <w:sz w:val="28"/>
          <w:szCs w:val="28"/>
          <w:rtl/>
        </w:rPr>
        <w:t>زمان - برخورد</w:t>
      </w:r>
      <w:r w:rsidRPr="002866D7">
        <w:rPr>
          <w:rFonts w:cs="B Nazanin" w:hint="cs"/>
          <w:sz w:val="28"/>
          <w:szCs w:val="28"/>
        </w:rPr>
        <w:t xml:space="preserve"> (TTC) </w:t>
      </w:r>
      <w:r w:rsidRPr="002866D7">
        <w:rPr>
          <w:rFonts w:cs="B Nazanin" w:hint="cs"/>
          <w:sz w:val="28"/>
          <w:szCs w:val="28"/>
          <w:rtl/>
        </w:rPr>
        <w:t xml:space="preserve">یکی از پر کاربرد ترین </w:t>
      </w:r>
      <w:r w:rsidRPr="002866D7">
        <w:rPr>
          <w:rFonts w:cs="B Nazanin" w:hint="cs"/>
          <w:sz w:val="28"/>
          <w:szCs w:val="28"/>
        </w:rPr>
        <w:t xml:space="preserve"> SSM </w:t>
      </w:r>
      <w:r w:rsidRPr="002866D7">
        <w:rPr>
          <w:rFonts w:cs="B Nazanin" w:hint="cs"/>
          <w:sz w:val="28"/>
          <w:szCs w:val="28"/>
          <w:rtl/>
        </w:rPr>
        <w:t>ها</w:t>
      </w:r>
      <w:r w:rsidRPr="002866D7">
        <w:rPr>
          <w:rFonts w:cs="B Nazanin"/>
          <w:sz w:val="28"/>
          <w:szCs w:val="28"/>
        </w:rPr>
        <w:t xml:space="preserve"> </w:t>
      </w:r>
      <w:r w:rsidRPr="002866D7">
        <w:rPr>
          <w:rFonts w:cs="B Nazanin" w:hint="cs"/>
          <w:sz w:val="28"/>
          <w:szCs w:val="28"/>
          <w:rtl/>
        </w:rPr>
        <w:t xml:space="preserve"> با</w:t>
      </w:r>
      <w:r w:rsidRPr="002866D7">
        <w:rPr>
          <w:rFonts w:cs="B Nazanin"/>
          <w:sz w:val="28"/>
          <w:szCs w:val="28"/>
        </w:rPr>
        <w:t xml:space="preserve"> </w:t>
      </w:r>
      <w:r w:rsidRPr="002866D7">
        <w:rPr>
          <w:rFonts w:cs="B Nazanin" w:hint="cs"/>
          <w:sz w:val="28"/>
          <w:szCs w:val="28"/>
          <w:rtl/>
        </w:rPr>
        <w:t xml:space="preserve">اهداف ترافیک و ایمنی خودرو می باشد. </w:t>
      </w:r>
      <w:r w:rsidRPr="002866D7">
        <w:rPr>
          <w:rFonts w:cs="B Nazanin" w:hint="cs"/>
          <w:sz w:val="28"/>
          <w:szCs w:val="28"/>
        </w:rPr>
        <w:t xml:space="preserve">TTC </w:t>
      </w:r>
      <w:r w:rsidRPr="002866D7">
        <w:rPr>
          <w:rFonts w:cs="B Nazanin" w:hint="cs"/>
          <w:sz w:val="28"/>
          <w:szCs w:val="28"/>
          <w:rtl/>
        </w:rPr>
        <w:t>زمان باقی مانده برای جلوگیری از حادثه است، از زمانی که راننده اقدام می کند</w:t>
      </w:r>
      <w:r w:rsidRPr="002866D7">
        <w:rPr>
          <w:rFonts w:cs="B Nazanin"/>
          <w:sz w:val="28"/>
          <w:szCs w:val="28"/>
        </w:rPr>
        <w:t xml:space="preserve"> </w:t>
      </w:r>
      <w:r w:rsidRPr="002866D7">
        <w:rPr>
          <w:rFonts w:cs="B Nazanin" w:hint="cs"/>
          <w:sz w:val="28"/>
          <w:szCs w:val="28"/>
          <w:rtl/>
        </w:rPr>
        <w:t>که تصادف رخ می دهد (هویوار، 1971)</w:t>
      </w:r>
      <w:r w:rsidRPr="002866D7">
        <w:rPr>
          <w:rFonts w:cs="B Nazanin" w:hint="cs"/>
          <w:sz w:val="28"/>
          <w:szCs w:val="28"/>
        </w:rPr>
        <w:t xml:space="preserve">. </w:t>
      </w:r>
      <w:r w:rsidRPr="002866D7">
        <w:rPr>
          <w:rFonts w:cs="B Nazanin" w:hint="cs"/>
          <w:sz w:val="28"/>
          <w:szCs w:val="28"/>
          <w:rtl/>
        </w:rPr>
        <w:t xml:space="preserve"> آن بطورحساس با توجه به تغییر در موقعیت فعلی و سرعت پاسخ میدهد</w:t>
      </w:r>
      <w:r w:rsidRPr="002866D7">
        <w:rPr>
          <w:rFonts w:cs="B Nazanin"/>
          <w:sz w:val="28"/>
          <w:szCs w:val="28"/>
        </w:rPr>
        <w:t xml:space="preserve"> </w:t>
      </w:r>
      <w:r w:rsidRPr="002866D7">
        <w:rPr>
          <w:rFonts w:cs="B Nazanin" w:hint="cs"/>
          <w:sz w:val="28"/>
          <w:szCs w:val="28"/>
          <w:rtl/>
        </w:rPr>
        <w:t xml:space="preserve"> و این امکان پذیر است</w:t>
      </w:r>
      <w:r w:rsidRPr="002866D7">
        <w:rPr>
          <w:rFonts w:cs="B Nazanin"/>
          <w:sz w:val="28"/>
          <w:szCs w:val="28"/>
        </w:rPr>
        <w:t xml:space="preserve"> </w:t>
      </w:r>
      <w:r w:rsidRPr="002866D7">
        <w:rPr>
          <w:rFonts w:cs="B Nazanin" w:hint="cs"/>
          <w:sz w:val="28"/>
          <w:szCs w:val="28"/>
          <w:rtl/>
        </w:rPr>
        <w:t xml:space="preserve">برای پیش بینی اینکه آیا برخورد در یک نقطه خاص در زمان خاص رخ می دهد زمانیکه </w:t>
      </w:r>
      <w:r w:rsidRPr="002866D7">
        <w:rPr>
          <w:rFonts w:cs="B Nazanin"/>
          <w:sz w:val="28"/>
          <w:szCs w:val="28"/>
        </w:rPr>
        <w:t xml:space="preserve"> </w:t>
      </w:r>
      <w:r w:rsidRPr="002866D7">
        <w:rPr>
          <w:rFonts w:cs="B Nazanin" w:hint="cs"/>
          <w:sz w:val="28"/>
          <w:szCs w:val="28"/>
          <w:rtl/>
        </w:rPr>
        <w:t xml:space="preserve">سرعت و جهت یک خودرو موضوع تغییر نکرده است. </w:t>
      </w:r>
      <w:r w:rsidRPr="002866D7">
        <w:rPr>
          <w:rFonts w:cs="B Nazanin" w:hint="cs"/>
          <w:sz w:val="28"/>
          <w:szCs w:val="28"/>
        </w:rPr>
        <w:t>TTC</w:t>
      </w:r>
      <w:r w:rsidRPr="002866D7">
        <w:rPr>
          <w:rFonts w:cs="B Nazanin" w:hint="cs"/>
          <w:sz w:val="28"/>
          <w:szCs w:val="28"/>
          <w:rtl/>
        </w:rPr>
        <w:t xml:space="preserve"> می </w:t>
      </w:r>
      <w:proofErr w:type="gramStart"/>
      <w:r w:rsidRPr="002866D7">
        <w:rPr>
          <w:rFonts w:cs="B Nazanin" w:hint="cs"/>
          <w:sz w:val="28"/>
          <w:szCs w:val="28"/>
          <w:rtl/>
        </w:rPr>
        <w:t xml:space="preserve">تواند </w:t>
      </w:r>
      <w:r w:rsidRPr="002866D7">
        <w:rPr>
          <w:rFonts w:cs="B Nazanin"/>
          <w:sz w:val="28"/>
          <w:szCs w:val="28"/>
        </w:rPr>
        <w:t xml:space="preserve"> </w:t>
      </w:r>
      <w:r w:rsidRPr="002866D7">
        <w:rPr>
          <w:rFonts w:cs="B Nazanin" w:hint="cs"/>
          <w:sz w:val="28"/>
          <w:szCs w:val="28"/>
          <w:rtl/>
        </w:rPr>
        <w:t>محاسبه</w:t>
      </w:r>
      <w:proofErr w:type="gramEnd"/>
      <w:r w:rsidRPr="002866D7">
        <w:rPr>
          <w:rFonts w:cs="B Nazanin" w:hint="cs"/>
          <w:sz w:val="28"/>
          <w:szCs w:val="28"/>
          <w:rtl/>
        </w:rPr>
        <w:t xml:space="preserve"> شود تنها زمانی که یک وسیله نقلیه زیر سریع تر از وسیله نقلیه پیشرو است</w:t>
      </w:r>
      <w:r w:rsidRPr="002866D7">
        <w:rPr>
          <w:rFonts w:cs="B Nazanin" w:hint="cs"/>
          <w:sz w:val="28"/>
          <w:szCs w:val="28"/>
        </w:rPr>
        <w:t>.</w:t>
      </w:r>
      <w:r w:rsidR="00E24141" w:rsidRPr="002866D7">
        <w:rPr>
          <w:rFonts w:cs="B Nazanin" w:hint="cs"/>
          <w:sz w:val="28"/>
          <w:szCs w:val="28"/>
          <w:rtl/>
        </w:rPr>
        <w:t xml:space="preserve"> </w:t>
      </w:r>
      <w:r w:rsidRPr="002866D7">
        <w:rPr>
          <w:rFonts w:cs="B Nazanin" w:hint="cs"/>
          <w:sz w:val="28"/>
          <w:szCs w:val="28"/>
          <w:rtl/>
        </w:rPr>
        <w:t xml:space="preserve">به هرحال، </w:t>
      </w:r>
      <w:r w:rsidRPr="002866D7">
        <w:rPr>
          <w:rFonts w:cs="B Nazanin" w:hint="cs"/>
          <w:sz w:val="28"/>
          <w:szCs w:val="28"/>
        </w:rPr>
        <w:t xml:space="preserve">TTC </w:t>
      </w:r>
      <w:r w:rsidRPr="002866D7">
        <w:rPr>
          <w:rFonts w:cs="B Nazanin" w:hint="cs"/>
          <w:sz w:val="28"/>
          <w:szCs w:val="28"/>
          <w:rtl/>
        </w:rPr>
        <w:t>اغلب از</w:t>
      </w:r>
      <w:r w:rsidRPr="002866D7">
        <w:rPr>
          <w:rFonts w:cs="B Nazanin" w:hint="cs"/>
          <w:sz w:val="28"/>
          <w:szCs w:val="28"/>
        </w:rPr>
        <w:t xml:space="preserve"> SSM </w:t>
      </w:r>
      <w:r w:rsidRPr="002866D7">
        <w:rPr>
          <w:rFonts w:cs="B Nazanin" w:hint="cs"/>
          <w:sz w:val="28"/>
          <w:szCs w:val="28"/>
          <w:rtl/>
        </w:rPr>
        <w:t>استفاده می کند، زیرا آن برای درک کاربران آسان است. شاخص های توسعه یافته بر مبنای</w:t>
      </w:r>
      <w:r w:rsidRPr="002866D7">
        <w:rPr>
          <w:rFonts w:cs="B Nazanin"/>
          <w:sz w:val="28"/>
          <w:szCs w:val="28"/>
        </w:rPr>
        <w:t xml:space="preserve"> </w:t>
      </w:r>
      <w:r w:rsidRPr="002866D7">
        <w:rPr>
          <w:rFonts w:cs="B Nazanin" w:hint="cs"/>
          <w:sz w:val="28"/>
          <w:szCs w:val="28"/>
          <w:rtl/>
        </w:rPr>
        <w:t xml:space="preserve">مفهوم </w:t>
      </w:r>
      <w:r w:rsidRPr="002866D7">
        <w:rPr>
          <w:rFonts w:cs="B Nazanin" w:hint="cs"/>
          <w:sz w:val="28"/>
          <w:szCs w:val="28"/>
        </w:rPr>
        <w:t xml:space="preserve"> TTC</w:t>
      </w:r>
      <w:r w:rsidRPr="002866D7">
        <w:rPr>
          <w:rFonts w:cs="B Nazanin" w:hint="cs"/>
          <w:sz w:val="28"/>
          <w:szCs w:val="28"/>
          <w:rtl/>
        </w:rPr>
        <w:t xml:space="preserve"> شامل زمان در معرض</w:t>
      </w:r>
      <w:r w:rsidRPr="002866D7">
        <w:rPr>
          <w:rFonts w:cs="B Nazanin" w:hint="cs"/>
          <w:sz w:val="28"/>
          <w:szCs w:val="28"/>
        </w:rPr>
        <w:t xml:space="preserve"> TTC (TET)</w:t>
      </w:r>
      <w:r w:rsidRPr="002866D7">
        <w:rPr>
          <w:rFonts w:cs="B Nazanin" w:hint="cs"/>
          <w:sz w:val="28"/>
          <w:szCs w:val="28"/>
          <w:rtl/>
        </w:rPr>
        <w:t xml:space="preserve">، </w:t>
      </w:r>
      <w:r w:rsidRPr="002866D7">
        <w:rPr>
          <w:rFonts w:cs="B Nazanin" w:hint="cs"/>
          <w:sz w:val="28"/>
          <w:szCs w:val="28"/>
        </w:rPr>
        <w:t xml:space="preserve">TTC </w:t>
      </w:r>
      <w:r w:rsidRPr="002866D7">
        <w:rPr>
          <w:rFonts w:cs="B Nazanin" w:hint="cs"/>
          <w:sz w:val="28"/>
          <w:szCs w:val="28"/>
          <w:rtl/>
        </w:rPr>
        <w:t>زمان یکپارچه</w:t>
      </w:r>
      <w:r w:rsidRPr="002866D7">
        <w:rPr>
          <w:rFonts w:cs="B Nazanin" w:hint="cs"/>
          <w:sz w:val="28"/>
          <w:szCs w:val="28"/>
        </w:rPr>
        <w:t xml:space="preserve"> (TIT)</w:t>
      </w:r>
      <w:r w:rsidRPr="002866D7">
        <w:rPr>
          <w:rFonts w:cs="B Nazanin" w:hint="cs"/>
          <w:sz w:val="28"/>
          <w:szCs w:val="28"/>
          <w:rtl/>
        </w:rPr>
        <w:t>،</w:t>
      </w:r>
      <w:r w:rsidRPr="002866D7">
        <w:rPr>
          <w:rFonts w:cs="B Nazanin"/>
          <w:sz w:val="28"/>
          <w:szCs w:val="28"/>
        </w:rPr>
        <w:t xml:space="preserve"> </w:t>
      </w:r>
      <w:r w:rsidRPr="002866D7">
        <w:rPr>
          <w:rFonts w:cs="B Nazanin" w:hint="cs"/>
          <w:sz w:val="28"/>
          <w:szCs w:val="28"/>
          <w:rtl/>
        </w:rPr>
        <w:t>و عبور از گذر زمان</w:t>
      </w:r>
      <w:r w:rsidRPr="002866D7">
        <w:rPr>
          <w:rFonts w:cs="B Nazanin" w:hint="cs"/>
          <w:sz w:val="28"/>
          <w:szCs w:val="28"/>
        </w:rPr>
        <w:t xml:space="preserve"> (TLC) </w:t>
      </w:r>
      <w:r w:rsidRPr="002866D7">
        <w:rPr>
          <w:rFonts w:cs="B Nazanin" w:hint="cs"/>
          <w:sz w:val="28"/>
          <w:szCs w:val="28"/>
          <w:rtl/>
        </w:rPr>
        <w:t xml:space="preserve">است، (میندرهود و بوی 2001، ون وینسام و </w:t>
      </w:r>
      <w:r w:rsidRPr="002866D7">
        <w:rPr>
          <w:rFonts w:asciiTheme="majorBidi" w:hAnsiTheme="majorBidi" w:cs="B Nazanin" w:hint="cs"/>
          <w:sz w:val="28"/>
          <w:szCs w:val="28"/>
          <w:rtl/>
        </w:rPr>
        <w:t xml:space="preserve"> </w:t>
      </w:r>
      <w:r w:rsidRPr="002866D7">
        <w:rPr>
          <w:rFonts w:cs="B Nazanin" w:hint="cs"/>
          <w:sz w:val="28"/>
          <w:szCs w:val="28"/>
          <w:rtl/>
        </w:rPr>
        <w:t xml:space="preserve">همکاران، 2000). </w:t>
      </w:r>
      <w:r w:rsidRPr="002866D7">
        <w:rPr>
          <w:rFonts w:cs="B Nazanin" w:hint="cs"/>
          <w:sz w:val="28"/>
          <w:szCs w:val="28"/>
        </w:rPr>
        <w:t xml:space="preserve"> </w:t>
      </w:r>
      <w:r w:rsidRPr="002866D7">
        <w:rPr>
          <w:rFonts w:cs="B Nazanin" w:hint="cs"/>
          <w:sz w:val="28"/>
          <w:szCs w:val="28"/>
          <w:rtl/>
        </w:rPr>
        <w:t>زمان تحریم ارسال</w:t>
      </w:r>
      <w:r w:rsidRPr="002866D7">
        <w:rPr>
          <w:rFonts w:cs="B Nazanin" w:hint="cs"/>
          <w:sz w:val="28"/>
          <w:szCs w:val="28"/>
        </w:rPr>
        <w:t xml:space="preserve"> (PET) </w:t>
      </w:r>
      <w:r w:rsidRPr="002866D7">
        <w:rPr>
          <w:rFonts w:cs="B Nazanin" w:hint="cs"/>
          <w:sz w:val="28"/>
          <w:szCs w:val="28"/>
          <w:rtl/>
        </w:rPr>
        <w:t>اندازه گیری از</w:t>
      </w:r>
      <w:r w:rsidRPr="002866D7">
        <w:rPr>
          <w:rFonts w:cs="B Nazanin"/>
          <w:sz w:val="28"/>
          <w:szCs w:val="28"/>
        </w:rPr>
        <w:t xml:space="preserve"> </w:t>
      </w:r>
      <w:r w:rsidRPr="002866D7">
        <w:rPr>
          <w:rFonts w:cs="B Nazanin" w:hint="cs"/>
          <w:sz w:val="28"/>
          <w:szCs w:val="28"/>
          <w:rtl/>
        </w:rPr>
        <w:t>وضعیت  است که در آن حوادث تقریبا رخ می دهد؛ تفاوت زمانی بین آن است</w:t>
      </w:r>
      <w:r w:rsidRPr="002866D7">
        <w:rPr>
          <w:rFonts w:cs="B Nazanin"/>
          <w:sz w:val="28"/>
          <w:szCs w:val="28"/>
        </w:rPr>
        <w:t xml:space="preserve"> </w:t>
      </w:r>
      <w:r w:rsidRPr="002866D7">
        <w:rPr>
          <w:rFonts w:cs="B Nazanin" w:hint="cs"/>
          <w:sz w:val="28"/>
          <w:szCs w:val="28"/>
          <w:rtl/>
        </w:rPr>
        <w:t xml:space="preserve">زمانی که یک وسیله نقلیه پیش از آن عبور </w:t>
      </w:r>
      <w:r w:rsidRPr="002866D7">
        <w:rPr>
          <w:rFonts w:cs="B Nazanin" w:hint="cs"/>
          <w:sz w:val="28"/>
          <w:szCs w:val="28"/>
          <w:rtl/>
        </w:rPr>
        <w:lastRenderedPageBreak/>
        <w:t>کرده است</w:t>
      </w:r>
      <w:r w:rsidRPr="002866D7">
        <w:rPr>
          <w:rFonts w:cs="B Nazanin"/>
          <w:sz w:val="28"/>
          <w:szCs w:val="28"/>
        </w:rPr>
        <w:t xml:space="preserve"> </w:t>
      </w:r>
      <w:r w:rsidRPr="002866D7">
        <w:rPr>
          <w:rFonts w:cs="B Nazanin" w:hint="cs"/>
          <w:sz w:val="28"/>
          <w:szCs w:val="28"/>
          <w:rtl/>
        </w:rPr>
        <w:t>نقطه و زمانی که یک وسیله نقلیه در جهت مخالف حرکت می کند</w:t>
      </w:r>
      <w:r w:rsidRPr="002866D7">
        <w:rPr>
          <w:rFonts w:cs="B Nazanin"/>
          <w:sz w:val="28"/>
          <w:szCs w:val="28"/>
        </w:rPr>
        <w:t xml:space="preserve"> </w:t>
      </w:r>
      <w:r w:rsidRPr="002866D7">
        <w:rPr>
          <w:rFonts w:cs="B Nazanin" w:hint="cs"/>
          <w:sz w:val="28"/>
          <w:szCs w:val="28"/>
          <w:rtl/>
        </w:rPr>
        <w:t>به این نقطه می رسد (آلن و همکاران، 1978). از آنجا که</w:t>
      </w:r>
      <w:r w:rsidRPr="002866D7">
        <w:rPr>
          <w:rFonts w:cs="B Nazanin" w:hint="cs"/>
          <w:sz w:val="28"/>
          <w:szCs w:val="28"/>
        </w:rPr>
        <w:t xml:space="preserve"> PET </w:t>
      </w:r>
      <w:r w:rsidRPr="002866D7">
        <w:rPr>
          <w:rFonts w:cs="B Nazanin" w:hint="cs"/>
          <w:sz w:val="28"/>
          <w:szCs w:val="28"/>
          <w:rtl/>
        </w:rPr>
        <w:t>نشان دهنده نزدیکی فضایی و زمانی وسایل نقلیه است، آن می تواند بدون توجه به سرعت خودرو زیر، بر خلاف</w:t>
      </w:r>
      <w:r w:rsidRPr="002866D7">
        <w:rPr>
          <w:rFonts w:cs="B Nazanin" w:hint="cs"/>
          <w:sz w:val="28"/>
          <w:szCs w:val="28"/>
        </w:rPr>
        <w:t xml:space="preserve"> TTC</w:t>
      </w:r>
      <w:r w:rsidRPr="002866D7">
        <w:rPr>
          <w:rFonts w:cs="B Nazanin" w:hint="cs"/>
          <w:sz w:val="28"/>
          <w:szCs w:val="28"/>
          <w:rtl/>
        </w:rPr>
        <w:t xml:space="preserve"> ارزیابی شود. </w:t>
      </w:r>
      <w:r w:rsidRPr="002866D7">
        <w:rPr>
          <w:rFonts w:cs="B Nazanin" w:hint="cs"/>
          <w:sz w:val="28"/>
          <w:szCs w:val="28"/>
        </w:rPr>
        <w:t xml:space="preserve"> </w:t>
      </w:r>
      <w:r w:rsidRPr="002866D7">
        <w:rPr>
          <w:rFonts w:cs="B Nazanin" w:hint="cs"/>
          <w:sz w:val="28"/>
          <w:szCs w:val="28"/>
          <w:rtl/>
        </w:rPr>
        <w:t>اقدامات مشتق شده از</w:t>
      </w:r>
      <w:r w:rsidRPr="002866D7">
        <w:rPr>
          <w:rFonts w:cs="B Nazanin"/>
          <w:sz w:val="28"/>
          <w:szCs w:val="28"/>
        </w:rPr>
        <w:t xml:space="preserve"> </w:t>
      </w:r>
      <w:r w:rsidRPr="002866D7">
        <w:rPr>
          <w:rFonts w:cs="B Nazanin" w:hint="cs"/>
          <w:sz w:val="28"/>
          <w:szCs w:val="28"/>
        </w:rPr>
        <w:t>PET</w:t>
      </w:r>
      <w:r w:rsidRPr="002866D7">
        <w:rPr>
          <w:rFonts w:cs="B Nazanin" w:hint="cs"/>
          <w:sz w:val="28"/>
          <w:szCs w:val="28"/>
          <w:rtl/>
        </w:rPr>
        <w:t xml:space="preserve"> شامل فاصله زمانی</w:t>
      </w:r>
      <w:r w:rsidRPr="002866D7">
        <w:rPr>
          <w:rFonts w:cs="B Nazanin" w:hint="cs"/>
          <w:sz w:val="28"/>
          <w:szCs w:val="28"/>
        </w:rPr>
        <w:t xml:space="preserve"> (GT)</w:t>
      </w:r>
      <w:r w:rsidRPr="002866D7">
        <w:rPr>
          <w:rFonts w:cs="B Nazanin" w:hint="cs"/>
          <w:sz w:val="28"/>
          <w:szCs w:val="28"/>
          <w:rtl/>
        </w:rPr>
        <w:t>، زمان رمزگذاری</w:t>
      </w:r>
      <w:r w:rsidRPr="002866D7">
        <w:rPr>
          <w:rFonts w:cs="B Nazanin" w:hint="cs"/>
          <w:sz w:val="28"/>
          <w:szCs w:val="28"/>
        </w:rPr>
        <w:t xml:space="preserve"> (ET) </w:t>
      </w:r>
      <w:r w:rsidRPr="002866D7">
        <w:rPr>
          <w:rFonts w:cs="B Nazanin" w:hint="cs"/>
          <w:sz w:val="28"/>
          <w:szCs w:val="28"/>
          <w:rtl/>
        </w:rPr>
        <w:t xml:space="preserve">و مزیت زمان </w:t>
      </w:r>
      <w:r w:rsidRPr="002866D7">
        <w:rPr>
          <w:rFonts w:asciiTheme="majorBidi" w:hAnsiTheme="majorBidi" w:cs="B Nazanin"/>
          <w:sz w:val="28"/>
          <w:szCs w:val="28"/>
        </w:rPr>
        <w:t>(</w:t>
      </w:r>
      <w:proofErr w:type="spellStart"/>
      <w:r w:rsidRPr="002866D7">
        <w:rPr>
          <w:rFonts w:asciiTheme="majorBidi" w:hAnsiTheme="majorBidi" w:cs="B Nazanin"/>
          <w:sz w:val="28"/>
          <w:szCs w:val="28"/>
        </w:rPr>
        <w:t>TAdv</w:t>
      </w:r>
      <w:proofErr w:type="spellEnd"/>
      <w:r w:rsidRPr="002866D7">
        <w:rPr>
          <w:rFonts w:asciiTheme="majorBidi" w:hAnsiTheme="majorBidi" w:cs="B Nazanin"/>
          <w:sz w:val="28"/>
          <w:szCs w:val="28"/>
        </w:rPr>
        <w:t xml:space="preserve">) </w:t>
      </w:r>
      <w:r w:rsidRPr="002866D7">
        <w:rPr>
          <w:rFonts w:cs="B Nazanin" w:hint="cs"/>
          <w:sz w:val="28"/>
          <w:szCs w:val="28"/>
          <w:rtl/>
        </w:rPr>
        <w:t xml:space="preserve"> است (هانسون، 1975)</w:t>
      </w:r>
      <w:r w:rsidRPr="002866D7">
        <w:rPr>
          <w:rFonts w:cs="B Nazanin" w:hint="cs"/>
          <w:sz w:val="28"/>
          <w:szCs w:val="28"/>
        </w:rPr>
        <w:t xml:space="preserve">. </w:t>
      </w:r>
      <w:r w:rsidRPr="002866D7">
        <w:rPr>
          <w:rFonts w:cs="B Nazanin" w:hint="cs"/>
          <w:sz w:val="28"/>
          <w:szCs w:val="28"/>
          <w:rtl/>
        </w:rPr>
        <w:t xml:space="preserve">به عنوان شاخه ای دیگر از </w:t>
      </w:r>
      <w:r w:rsidRPr="002866D7">
        <w:rPr>
          <w:rFonts w:cs="B Nazanin" w:hint="cs"/>
          <w:sz w:val="28"/>
          <w:szCs w:val="28"/>
        </w:rPr>
        <w:t>SSM</w:t>
      </w:r>
      <w:r w:rsidRPr="002866D7">
        <w:rPr>
          <w:rFonts w:cs="B Nazanin" w:hint="cs"/>
          <w:sz w:val="28"/>
          <w:szCs w:val="28"/>
          <w:rtl/>
        </w:rPr>
        <w:t xml:space="preserve"> ها، اقدامات مبتنی بر کاهش</w:t>
      </w:r>
      <w:r w:rsidRPr="002866D7">
        <w:rPr>
          <w:rFonts w:cs="B Nazanin"/>
          <w:sz w:val="28"/>
          <w:szCs w:val="28"/>
        </w:rPr>
        <w:t xml:space="preserve"> </w:t>
      </w:r>
      <w:r w:rsidRPr="002866D7">
        <w:rPr>
          <w:rFonts w:cs="B Nazanin" w:hint="cs"/>
          <w:sz w:val="28"/>
          <w:szCs w:val="28"/>
          <w:rtl/>
        </w:rPr>
        <w:t>اقدامات از راه های مختلفی استفاده می شود.</w:t>
      </w:r>
      <w:r w:rsidR="00023197" w:rsidRPr="002866D7">
        <w:rPr>
          <w:rFonts w:cs="B Nazanin" w:hint="cs"/>
          <w:sz w:val="28"/>
          <w:szCs w:val="28"/>
          <w:rtl/>
        </w:rPr>
        <w:t xml:space="preserve"> </w:t>
      </w:r>
      <w:r w:rsidRPr="002866D7">
        <w:rPr>
          <w:rFonts w:cs="B Nazanin" w:hint="cs"/>
          <w:sz w:val="28"/>
          <w:szCs w:val="28"/>
          <w:rtl/>
        </w:rPr>
        <w:t>حداکثر کاهش سرعت (حداکثر</w:t>
      </w:r>
      <w:r w:rsidRPr="002866D7">
        <w:rPr>
          <w:rFonts w:cs="B Nazanin"/>
          <w:sz w:val="28"/>
          <w:szCs w:val="28"/>
        </w:rPr>
        <w:t>D</w:t>
      </w:r>
      <w:r w:rsidRPr="002866D7">
        <w:rPr>
          <w:rFonts w:cs="B Nazanin" w:hint="cs"/>
          <w:sz w:val="28"/>
          <w:szCs w:val="28"/>
          <w:rtl/>
        </w:rPr>
        <w:t>)، سرعت تاخیر به زمان ایمنی</w:t>
      </w:r>
      <w:r w:rsidRPr="002866D7">
        <w:rPr>
          <w:rFonts w:cs="B Nazanin" w:hint="cs"/>
          <w:sz w:val="28"/>
          <w:szCs w:val="28"/>
        </w:rPr>
        <w:t xml:space="preserve"> (DST)</w:t>
      </w:r>
      <w:r w:rsidRPr="002866D7">
        <w:rPr>
          <w:rFonts w:cs="B Nazanin" w:hint="cs"/>
          <w:sz w:val="28"/>
          <w:szCs w:val="28"/>
          <w:rtl/>
        </w:rPr>
        <w:t>،  کاهش سرعت برای جلوگیری از تصادف</w:t>
      </w:r>
      <w:r w:rsidR="00023197" w:rsidRPr="002866D7">
        <w:rPr>
          <w:rFonts w:cs="B Nazanin" w:hint="cs"/>
          <w:sz w:val="28"/>
          <w:szCs w:val="28"/>
          <w:rtl/>
        </w:rPr>
        <w:t xml:space="preserve"> </w:t>
      </w:r>
      <w:r w:rsidRPr="002866D7">
        <w:rPr>
          <w:rFonts w:cs="B Nazanin" w:hint="cs"/>
          <w:sz w:val="28"/>
          <w:szCs w:val="28"/>
        </w:rPr>
        <w:t>(DRAC)</w:t>
      </w:r>
      <w:r w:rsidRPr="002866D7">
        <w:rPr>
          <w:rFonts w:cs="B Nazanin" w:hint="cs"/>
          <w:sz w:val="28"/>
          <w:szCs w:val="28"/>
          <w:rtl/>
        </w:rPr>
        <w:t>، و شاخص توقف مسافت</w:t>
      </w:r>
      <w:r w:rsidRPr="002866D7">
        <w:rPr>
          <w:rFonts w:cs="B Nazanin" w:hint="cs"/>
          <w:sz w:val="28"/>
          <w:szCs w:val="28"/>
        </w:rPr>
        <w:t xml:space="preserve"> (SDI) </w:t>
      </w:r>
      <w:r w:rsidRPr="002866D7">
        <w:rPr>
          <w:rFonts w:cs="B Nazanin" w:hint="cs"/>
          <w:sz w:val="28"/>
          <w:szCs w:val="28"/>
          <w:rtl/>
        </w:rPr>
        <w:t xml:space="preserve">به دسته از </w:t>
      </w:r>
      <w:r w:rsidRPr="002866D7">
        <w:rPr>
          <w:rFonts w:cs="B Nazanin" w:hint="cs"/>
          <w:sz w:val="28"/>
          <w:szCs w:val="28"/>
        </w:rPr>
        <w:t xml:space="preserve">SSM </w:t>
      </w:r>
      <w:r w:rsidRPr="002866D7">
        <w:rPr>
          <w:rFonts w:cs="B Nazanin" w:hint="cs"/>
          <w:sz w:val="28"/>
          <w:szCs w:val="28"/>
          <w:rtl/>
        </w:rPr>
        <w:t>ها با استفاده از کاهش سرعت</w:t>
      </w:r>
      <w:r w:rsidRPr="002866D7">
        <w:rPr>
          <w:rFonts w:cs="B Nazanin" w:hint="cs"/>
          <w:sz w:val="28"/>
          <w:szCs w:val="28"/>
        </w:rPr>
        <w:t xml:space="preserve"> </w:t>
      </w:r>
      <w:r w:rsidRPr="002866D7">
        <w:rPr>
          <w:rFonts w:cs="B Nazanin" w:hint="cs"/>
          <w:sz w:val="28"/>
          <w:szCs w:val="28"/>
          <w:rtl/>
        </w:rPr>
        <w:t>کاهش می یابد (گت من و هد 2003، هاپفر 1997، کاپر و فرگوسن، 1976؛ اوه و همکاران، 2006). حداکثر</w:t>
      </w:r>
      <w:r w:rsidRPr="002866D7">
        <w:rPr>
          <w:rFonts w:cs="B Nazanin" w:hint="cs"/>
          <w:sz w:val="28"/>
          <w:szCs w:val="28"/>
        </w:rPr>
        <w:t xml:space="preserve"> D </w:t>
      </w:r>
      <w:r w:rsidRPr="002866D7">
        <w:rPr>
          <w:rFonts w:cs="B Nazanin" w:hint="cs"/>
          <w:sz w:val="28"/>
          <w:szCs w:val="28"/>
          <w:rtl/>
        </w:rPr>
        <w:t xml:space="preserve">، حداکثر کاهش سرعت مشاهده شده در یک حادثه تصادف است.  </w:t>
      </w:r>
    </w:p>
    <w:p w14:paraId="07CC171F" w14:textId="77777777" w:rsidR="00B85AA1" w:rsidRPr="002866D7" w:rsidRDefault="00B85AA1" w:rsidP="002866D7">
      <w:pPr>
        <w:spacing w:after="0" w:line="360" w:lineRule="auto"/>
        <w:jc w:val="center"/>
        <w:rPr>
          <w:rFonts w:cs="B Nazanin"/>
          <w:sz w:val="28"/>
          <w:szCs w:val="28"/>
          <w:rtl/>
        </w:rPr>
      </w:pPr>
      <w:r w:rsidRPr="002866D7">
        <w:rPr>
          <w:rFonts w:cs="B Nazanin" w:hint="cs"/>
          <w:sz w:val="28"/>
          <w:szCs w:val="28"/>
          <w:rtl/>
        </w:rPr>
        <w:t>شکل 1: چارچوب ارزیابی کلی</w:t>
      </w:r>
      <w:r w:rsidRPr="002866D7">
        <w:rPr>
          <w:rFonts w:cs="B Nazanin" w:hint="cs"/>
          <w:sz w:val="28"/>
          <w:szCs w:val="28"/>
        </w:rPr>
        <w:t>.</w:t>
      </w:r>
    </w:p>
    <w:p w14:paraId="3B9FABA5" w14:textId="77777777" w:rsidR="00B85AA1" w:rsidRPr="002866D7" w:rsidRDefault="00B85AA1" w:rsidP="002866D7">
      <w:pPr>
        <w:spacing w:after="0" w:line="360" w:lineRule="auto"/>
        <w:jc w:val="center"/>
        <w:rPr>
          <w:rFonts w:cs="B Nazanin"/>
          <w:sz w:val="28"/>
          <w:szCs w:val="28"/>
          <w:rtl/>
        </w:rPr>
      </w:pPr>
      <w:r w:rsidRPr="002866D7">
        <w:rPr>
          <w:rFonts w:cs="B Nazanin"/>
          <w:noProof/>
          <w:sz w:val="28"/>
          <w:szCs w:val="28"/>
          <w:rtl/>
        </w:rPr>
        <w:drawing>
          <wp:inline distT="0" distB="0" distL="0" distR="0" wp14:anchorId="300C83D7" wp14:editId="6B2AA412">
            <wp:extent cx="5398770" cy="3578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3578225"/>
                    </a:xfrm>
                    <a:prstGeom prst="rect">
                      <a:avLst/>
                    </a:prstGeom>
                    <a:noFill/>
                    <a:ln>
                      <a:noFill/>
                    </a:ln>
                  </pic:spPr>
                </pic:pic>
              </a:graphicData>
            </a:graphic>
          </wp:inline>
        </w:drawing>
      </w:r>
    </w:p>
    <w:p w14:paraId="7788B94C" w14:textId="77777777" w:rsidR="002866D7" w:rsidRDefault="00B85AA1" w:rsidP="002866D7">
      <w:pPr>
        <w:autoSpaceDE w:val="0"/>
        <w:autoSpaceDN w:val="0"/>
        <w:adjustRightInd w:val="0"/>
        <w:spacing w:after="0" w:line="360" w:lineRule="auto"/>
        <w:jc w:val="both"/>
        <w:rPr>
          <w:rFonts w:cs="B Nazanin"/>
          <w:sz w:val="28"/>
          <w:szCs w:val="28"/>
        </w:rPr>
      </w:pPr>
      <w:proofErr w:type="gramStart"/>
      <w:r w:rsidRPr="002866D7">
        <w:rPr>
          <w:rFonts w:cs="B Nazanin" w:hint="cs"/>
          <w:sz w:val="28"/>
          <w:szCs w:val="28"/>
        </w:rPr>
        <w:t xml:space="preserve">DRAC </w:t>
      </w:r>
      <w:r w:rsidRPr="002866D7">
        <w:rPr>
          <w:rFonts w:cs="B Nazanin" w:hint="cs"/>
          <w:sz w:val="28"/>
          <w:szCs w:val="28"/>
          <w:rtl/>
        </w:rPr>
        <w:t xml:space="preserve"> حداقل</w:t>
      </w:r>
      <w:proofErr w:type="gramEnd"/>
      <w:r w:rsidRPr="002866D7">
        <w:rPr>
          <w:rFonts w:cs="B Nazanin" w:hint="cs"/>
          <w:sz w:val="28"/>
          <w:szCs w:val="28"/>
          <w:rtl/>
        </w:rPr>
        <w:t xml:space="preserve"> کاهش سرعت مورد نیاز برای جلوگیری از تصادف است و </w:t>
      </w:r>
      <w:r w:rsidRPr="002866D7">
        <w:rPr>
          <w:rFonts w:asciiTheme="majorBidi" w:hAnsiTheme="majorBidi" w:cs="B Nazanin"/>
          <w:sz w:val="28"/>
          <w:szCs w:val="28"/>
        </w:rPr>
        <w:t>DST</w:t>
      </w:r>
      <w:r w:rsidRPr="002866D7">
        <w:rPr>
          <w:rFonts w:asciiTheme="majorBidi" w:hAnsiTheme="majorBidi" w:cs="B Nazanin" w:hint="cs"/>
          <w:sz w:val="28"/>
          <w:szCs w:val="28"/>
          <w:rtl/>
        </w:rPr>
        <w:t xml:space="preserve"> زمانی است که راننده با حداقل کاهش سرعت برای توقف امن جهت جلوگیری از تصادف مورد نیاز است</w:t>
      </w:r>
      <w:r w:rsidRPr="002866D7">
        <w:rPr>
          <w:rFonts w:cs="B Nazanin" w:hint="cs"/>
          <w:sz w:val="28"/>
          <w:szCs w:val="28"/>
        </w:rPr>
        <w:t>.</w:t>
      </w:r>
    </w:p>
    <w:p w14:paraId="53398913" w14:textId="77777777" w:rsidR="00B85AA1" w:rsidRPr="002866D7" w:rsidRDefault="002866D7" w:rsidP="002866D7">
      <w:pPr>
        <w:autoSpaceDE w:val="0"/>
        <w:autoSpaceDN w:val="0"/>
        <w:adjustRightInd w:val="0"/>
        <w:spacing w:after="0" w:line="360" w:lineRule="auto"/>
        <w:jc w:val="both"/>
        <w:rPr>
          <w:rFonts w:asciiTheme="majorBidi" w:hAnsiTheme="majorBidi" w:cs="B Nazanin"/>
          <w:sz w:val="28"/>
          <w:szCs w:val="28"/>
          <w:rtl/>
        </w:rPr>
      </w:pPr>
      <w:r>
        <w:rPr>
          <w:rFonts w:cs="B Nazanin"/>
          <w:sz w:val="28"/>
          <w:szCs w:val="28"/>
        </w:rPr>
        <w:lastRenderedPageBreak/>
        <w:t>SDI</w:t>
      </w:r>
      <w:r w:rsidR="00B85AA1" w:rsidRPr="002866D7">
        <w:rPr>
          <w:rFonts w:cs="B Nazanin" w:hint="cs"/>
          <w:sz w:val="28"/>
          <w:szCs w:val="28"/>
          <w:rtl/>
        </w:rPr>
        <w:t xml:space="preserve"> ارزیابی مجزا مورد استفاده برای تعیین اینکه آیا حوادث ناشی از خودرو با مقایسه فاصله های بینایی </w:t>
      </w:r>
      <w:proofErr w:type="gramStart"/>
      <w:r w:rsidR="00B85AA1" w:rsidRPr="002866D7">
        <w:rPr>
          <w:rFonts w:cs="B Nazanin" w:hint="cs"/>
          <w:sz w:val="28"/>
          <w:szCs w:val="28"/>
          <w:rtl/>
        </w:rPr>
        <w:t>توقف  ماشین</w:t>
      </w:r>
      <w:proofErr w:type="gramEnd"/>
      <w:r w:rsidR="00B85AA1" w:rsidRPr="002866D7">
        <w:rPr>
          <w:rFonts w:cs="B Nazanin" w:hint="cs"/>
          <w:sz w:val="28"/>
          <w:szCs w:val="28"/>
          <w:rtl/>
        </w:rPr>
        <w:t xml:space="preserve"> </w:t>
      </w:r>
      <w:r w:rsidR="00B85AA1" w:rsidRPr="002866D7">
        <w:rPr>
          <w:rFonts w:cs="B Nazanin" w:hint="cs"/>
          <w:sz w:val="28"/>
          <w:szCs w:val="28"/>
        </w:rPr>
        <w:t>(SSDs)</w:t>
      </w:r>
      <w:r w:rsidR="00B85AA1" w:rsidRPr="002866D7">
        <w:rPr>
          <w:rFonts w:cs="B Nazanin" w:hint="cs"/>
          <w:sz w:val="28"/>
          <w:szCs w:val="28"/>
          <w:rtl/>
        </w:rPr>
        <w:t xml:space="preserve"> وسیله نقلیه قبلی و وسیله نقلیه زیر </w:t>
      </w:r>
      <w:r w:rsidR="00B85AA1" w:rsidRPr="002866D7">
        <w:rPr>
          <w:rFonts w:cs="B Nazanin" w:hint="cs"/>
          <w:sz w:val="28"/>
          <w:szCs w:val="28"/>
        </w:rPr>
        <w:t xml:space="preserve"> </w:t>
      </w:r>
      <w:r w:rsidR="00B85AA1" w:rsidRPr="002866D7">
        <w:rPr>
          <w:rFonts w:cs="B Nazanin" w:hint="cs"/>
          <w:sz w:val="28"/>
          <w:szCs w:val="28"/>
          <w:rtl/>
        </w:rPr>
        <w:t xml:space="preserve">ایمن است یا خیر. با توجه به شناسایی  شدت سقوط بالقوه، دلتا قادر به نشان دادن شدت تصادف است(ایوانز 1994)، بر خلاف اقدامات فوق الذکر برای جلوگیری از رویدادهای خطرناک استفاده شده است. </w:t>
      </w:r>
      <w:r w:rsidR="00B85AA1" w:rsidRPr="002866D7">
        <w:rPr>
          <w:rFonts w:asciiTheme="majorBidi" w:hAnsiTheme="majorBidi" w:cs="B Nazanin"/>
          <w:sz w:val="28"/>
          <w:szCs w:val="28"/>
        </w:rPr>
        <w:t>Delta</w:t>
      </w:r>
      <w:r w:rsidR="00B85AA1" w:rsidRPr="002866D7">
        <w:rPr>
          <w:rFonts w:asciiTheme="majorBidi" w:hAnsiTheme="majorBidi" w:cs="B Nazanin" w:hint="cs"/>
          <w:sz w:val="28"/>
          <w:szCs w:val="28"/>
          <w:rtl/>
        </w:rPr>
        <w:t xml:space="preserve"> </w:t>
      </w:r>
      <w:r w:rsidR="00B85AA1" w:rsidRPr="002866D7">
        <w:rPr>
          <w:rFonts w:cs="B Nazanin" w:hint="cs"/>
          <w:sz w:val="28"/>
          <w:szCs w:val="28"/>
          <w:rtl/>
        </w:rPr>
        <w:t xml:space="preserve">شدت سقوط پنهان با حداکثر سرعت تفاوت زمانی را </w:t>
      </w:r>
      <w:proofErr w:type="gramStart"/>
      <w:r w:rsidR="00B85AA1" w:rsidRPr="002866D7">
        <w:rPr>
          <w:rFonts w:cs="B Nazanin" w:hint="cs"/>
          <w:sz w:val="28"/>
          <w:szCs w:val="28"/>
          <w:rtl/>
        </w:rPr>
        <w:t>نشان  می</w:t>
      </w:r>
      <w:proofErr w:type="gramEnd"/>
      <w:r w:rsidR="00B85AA1" w:rsidRPr="002866D7">
        <w:rPr>
          <w:rFonts w:cs="B Nazanin" w:hint="cs"/>
          <w:sz w:val="28"/>
          <w:szCs w:val="28"/>
          <w:rtl/>
        </w:rPr>
        <w:t xml:space="preserve"> دهد زمانیکه درگیری بین  وسیله نقلیه قبلی و وسیله نقلیه زیر تعریف شده است</w:t>
      </w:r>
      <w:r w:rsidR="00B85AA1" w:rsidRPr="002866D7">
        <w:rPr>
          <w:rFonts w:cs="B Nazanin" w:hint="cs"/>
          <w:sz w:val="28"/>
          <w:szCs w:val="28"/>
        </w:rPr>
        <w:t>.</w:t>
      </w:r>
    </w:p>
    <w:p w14:paraId="614C9077" w14:textId="77777777" w:rsidR="00B85AA1" w:rsidRPr="002866D7" w:rsidRDefault="00B85AA1" w:rsidP="002866D7">
      <w:pPr>
        <w:autoSpaceDE w:val="0"/>
        <w:autoSpaceDN w:val="0"/>
        <w:adjustRightInd w:val="0"/>
        <w:spacing w:after="0" w:line="360" w:lineRule="auto"/>
        <w:jc w:val="both"/>
        <w:rPr>
          <w:rFonts w:ascii="Times New Roman" w:eastAsia="Times New Roman" w:hAnsi="Times New Roman" w:cs="B Nazanin"/>
          <w:sz w:val="28"/>
          <w:szCs w:val="28"/>
          <w:rtl/>
        </w:rPr>
      </w:pPr>
      <w:r w:rsidRPr="002866D7">
        <w:rPr>
          <w:rFonts w:ascii="Times New Roman" w:eastAsia="Times New Roman" w:hAnsi="Times New Roman" w:cs="B Nazanin" w:hint="cs"/>
          <w:sz w:val="28"/>
          <w:szCs w:val="28"/>
          <w:rtl/>
        </w:rPr>
        <w:t xml:space="preserve">همانطور که در بالا مشاهده شد، </w:t>
      </w:r>
      <w:r w:rsidRPr="002866D7">
        <w:rPr>
          <w:rFonts w:ascii="Times New Roman" w:eastAsia="Times New Roman" w:hAnsi="Times New Roman" w:cs="B Nazanin" w:hint="cs"/>
          <w:sz w:val="28"/>
          <w:szCs w:val="28"/>
        </w:rPr>
        <w:t>SSM</w:t>
      </w:r>
      <w:r w:rsidRPr="002866D7">
        <w:rPr>
          <w:rFonts w:ascii="Times New Roman" w:eastAsia="Times New Roman" w:hAnsi="Times New Roman" w:cs="B Nazanin" w:hint="cs"/>
          <w:sz w:val="28"/>
          <w:szCs w:val="28"/>
          <w:rtl/>
        </w:rPr>
        <w:t xml:space="preserve"> های مختلف برای ارزیابی ایمنی ترافیک استفاده شد.  مطالعات اخیر تلاش کرده اند تا ایمنی رویدادهای تغییر خط را ارزیابی کنند (وانگ و استامدیادس، 2013، 2014). به هرحال، ما از هیچ مطالعه ای برای برآورد خطاهای تغییر مسیر با ترکیب  مقدار زمان قرار گرفتن در معرض تصادف بالقوه و سطح شدت تصادف انتظار می رود، که انگیزه مطالعه است. مشخصات مداوم از </w:t>
      </w:r>
      <w:r w:rsidRPr="002866D7">
        <w:rPr>
          <w:rFonts w:ascii="Times New Roman" w:eastAsia="Times New Roman" w:hAnsi="Times New Roman" w:cs="B Nazanin" w:hint="cs"/>
          <w:sz w:val="28"/>
          <w:szCs w:val="28"/>
        </w:rPr>
        <w:t>SDI</w:t>
      </w:r>
      <w:r w:rsidRPr="002866D7">
        <w:rPr>
          <w:rFonts w:ascii="Times New Roman" w:eastAsia="Times New Roman" w:hAnsi="Times New Roman" w:cs="B Nazanin" w:hint="cs"/>
          <w:sz w:val="28"/>
          <w:szCs w:val="28"/>
          <w:rtl/>
        </w:rPr>
        <w:t xml:space="preserve"> ها در طول تغییر خط است، که نشان دهنده تعاملات بین موضوع وسیله نقلیه و وسایل نقلیه مجاور است، برای استخراج دو شاخص ریسک  مورد تجزیه و تحلیل شاخص های ریسک قرار می گیرد:</w:t>
      </w:r>
      <w:r w:rsidR="00023197"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hint="cs"/>
          <w:sz w:val="28"/>
          <w:szCs w:val="28"/>
          <w:rtl/>
        </w:rPr>
        <w:t>سطح تماس خطر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و سطح شدت خطر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w:t>
      </w:r>
      <w:r w:rsidRPr="002866D7">
        <w:rPr>
          <w:rFonts w:cs="B Nazanin" w:hint="cs"/>
          <w:sz w:val="28"/>
          <w:szCs w:val="28"/>
        </w:rPr>
        <w:br/>
      </w:r>
      <w:r w:rsidRPr="002866D7">
        <w:rPr>
          <w:rFonts w:cs="B Nazanin" w:hint="cs"/>
          <w:sz w:val="28"/>
          <w:szCs w:val="28"/>
          <w:rtl/>
        </w:rPr>
        <w:t xml:space="preserve">سطح شدت پتانسیل تصادف می تواند تعین شود زمانیکه تفاوت سرعت بین وسیله نقلی قبلی  و وسیله نقلیه زیر بزرگتر است. به عنوان یک شاخص مشابه، </w:t>
      </w:r>
      <w:proofErr w:type="spellStart"/>
      <w:r w:rsidRPr="002866D7">
        <w:rPr>
          <w:rFonts w:cs="B Nazanin" w:hint="cs"/>
          <w:sz w:val="28"/>
          <w:szCs w:val="28"/>
        </w:rPr>
        <w:t>DeltaV</w:t>
      </w:r>
      <w:proofErr w:type="spellEnd"/>
      <w:r w:rsidRPr="002866D7">
        <w:rPr>
          <w:rFonts w:cs="B Nazanin" w:hint="cs"/>
          <w:sz w:val="28"/>
          <w:szCs w:val="28"/>
        </w:rPr>
        <w:t xml:space="preserve"> </w:t>
      </w:r>
      <w:r w:rsidRPr="002866D7">
        <w:rPr>
          <w:rFonts w:cs="B Nazanin" w:hint="cs"/>
          <w:sz w:val="28"/>
          <w:szCs w:val="28"/>
          <w:rtl/>
        </w:rPr>
        <w:t>یک شاخص تغییر سرعت بردار است زمانتیکه تصادف واقعی خودرو رخ می دهد و زمانی که ممکن است انرژی برخورد تصادف را تخمین بزنیم (گتمان و هد 2003)</w:t>
      </w:r>
    </w:p>
    <w:p w14:paraId="514F1B04" w14:textId="77777777" w:rsidR="00B85AA1" w:rsidRPr="002866D7" w:rsidRDefault="00B85AA1" w:rsidP="002866D7">
      <w:pPr>
        <w:spacing w:after="0" w:line="360" w:lineRule="auto"/>
        <w:jc w:val="both"/>
        <w:rPr>
          <w:rFonts w:ascii="Times New Roman" w:eastAsia="Times New Roman" w:hAnsi="Times New Roman" w:cs="B Nazanin"/>
          <w:sz w:val="28"/>
          <w:szCs w:val="28"/>
        </w:rPr>
      </w:pPr>
      <w:r w:rsidRPr="002866D7">
        <w:rPr>
          <w:rFonts w:ascii="Times New Roman" w:eastAsia="Times New Roman" w:hAnsi="Times New Roman" w:cs="B Nazanin" w:hint="cs"/>
          <w:sz w:val="28"/>
          <w:szCs w:val="28"/>
          <w:rtl/>
        </w:rPr>
        <w:t xml:space="preserve">همانطور که قبلا مشاهده شد، </w:t>
      </w:r>
      <w:r w:rsidRPr="002866D7">
        <w:rPr>
          <w:rFonts w:ascii="Times New Roman" w:eastAsia="Times New Roman" w:hAnsi="Times New Roman" w:cs="B Nazanin" w:hint="cs"/>
          <w:sz w:val="28"/>
          <w:szCs w:val="28"/>
        </w:rPr>
        <w:t>SSM</w:t>
      </w:r>
      <w:r w:rsidRPr="002866D7">
        <w:rPr>
          <w:rFonts w:ascii="Times New Roman" w:eastAsia="Times New Roman" w:hAnsi="Times New Roman" w:cs="B Nazanin" w:hint="cs"/>
          <w:sz w:val="28"/>
          <w:szCs w:val="28"/>
          <w:rtl/>
        </w:rPr>
        <w:t xml:space="preserve"> های مختلف برای ارزیابی ایمنی ترافیک استفاده می شوند. مطالعات اخیر تلاش کرده اند تا ایمنی رویدادهای تغییر خط را ارزیابی کنند (وانگ و استامدیادس، 2013، 2014). به هر حال، ما از هیچ مطالعه ای برای برآورد خطاهای تغییر خط با ترکیب مقدار زمان قرار گرفتن در معرض تصادف بالقوه آگاه نیستیم و انتظار می رود سطح شدت سقوط، که مطالعه ما را انگیزه دار می کند.</w:t>
      </w:r>
      <w:r w:rsidR="00023197"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hint="cs"/>
          <w:sz w:val="28"/>
          <w:szCs w:val="28"/>
          <w:rtl/>
        </w:rPr>
        <w:t xml:space="preserve">مشخصات مداوم از </w:t>
      </w:r>
      <w:r w:rsidRPr="002866D7">
        <w:rPr>
          <w:rFonts w:ascii="Times New Roman" w:eastAsia="Times New Roman" w:hAnsi="Times New Roman" w:cs="B Nazanin" w:hint="cs"/>
          <w:sz w:val="28"/>
          <w:szCs w:val="28"/>
        </w:rPr>
        <w:t>SDI</w:t>
      </w:r>
      <w:r w:rsidRPr="002866D7">
        <w:rPr>
          <w:rFonts w:ascii="Times New Roman" w:eastAsia="Times New Roman" w:hAnsi="Times New Roman" w:cs="B Nazanin" w:hint="cs"/>
          <w:sz w:val="28"/>
          <w:szCs w:val="28"/>
          <w:rtl/>
        </w:rPr>
        <w:t xml:space="preserve"> ها در طول تغییر خط، که نشان دهنده تعاملات بین موضوع وسیله نقلیه و وسایل نقلیه مجاوراست، برای استخراج دو مورد شاخص  ریسک بیشتر مورد تجزیه و تحلیل قرار گرفته است: سطح تماس خطر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و سطح شدت خطر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w:t>
      </w:r>
      <w:r w:rsidR="00023197"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xml:space="preserve"> نشان می دهد چه مدت موضوع وسیله نقلیه در معرض وضعیت خطرناک قرار می گیرد که بطور </w:t>
      </w:r>
      <w:r w:rsidRPr="002866D7">
        <w:rPr>
          <w:rFonts w:ascii="Times New Roman" w:eastAsia="Times New Roman" w:hAnsi="Times New Roman" w:cs="B Nazanin" w:hint="cs"/>
          <w:sz w:val="28"/>
          <w:szCs w:val="28"/>
          <w:rtl/>
        </w:rPr>
        <w:lastRenderedPageBreak/>
        <w:t xml:space="preserve">بالقوه منجر به تصادف می شود در حالیکه تغیر خط رخ می دهد.  </w:t>
      </w:r>
      <w:r w:rsidR="00023197" w:rsidRPr="002866D7">
        <w:rPr>
          <w:rFonts w:asciiTheme="majorBidi" w:hAnsiTheme="majorBidi" w:cs="B Nazanin" w:hint="cs"/>
          <w:sz w:val="28"/>
          <w:szCs w:val="28"/>
          <w:rtl/>
        </w:rPr>
        <w:t xml:space="preserve"> </w:t>
      </w:r>
      <w:r w:rsidRPr="002866D7">
        <w:rPr>
          <w:rFonts w:ascii="Times New Roman" w:eastAsia="Times New Roman" w:hAnsi="Times New Roman" w:cs="B Nazanin" w:hint="cs"/>
          <w:sz w:val="28"/>
          <w:szCs w:val="28"/>
          <w:rtl/>
        </w:rPr>
        <w:t xml:space="preserve">در همین حال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 xml:space="preserve"> نشان دهنده شدت تصادف است که رخ می دهد  اگر موضوع  وسیله نقلیه  مانور اشتعال مناسب را انجام ندهد.</w:t>
      </w:r>
      <w:r w:rsidR="00023197"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hint="cs"/>
          <w:sz w:val="28"/>
          <w:szCs w:val="28"/>
          <w:rtl/>
        </w:rPr>
        <w:t>سپس تجزیه و تحلیل درخت خطا (</w:t>
      </w:r>
      <w:r w:rsidRPr="002866D7">
        <w:rPr>
          <w:rFonts w:ascii="Times New Roman" w:eastAsia="Times New Roman" w:hAnsi="Times New Roman" w:cs="B Nazanin" w:hint="cs"/>
          <w:sz w:val="28"/>
          <w:szCs w:val="28"/>
        </w:rPr>
        <w:t>FTA</w:t>
      </w:r>
      <w:r w:rsidRPr="002866D7">
        <w:rPr>
          <w:rFonts w:ascii="Times New Roman" w:eastAsia="Times New Roman" w:hAnsi="Times New Roman" w:cs="B Nazanin" w:hint="cs"/>
          <w:sz w:val="28"/>
          <w:szCs w:val="28"/>
          <w:rtl/>
        </w:rPr>
        <w:t xml:space="preserve">)، که  روش شناخته شده ای برای تجزیه و تحلیل خطر است، برای ادغام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xml:space="preserve"> و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 xml:space="preserve"> تصویب می شود. درنتیجه یک شاخص جدید برای برآورد احتمال ناتوانی در ایجاد امنیت  تغییر مسیر، که به عنوان شاخص ریسک تغییر مسیر (</w:t>
      </w:r>
      <w:r w:rsidRPr="002866D7">
        <w:rPr>
          <w:rFonts w:ascii="Times New Roman" w:eastAsia="Times New Roman" w:hAnsi="Times New Roman" w:cs="B Nazanin" w:hint="cs"/>
          <w:sz w:val="28"/>
          <w:szCs w:val="28"/>
        </w:rPr>
        <w:t>LCRI</w:t>
      </w:r>
      <w:r w:rsidRPr="002866D7">
        <w:rPr>
          <w:rFonts w:ascii="Times New Roman" w:eastAsia="Times New Roman" w:hAnsi="Times New Roman" w:cs="B Nazanin" w:hint="cs"/>
          <w:sz w:val="28"/>
          <w:szCs w:val="28"/>
          <w:rtl/>
        </w:rPr>
        <w:t>) نامیده می شود، است پیشنهاد شده است.</w:t>
      </w:r>
    </w:p>
    <w:p w14:paraId="62CC56F8" w14:textId="77777777" w:rsidR="002866D7" w:rsidRDefault="00B85AA1" w:rsidP="002866D7">
      <w:pPr>
        <w:spacing w:after="0" w:line="360" w:lineRule="auto"/>
        <w:jc w:val="both"/>
        <w:rPr>
          <w:rFonts w:ascii="Times New Roman" w:eastAsia="Times New Roman" w:hAnsi="Times New Roman" w:cs="B Nazanin"/>
          <w:sz w:val="28"/>
          <w:szCs w:val="28"/>
          <w:rtl/>
        </w:rPr>
      </w:pPr>
      <w:r w:rsidRPr="002866D7">
        <w:rPr>
          <w:rFonts w:ascii="Times New Roman" w:eastAsia="Times New Roman" w:hAnsi="Times New Roman" w:cs="B Nazanin" w:hint="cs"/>
          <w:sz w:val="28"/>
          <w:szCs w:val="28"/>
          <w:rtl/>
        </w:rPr>
        <w:t xml:space="preserve">در زمینه حمل و نقل، چندین مطالعه از تکنیک </w:t>
      </w:r>
      <w:r w:rsidRPr="002866D7">
        <w:rPr>
          <w:rFonts w:ascii="Times New Roman" w:eastAsia="Times New Roman" w:hAnsi="Times New Roman" w:cs="B Nazanin" w:hint="cs"/>
          <w:sz w:val="28"/>
          <w:szCs w:val="28"/>
        </w:rPr>
        <w:t>FTA</w:t>
      </w:r>
      <w:r w:rsidRPr="002866D7">
        <w:rPr>
          <w:rFonts w:ascii="Times New Roman" w:eastAsia="Times New Roman" w:hAnsi="Times New Roman" w:cs="B Nazanin" w:hint="cs"/>
          <w:sz w:val="28"/>
          <w:szCs w:val="28"/>
          <w:rtl/>
        </w:rPr>
        <w:t xml:space="preserve"> برای درک عوامل موثر استفاده کرده اندکه بر وقوع تصادف تاثیر می گذارد.</w:t>
      </w:r>
      <w:r w:rsidR="00023197"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hint="cs"/>
          <w:sz w:val="28"/>
          <w:szCs w:val="28"/>
          <w:rtl/>
        </w:rPr>
        <w:t xml:space="preserve">جاشوا و گاربر (1992) و کوزومینسکی و همکاران  (1995) از روش </w:t>
      </w:r>
      <w:r w:rsidRPr="002866D7">
        <w:rPr>
          <w:rFonts w:ascii="Times New Roman" w:eastAsia="Times New Roman" w:hAnsi="Times New Roman" w:cs="B Nazanin" w:hint="cs"/>
          <w:sz w:val="28"/>
          <w:szCs w:val="28"/>
        </w:rPr>
        <w:t>FTA</w:t>
      </w:r>
      <w:r w:rsidRPr="002866D7">
        <w:rPr>
          <w:rFonts w:ascii="Times New Roman" w:eastAsia="Times New Roman" w:hAnsi="Times New Roman" w:cs="B Nazanin" w:hint="cs"/>
          <w:sz w:val="28"/>
          <w:szCs w:val="28"/>
          <w:rtl/>
        </w:rPr>
        <w:t xml:space="preserve"> برای تجزیه و تحلیل رابطه بین راننده، وسایل نقلیه، عوامل محیط زیست و سوانح ترافیکی استفاده کرد. هوانگ و همکاران (2000) علت حوادث با استفاده از روش درخت گسل فازی برای ارزیابی ایمنی سیستم های حمل </w:t>
      </w:r>
      <w:r w:rsidR="00023197" w:rsidRPr="002866D7">
        <w:rPr>
          <w:rFonts w:ascii="Times New Roman" w:eastAsia="Times New Roman" w:hAnsi="Times New Roman" w:cs="B Nazanin" w:hint="cs"/>
          <w:sz w:val="28"/>
          <w:szCs w:val="28"/>
          <w:rtl/>
        </w:rPr>
        <w:t xml:space="preserve">و نقل راه آهن بررسی کردند. </w:t>
      </w:r>
      <w:r w:rsidRPr="002866D7">
        <w:rPr>
          <w:rFonts w:ascii="Times New Roman" w:eastAsia="Times New Roman" w:hAnsi="Times New Roman" w:cs="B Nazanin" w:hint="cs"/>
          <w:sz w:val="28"/>
          <w:szCs w:val="28"/>
          <w:rtl/>
        </w:rPr>
        <w:t xml:space="preserve">کرانپراسرت  و ثیپنی (2016) یک درخت گسل بر اساس علل مختلف سقوط و یک سیستم مانیتورینگ برای جلوگیری از سقوط پیشنهاد کرد. در همین حال، جو و اوه (2013) یک شاخص ارزیابی یکپارچه برای ارزیابی محیط های دوچرخه سواری از طریق </w:t>
      </w:r>
      <w:r w:rsidRPr="002866D7">
        <w:rPr>
          <w:rFonts w:ascii="Times New Roman" w:eastAsia="Times New Roman" w:hAnsi="Times New Roman" w:cs="B Nazanin" w:hint="cs"/>
          <w:sz w:val="28"/>
          <w:szCs w:val="28"/>
        </w:rPr>
        <w:t>FTA</w:t>
      </w:r>
      <w:r w:rsidRPr="002866D7">
        <w:rPr>
          <w:rFonts w:ascii="Times New Roman" w:eastAsia="Times New Roman" w:hAnsi="Times New Roman" w:cs="B Nazanin" w:hint="cs"/>
          <w:sz w:val="28"/>
          <w:szCs w:val="28"/>
          <w:rtl/>
        </w:rPr>
        <w:t xml:space="preserve"> با استفاده از داده های دوچرخه پروب دوار پیشنهاد کرد.</w:t>
      </w:r>
      <w:r w:rsidRPr="002866D7">
        <w:rPr>
          <w:rFonts w:ascii="Times New Roman" w:eastAsia="Times New Roman" w:hAnsi="Times New Roman" w:cs="B Nazanin" w:hint="cs"/>
          <w:sz w:val="28"/>
          <w:szCs w:val="28"/>
          <w:rtl/>
        </w:rPr>
        <w:br/>
        <w:t>داده های مسیریابی خودرو از یک جریان ترافیکی عکس گرفته شده  با استفاده از یک هواپیمای بدون سرنشین در یک منطقه کار آزادراه  بدست آمد یا گردآوری شد  که برای بررسی احتمال روش پیشنهادی مورد استفاده قرار می گیرد.</w:t>
      </w:r>
      <w:r w:rsidR="00023197"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hint="cs"/>
          <w:sz w:val="28"/>
          <w:szCs w:val="28"/>
          <w:rtl/>
        </w:rPr>
        <w:t>این مطالعه ویژگی های تغییرات خطی اجباری و اختیاری مشاهده شده در یک منطقه کاری و بخش عمومی یک بزرگراه را مقایسه می کند.</w:t>
      </w:r>
    </w:p>
    <w:p w14:paraId="54316539" w14:textId="77777777" w:rsidR="00B85AA1" w:rsidRPr="002866D7" w:rsidRDefault="00B85AA1" w:rsidP="002866D7">
      <w:pPr>
        <w:spacing w:after="0" w:line="360" w:lineRule="auto"/>
        <w:jc w:val="both"/>
        <w:rPr>
          <w:rFonts w:ascii="Times New Roman" w:eastAsia="Times New Roman" w:hAnsi="Times New Roman" w:cs="B Nazanin"/>
          <w:sz w:val="28"/>
          <w:szCs w:val="28"/>
        </w:rPr>
      </w:pPr>
      <w:r w:rsidRPr="002866D7">
        <w:rPr>
          <w:rFonts w:ascii="Times New Roman" w:eastAsia="Times New Roman" w:hAnsi="Times New Roman" w:cs="B Nazanin" w:hint="cs"/>
          <w:sz w:val="28"/>
          <w:szCs w:val="28"/>
          <w:rtl/>
        </w:rPr>
        <w:t xml:space="preserve">روش پیشنهادی، شامل نحوه به دست آوردن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xml:space="preserve"> و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 xml:space="preserve"> و نحوه استفاده از </w:t>
      </w:r>
      <w:r w:rsidRPr="002866D7">
        <w:rPr>
          <w:rFonts w:ascii="Times New Roman" w:eastAsia="Times New Roman" w:hAnsi="Times New Roman" w:cs="B Nazanin" w:hint="cs"/>
          <w:sz w:val="28"/>
          <w:szCs w:val="28"/>
        </w:rPr>
        <w:t>FTA</w:t>
      </w:r>
      <w:r w:rsidRPr="002866D7">
        <w:rPr>
          <w:rFonts w:ascii="Times New Roman" w:eastAsia="Times New Roman" w:hAnsi="Times New Roman" w:cs="B Nazanin" w:hint="cs"/>
          <w:sz w:val="28"/>
          <w:szCs w:val="28"/>
          <w:rtl/>
        </w:rPr>
        <w:t xml:space="preserve"> برای ادغام آنها می باشد، در بخش بعدی ارائه شده است.</w:t>
      </w:r>
      <w:r w:rsidR="00023197"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hint="cs"/>
          <w:sz w:val="28"/>
          <w:szCs w:val="28"/>
          <w:rtl/>
        </w:rPr>
        <w:t>بخش 3 داده های مورد استفاده در تخمین خطرات تغییر خط را توصیف می کند ، که از تصاویر گرفته شده توسط هواپیمای بدون سرنشین  استخراج می شود. نتایج تجزیه و تحلیل و بحث در مورد  کاربرد بیشتر در بخش 4 ارائه شده است. در نهایت، خلاصه ای از این مطالعه، جهت تحقیقات بیشتر، و محدودیت ها و مسائل مربوط به تحقیق ارائه شده است.</w:t>
      </w:r>
    </w:p>
    <w:p w14:paraId="06052296" w14:textId="77777777" w:rsidR="002866D7" w:rsidRPr="002866D7" w:rsidRDefault="00B85AA1" w:rsidP="002866D7">
      <w:pPr>
        <w:pStyle w:val="ListParagraph"/>
        <w:numPr>
          <w:ilvl w:val="0"/>
          <w:numId w:val="1"/>
        </w:numPr>
        <w:spacing w:after="0" w:line="360" w:lineRule="auto"/>
        <w:ind w:left="0" w:firstLine="0"/>
        <w:jc w:val="both"/>
        <w:rPr>
          <w:rFonts w:cs="B Nazanin"/>
          <w:b/>
          <w:bCs/>
          <w:sz w:val="28"/>
          <w:szCs w:val="28"/>
          <w:rtl/>
        </w:rPr>
      </w:pPr>
      <w:r w:rsidRPr="002866D7">
        <w:rPr>
          <w:rFonts w:cs="B Nazanin" w:hint="cs"/>
          <w:b/>
          <w:bCs/>
          <w:sz w:val="28"/>
          <w:szCs w:val="28"/>
          <w:rtl/>
        </w:rPr>
        <w:lastRenderedPageBreak/>
        <w:t>روش شناسی</w:t>
      </w:r>
    </w:p>
    <w:p w14:paraId="0E0C9708" w14:textId="77777777" w:rsidR="002866D7" w:rsidRPr="002866D7" w:rsidRDefault="002866D7" w:rsidP="002866D7">
      <w:pPr>
        <w:spacing w:after="0" w:line="360" w:lineRule="auto"/>
        <w:jc w:val="both"/>
        <w:rPr>
          <w:rFonts w:cs="B Nazanin"/>
          <w:b/>
          <w:bCs/>
          <w:sz w:val="28"/>
          <w:szCs w:val="28"/>
          <w:rtl/>
        </w:rPr>
      </w:pPr>
      <w:r w:rsidRPr="002866D7">
        <w:rPr>
          <w:rFonts w:cs="B Nazanin" w:hint="cs"/>
          <w:b/>
          <w:bCs/>
          <w:sz w:val="28"/>
          <w:szCs w:val="28"/>
          <w:rtl/>
        </w:rPr>
        <w:t>2.1</w:t>
      </w:r>
      <w:r w:rsidR="00B85AA1" w:rsidRPr="002866D7">
        <w:rPr>
          <w:rFonts w:cs="B Nazanin" w:hint="cs"/>
          <w:b/>
          <w:bCs/>
          <w:sz w:val="28"/>
          <w:szCs w:val="28"/>
        </w:rPr>
        <w:t xml:space="preserve"> </w:t>
      </w:r>
      <w:r w:rsidR="00B85AA1" w:rsidRPr="002866D7">
        <w:rPr>
          <w:rFonts w:cs="B Nazanin" w:hint="cs"/>
          <w:b/>
          <w:bCs/>
          <w:sz w:val="28"/>
          <w:szCs w:val="28"/>
          <w:rtl/>
        </w:rPr>
        <w:t>چارچوب کلی</w:t>
      </w:r>
    </w:p>
    <w:p w14:paraId="140ACCC6" w14:textId="77777777" w:rsidR="00B85AA1" w:rsidRPr="002866D7" w:rsidRDefault="00B85AA1" w:rsidP="002866D7">
      <w:pPr>
        <w:spacing w:after="0" w:line="360" w:lineRule="auto"/>
        <w:jc w:val="both"/>
        <w:rPr>
          <w:rFonts w:cs="B Nazanin"/>
          <w:sz w:val="28"/>
          <w:szCs w:val="28"/>
          <w:rtl/>
        </w:rPr>
      </w:pPr>
      <w:r w:rsidRPr="002866D7">
        <w:rPr>
          <w:rFonts w:cs="B Nazanin" w:hint="cs"/>
          <w:sz w:val="28"/>
          <w:szCs w:val="28"/>
          <w:rtl/>
        </w:rPr>
        <w:t xml:space="preserve">وسایل نقلیه مسافرتی در امتداد یک جاده به طور مداوم با همسایه وسایل نقلیه در خطوط جاری و مجاور ارتباط برقرار می کنند. </w:t>
      </w:r>
      <w:r w:rsidRPr="002866D7">
        <w:rPr>
          <w:rFonts w:cs="B Nazanin" w:hint="cs"/>
          <w:sz w:val="28"/>
          <w:szCs w:val="28"/>
        </w:rPr>
        <w:t xml:space="preserve"> </w:t>
      </w:r>
      <w:r w:rsidRPr="002866D7">
        <w:rPr>
          <w:rFonts w:cs="B Nazanin" w:hint="cs"/>
          <w:sz w:val="28"/>
          <w:szCs w:val="28"/>
          <w:rtl/>
        </w:rPr>
        <w:t xml:space="preserve">تعاملات خودرو منجر به رفتارهای مختلف خودرویی و وقوع حوادث تغییر مسیر می شود. </w:t>
      </w:r>
      <w:r w:rsidR="00023197" w:rsidRPr="002866D7">
        <w:rPr>
          <w:rFonts w:cs="B Nazanin" w:hint="cs"/>
          <w:sz w:val="28"/>
          <w:szCs w:val="28"/>
          <w:rtl/>
        </w:rPr>
        <w:t xml:space="preserve"> </w:t>
      </w:r>
      <w:r w:rsidRPr="002866D7">
        <w:rPr>
          <w:rFonts w:cs="B Nazanin" w:hint="cs"/>
          <w:sz w:val="28"/>
          <w:szCs w:val="28"/>
          <w:rtl/>
        </w:rPr>
        <w:t>تجزیه و تحلیل چنین تعاملات علاقه خاصی  در ارزیابی اثربخشی ترافیک و استراتژی های کنترل دارد. این مطالعه تلاش دارد تا روش برآورد سیستماتیک و علمی را برای هر ریسک تصادف توسعه دهد، که نتیجۀ تعاملات نادرست است</w:t>
      </w:r>
      <w:r w:rsidRPr="002866D7">
        <w:rPr>
          <w:rFonts w:cs="B Nazanin" w:hint="cs"/>
          <w:sz w:val="28"/>
          <w:szCs w:val="28"/>
        </w:rPr>
        <w:t>.</w:t>
      </w:r>
      <w:r w:rsidR="00023197" w:rsidRPr="002866D7">
        <w:rPr>
          <w:rFonts w:cs="B Nazanin" w:hint="cs"/>
          <w:sz w:val="28"/>
          <w:szCs w:val="28"/>
          <w:rtl/>
        </w:rPr>
        <w:t xml:space="preserve"> </w:t>
      </w:r>
      <w:r w:rsidRPr="002866D7">
        <w:rPr>
          <w:rFonts w:cs="B Nazanin" w:hint="cs"/>
          <w:sz w:val="28"/>
          <w:szCs w:val="28"/>
          <w:rtl/>
        </w:rPr>
        <w:t>فرض کنید که مسیر یک وسیله نقلیه تغییر در موقعیت خودرو در طول زمان می باشد. روش پیشنهادی به طور مداوم ریسک وقایع تغییر مسیر با استفاده از روش</w:t>
      </w:r>
      <w:r w:rsidRPr="002866D7">
        <w:rPr>
          <w:rFonts w:cs="B Nazanin" w:hint="cs"/>
          <w:sz w:val="28"/>
          <w:szCs w:val="28"/>
        </w:rPr>
        <w:t xml:space="preserve"> FTA</w:t>
      </w:r>
      <w:r w:rsidRPr="002866D7">
        <w:rPr>
          <w:rFonts w:cs="B Nazanin" w:hint="cs"/>
          <w:sz w:val="28"/>
          <w:szCs w:val="28"/>
          <w:rtl/>
        </w:rPr>
        <w:t xml:space="preserve"> را ارزیابی می کند. روش کلی متشکل از 4 مرحله برای برآورد خطر وقوع تغییر مسیر خط  ارائه شده در شکل  1 می باشد. </w:t>
      </w:r>
    </w:p>
    <w:p w14:paraId="7D5E8A9D" w14:textId="77777777" w:rsidR="00B85AA1" w:rsidRPr="002866D7" w:rsidRDefault="00B85AA1" w:rsidP="002866D7">
      <w:pPr>
        <w:spacing w:after="0" w:line="360" w:lineRule="auto"/>
        <w:jc w:val="both"/>
        <w:rPr>
          <w:rFonts w:cs="B Nazanin"/>
          <w:sz w:val="28"/>
          <w:szCs w:val="28"/>
          <w:rtl/>
        </w:rPr>
      </w:pPr>
      <w:r w:rsidRPr="002866D7">
        <w:rPr>
          <w:rFonts w:cs="B Nazanin" w:hint="cs"/>
          <w:sz w:val="28"/>
          <w:szCs w:val="28"/>
          <w:rtl/>
        </w:rPr>
        <w:t>اولین گام برای جمع آوری داده های مسیریابی فردی، شامل موقعیت خودرو و سرعت می باشد.  مجموع چهار وسیله نقلیه مجاور که شامل وسایل نقلیه</w:t>
      </w:r>
      <w:r w:rsidRPr="002866D7">
        <w:rPr>
          <w:rFonts w:cs="B Nazanin" w:hint="cs"/>
          <w:sz w:val="28"/>
          <w:szCs w:val="28"/>
        </w:rPr>
        <w:t xml:space="preserve"> lead (</w:t>
      </w:r>
      <w:proofErr w:type="spellStart"/>
      <w:r w:rsidRPr="002866D7">
        <w:rPr>
          <w:rFonts w:cs="B Nazanin" w:hint="cs"/>
          <w:sz w:val="28"/>
          <w:szCs w:val="28"/>
        </w:rPr>
        <w:t>kLe</w:t>
      </w:r>
      <w:proofErr w:type="spellEnd"/>
      <w:r w:rsidRPr="002866D7">
        <w:rPr>
          <w:rFonts w:cs="B Nazanin" w:hint="cs"/>
          <w:sz w:val="28"/>
          <w:szCs w:val="28"/>
        </w:rPr>
        <w:t xml:space="preserve">) </w:t>
      </w:r>
      <w:r w:rsidRPr="002866D7">
        <w:rPr>
          <w:rFonts w:cs="B Nazanin" w:hint="cs"/>
          <w:sz w:val="28"/>
          <w:szCs w:val="28"/>
          <w:rtl/>
        </w:rPr>
        <w:t>و</w:t>
      </w:r>
      <w:r w:rsidRPr="002866D7">
        <w:rPr>
          <w:rFonts w:cs="B Nazanin" w:hint="cs"/>
          <w:sz w:val="28"/>
          <w:szCs w:val="28"/>
        </w:rPr>
        <w:t xml:space="preserve"> lag (</w:t>
      </w:r>
      <w:proofErr w:type="spellStart"/>
      <w:r w:rsidRPr="002866D7">
        <w:rPr>
          <w:rFonts w:cs="B Nazanin" w:hint="cs"/>
          <w:sz w:val="28"/>
          <w:szCs w:val="28"/>
        </w:rPr>
        <w:t>kLa</w:t>
      </w:r>
      <w:proofErr w:type="spellEnd"/>
      <w:r w:rsidRPr="002866D7">
        <w:rPr>
          <w:rFonts w:cs="B Nazanin" w:hint="cs"/>
          <w:sz w:val="28"/>
          <w:szCs w:val="28"/>
        </w:rPr>
        <w:t xml:space="preserve">) </w:t>
      </w:r>
      <w:r w:rsidRPr="002866D7">
        <w:rPr>
          <w:rFonts w:cs="B Nazanin" w:hint="cs"/>
          <w:sz w:val="28"/>
          <w:szCs w:val="28"/>
          <w:rtl/>
        </w:rPr>
        <w:t>در خط هدف و وسایل نقلیه جلو</w:t>
      </w:r>
      <w:r w:rsidRPr="002866D7">
        <w:rPr>
          <w:rFonts w:cs="B Nazanin" w:hint="cs"/>
          <w:sz w:val="28"/>
          <w:szCs w:val="28"/>
        </w:rPr>
        <w:t xml:space="preserve"> (</w:t>
      </w:r>
      <w:proofErr w:type="spellStart"/>
      <w:r w:rsidRPr="002866D7">
        <w:rPr>
          <w:rFonts w:cs="B Nazanin" w:hint="cs"/>
          <w:sz w:val="28"/>
          <w:szCs w:val="28"/>
        </w:rPr>
        <w:t>kF</w:t>
      </w:r>
      <w:proofErr w:type="spellEnd"/>
      <w:r w:rsidRPr="002866D7">
        <w:rPr>
          <w:rFonts w:cs="B Nazanin" w:hint="cs"/>
          <w:sz w:val="28"/>
          <w:szCs w:val="28"/>
        </w:rPr>
        <w:t xml:space="preserve">) </w:t>
      </w:r>
      <w:r w:rsidRPr="002866D7">
        <w:rPr>
          <w:rFonts w:cs="B Nazanin" w:hint="cs"/>
          <w:sz w:val="28"/>
          <w:szCs w:val="28"/>
          <w:rtl/>
        </w:rPr>
        <w:t>و عقب</w:t>
      </w:r>
      <w:r w:rsidRPr="002866D7">
        <w:rPr>
          <w:rFonts w:cs="B Nazanin" w:hint="cs"/>
          <w:sz w:val="28"/>
          <w:szCs w:val="28"/>
        </w:rPr>
        <w:t xml:space="preserve"> (</w:t>
      </w:r>
      <w:proofErr w:type="spellStart"/>
      <w:r w:rsidRPr="002866D7">
        <w:rPr>
          <w:rFonts w:cs="B Nazanin" w:hint="cs"/>
          <w:sz w:val="28"/>
          <w:szCs w:val="28"/>
        </w:rPr>
        <w:t>kR</w:t>
      </w:r>
      <w:proofErr w:type="spellEnd"/>
      <w:r w:rsidRPr="002866D7">
        <w:rPr>
          <w:rFonts w:cs="B Nazanin" w:hint="cs"/>
          <w:sz w:val="28"/>
          <w:szCs w:val="28"/>
        </w:rPr>
        <w:t xml:space="preserve">) </w:t>
      </w:r>
      <w:r w:rsidRPr="002866D7">
        <w:rPr>
          <w:rFonts w:cs="B Nazanin" w:hint="cs"/>
          <w:sz w:val="28"/>
          <w:szCs w:val="28"/>
          <w:rtl/>
        </w:rPr>
        <w:t xml:space="preserve">در خط شروع، بر روی خطر تاثیر می گذارد هنگامی که موضوع وسیله نقلیه </w:t>
      </w:r>
      <w:r w:rsidRPr="002866D7">
        <w:rPr>
          <w:rFonts w:cs="B Nazanin" w:hint="cs"/>
          <w:sz w:val="28"/>
          <w:szCs w:val="28"/>
        </w:rPr>
        <w:t>(</w:t>
      </w:r>
      <w:proofErr w:type="spellStart"/>
      <w:r w:rsidRPr="002866D7">
        <w:rPr>
          <w:rFonts w:cs="B Nazanin" w:hint="cs"/>
          <w:sz w:val="28"/>
          <w:szCs w:val="28"/>
        </w:rPr>
        <w:t>kS</w:t>
      </w:r>
      <w:proofErr w:type="spellEnd"/>
      <w:r w:rsidRPr="002866D7">
        <w:rPr>
          <w:rFonts w:cs="B Nazanin" w:hint="cs"/>
          <w:sz w:val="28"/>
          <w:szCs w:val="28"/>
        </w:rPr>
        <w:t xml:space="preserve">) </w:t>
      </w:r>
      <w:r w:rsidRPr="002866D7">
        <w:rPr>
          <w:rFonts w:cs="B Nazanin" w:hint="cs"/>
          <w:sz w:val="28"/>
          <w:szCs w:val="28"/>
          <w:rtl/>
        </w:rPr>
        <w:t>خطوط را تغییر می دهد، همانطور که در شکل 2 نشان داده شده است.</w:t>
      </w:r>
      <w:r w:rsidR="00023197" w:rsidRPr="002866D7">
        <w:rPr>
          <w:rFonts w:cs="B Nazanin" w:hint="cs"/>
          <w:sz w:val="28"/>
          <w:szCs w:val="28"/>
          <w:rtl/>
        </w:rPr>
        <w:t xml:space="preserve"> </w:t>
      </w:r>
      <w:r w:rsidRPr="002866D7">
        <w:rPr>
          <w:rFonts w:cs="B Nazanin" w:hint="cs"/>
          <w:sz w:val="28"/>
          <w:szCs w:val="28"/>
          <w:rtl/>
        </w:rPr>
        <w:t>مرحله دوم این است تعیین کند که آیا</w:t>
      </w:r>
      <w:r w:rsidRPr="002866D7">
        <w:rPr>
          <w:rFonts w:cs="B Nazanin" w:hint="cs"/>
          <w:sz w:val="28"/>
          <w:szCs w:val="28"/>
        </w:rPr>
        <w:t xml:space="preserve"> </w:t>
      </w:r>
      <w:proofErr w:type="spellStart"/>
      <w:r w:rsidRPr="002866D7">
        <w:rPr>
          <w:rFonts w:cs="B Nazanin" w:hint="cs"/>
          <w:sz w:val="28"/>
          <w:szCs w:val="28"/>
        </w:rPr>
        <w:t>kS</w:t>
      </w:r>
      <w:proofErr w:type="spellEnd"/>
      <w:r w:rsidRPr="002866D7">
        <w:rPr>
          <w:rFonts w:cs="B Nazanin" w:hint="cs"/>
          <w:sz w:val="28"/>
          <w:szCs w:val="28"/>
        </w:rPr>
        <w:t xml:space="preserve"> </w:t>
      </w:r>
      <w:r w:rsidRPr="002866D7">
        <w:rPr>
          <w:rFonts w:cs="B Nazanin" w:hint="cs"/>
          <w:sz w:val="28"/>
          <w:szCs w:val="28"/>
          <w:rtl/>
        </w:rPr>
        <w:t xml:space="preserve">در یک وضعیت امن با هر خودرو مجاور می باشد زمانیکه تغییر خطوط در هر مرحله زمانی می باشد. </w:t>
      </w:r>
      <w:r w:rsidRPr="002866D7">
        <w:rPr>
          <w:rFonts w:cs="B Nazanin" w:hint="cs"/>
          <w:sz w:val="28"/>
          <w:szCs w:val="28"/>
        </w:rPr>
        <w:t xml:space="preserve"> </w:t>
      </w:r>
      <w:r w:rsidRPr="002866D7">
        <w:rPr>
          <w:rFonts w:cs="B Nazanin" w:hint="cs"/>
          <w:sz w:val="28"/>
          <w:szCs w:val="28"/>
          <w:rtl/>
        </w:rPr>
        <w:t>این مطالعه از شاخص فاصله توقف</w:t>
      </w:r>
      <w:r w:rsidRPr="002866D7">
        <w:rPr>
          <w:rFonts w:cs="B Nazanin" w:hint="cs"/>
          <w:sz w:val="28"/>
          <w:szCs w:val="28"/>
        </w:rPr>
        <w:t xml:space="preserve"> (SDI) </w:t>
      </w:r>
      <w:r w:rsidRPr="002866D7">
        <w:rPr>
          <w:rFonts w:cs="B Nazanin" w:hint="cs"/>
          <w:sz w:val="28"/>
          <w:szCs w:val="28"/>
          <w:rtl/>
        </w:rPr>
        <w:t>بر اساس فاصله ها</w:t>
      </w:r>
      <w:r w:rsidRPr="002866D7">
        <w:rPr>
          <w:rFonts w:cs="B Nazanin" w:hint="cs"/>
          <w:sz w:val="28"/>
          <w:szCs w:val="28"/>
        </w:rPr>
        <w:t xml:space="preserve"> </w:t>
      </w:r>
      <w:r w:rsidRPr="002866D7">
        <w:rPr>
          <w:rFonts w:cs="B Nazanin" w:hint="cs"/>
          <w:sz w:val="28"/>
          <w:szCs w:val="28"/>
          <w:rtl/>
        </w:rPr>
        <w:t xml:space="preserve">ی دید متوقف استفاده می کند </w:t>
      </w:r>
      <w:r w:rsidRPr="002866D7">
        <w:rPr>
          <w:rFonts w:cs="B Nazanin" w:hint="cs"/>
          <w:sz w:val="28"/>
          <w:szCs w:val="28"/>
        </w:rPr>
        <w:t xml:space="preserve">(SSD </w:t>
      </w:r>
      <w:r w:rsidRPr="002866D7">
        <w:rPr>
          <w:rFonts w:cs="B Nazanin" w:hint="cs"/>
          <w:sz w:val="28"/>
          <w:szCs w:val="28"/>
          <w:rtl/>
        </w:rPr>
        <w:t>ها) دو وسیله نقلیه</w:t>
      </w:r>
      <w:r w:rsidRPr="002866D7">
        <w:rPr>
          <w:rFonts w:cs="B Nazanin" w:hint="cs"/>
          <w:sz w:val="28"/>
          <w:szCs w:val="28"/>
        </w:rPr>
        <w:t xml:space="preserve">. 2.5 </w:t>
      </w:r>
      <w:r w:rsidRPr="002866D7">
        <w:rPr>
          <w:rFonts w:cs="B Nazanin" w:hint="cs"/>
          <w:sz w:val="28"/>
          <w:szCs w:val="28"/>
          <w:rtl/>
        </w:rPr>
        <w:t xml:space="preserve">ثانیه درک و زمان واکنش توصیه شده توسط دستورالعمل طراحی بزرگراه </w:t>
      </w:r>
      <w:proofErr w:type="gramStart"/>
      <w:r w:rsidRPr="002866D7">
        <w:rPr>
          <w:rFonts w:cs="B Nazanin" w:hint="cs"/>
          <w:sz w:val="28"/>
          <w:szCs w:val="28"/>
          <w:rtl/>
        </w:rPr>
        <w:t>کره  (</w:t>
      </w:r>
      <w:proofErr w:type="gramEnd"/>
      <w:r w:rsidRPr="002866D7">
        <w:rPr>
          <w:rFonts w:cs="B Nazanin" w:hint="cs"/>
          <w:sz w:val="28"/>
          <w:szCs w:val="28"/>
          <w:rtl/>
        </w:rPr>
        <w:t>وزارت راه، حمل و نقل و امور دریایی کره ، 2013) در محاسبه</w:t>
      </w:r>
      <w:r w:rsidRPr="002866D7">
        <w:rPr>
          <w:rFonts w:cs="B Nazanin" w:hint="cs"/>
          <w:sz w:val="28"/>
          <w:szCs w:val="28"/>
        </w:rPr>
        <w:t xml:space="preserve"> SSD </w:t>
      </w:r>
      <w:r w:rsidRPr="002866D7">
        <w:rPr>
          <w:rFonts w:cs="B Nazanin" w:hint="cs"/>
          <w:sz w:val="28"/>
          <w:szCs w:val="28"/>
          <w:rtl/>
        </w:rPr>
        <w:t xml:space="preserve">ها در این مطالعه استفاده شد. </w:t>
      </w:r>
    </w:p>
    <w:p w14:paraId="2EF89C34" w14:textId="77777777" w:rsidR="002866D7" w:rsidRDefault="00B85AA1" w:rsidP="002866D7">
      <w:pPr>
        <w:spacing w:after="0" w:line="360" w:lineRule="auto"/>
        <w:jc w:val="both"/>
        <w:rPr>
          <w:rFonts w:ascii="Times New Roman" w:eastAsia="Times New Roman" w:hAnsi="Times New Roman" w:cs="B Nazanin"/>
          <w:sz w:val="28"/>
          <w:szCs w:val="28"/>
          <w:rtl/>
        </w:rPr>
      </w:pPr>
      <w:r w:rsidRPr="002866D7">
        <w:rPr>
          <w:rFonts w:ascii="Times New Roman" w:eastAsia="Times New Roman" w:hAnsi="Times New Roman" w:cs="B Nazanin" w:hint="cs"/>
          <w:sz w:val="28"/>
          <w:szCs w:val="28"/>
        </w:rPr>
        <w:t>SDI</w:t>
      </w:r>
      <w:r w:rsidRPr="002866D7">
        <w:rPr>
          <w:rFonts w:ascii="Times New Roman" w:eastAsia="Times New Roman" w:hAnsi="Times New Roman" w:cs="B Nazanin" w:hint="cs"/>
          <w:sz w:val="28"/>
          <w:szCs w:val="28"/>
          <w:rtl/>
        </w:rPr>
        <w:t xml:space="preserve"> یک شاخص برای تعیین </w:t>
      </w:r>
      <w:proofErr w:type="gramStart"/>
      <w:r w:rsidRPr="002866D7">
        <w:rPr>
          <w:rFonts w:ascii="Times New Roman" w:eastAsia="Times New Roman" w:hAnsi="Times New Roman" w:cs="B Nazanin" w:hint="cs"/>
          <w:sz w:val="28"/>
          <w:szCs w:val="28"/>
          <w:rtl/>
        </w:rPr>
        <w:t>ریسک  تصادف</w:t>
      </w:r>
      <w:proofErr w:type="gramEnd"/>
      <w:r w:rsidRPr="002866D7">
        <w:rPr>
          <w:rFonts w:ascii="Times New Roman" w:eastAsia="Times New Roman" w:hAnsi="Times New Roman" w:cs="B Nazanin" w:hint="cs"/>
          <w:sz w:val="28"/>
          <w:szCs w:val="28"/>
          <w:rtl/>
        </w:rPr>
        <w:t xml:space="preserve"> عقب به عقب مبتنی بر </w:t>
      </w:r>
      <w:r w:rsidRPr="002866D7">
        <w:rPr>
          <w:rFonts w:ascii="Times New Roman" w:eastAsia="Times New Roman" w:hAnsi="Times New Roman" w:cs="B Nazanin" w:hint="cs"/>
          <w:sz w:val="28"/>
          <w:szCs w:val="28"/>
        </w:rPr>
        <w:t>SSD</w:t>
      </w:r>
      <w:r w:rsidRPr="002866D7">
        <w:rPr>
          <w:rFonts w:ascii="Times New Roman" w:eastAsia="Times New Roman" w:hAnsi="Times New Roman" w:cs="B Nazanin" w:hint="cs"/>
          <w:sz w:val="28"/>
          <w:szCs w:val="28"/>
          <w:rtl/>
        </w:rPr>
        <w:t xml:space="preserve"> می باشد. </w:t>
      </w:r>
    </w:p>
    <w:p w14:paraId="128D316A" w14:textId="77777777" w:rsidR="00B85AA1" w:rsidRPr="002866D7" w:rsidRDefault="00B85AA1" w:rsidP="002866D7">
      <w:pPr>
        <w:spacing w:after="0" w:line="360" w:lineRule="auto"/>
        <w:jc w:val="center"/>
        <w:rPr>
          <w:rFonts w:ascii="Times New Roman" w:eastAsia="Times New Roman" w:hAnsi="Times New Roman" w:cs="B Nazanin"/>
          <w:sz w:val="28"/>
          <w:szCs w:val="28"/>
          <w:rtl/>
        </w:rPr>
      </w:pPr>
      <w:r w:rsidRPr="002866D7">
        <w:rPr>
          <w:rFonts w:ascii="Times New Roman" w:eastAsia="Times New Roman" w:hAnsi="Times New Roman" w:cs="B Nazanin" w:hint="cs"/>
          <w:sz w:val="28"/>
          <w:szCs w:val="28"/>
          <w:rtl/>
        </w:rPr>
        <w:t xml:space="preserve">شکل 2. تعریف وسیله نقلیه </w:t>
      </w:r>
      <w:r w:rsidR="0069462A" w:rsidRPr="002866D7">
        <w:rPr>
          <w:rFonts w:ascii="Times New Roman" w:eastAsia="Times New Roman" w:hAnsi="Times New Roman" w:cs="B Nazanin" w:hint="cs"/>
          <w:sz w:val="28"/>
          <w:szCs w:val="28"/>
          <w:rtl/>
        </w:rPr>
        <w:t>شخصی</w:t>
      </w:r>
      <w:r w:rsidRPr="002866D7">
        <w:rPr>
          <w:rFonts w:ascii="Times New Roman" w:eastAsia="Times New Roman" w:hAnsi="Times New Roman" w:cs="B Nazanin" w:hint="cs"/>
          <w:sz w:val="28"/>
          <w:szCs w:val="28"/>
          <w:rtl/>
        </w:rPr>
        <w:t xml:space="preserve"> و وسایل نقلیه اطراف آن</w:t>
      </w:r>
    </w:p>
    <w:p w14:paraId="4DAD5DAA" w14:textId="77777777" w:rsidR="00B85AA1" w:rsidRPr="002866D7" w:rsidRDefault="00B85AA1" w:rsidP="002866D7">
      <w:pPr>
        <w:spacing w:after="0" w:line="360" w:lineRule="auto"/>
        <w:jc w:val="center"/>
        <w:rPr>
          <w:rFonts w:cs="B Nazanin"/>
          <w:sz w:val="28"/>
          <w:szCs w:val="28"/>
          <w:rtl/>
        </w:rPr>
      </w:pPr>
      <w:r w:rsidRPr="002866D7">
        <w:rPr>
          <w:rFonts w:cs="B Nazanin"/>
          <w:noProof/>
          <w:sz w:val="28"/>
          <w:szCs w:val="28"/>
          <w:rtl/>
        </w:rPr>
        <w:lastRenderedPageBreak/>
        <w:drawing>
          <wp:inline distT="0" distB="0" distL="0" distR="0" wp14:anchorId="5DE545FE" wp14:editId="3FBAFA10">
            <wp:extent cx="5700904" cy="2211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3810" cy="2212699"/>
                    </a:xfrm>
                    <a:prstGeom prst="rect">
                      <a:avLst/>
                    </a:prstGeom>
                    <a:noFill/>
                    <a:ln>
                      <a:noFill/>
                    </a:ln>
                  </pic:spPr>
                </pic:pic>
              </a:graphicData>
            </a:graphic>
          </wp:inline>
        </w:drawing>
      </w:r>
    </w:p>
    <w:p w14:paraId="0EEF1867"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ascii="Times New Roman" w:eastAsia="Times New Roman" w:hAnsi="Times New Roman" w:cs="B Nazanin" w:hint="cs"/>
          <w:sz w:val="28"/>
          <w:szCs w:val="28"/>
          <w:rtl/>
        </w:rPr>
        <w:t xml:space="preserve">که، برای مثال، بر اساس </w:t>
      </w:r>
      <w:proofErr w:type="spellStart"/>
      <w:r w:rsidRPr="002866D7">
        <w:rPr>
          <w:rFonts w:ascii="Times New Roman" w:eastAsia="Times New Roman" w:hAnsi="Times New Roman" w:cs="B Nazanin" w:hint="cs"/>
          <w:sz w:val="28"/>
          <w:szCs w:val="28"/>
        </w:rPr>
        <w:t>kF</w:t>
      </w:r>
      <w:proofErr w:type="spellEnd"/>
      <w:r w:rsidRPr="002866D7">
        <w:rPr>
          <w:rFonts w:ascii="Times New Roman" w:eastAsia="Times New Roman" w:hAnsi="Times New Roman" w:cs="B Nazanin" w:hint="cs"/>
          <w:sz w:val="28"/>
          <w:szCs w:val="28"/>
          <w:rtl/>
        </w:rPr>
        <w:t xml:space="preserve"> و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در زمان فضای جلویی </w:t>
      </w:r>
      <w:r w:rsidRPr="002866D7">
        <w:rPr>
          <w:rFonts w:asciiTheme="majorBidi" w:hAnsiTheme="majorBidi" w:cs="B Nazanin"/>
          <w:i/>
          <w:iCs/>
          <w:sz w:val="28"/>
          <w:szCs w:val="28"/>
        </w:rPr>
        <w:t xml:space="preserve">St </w:t>
      </w:r>
      <w:r w:rsidRPr="002866D7">
        <w:rPr>
          <w:rFonts w:asciiTheme="majorBidi" w:hAnsiTheme="majorBidi" w:cs="B Nazanin"/>
          <w:sz w:val="28"/>
          <w:szCs w:val="28"/>
        </w:rPr>
        <w:t xml:space="preserve">(1) </w:t>
      </w:r>
      <w:r w:rsidRPr="002866D7">
        <w:rPr>
          <w:rFonts w:ascii="Times New Roman" w:eastAsia="Times New Roman" w:hAnsi="Times New Roman" w:cs="B Nazanin" w:hint="cs"/>
          <w:sz w:val="28"/>
          <w:szCs w:val="28"/>
          <w:rtl/>
        </w:rPr>
        <w:t xml:space="preserve">  در مرحله زمان فعلی (</w:t>
      </w:r>
      <w:r w:rsidRPr="002866D7">
        <w:rPr>
          <w:rFonts w:ascii="Times New Roman" w:eastAsia="Times New Roman" w:hAnsi="Times New Roman" w:cs="B Nazanin" w:hint="cs"/>
          <w:sz w:val="28"/>
          <w:szCs w:val="28"/>
        </w:rPr>
        <w:t>t</w:t>
      </w:r>
      <w:r w:rsidRPr="002866D7">
        <w:rPr>
          <w:rFonts w:ascii="Times New Roman" w:eastAsia="Times New Roman" w:hAnsi="Times New Roman" w:cs="B Nazanin" w:hint="cs"/>
          <w:sz w:val="28"/>
          <w:szCs w:val="28"/>
          <w:rtl/>
        </w:rPr>
        <w:t xml:space="preserve">) مشتق شده است. </w:t>
      </w:r>
      <w:r w:rsidRPr="002866D7">
        <w:rPr>
          <w:rFonts w:ascii="Times New Roman" w:eastAsia="Times New Roman" w:hAnsi="Times New Roman" w:cs="B Nazanin" w:hint="cs"/>
          <w:sz w:val="28"/>
          <w:szCs w:val="28"/>
        </w:rPr>
        <w:t>SSD</w:t>
      </w:r>
      <w:r w:rsidRPr="002866D7">
        <w:rPr>
          <w:rFonts w:ascii="Times New Roman" w:eastAsia="Times New Roman" w:hAnsi="Times New Roman" w:cs="B Nazanin" w:hint="cs"/>
          <w:sz w:val="28"/>
          <w:szCs w:val="28"/>
          <w:rtl/>
        </w:rPr>
        <w:t xml:space="preserve"> و </w:t>
      </w:r>
      <w:r w:rsidRPr="002866D7">
        <w:rPr>
          <w:rFonts w:ascii="Times New Roman" w:eastAsia="Times New Roman" w:hAnsi="Times New Roman" w:cs="B Nazanin" w:hint="cs"/>
          <w:sz w:val="28"/>
          <w:szCs w:val="28"/>
        </w:rPr>
        <w:t>SDI</w:t>
      </w:r>
      <w:r w:rsidRPr="002866D7">
        <w:rPr>
          <w:rFonts w:ascii="Times New Roman" w:eastAsia="Times New Roman" w:hAnsi="Times New Roman" w:cs="B Nazanin" w:hint="cs"/>
          <w:sz w:val="28"/>
          <w:szCs w:val="28"/>
          <w:rtl/>
        </w:rPr>
        <w:t xml:space="preserve"> می تواند به ترتیب با استفاده از معادله (1) و معادله (2) حاصل شود. یک </w:t>
      </w:r>
      <w:r w:rsidRPr="002866D7">
        <w:rPr>
          <w:rFonts w:ascii="Times New Roman" w:eastAsia="Times New Roman" w:hAnsi="Times New Roman" w:cs="B Nazanin" w:hint="cs"/>
          <w:sz w:val="28"/>
          <w:szCs w:val="28"/>
        </w:rPr>
        <w:t>SDI</w:t>
      </w:r>
      <w:r w:rsidRPr="002866D7">
        <w:rPr>
          <w:rFonts w:ascii="Times New Roman" w:eastAsia="Times New Roman" w:hAnsi="Times New Roman" w:cs="B Nazanin" w:hint="cs"/>
          <w:sz w:val="28"/>
          <w:szCs w:val="28"/>
          <w:rtl/>
        </w:rPr>
        <w:t xml:space="preserve"> بزرگتر از '0'</w:t>
      </w:r>
      <w:r w:rsidRPr="002866D7">
        <w:rPr>
          <w:rFonts w:ascii="Times New Roman" w:eastAsia="Times New Roman" w:hAnsi="Times New Roman" w:cs="B Nazanin" w:hint="cs"/>
          <w:sz w:val="28"/>
          <w:szCs w:val="28"/>
          <w:rtl/>
        </w:rPr>
        <w:br/>
        <w:t xml:space="preserve">نشان دهنده وضعیتی است که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قادر است  تا ایمنی را متوقف کند زمانیکه  </w:t>
      </w:r>
      <w:proofErr w:type="spellStart"/>
      <w:r w:rsidRPr="002866D7">
        <w:rPr>
          <w:rFonts w:ascii="Times New Roman" w:eastAsia="Times New Roman" w:hAnsi="Times New Roman" w:cs="B Nazanin" w:hint="cs"/>
          <w:sz w:val="28"/>
          <w:szCs w:val="28"/>
        </w:rPr>
        <w:t>kF</w:t>
      </w:r>
      <w:proofErr w:type="spellEnd"/>
      <w:r w:rsidRPr="002866D7">
        <w:rPr>
          <w:rFonts w:ascii="Times New Roman" w:eastAsia="Times New Roman" w:hAnsi="Times New Roman" w:cs="B Nazanin" w:hint="cs"/>
          <w:sz w:val="28"/>
          <w:szCs w:val="28"/>
          <w:rtl/>
        </w:rPr>
        <w:t xml:space="preserve">  یک توقف ناگهانی می کند.  از سوی دیگر، </w:t>
      </w:r>
      <w:r w:rsidRPr="002866D7">
        <w:rPr>
          <w:rFonts w:ascii="Times New Roman" w:eastAsia="Times New Roman" w:hAnsi="Times New Roman" w:cs="B Nazanin" w:hint="cs"/>
          <w:sz w:val="28"/>
          <w:szCs w:val="28"/>
        </w:rPr>
        <w:t>SDI</w:t>
      </w:r>
      <w:r w:rsidRPr="002866D7">
        <w:rPr>
          <w:rFonts w:ascii="Times New Roman" w:eastAsia="Times New Roman" w:hAnsi="Times New Roman" w:cs="B Nazanin" w:hint="cs"/>
          <w:sz w:val="28"/>
          <w:szCs w:val="28"/>
          <w:rtl/>
        </w:rPr>
        <w:t xml:space="preserve"> کمتر از 0 نشان دهنده  وضعیت خطرناکی است که در آن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قادر به ایجاد اشتباه مناسب مانور برای جلوگیری از برخورد با </w:t>
      </w:r>
      <w:proofErr w:type="spellStart"/>
      <w:r w:rsidRPr="002866D7">
        <w:rPr>
          <w:rFonts w:ascii="Times New Roman" w:eastAsia="Times New Roman" w:hAnsi="Times New Roman" w:cs="B Nazanin" w:hint="cs"/>
          <w:sz w:val="28"/>
          <w:szCs w:val="28"/>
        </w:rPr>
        <w:t>kF</w:t>
      </w:r>
      <w:proofErr w:type="spellEnd"/>
      <w:r w:rsidRPr="002866D7">
        <w:rPr>
          <w:rFonts w:ascii="Times New Roman" w:eastAsia="Times New Roman" w:hAnsi="Times New Roman" w:cs="B Nazanin" w:hint="cs"/>
          <w:sz w:val="28"/>
          <w:szCs w:val="28"/>
          <w:rtl/>
        </w:rPr>
        <w:t xml:space="preserve"> به دلیل فاصله ناکافی بین دو وسیله نقلیه نیست.  بنابراین، این مطالعه تعیین می کند که آیا یک وضعیت داده شده  پس از خودور در هر گام زمانی امن است یا نه.</w:t>
      </w:r>
      <w:r w:rsidR="00023197" w:rsidRPr="002866D7">
        <w:rPr>
          <w:rFonts w:asciiTheme="majorBidi" w:hAnsiTheme="majorBidi" w:cs="B Nazanin" w:hint="cs"/>
          <w:sz w:val="28"/>
          <w:szCs w:val="28"/>
          <w:rtl/>
        </w:rPr>
        <w:t xml:space="preserve"> </w:t>
      </w:r>
      <w:r w:rsidRPr="002866D7">
        <w:rPr>
          <w:rFonts w:ascii="Times New Roman" w:eastAsia="Times New Roman" w:hAnsi="Times New Roman" w:cs="B Nazanin" w:hint="cs"/>
          <w:sz w:val="28"/>
          <w:szCs w:val="28"/>
          <w:rtl/>
        </w:rPr>
        <w:t xml:space="preserve">در همین حال،  فرض می شود که موقعیت فعلی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در همان خط به عنوان مسیر وسایل نقلیه مسافرت در خط هدف است. پس از آن </w:t>
      </w:r>
      <w:r w:rsidRPr="002866D7">
        <w:rPr>
          <w:rFonts w:ascii="Times New Roman" w:eastAsia="Times New Roman" w:hAnsi="Times New Roman" w:cs="B Nazanin" w:hint="cs"/>
          <w:sz w:val="28"/>
          <w:szCs w:val="28"/>
        </w:rPr>
        <w:t>SDI</w:t>
      </w:r>
      <w:r w:rsidRPr="002866D7">
        <w:rPr>
          <w:rFonts w:ascii="Times New Roman" w:eastAsia="Times New Roman" w:hAnsi="Times New Roman" w:cs="B Nazanin" w:hint="cs"/>
          <w:sz w:val="28"/>
          <w:szCs w:val="28"/>
          <w:rtl/>
        </w:rPr>
        <w:t xml:space="preserve"> های ناشی  از تعامل بین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و وسایل نقلیه هدف   با استفاده از مثال، فاصله پیشرو (</w:t>
      </w:r>
      <w:r w:rsidRPr="002866D7">
        <w:rPr>
          <w:rFonts w:ascii="Times New Roman" w:eastAsia="Times New Roman" w:hAnsi="Times New Roman" w:cs="B Nazanin" w:hint="cs"/>
          <w:sz w:val="28"/>
          <w:szCs w:val="28"/>
        </w:rPr>
        <w:t>St (</w:t>
      </w:r>
      <w:r w:rsidRPr="002866D7">
        <w:rPr>
          <w:rFonts w:ascii="Times New Roman" w:eastAsia="Times New Roman" w:hAnsi="Times New Roman" w:cs="B Nazanin" w:hint="cs"/>
          <w:sz w:val="28"/>
          <w:szCs w:val="28"/>
          <w:rtl/>
        </w:rPr>
        <w:t>3)) و فاصله تاخیری (</w:t>
      </w:r>
      <w:r w:rsidRPr="002866D7">
        <w:rPr>
          <w:rFonts w:ascii="Times New Roman" w:eastAsia="Times New Roman" w:hAnsi="Times New Roman" w:cs="B Nazanin" w:hint="cs"/>
          <w:sz w:val="28"/>
          <w:szCs w:val="28"/>
        </w:rPr>
        <w:t>St (</w:t>
      </w:r>
      <w:r w:rsidRPr="002866D7">
        <w:rPr>
          <w:rFonts w:ascii="Times New Roman" w:eastAsia="Times New Roman" w:hAnsi="Times New Roman" w:cs="B Nazanin" w:hint="cs"/>
          <w:sz w:val="28"/>
          <w:szCs w:val="28"/>
          <w:rtl/>
        </w:rPr>
        <w:t>4)) ارزیابی می شوند. این مرحله سوم، بدست آوردن دو شاخص ریسک: سطح تماس خطر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و سطح شدت خطر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 xml:space="preserve">) می باشد. مشخصات مداوم </w:t>
      </w:r>
      <w:r w:rsidRPr="002866D7">
        <w:rPr>
          <w:rFonts w:ascii="Times New Roman" w:eastAsia="Times New Roman" w:hAnsi="Times New Roman" w:cs="B Nazanin" w:hint="cs"/>
          <w:sz w:val="28"/>
          <w:szCs w:val="28"/>
        </w:rPr>
        <w:t>SDI</w:t>
      </w:r>
      <w:r w:rsidRPr="002866D7">
        <w:rPr>
          <w:rFonts w:ascii="Times New Roman" w:eastAsia="Times New Roman" w:hAnsi="Times New Roman" w:cs="B Nazanin" w:hint="cs"/>
          <w:sz w:val="28"/>
          <w:szCs w:val="28"/>
          <w:rtl/>
        </w:rPr>
        <w:t xml:space="preserve"> ها درتغییر خط ، که نشان دهنده تعاملات بین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و مجاور وسایل نقلیه است، برای استخراج شاخص های  شاخص ها بیشتر تجزیه و تحلیل می شود.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xml:space="preserve"> نشان می دهد چه مدت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در معرض یک وضعیت خطرناک قرارمی گیرد که می تواند بالقوه منجر </w:t>
      </w:r>
      <w:proofErr w:type="gramStart"/>
      <w:r w:rsidRPr="002866D7">
        <w:rPr>
          <w:rFonts w:ascii="Times New Roman" w:eastAsia="Times New Roman" w:hAnsi="Times New Roman" w:cs="B Nazanin" w:hint="cs"/>
          <w:sz w:val="28"/>
          <w:szCs w:val="28"/>
          <w:rtl/>
        </w:rPr>
        <w:t>به  تصادف</w:t>
      </w:r>
      <w:proofErr w:type="gramEnd"/>
      <w:r w:rsidRPr="002866D7">
        <w:rPr>
          <w:rFonts w:ascii="Times New Roman" w:eastAsia="Times New Roman" w:hAnsi="Times New Roman" w:cs="B Nazanin" w:hint="cs"/>
          <w:sz w:val="28"/>
          <w:szCs w:val="28"/>
          <w:rtl/>
        </w:rPr>
        <w:t xml:space="preserve"> شود در حالی که تغییر خط می دهد.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 xml:space="preserve"> نشان دهنده شدت تصادف است که ممکن است رخ دهد اگر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مانور </w:t>
      </w:r>
      <w:proofErr w:type="gramStart"/>
      <w:r w:rsidRPr="002866D7">
        <w:rPr>
          <w:rFonts w:ascii="Times New Roman" w:eastAsia="Times New Roman" w:hAnsi="Times New Roman" w:cs="B Nazanin" w:hint="cs"/>
          <w:sz w:val="28"/>
          <w:szCs w:val="28"/>
          <w:rtl/>
        </w:rPr>
        <w:t>انحرافی  مناسبی</w:t>
      </w:r>
      <w:proofErr w:type="gramEnd"/>
      <w:r w:rsidRPr="002866D7">
        <w:rPr>
          <w:rFonts w:ascii="Times New Roman" w:eastAsia="Times New Roman" w:hAnsi="Times New Roman" w:cs="B Nazanin" w:hint="cs"/>
          <w:sz w:val="28"/>
          <w:szCs w:val="28"/>
          <w:rtl/>
        </w:rPr>
        <w:t xml:space="preserve">  نداشته باشد.  آخرین مرحله استفاده از روش تجزیه و تحلیل درخت خطا (</w:t>
      </w:r>
      <w:r w:rsidRPr="002866D7">
        <w:rPr>
          <w:rFonts w:ascii="Times New Roman" w:eastAsia="Times New Roman" w:hAnsi="Times New Roman" w:cs="B Nazanin" w:hint="cs"/>
          <w:sz w:val="28"/>
          <w:szCs w:val="28"/>
        </w:rPr>
        <w:t>FTA</w:t>
      </w:r>
      <w:r w:rsidRPr="002866D7">
        <w:rPr>
          <w:rFonts w:ascii="Times New Roman" w:eastAsia="Times New Roman" w:hAnsi="Times New Roman" w:cs="B Nazanin" w:hint="cs"/>
          <w:sz w:val="28"/>
          <w:szCs w:val="28"/>
          <w:rtl/>
        </w:rPr>
        <w:t>) می باشد.چهار رویداد تعامل با وسایل نقلیه مجاور (</w:t>
      </w:r>
      <w:proofErr w:type="spellStart"/>
      <w:r w:rsidRPr="002866D7">
        <w:rPr>
          <w:rFonts w:ascii="Times New Roman" w:eastAsia="Times New Roman" w:hAnsi="Times New Roman" w:cs="B Nazanin" w:hint="cs"/>
          <w:sz w:val="28"/>
          <w:szCs w:val="28"/>
        </w:rPr>
        <w:t>kF</w:t>
      </w:r>
      <w:proofErr w:type="spellEnd"/>
      <w:r w:rsidRPr="002866D7">
        <w:rPr>
          <w:rFonts w:ascii="Times New Roman" w:eastAsia="Times New Roman" w:hAnsi="Times New Roman" w:cs="B Nazanin" w:hint="cs"/>
          <w:sz w:val="28"/>
          <w:szCs w:val="28"/>
          <w:rtl/>
        </w:rPr>
        <w:t xml:space="preserve">، </w:t>
      </w:r>
      <w:proofErr w:type="spellStart"/>
      <w:r w:rsidRPr="002866D7">
        <w:rPr>
          <w:rFonts w:ascii="Times New Roman" w:eastAsia="Times New Roman" w:hAnsi="Times New Roman" w:cs="B Nazanin" w:hint="cs"/>
          <w:sz w:val="28"/>
          <w:szCs w:val="28"/>
        </w:rPr>
        <w:t>kR</w:t>
      </w:r>
      <w:proofErr w:type="spellEnd"/>
      <w:r w:rsidRPr="002866D7">
        <w:rPr>
          <w:rFonts w:ascii="Times New Roman" w:eastAsia="Times New Roman" w:hAnsi="Times New Roman" w:cs="B Nazanin" w:hint="cs"/>
          <w:sz w:val="28"/>
          <w:szCs w:val="28"/>
          <w:rtl/>
        </w:rPr>
        <w:t xml:space="preserve">، </w:t>
      </w:r>
      <w:proofErr w:type="spellStart"/>
      <w:r w:rsidRPr="002866D7">
        <w:rPr>
          <w:rFonts w:ascii="Times New Roman" w:eastAsia="Times New Roman" w:hAnsi="Times New Roman" w:cs="B Nazanin" w:hint="cs"/>
          <w:sz w:val="28"/>
          <w:szCs w:val="28"/>
        </w:rPr>
        <w:t>kLe</w:t>
      </w:r>
      <w:proofErr w:type="spellEnd"/>
      <w:r w:rsidRPr="002866D7">
        <w:rPr>
          <w:rFonts w:ascii="Times New Roman" w:eastAsia="Times New Roman" w:hAnsi="Times New Roman" w:cs="B Nazanin" w:hint="cs"/>
          <w:sz w:val="28"/>
          <w:szCs w:val="28"/>
          <w:rtl/>
        </w:rPr>
        <w:t xml:space="preserve">، </w:t>
      </w:r>
      <w:proofErr w:type="spellStart"/>
      <w:r w:rsidRPr="002866D7">
        <w:rPr>
          <w:rFonts w:ascii="Times New Roman" w:eastAsia="Times New Roman" w:hAnsi="Times New Roman" w:cs="B Nazanin" w:hint="cs"/>
          <w:sz w:val="28"/>
          <w:szCs w:val="28"/>
        </w:rPr>
        <w:t>kLa</w:t>
      </w:r>
      <w:proofErr w:type="spellEnd"/>
      <w:r w:rsidRPr="002866D7">
        <w:rPr>
          <w:rFonts w:ascii="Times New Roman" w:eastAsia="Times New Roman" w:hAnsi="Times New Roman" w:cs="B Nazanin" w:hint="cs"/>
          <w:sz w:val="28"/>
          <w:szCs w:val="28"/>
          <w:rtl/>
        </w:rPr>
        <w:t xml:space="preserve">) از لحاظ ایمنی تغییر خط بر مبنای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xml:space="preserve"> و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 xml:space="preserve"> ارزیابی می شود. در نتیجه، </w:t>
      </w:r>
      <w:r w:rsidRPr="002866D7">
        <w:rPr>
          <w:rFonts w:ascii="Times New Roman" w:eastAsia="Times New Roman" w:hAnsi="Times New Roman" w:cs="B Nazanin" w:hint="cs"/>
          <w:sz w:val="28"/>
          <w:szCs w:val="28"/>
          <w:rtl/>
        </w:rPr>
        <w:lastRenderedPageBreak/>
        <w:t>شکست تعامل خودرو امن (</w:t>
      </w:r>
      <w:r w:rsidRPr="002866D7">
        <w:rPr>
          <w:rFonts w:ascii="Times New Roman" w:eastAsia="Times New Roman" w:hAnsi="Times New Roman" w:cs="B Nazanin" w:hint="cs"/>
          <w:sz w:val="28"/>
          <w:szCs w:val="28"/>
        </w:rPr>
        <w:t>φ (</w:t>
      </w:r>
      <w:proofErr w:type="spellStart"/>
      <w:r w:rsidRPr="002866D7">
        <w:rPr>
          <w:rFonts w:ascii="Times New Roman" w:eastAsia="Times New Roman" w:hAnsi="Times New Roman" w:cs="B Nazanin" w:hint="cs"/>
          <w:sz w:val="28"/>
          <w:szCs w:val="28"/>
        </w:rPr>
        <w:t>i</w:t>
      </w:r>
      <w:proofErr w:type="spellEnd"/>
      <w:r w:rsidRPr="002866D7">
        <w:rPr>
          <w:rFonts w:ascii="Times New Roman" w:eastAsia="Times New Roman" w:hAnsi="Times New Roman" w:cs="B Nazanin" w:hint="cs"/>
          <w:sz w:val="28"/>
          <w:szCs w:val="28"/>
          <w:rtl/>
        </w:rPr>
        <w:t xml:space="preserve">)) برای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و هر وسایل نقلیه مجاور </w:t>
      </w:r>
      <w:proofErr w:type="spellStart"/>
      <w:r w:rsidRPr="002866D7">
        <w:rPr>
          <w:rFonts w:ascii="Times New Roman" w:eastAsia="Times New Roman" w:hAnsi="Times New Roman" w:cs="B Nazanin" w:hint="cs"/>
          <w:sz w:val="28"/>
          <w:szCs w:val="28"/>
        </w:rPr>
        <w:t>i</w:t>
      </w:r>
      <w:proofErr w:type="spellEnd"/>
      <w:r w:rsidRPr="002866D7">
        <w:rPr>
          <w:rFonts w:ascii="Times New Roman" w:eastAsia="Times New Roman" w:hAnsi="Times New Roman" w:cs="B Nazanin" w:hint="cs"/>
          <w:sz w:val="28"/>
          <w:szCs w:val="28"/>
        </w:rPr>
        <w:t xml:space="preserve"> </w:t>
      </w:r>
      <w:r w:rsidRPr="002866D7">
        <w:rPr>
          <w:rFonts w:ascii="Times New Roman" w:eastAsia="Times New Roman" w:hAnsi="Times New Roman" w:cs="B Nazanin" w:hint="cs"/>
          <w:sz w:val="28"/>
          <w:szCs w:val="28"/>
          <w:rtl/>
        </w:rPr>
        <w:t xml:space="preserve">(1،2،3،4 </w:t>
      </w:r>
      <w:r w:rsidRPr="002866D7">
        <w:rPr>
          <w:rFonts w:ascii="Times New Roman" w:eastAsia="Times New Roman" w:hAnsi="Times New Roman" w:cs="B Nazanin" w:hint="cs"/>
          <w:sz w:val="28"/>
          <w:szCs w:val="28"/>
        </w:rPr>
        <w:t xml:space="preserve">= </w:t>
      </w:r>
      <w:proofErr w:type="spellStart"/>
      <w:r w:rsidRPr="002866D7">
        <w:rPr>
          <w:rFonts w:ascii="Times New Roman" w:eastAsia="Times New Roman" w:hAnsi="Times New Roman" w:cs="B Nazanin" w:hint="cs"/>
          <w:sz w:val="28"/>
          <w:szCs w:val="28"/>
        </w:rPr>
        <w:t>i</w:t>
      </w:r>
      <w:proofErr w:type="spellEnd"/>
      <w:r w:rsidRPr="002866D7">
        <w:rPr>
          <w:rFonts w:ascii="Times New Roman" w:eastAsia="Times New Roman" w:hAnsi="Times New Roman" w:cs="B Nazanin" w:hint="cs"/>
          <w:sz w:val="28"/>
          <w:szCs w:val="28"/>
          <w:rtl/>
        </w:rPr>
        <w:t>) شمارده می شود. سپس ادغام (</w:t>
      </w:r>
      <w:r w:rsidRPr="002866D7">
        <w:rPr>
          <w:rFonts w:ascii="Times New Roman" w:eastAsia="Times New Roman" w:hAnsi="Times New Roman" w:cs="B Nazanin" w:hint="cs"/>
          <w:sz w:val="28"/>
          <w:szCs w:val="28"/>
        </w:rPr>
        <w:t>φ (</w:t>
      </w:r>
      <w:proofErr w:type="spellStart"/>
      <w:r w:rsidRPr="002866D7">
        <w:rPr>
          <w:rFonts w:ascii="Times New Roman" w:eastAsia="Times New Roman" w:hAnsi="Times New Roman" w:cs="B Nazanin" w:hint="cs"/>
          <w:sz w:val="28"/>
          <w:szCs w:val="28"/>
        </w:rPr>
        <w:t>i</w:t>
      </w:r>
      <w:proofErr w:type="spellEnd"/>
      <w:r w:rsidRPr="002866D7">
        <w:rPr>
          <w:rFonts w:ascii="Times New Roman" w:eastAsia="Times New Roman" w:hAnsi="Times New Roman" w:cs="B Nazanin" w:hint="cs"/>
          <w:sz w:val="28"/>
          <w:szCs w:val="28"/>
          <w:rtl/>
        </w:rPr>
        <w:t xml:space="preserve"> برای برآورد سطح خطر انجام می شود، توسط اندازه گیری  احتمالی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عدم انجام تغییر مسیر ایمنی (</w:t>
      </w:r>
      <w:r w:rsidRPr="002866D7">
        <w:rPr>
          <w:rFonts w:ascii="Times New Roman" w:eastAsia="Times New Roman" w:hAnsi="Times New Roman" w:cs="B Nazanin" w:hint="cs"/>
          <w:sz w:val="28"/>
          <w:szCs w:val="28"/>
        </w:rPr>
        <w:t>Ф (</w:t>
      </w:r>
      <w:proofErr w:type="spellStart"/>
      <w:r w:rsidRPr="002866D7">
        <w:rPr>
          <w:rFonts w:ascii="Times New Roman" w:eastAsia="Times New Roman" w:hAnsi="Times New Roman" w:cs="B Nazanin" w:hint="cs"/>
          <w:sz w:val="28"/>
          <w:szCs w:val="28"/>
        </w:rPr>
        <w:t>ks</w:t>
      </w:r>
      <w:proofErr w:type="spellEnd"/>
      <w:r w:rsidRPr="002866D7">
        <w:rPr>
          <w:rFonts w:ascii="Times New Roman" w:eastAsia="Times New Roman" w:hAnsi="Times New Roman" w:cs="B Nazanin" w:hint="cs"/>
          <w:sz w:val="28"/>
          <w:szCs w:val="28"/>
          <w:rtl/>
        </w:rPr>
        <w:t xml:space="preserve">)) نشان داده می شود. </w:t>
      </w:r>
    </w:p>
    <w:p w14:paraId="0587F280" w14:textId="77777777" w:rsidR="00B85AA1" w:rsidRPr="002866D7" w:rsidRDefault="00B85AA1" w:rsidP="002866D7">
      <w:pPr>
        <w:spacing w:after="0" w:line="360" w:lineRule="auto"/>
        <w:jc w:val="both"/>
        <w:rPr>
          <w:rFonts w:ascii="Times New Roman" w:eastAsia="Times New Roman" w:hAnsi="Times New Roman" w:cs="B Nazanin"/>
          <w:sz w:val="28"/>
          <w:szCs w:val="28"/>
          <w:rtl/>
        </w:rPr>
      </w:pPr>
      <w:r w:rsidRPr="002866D7">
        <w:rPr>
          <w:rFonts w:ascii="Times New Roman" w:eastAsia="Times New Roman" w:hAnsi="Times New Roman" w:cs="B Nazanin" w:hint="cs"/>
          <w:sz w:val="28"/>
          <w:szCs w:val="28"/>
          <w:rtl/>
        </w:rPr>
        <w:t xml:space="preserve">جزئیات بیشتر درباره مشتق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xml:space="preserve"> و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 xml:space="preserve"> همراه با نحوه ی انجام این کار درخواست </w:t>
      </w:r>
      <w:r w:rsidRPr="002866D7">
        <w:rPr>
          <w:rFonts w:ascii="Times New Roman" w:eastAsia="Times New Roman" w:hAnsi="Times New Roman" w:cs="B Nazanin" w:hint="cs"/>
          <w:sz w:val="28"/>
          <w:szCs w:val="28"/>
        </w:rPr>
        <w:t>FTA</w:t>
      </w:r>
      <w:r w:rsidRPr="002866D7">
        <w:rPr>
          <w:rFonts w:ascii="Times New Roman" w:eastAsia="Times New Roman" w:hAnsi="Times New Roman" w:cs="B Nazanin" w:hint="cs"/>
          <w:sz w:val="28"/>
          <w:szCs w:val="28"/>
          <w:rtl/>
        </w:rPr>
        <w:t xml:space="preserve">، در بخش های بعدی ارائه شده است. </w:t>
      </w:r>
    </w:p>
    <w:p w14:paraId="4B6ECC20" w14:textId="77777777" w:rsidR="00B85AA1" w:rsidRPr="002866D7" w:rsidRDefault="00B85AA1" w:rsidP="002866D7">
      <w:pPr>
        <w:spacing w:after="0" w:line="360" w:lineRule="auto"/>
        <w:jc w:val="center"/>
        <w:rPr>
          <w:rFonts w:ascii="Times New Roman" w:eastAsia="Times New Roman" w:hAnsi="Times New Roman" w:cs="B Nazanin"/>
          <w:sz w:val="28"/>
          <w:szCs w:val="28"/>
          <w:rtl/>
        </w:rPr>
      </w:pPr>
      <w:r w:rsidRPr="002866D7">
        <w:rPr>
          <w:rFonts w:ascii="Times New Roman" w:eastAsia="Times New Roman" w:hAnsi="Times New Roman" w:cs="B Nazanin"/>
          <w:noProof/>
          <w:sz w:val="28"/>
          <w:szCs w:val="28"/>
          <w:rtl/>
        </w:rPr>
        <w:drawing>
          <wp:inline distT="0" distB="0" distL="0" distR="0" wp14:anchorId="03181B06" wp14:editId="4ED1552C">
            <wp:extent cx="4373245" cy="44513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3245" cy="445135"/>
                    </a:xfrm>
                    <a:prstGeom prst="rect">
                      <a:avLst/>
                    </a:prstGeom>
                    <a:noFill/>
                    <a:ln>
                      <a:noFill/>
                    </a:ln>
                  </pic:spPr>
                </pic:pic>
              </a:graphicData>
            </a:graphic>
          </wp:inline>
        </w:drawing>
      </w:r>
    </w:p>
    <w:p w14:paraId="7499C73B" w14:textId="77777777" w:rsidR="00B85AA1" w:rsidRPr="002866D7" w:rsidRDefault="00B85AA1" w:rsidP="002866D7">
      <w:pPr>
        <w:spacing w:after="0" w:line="360" w:lineRule="auto"/>
        <w:jc w:val="both"/>
        <w:rPr>
          <w:rFonts w:ascii="Times New Roman" w:eastAsia="Times New Roman" w:hAnsi="Times New Roman" w:cs="B Nazanin"/>
          <w:sz w:val="28"/>
          <w:szCs w:val="28"/>
          <w:rtl/>
        </w:rPr>
      </w:pPr>
      <w:r w:rsidRPr="002866D7">
        <w:rPr>
          <w:rFonts w:ascii="Times New Roman" w:eastAsia="Times New Roman" w:hAnsi="Times New Roman" w:cs="B Nazanin" w:hint="cs"/>
          <w:sz w:val="28"/>
          <w:szCs w:val="28"/>
          <w:rtl/>
        </w:rPr>
        <w:t xml:space="preserve">که </w:t>
      </w:r>
    </w:p>
    <w:p w14:paraId="4A7D19F2"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asciiTheme="majorBidi" w:hAnsiTheme="majorBidi" w:cs="B Nazanin"/>
          <w:sz w:val="28"/>
          <w:szCs w:val="28"/>
        </w:rPr>
        <w:t>SSD</w:t>
      </w:r>
      <w:r w:rsidRPr="002866D7">
        <w:rPr>
          <w:rFonts w:asciiTheme="majorBidi" w:hAnsiTheme="majorBidi" w:cs="B Nazanin" w:hint="cs"/>
          <w:sz w:val="28"/>
          <w:szCs w:val="28"/>
          <w:rtl/>
        </w:rPr>
        <w:t>: فاصله توقف بصری</w:t>
      </w:r>
    </w:p>
    <w:p w14:paraId="3C5927F7"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asciiTheme="majorBidi" w:hAnsiTheme="majorBidi" w:cs="B Nazanin"/>
          <w:sz w:val="28"/>
          <w:szCs w:val="28"/>
        </w:rPr>
        <w:t>V</w:t>
      </w:r>
      <w:r w:rsidRPr="002866D7">
        <w:rPr>
          <w:rFonts w:asciiTheme="majorBidi" w:hAnsiTheme="majorBidi" w:cs="B Nazanin" w:hint="cs"/>
          <w:sz w:val="28"/>
          <w:szCs w:val="28"/>
          <w:rtl/>
        </w:rPr>
        <w:t xml:space="preserve">: سرعت وسیله نقلیه </w:t>
      </w:r>
      <w:r w:rsidRPr="002866D7">
        <w:rPr>
          <w:rFonts w:asciiTheme="majorBidi" w:hAnsiTheme="majorBidi" w:cs="B Nazanin"/>
          <w:sz w:val="28"/>
          <w:szCs w:val="28"/>
        </w:rPr>
        <w:t>(kph)</w:t>
      </w:r>
    </w:p>
    <w:p w14:paraId="435EFA68"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asciiTheme="majorBidi" w:hAnsiTheme="majorBidi" w:cs="B Nazanin"/>
          <w:sz w:val="28"/>
          <w:szCs w:val="28"/>
        </w:rPr>
        <w:t>F</w:t>
      </w:r>
      <w:r w:rsidRPr="002866D7">
        <w:rPr>
          <w:rFonts w:asciiTheme="majorBidi" w:hAnsiTheme="majorBidi" w:cs="B Nazanin" w:hint="cs"/>
          <w:sz w:val="28"/>
          <w:szCs w:val="28"/>
          <w:rtl/>
        </w:rPr>
        <w:t>: ضریب اصطکاک، معمولا برای کف سازی یا پیاده رو ضعیف، مرطوب</w:t>
      </w:r>
    </w:p>
    <w:p w14:paraId="2DB95328"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asciiTheme="majorBidi" w:hAnsiTheme="majorBidi" w:cs="B Nazanin"/>
          <w:sz w:val="28"/>
          <w:szCs w:val="28"/>
        </w:rPr>
        <w:t>G</w:t>
      </w:r>
      <w:r w:rsidRPr="002866D7">
        <w:rPr>
          <w:rFonts w:asciiTheme="majorBidi" w:hAnsiTheme="majorBidi" w:cs="B Nazanin" w:hint="cs"/>
          <w:sz w:val="28"/>
          <w:szCs w:val="28"/>
          <w:rtl/>
        </w:rPr>
        <w:t>: دسته بندی، اعشاری</w:t>
      </w:r>
    </w:p>
    <w:p w14:paraId="39B7E42C"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asciiTheme="majorBidi" w:hAnsiTheme="majorBidi" w:cs="B Nazanin"/>
          <w:sz w:val="28"/>
          <w:szCs w:val="28"/>
        </w:rPr>
        <w:t>Tr</w:t>
      </w:r>
      <w:r w:rsidRPr="002866D7">
        <w:rPr>
          <w:rFonts w:asciiTheme="majorBidi" w:hAnsiTheme="majorBidi" w:cs="B Nazanin" w:hint="cs"/>
          <w:sz w:val="28"/>
          <w:szCs w:val="28"/>
          <w:rtl/>
        </w:rPr>
        <w:t xml:space="preserve">: زمان واکنش-درک (2.5 </w:t>
      </w:r>
      <w:r w:rsidRPr="002866D7">
        <w:rPr>
          <w:rFonts w:asciiTheme="majorBidi" w:hAnsiTheme="majorBidi" w:cs="B Nazanin"/>
          <w:sz w:val="28"/>
          <w:szCs w:val="28"/>
        </w:rPr>
        <w:t>s</w:t>
      </w:r>
      <w:r w:rsidRPr="002866D7">
        <w:rPr>
          <w:rFonts w:asciiTheme="majorBidi" w:hAnsiTheme="majorBidi" w:cs="B Nazanin" w:hint="cs"/>
          <w:sz w:val="28"/>
          <w:szCs w:val="28"/>
          <w:rtl/>
        </w:rPr>
        <w:t xml:space="preserve"> در این کاربرد)</w:t>
      </w:r>
    </w:p>
    <w:p w14:paraId="5EB94021" w14:textId="77777777" w:rsidR="00B85AA1" w:rsidRPr="002866D7" w:rsidRDefault="00B85AA1" w:rsidP="002866D7">
      <w:pPr>
        <w:spacing w:after="0" w:line="360" w:lineRule="auto"/>
        <w:jc w:val="center"/>
        <w:rPr>
          <w:rFonts w:ascii="Times New Roman" w:eastAsia="Times New Roman" w:hAnsi="Times New Roman" w:cs="B Nazanin"/>
          <w:sz w:val="28"/>
          <w:szCs w:val="28"/>
        </w:rPr>
      </w:pPr>
      <w:r w:rsidRPr="002866D7">
        <w:rPr>
          <w:rFonts w:ascii="Times New Roman" w:eastAsia="Times New Roman" w:hAnsi="Times New Roman" w:cs="B Nazanin"/>
          <w:noProof/>
          <w:sz w:val="28"/>
          <w:szCs w:val="28"/>
          <w:rtl/>
        </w:rPr>
        <w:drawing>
          <wp:inline distT="0" distB="0" distL="0" distR="0" wp14:anchorId="4FBD6854" wp14:editId="30584C36">
            <wp:extent cx="4413250" cy="6680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250" cy="668020"/>
                    </a:xfrm>
                    <a:prstGeom prst="rect">
                      <a:avLst/>
                    </a:prstGeom>
                    <a:noFill/>
                    <a:ln>
                      <a:noFill/>
                    </a:ln>
                  </pic:spPr>
                </pic:pic>
              </a:graphicData>
            </a:graphic>
          </wp:inline>
        </w:drawing>
      </w:r>
    </w:p>
    <w:p w14:paraId="03DE0B28" w14:textId="77777777" w:rsidR="00B85AA1" w:rsidRPr="002866D7" w:rsidRDefault="00B85AA1" w:rsidP="002866D7">
      <w:pPr>
        <w:spacing w:after="0" w:line="360" w:lineRule="auto"/>
        <w:jc w:val="both"/>
        <w:rPr>
          <w:rFonts w:cs="B Nazanin"/>
          <w:sz w:val="28"/>
          <w:szCs w:val="28"/>
          <w:rtl/>
        </w:rPr>
      </w:pPr>
      <w:r w:rsidRPr="002866D7">
        <w:rPr>
          <w:rFonts w:cs="B Nazanin" w:hint="cs"/>
          <w:sz w:val="28"/>
          <w:szCs w:val="28"/>
          <w:rtl/>
        </w:rPr>
        <w:t xml:space="preserve">که </w:t>
      </w:r>
    </w:p>
    <w:p w14:paraId="785EB6D9" w14:textId="77777777" w:rsidR="00B85AA1" w:rsidRPr="002866D7" w:rsidRDefault="00B85AA1" w:rsidP="002866D7">
      <w:pPr>
        <w:spacing w:after="0" w:line="360" w:lineRule="auto"/>
        <w:jc w:val="both"/>
        <w:rPr>
          <w:rFonts w:asciiTheme="majorBidi" w:hAnsiTheme="majorBidi" w:cs="B Nazanin"/>
          <w:sz w:val="28"/>
          <w:szCs w:val="28"/>
        </w:rPr>
      </w:pPr>
      <w:proofErr w:type="spellStart"/>
      <w:r w:rsidRPr="002866D7">
        <w:rPr>
          <w:rFonts w:asciiTheme="majorBidi" w:hAnsiTheme="majorBidi" w:cs="B Nazanin"/>
          <w:sz w:val="28"/>
          <w:szCs w:val="28"/>
        </w:rPr>
        <w:t>SDIt</w:t>
      </w:r>
      <w:proofErr w:type="spellEnd"/>
      <w:r w:rsidRPr="002866D7">
        <w:rPr>
          <w:rFonts w:asciiTheme="majorBidi" w:hAnsiTheme="majorBidi" w:cs="B Nazanin"/>
          <w:sz w:val="28"/>
          <w:szCs w:val="28"/>
        </w:rPr>
        <w:t xml:space="preserve"> (1)</w:t>
      </w:r>
      <w:r w:rsidRPr="002866D7">
        <w:rPr>
          <w:rFonts w:asciiTheme="majorBidi" w:hAnsiTheme="majorBidi" w:cs="B Nazanin" w:hint="cs"/>
          <w:sz w:val="28"/>
          <w:szCs w:val="28"/>
          <w:rtl/>
        </w:rPr>
        <w:t xml:space="preserve">: شاخص فاصله توقف برای موضوع وسیله نقلیه </w:t>
      </w:r>
      <w:r w:rsidRPr="002866D7">
        <w:rPr>
          <w:rFonts w:asciiTheme="majorBidi" w:hAnsiTheme="majorBidi" w:cs="B Nazanin"/>
          <w:sz w:val="28"/>
          <w:szCs w:val="28"/>
        </w:rPr>
        <w:t>(</w:t>
      </w:r>
      <w:proofErr w:type="spellStart"/>
      <w:r w:rsidRPr="002866D7">
        <w:rPr>
          <w:rFonts w:asciiTheme="majorBidi" w:hAnsiTheme="majorBidi" w:cs="B Nazanin"/>
          <w:sz w:val="28"/>
          <w:szCs w:val="28"/>
        </w:rPr>
        <w:t>kS</w:t>
      </w:r>
      <w:proofErr w:type="spellEnd"/>
      <w:r w:rsidRPr="002866D7">
        <w:rPr>
          <w:rFonts w:asciiTheme="majorBidi" w:hAnsiTheme="majorBidi" w:cs="B Nazanin"/>
          <w:sz w:val="28"/>
          <w:szCs w:val="28"/>
        </w:rPr>
        <w:t>)</w:t>
      </w:r>
      <w:r w:rsidRPr="002866D7">
        <w:rPr>
          <w:rFonts w:asciiTheme="majorBidi" w:hAnsiTheme="majorBidi" w:cs="B Nazanin" w:hint="cs"/>
          <w:sz w:val="28"/>
          <w:szCs w:val="28"/>
          <w:rtl/>
        </w:rPr>
        <w:t xml:space="preserve"> و جلوی وسیله نقلیه </w:t>
      </w:r>
      <w:r w:rsidRPr="002866D7">
        <w:rPr>
          <w:rFonts w:asciiTheme="majorBidi" w:hAnsiTheme="majorBidi" w:cs="B Nazanin"/>
          <w:sz w:val="28"/>
          <w:szCs w:val="28"/>
        </w:rPr>
        <w:t>(</w:t>
      </w:r>
      <w:proofErr w:type="spellStart"/>
      <w:proofErr w:type="gramStart"/>
      <w:r w:rsidRPr="002866D7">
        <w:rPr>
          <w:rFonts w:asciiTheme="majorBidi" w:hAnsiTheme="majorBidi" w:cs="B Nazanin"/>
          <w:sz w:val="28"/>
          <w:szCs w:val="28"/>
        </w:rPr>
        <w:t>kF</w:t>
      </w:r>
      <w:proofErr w:type="spellEnd"/>
      <w:r w:rsidRPr="002866D7">
        <w:rPr>
          <w:rFonts w:asciiTheme="majorBidi" w:hAnsiTheme="majorBidi" w:cs="B Nazanin"/>
          <w:sz w:val="28"/>
          <w:szCs w:val="28"/>
        </w:rPr>
        <w:t xml:space="preserve">) </w:t>
      </w:r>
      <w:r w:rsidRPr="002866D7">
        <w:rPr>
          <w:rFonts w:asciiTheme="majorBidi" w:hAnsiTheme="majorBidi" w:cs="B Nazanin" w:hint="cs"/>
          <w:sz w:val="28"/>
          <w:szCs w:val="28"/>
          <w:rtl/>
        </w:rPr>
        <w:t xml:space="preserve"> در</w:t>
      </w:r>
      <w:proofErr w:type="gramEnd"/>
      <w:r w:rsidRPr="002866D7">
        <w:rPr>
          <w:rFonts w:asciiTheme="majorBidi" w:hAnsiTheme="majorBidi" w:cs="B Nazanin" w:hint="cs"/>
          <w:sz w:val="28"/>
          <w:szCs w:val="28"/>
          <w:rtl/>
        </w:rPr>
        <w:t xml:space="preserve"> مرحله زمانی </w:t>
      </w:r>
      <w:r w:rsidRPr="002866D7">
        <w:rPr>
          <w:rFonts w:asciiTheme="majorBidi" w:hAnsiTheme="majorBidi" w:cs="B Nazanin"/>
          <w:sz w:val="28"/>
          <w:szCs w:val="28"/>
        </w:rPr>
        <w:t>t</w:t>
      </w:r>
    </w:p>
    <w:p w14:paraId="6499A14F" w14:textId="77777777" w:rsidR="00B85AA1" w:rsidRPr="002866D7" w:rsidRDefault="00B85AA1" w:rsidP="002866D7">
      <w:pPr>
        <w:spacing w:after="0" w:line="360" w:lineRule="auto"/>
        <w:jc w:val="both"/>
        <w:rPr>
          <w:rFonts w:asciiTheme="majorBidi" w:hAnsiTheme="majorBidi" w:cs="B Nazanin"/>
          <w:sz w:val="28"/>
          <w:szCs w:val="28"/>
          <w:rtl/>
        </w:rPr>
      </w:pPr>
      <w:proofErr w:type="gramStart"/>
      <w:r w:rsidRPr="002866D7">
        <w:rPr>
          <w:rFonts w:asciiTheme="majorBidi" w:hAnsiTheme="majorBidi" w:cs="B Nazanin"/>
          <w:sz w:val="28"/>
          <w:szCs w:val="28"/>
        </w:rPr>
        <w:t>St(</w:t>
      </w:r>
      <w:proofErr w:type="gramEnd"/>
      <w:r w:rsidRPr="002866D7">
        <w:rPr>
          <w:rFonts w:asciiTheme="majorBidi" w:hAnsiTheme="majorBidi" w:cs="B Nazanin"/>
          <w:sz w:val="28"/>
          <w:szCs w:val="28"/>
        </w:rPr>
        <w:t>1)</w:t>
      </w:r>
      <w:r w:rsidRPr="002866D7">
        <w:rPr>
          <w:rFonts w:asciiTheme="majorBidi" w:hAnsiTheme="majorBidi" w:cs="B Nazanin" w:hint="cs"/>
          <w:sz w:val="28"/>
          <w:szCs w:val="28"/>
          <w:rtl/>
        </w:rPr>
        <w:t xml:space="preserve">: فضای جلویی بین موضوع </w:t>
      </w:r>
      <w:r w:rsidRPr="002866D7">
        <w:rPr>
          <w:rFonts w:asciiTheme="majorBidi" w:hAnsiTheme="majorBidi" w:cs="B Nazanin"/>
          <w:sz w:val="28"/>
          <w:szCs w:val="28"/>
        </w:rPr>
        <w:t>(</w:t>
      </w:r>
      <w:proofErr w:type="spellStart"/>
      <w:r w:rsidRPr="002866D7">
        <w:rPr>
          <w:rFonts w:asciiTheme="majorBidi" w:hAnsiTheme="majorBidi" w:cs="B Nazanin"/>
          <w:sz w:val="28"/>
          <w:szCs w:val="28"/>
        </w:rPr>
        <w:t>kS</w:t>
      </w:r>
      <w:proofErr w:type="spellEnd"/>
      <w:r w:rsidRPr="002866D7">
        <w:rPr>
          <w:rFonts w:asciiTheme="majorBidi" w:hAnsiTheme="majorBidi" w:cs="B Nazanin"/>
          <w:sz w:val="28"/>
          <w:szCs w:val="28"/>
        </w:rPr>
        <w:t>)</w:t>
      </w:r>
      <w:r w:rsidRPr="002866D7">
        <w:rPr>
          <w:rFonts w:asciiTheme="majorBidi" w:hAnsiTheme="majorBidi" w:cs="B Nazanin" w:hint="cs"/>
          <w:sz w:val="28"/>
          <w:szCs w:val="28"/>
          <w:rtl/>
        </w:rPr>
        <w:t xml:space="preserve"> و وسیله نقلیه جلویی </w:t>
      </w:r>
      <w:r w:rsidRPr="002866D7">
        <w:rPr>
          <w:rFonts w:asciiTheme="majorBidi" w:hAnsiTheme="majorBidi" w:cs="B Nazanin"/>
          <w:sz w:val="28"/>
          <w:szCs w:val="28"/>
        </w:rPr>
        <w:t>(</w:t>
      </w:r>
      <w:proofErr w:type="spellStart"/>
      <w:r w:rsidRPr="002866D7">
        <w:rPr>
          <w:rFonts w:asciiTheme="majorBidi" w:hAnsiTheme="majorBidi" w:cs="B Nazanin"/>
          <w:sz w:val="28"/>
          <w:szCs w:val="28"/>
        </w:rPr>
        <w:t>kF</w:t>
      </w:r>
      <w:proofErr w:type="spellEnd"/>
      <w:r w:rsidRPr="002866D7">
        <w:rPr>
          <w:rFonts w:asciiTheme="majorBidi" w:hAnsiTheme="majorBidi" w:cs="B Nazanin"/>
          <w:sz w:val="28"/>
          <w:szCs w:val="28"/>
        </w:rPr>
        <w:t>)</w:t>
      </w:r>
      <w:r w:rsidRPr="002866D7">
        <w:rPr>
          <w:rFonts w:asciiTheme="majorBidi" w:hAnsiTheme="majorBidi" w:cs="B Nazanin" w:hint="cs"/>
          <w:sz w:val="28"/>
          <w:szCs w:val="28"/>
          <w:rtl/>
        </w:rPr>
        <w:t xml:space="preserve"> در مرحله زمانی </w:t>
      </w:r>
      <w:r w:rsidRPr="002866D7">
        <w:rPr>
          <w:rFonts w:asciiTheme="majorBidi" w:hAnsiTheme="majorBidi" w:cs="B Nazanin"/>
          <w:sz w:val="28"/>
          <w:szCs w:val="28"/>
        </w:rPr>
        <w:t>t</w:t>
      </w:r>
    </w:p>
    <w:p w14:paraId="74CE44EA" w14:textId="77777777" w:rsidR="002D58A1" w:rsidRPr="002866D7" w:rsidRDefault="00AF0EC1" w:rsidP="002866D7">
      <w:pPr>
        <w:spacing w:after="0" w:line="360" w:lineRule="auto"/>
        <w:jc w:val="both"/>
        <w:rPr>
          <w:rFonts w:ascii="AdvOT596495f2" w:hAnsi="AdvOT596495f2" w:cs="B Nazanin"/>
          <w:sz w:val="28"/>
          <w:szCs w:val="28"/>
          <w:rtl/>
        </w:rPr>
      </w:pPr>
      <w:proofErr w:type="spellStart"/>
      <w:r w:rsidRPr="002866D7">
        <w:rPr>
          <w:rFonts w:ascii="STIXTwoText-Italic" w:hAnsi="STIXTwoText-Italic" w:cs="B Nazanin"/>
          <w:i/>
          <w:iCs/>
          <w:sz w:val="28"/>
          <w:szCs w:val="28"/>
          <w:lang w:bidi="ar-SA"/>
        </w:rPr>
        <w:t>SSD</w:t>
      </w:r>
      <w:r w:rsidRPr="002866D7">
        <w:rPr>
          <w:rFonts w:ascii="STIXTwoText-Italic" w:hAnsi="STIXTwoText-Italic" w:cs="B Nazanin"/>
          <w:i/>
          <w:iCs/>
          <w:sz w:val="28"/>
          <w:szCs w:val="28"/>
          <w:vertAlign w:val="subscript"/>
          <w:lang w:bidi="ar-SA"/>
        </w:rPr>
        <w:t>t</w:t>
      </w:r>
      <w:proofErr w:type="spellEnd"/>
      <w:r w:rsidRPr="002866D7">
        <w:rPr>
          <w:rFonts w:ascii="STIXTwoText-Italic" w:hAnsi="STIXTwoText-Italic" w:cs="B Nazanin"/>
          <w:i/>
          <w:iCs/>
          <w:sz w:val="28"/>
          <w:szCs w:val="28"/>
          <w:lang w:bidi="ar-SA"/>
        </w:rPr>
        <w:t xml:space="preserve"> </w:t>
      </w:r>
      <w:proofErr w:type="spellStart"/>
      <w:proofErr w:type="gramStart"/>
      <w:r w:rsidRPr="002866D7">
        <w:rPr>
          <w:rFonts w:ascii="STIXTwoText-Italic" w:hAnsi="STIXTwoText-Italic" w:cs="B Nazanin"/>
          <w:i/>
          <w:iCs/>
          <w:sz w:val="28"/>
          <w:szCs w:val="28"/>
          <w:vertAlign w:val="superscript"/>
          <w:lang w:bidi="ar-SA"/>
        </w:rPr>
        <w:t>kS</w:t>
      </w:r>
      <w:proofErr w:type="spellEnd"/>
      <w:r w:rsidRPr="002866D7">
        <w:rPr>
          <w:rFonts w:asciiTheme="majorBidi" w:hAnsiTheme="majorBidi" w:cs="B Nazanin" w:hint="cs"/>
          <w:sz w:val="28"/>
          <w:szCs w:val="28"/>
          <w:rtl/>
        </w:rPr>
        <w:t xml:space="preserve"> :</w:t>
      </w:r>
      <w:proofErr w:type="gramEnd"/>
      <w:r w:rsidRPr="002866D7">
        <w:rPr>
          <w:rFonts w:asciiTheme="majorBidi" w:hAnsiTheme="majorBidi" w:cs="B Nazanin" w:hint="cs"/>
          <w:sz w:val="28"/>
          <w:szCs w:val="28"/>
          <w:rtl/>
        </w:rPr>
        <w:t xml:space="preserve"> فاصله دیداری توقف برای وسیله نقلیه فرد </w:t>
      </w:r>
      <w:r w:rsidRPr="002866D7">
        <w:rPr>
          <w:rFonts w:ascii="AdvOT596495f2" w:hAnsi="AdvOT596495f2" w:cs="B Nazanin"/>
          <w:sz w:val="28"/>
          <w:szCs w:val="28"/>
          <w:lang w:bidi="ar-SA"/>
        </w:rPr>
        <w:t>(</w:t>
      </w:r>
      <w:proofErr w:type="spellStart"/>
      <w:r w:rsidRPr="002866D7">
        <w:rPr>
          <w:rFonts w:ascii="AdvOT7fb33346.I" w:hAnsi="AdvOT7fb33346.I" w:cs="B Nazanin"/>
          <w:sz w:val="28"/>
          <w:szCs w:val="28"/>
          <w:lang w:bidi="ar-SA"/>
        </w:rPr>
        <w:t>kS</w:t>
      </w:r>
      <w:proofErr w:type="spellEnd"/>
      <w:r w:rsidRPr="002866D7">
        <w:rPr>
          <w:rFonts w:ascii="AdvOT596495f2" w:hAnsi="AdvOT596495f2" w:cs="B Nazanin"/>
          <w:sz w:val="28"/>
          <w:szCs w:val="28"/>
          <w:lang w:bidi="ar-SA"/>
        </w:rPr>
        <w:t>)</w:t>
      </w:r>
    </w:p>
    <w:p w14:paraId="2836B075" w14:textId="77777777" w:rsidR="00530161" w:rsidRPr="002866D7" w:rsidRDefault="00530161" w:rsidP="002866D7">
      <w:pPr>
        <w:autoSpaceDE w:val="0"/>
        <w:autoSpaceDN w:val="0"/>
        <w:adjustRightInd w:val="0"/>
        <w:spacing w:after="0" w:line="360" w:lineRule="auto"/>
        <w:jc w:val="both"/>
        <w:rPr>
          <w:rFonts w:ascii="STIXTwoText-Italic" w:hAnsi="STIXTwoText-Italic" w:cs="B Nazanin"/>
          <w:i/>
          <w:iCs/>
          <w:sz w:val="28"/>
          <w:szCs w:val="28"/>
          <w:lang w:bidi="ar-SA"/>
        </w:rPr>
      </w:pPr>
      <w:proofErr w:type="spellStart"/>
      <w:r w:rsidRPr="002866D7">
        <w:rPr>
          <w:rFonts w:ascii="STIXTwoText-Italic" w:hAnsi="STIXTwoText-Italic" w:cs="B Nazanin"/>
          <w:i/>
          <w:iCs/>
          <w:sz w:val="28"/>
          <w:szCs w:val="28"/>
          <w:lang w:bidi="ar-SA"/>
        </w:rPr>
        <w:t>SSD</w:t>
      </w:r>
      <w:r w:rsidRPr="002866D7">
        <w:rPr>
          <w:rFonts w:ascii="STIXTwoText-Italic" w:hAnsi="STIXTwoText-Italic" w:cs="B Nazanin"/>
          <w:i/>
          <w:iCs/>
          <w:sz w:val="28"/>
          <w:szCs w:val="28"/>
          <w:vertAlign w:val="subscript"/>
          <w:lang w:bidi="ar-SA"/>
        </w:rPr>
        <w:t>t</w:t>
      </w:r>
      <w:proofErr w:type="spellEnd"/>
      <w:r w:rsidRPr="002866D7">
        <w:rPr>
          <w:rFonts w:ascii="STIXTwoText-Italic" w:hAnsi="STIXTwoText-Italic" w:cs="B Nazanin"/>
          <w:i/>
          <w:iCs/>
          <w:sz w:val="28"/>
          <w:szCs w:val="28"/>
          <w:lang w:bidi="ar-SA"/>
        </w:rPr>
        <w:t xml:space="preserve"> </w:t>
      </w:r>
      <w:proofErr w:type="spellStart"/>
      <w:r w:rsidRPr="002866D7">
        <w:rPr>
          <w:rFonts w:ascii="STIXTwoText-Italic" w:hAnsi="STIXTwoText-Italic" w:cs="B Nazanin"/>
          <w:i/>
          <w:iCs/>
          <w:sz w:val="28"/>
          <w:szCs w:val="28"/>
          <w:vertAlign w:val="superscript"/>
          <w:lang w:bidi="ar-SA"/>
        </w:rPr>
        <w:t>Kf</w:t>
      </w:r>
      <w:proofErr w:type="spellEnd"/>
      <w:r w:rsidRPr="002866D7">
        <w:rPr>
          <w:rFonts w:ascii="AdvOT596495f2" w:hAnsi="AdvOT596495f2" w:cs="B Nazanin" w:hint="cs"/>
          <w:sz w:val="28"/>
          <w:szCs w:val="28"/>
          <w:rtl/>
        </w:rPr>
        <w:t xml:space="preserve">: </w:t>
      </w:r>
      <w:r w:rsidRPr="002866D7">
        <w:rPr>
          <w:rFonts w:asciiTheme="majorBidi" w:hAnsiTheme="majorBidi" w:cs="B Nazanin" w:hint="cs"/>
          <w:sz w:val="28"/>
          <w:szCs w:val="28"/>
          <w:rtl/>
        </w:rPr>
        <w:t>فاصله دیداری توقف برای وسیله نقلیه جلویی</w:t>
      </w:r>
      <w:r w:rsidRPr="002866D7">
        <w:rPr>
          <w:rFonts w:ascii="AdvOT596495f2" w:hAnsi="AdvOT596495f2" w:cs="B Nazanin" w:hint="cs"/>
          <w:sz w:val="28"/>
          <w:szCs w:val="28"/>
          <w:rtl/>
        </w:rPr>
        <w:t xml:space="preserve"> </w:t>
      </w:r>
      <w:r w:rsidRPr="002866D7">
        <w:rPr>
          <w:rFonts w:ascii="AdvOT596495f2" w:hAnsi="AdvOT596495f2" w:cs="B Nazanin"/>
          <w:sz w:val="28"/>
          <w:szCs w:val="28"/>
          <w:lang w:bidi="ar-SA"/>
        </w:rPr>
        <w:t>(</w:t>
      </w:r>
      <w:proofErr w:type="spellStart"/>
      <w:r w:rsidRPr="002866D7">
        <w:rPr>
          <w:rFonts w:ascii="AdvOT7fb33346.I" w:hAnsi="AdvOT7fb33346.I" w:cs="B Nazanin"/>
          <w:sz w:val="28"/>
          <w:szCs w:val="28"/>
          <w:lang w:bidi="ar-SA"/>
        </w:rPr>
        <w:t>kF</w:t>
      </w:r>
      <w:proofErr w:type="spellEnd"/>
      <w:r w:rsidRPr="002866D7">
        <w:rPr>
          <w:rFonts w:ascii="AdvOT596495f2" w:hAnsi="AdvOT596495f2" w:cs="B Nazanin"/>
          <w:sz w:val="28"/>
          <w:szCs w:val="28"/>
          <w:lang w:bidi="ar-SA"/>
        </w:rPr>
        <w:t>)</w:t>
      </w:r>
    </w:p>
    <w:p w14:paraId="551C3E43" w14:textId="77777777" w:rsidR="00530161" w:rsidRPr="002866D7" w:rsidRDefault="00530161" w:rsidP="002866D7">
      <w:pPr>
        <w:spacing w:after="0" w:line="360" w:lineRule="auto"/>
        <w:jc w:val="both"/>
        <w:rPr>
          <w:rFonts w:ascii="AdvOT596495f2" w:hAnsi="AdvOT596495f2" w:cs="B Nazanin"/>
          <w:sz w:val="28"/>
          <w:szCs w:val="28"/>
          <w:rtl/>
        </w:rPr>
      </w:pPr>
      <w:proofErr w:type="spellStart"/>
      <w:r w:rsidRPr="002866D7">
        <w:rPr>
          <w:rFonts w:ascii="STIXTwoText-Italic" w:hAnsi="STIXTwoText-Italic" w:cs="B Nazanin"/>
          <w:i/>
          <w:iCs/>
          <w:sz w:val="28"/>
          <w:szCs w:val="28"/>
          <w:lang w:bidi="ar-SA"/>
        </w:rPr>
        <w:t>l</w:t>
      </w:r>
      <w:r w:rsidRPr="002866D7">
        <w:rPr>
          <w:rFonts w:ascii="STIXTwoText-Italic" w:hAnsi="STIXTwoText-Italic" w:cs="B Nazanin"/>
          <w:i/>
          <w:iCs/>
          <w:sz w:val="28"/>
          <w:szCs w:val="28"/>
          <w:vertAlign w:val="subscript"/>
          <w:lang w:bidi="ar-SA"/>
        </w:rPr>
        <w:t>kF</w:t>
      </w:r>
      <w:proofErr w:type="spellEnd"/>
      <w:r w:rsidRPr="002866D7">
        <w:rPr>
          <w:rFonts w:ascii="AdvOT596495f2" w:hAnsi="AdvOT596495f2" w:cs="B Nazanin" w:hint="cs"/>
          <w:sz w:val="28"/>
          <w:szCs w:val="28"/>
          <w:rtl/>
        </w:rPr>
        <w:t xml:space="preserve">: طول وسیله نقلیه جلویی </w:t>
      </w:r>
      <w:r w:rsidRPr="002866D7">
        <w:rPr>
          <w:rFonts w:ascii="AdvOT596495f2" w:hAnsi="AdvOT596495f2" w:cs="B Nazanin"/>
          <w:sz w:val="28"/>
          <w:szCs w:val="28"/>
          <w:lang w:bidi="ar-SA"/>
        </w:rPr>
        <w:t>(</w:t>
      </w:r>
      <w:proofErr w:type="spellStart"/>
      <w:r w:rsidRPr="002866D7">
        <w:rPr>
          <w:rFonts w:ascii="AdvOT7fb33346.I" w:hAnsi="AdvOT7fb33346.I" w:cs="B Nazanin"/>
          <w:sz w:val="28"/>
          <w:szCs w:val="28"/>
          <w:lang w:bidi="ar-SA"/>
        </w:rPr>
        <w:t>kF</w:t>
      </w:r>
      <w:proofErr w:type="spellEnd"/>
      <w:r w:rsidRPr="002866D7">
        <w:rPr>
          <w:rFonts w:ascii="AdvOT596495f2" w:hAnsi="AdvOT596495f2" w:cs="B Nazanin"/>
          <w:sz w:val="28"/>
          <w:szCs w:val="28"/>
          <w:lang w:bidi="ar-SA"/>
        </w:rPr>
        <w:t>)</w:t>
      </w:r>
    </w:p>
    <w:p w14:paraId="378D6E4D" w14:textId="77777777" w:rsidR="00530161" w:rsidRPr="002866D7" w:rsidRDefault="00530161" w:rsidP="002866D7">
      <w:pPr>
        <w:spacing w:after="0" w:line="360" w:lineRule="auto"/>
        <w:jc w:val="both"/>
        <w:rPr>
          <w:rFonts w:ascii="AdvOT596495f2" w:hAnsi="AdvOT596495f2" w:cs="B Nazanin"/>
          <w:sz w:val="28"/>
          <w:szCs w:val="28"/>
          <w:rtl/>
        </w:rPr>
      </w:pPr>
      <w:r w:rsidRPr="002866D7">
        <w:rPr>
          <w:rFonts w:ascii="AdvOT596495f2" w:hAnsi="AdvOT596495f2" w:cs="B Nazanin"/>
          <w:sz w:val="28"/>
          <w:szCs w:val="28"/>
        </w:rPr>
        <w:t>T</w:t>
      </w:r>
      <w:r w:rsidRPr="002866D7">
        <w:rPr>
          <w:rFonts w:ascii="AdvOT596495f2" w:hAnsi="AdvOT596495f2" w:cs="B Nazanin" w:hint="cs"/>
          <w:sz w:val="28"/>
          <w:szCs w:val="28"/>
          <w:rtl/>
        </w:rPr>
        <w:t>: مرحله زمانی</w:t>
      </w:r>
    </w:p>
    <w:p w14:paraId="47CD5145" w14:textId="77777777" w:rsidR="002866D7" w:rsidRPr="00F355B3" w:rsidRDefault="00637068" w:rsidP="002866D7">
      <w:pPr>
        <w:spacing w:after="0" w:line="360" w:lineRule="auto"/>
        <w:jc w:val="both"/>
        <w:rPr>
          <w:rFonts w:cs="B Nazanin"/>
          <w:b/>
          <w:bCs/>
          <w:sz w:val="28"/>
          <w:szCs w:val="28"/>
        </w:rPr>
      </w:pPr>
      <w:r w:rsidRPr="00F355B3">
        <w:rPr>
          <w:rFonts w:cs="B Nazanin" w:hint="cs"/>
          <w:b/>
          <w:bCs/>
          <w:sz w:val="28"/>
          <w:szCs w:val="28"/>
        </w:rPr>
        <w:lastRenderedPageBreak/>
        <w:t xml:space="preserve">2.2 </w:t>
      </w:r>
      <w:r w:rsidRPr="00F355B3">
        <w:rPr>
          <w:rFonts w:cs="B Nazanin" w:hint="cs"/>
          <w:b/>
          <w:bCs/>
          <w:sz w:val="28"/>
          <w:szCs w:val="28"/>
          <w:rtl/>
        </w:rPr>
        <w:t>سطح قرار گرفتن در معرض خطر</w:t>
      </w:r>
      <w:r w:rsidRPr="00F355B3">
        <w:rPr>
          <w:rFonts w:cs="B Nazanin" w:hint="cs"/>
          <w:b/>
          <w:bCs/>
          <w:sz w:val="28"/>
          <w:szCs w:val="28"/>
        </w:rPr>
        <w:t xml:space="preserve"> (REL) </w:t>
      </w:r>
      <w:r w:rsidRPr="00F355B3">
        <w:rPr>
          <w:rFonts w:cs="B Nazanin" w:hint="cs"/>
          <w:b/>
          <w:bCs/>
          <w:sz w:val="28"/>
          <w:szCs w:val="28"/>
          <w:rtl/>
        </w:rPr>
        <w:t>و سطح شدت خطر</w:t>
      </w:r>
      <w:r w:rsidRPr="00F355B3">
        <w:rPr>
          <w:rFonts w:cs="B Nazanin" w:hint="cs"/>
          <w:b/>
          <w:bCs/>
          <w:sz w:val="28"/>
          <w:szCs w:val="28"/>
        </w:rPr>
        <w:t xml:space="preserve"> (RSL</w:t>
      </w:r>
      <w:r w:rsidR="002866D7" w:rsidRPr="00F355B3">
        <w:rPr>
          <w:rFonts w:cs="B Nazanin" w:hint="cs"/>
          <w:b/>
          <w:bCs/>
          <w:sz w:val="28"/>
          <w:szCs w:val="28"/>
        </w:rPr>
        <w:t>)</w:t>
      </w:r>
    </w:p>
    <w:p w14:paraId="2AB3A0FB" w14:textId="77777777" w:rsidR="002866D7" w:rsidRDefault="00637068" w:rsidP="002866D7">
      <w:pPr>
        <w:spacing w:after="0" w:line="360" w:lineRule="auto"/>
        <w:jc w:val="both"/>
        <w:rPr>
          <w:rFonts w:cs="B Nazanin"/>
          <w:sz w:val="28"/>
          <w:szCs w:val="28"/>
          <w:rtl/>
        </w:rPr>
      </w:pPr>
      <w:r w:rsidRPr="002866D7">
        <w:rPr>
          <w:rFonts w:cs="B Nazanin" w:hint="cs"/>
          <w:sz w:val="28"/>
          <w:szCs w:val="28"/>
          <w:rtl/>
        </w:rPr>
        <w:t>سطح تماس خطر</w:t>
      </w:r>
      <w:r w:rsidRPr="002866D7">
        <w:rPr>
          <w:rFonts w:cs="B Nazanin" w:hint="cs"/>
          <w:sz w:val="28"/>
          <w:szCs w:val="28"/>
        </w:rPr>
        <w:t xml:space="preserve"> (REL) </w:t>
      </w:r>
      <w:r w:rsidRPr="002866D7">
        <w:rPr>
          <w:rFonts w:cs="B Nazanin" w:hint="cs"/>
          <w:sz w:val="28"/>
          <w:szCs w:val="28"/>
          <w:rtl/>
        </w:rPr>
        <w:t>برای نشان دادن یک وضعیت توسعه داده شد</w:t>
      </w:r>
      <w:r w:rsidRPr="002866D7">
        <w:rPr>
          <w:rFonts w:cs="B Nazanin"/>
          <w:sz w:val="28"/>
          <w:szCs w:val="28"/>
        </w:rPr>
        <w:t xml:space="preserve"> </w:t>
      </w:r>
      <w:r w:rsidRPr="002866D7">
        <w:rPr>
          <w:rFonts w:cs="B Nazanin" w:hint="cs"/>
          <w:sz w:val="28"/>
          <w:szCs w:val="28"/>
          <w:rtl/>
        </w:rPr>
        <w:t xml:space="preserve"> که احتمال وقوع تصادف افزایش می یابد  زمانیکه وسیله نقلیه فرد در معرض یک وضعیت خطرناک در زمان تغیر مسیر برای یک دوره نسبتا طولانی  قرار گرفته است. </w:t>
      </w:r>
      <w:r w:rsidRPr="002866D7">
        <w:rPr>
          <w:rFonts w:cs="B Nazanin"/>
          <w:sz w:val="28"/>
          <w:szCs w:val="28"/>
        </w:rPr>
        <w:t xml:space="preserve"> </w:t>
      </w:r>
      <w:r w:rsidR="00530161" w:rsidRPr="002866D7">
        <w:rPr>
          <w:rFonts w:cs="B Nazanin" w:hint="cs"/>
          <w:sz w:val="28"/>
          <w:szCs w:val="28"/>
        </w:rPr>
        <w:t xml:space="preserve">REL </w:t>
      </w:r>
      <w:r w:rsidRPr="002866D7">
        <w:rPr>
          <w:rFonts w:cs="B Nazanin" w:hint="cs"/>
          <w:sz w:val="28"/>
          <w:szCs w:val="28"/>
          <w:rtl/>
        </w:rPr>
        <w:t>به عنوان نسبت مدت زمان تغییر</w:t>
      </w:r>
      <w:r w:rsidRPr="002866D7">
        <w:rPr>
          <w:rFonts w:cs="B Nazanin" w:hint="cs"/>
          <w:sz w:val="28"/>
          <w:szCs w:val="28"/>
        </w:rPr>
        <w:t xml:space="preserve"> </w:t>
      </w:r>
      <w:r w:rsidRPr="002866D7">
        <w:rPr>
          <w:rFonts w:cs="B Nazanin" w:hint="cs"/>
          <w:sz w:val="28"/>
          <w:szCs w:val="28"/>
          <w:rtl/>
        </w:rPr>
        <w:t>خط ناامن</w:t>
      </w:r>
      <w:r w:rsidR="00530161" w:rsidRPr="002866D7">
        <w:rPr>
          <w:rFonts w:cs="B Nazanin" w:hint="cs"/>
          <w:sz w:val="28"/>
          <w:szCs w:val="28"/>
          <w:rtl/>
        </w:rPr>
        <w:t xml:space="preserve"> </w:t>
      </w:r>
      <w:r w:rsidR="00530161" w:rsidRPr="002866D7">
        <w:rPr>
          <w:rFonts w:cs="B Nazanin" w:hint="cs"/>
          <w:sz w:val="28"/>
          <w:szCs w:val="28"/>
        </w:rPr>
        <w:t xml:space="preserve">(ULCD) </w:t>
      </w:r>
      <w:r w:rsidRPr="002866D7">
        <w:rPr>
          <w:rFonts w:cs="B Nazanin" w:hint="cs"/>
          <w:sz w:val="28"/>
          <w:szCs w:val="28"/>
          <w:rtl/>
        </w:rPr>
        <w:t>برای مدت</w:t>
      </w:r>
      <w:r w:rsidR="00530161" w:rsidRPr="002866D7">
        <w:rPr>
          <w:rFonts w:cs="B Nazanin" w:hint="cs"/>
          <w:sz w:val="28"/>
          <w:szCs w:val="28"/>
          <w:rtl/>
        </w:rPr>
        <w:t xml:space="preserve"> کل تغییر خط</w:t>
      </w:r>
      <w:r w:rsidR="00530161" w:rsidRPr="002866D7">
        <w:rPr>
          <w:rFonts w:cs="B Nazanin" w:hint="cs"/>
          <w:sz w:val="28"/>
          <w:szCs w:val="28"/>
        </w:rPr>
        <w:t xml:space="preserve"> (TLCD)</w:t>
      </w:r>
      <w:r w:rsidRPr="002866D7">
        <w:rPr>
          <w:rFonts w:cs="B Nazanin" w:hint="cs"/>
          <w:sz w:val="28"/>
          <w:szCs w:val="28"/>
          <w:rtl/>
        </w:rPr>
        <w:t xml:space="preserve"> </w:t>
      </w:r>
      <w:r w:rsidR="00DD634B" w:rsidRPr="002866D7">
        <w:rPr>
          <w:rFonts w:cs="B Nazanin" w:hint="cs"/>
          <w:sz w:val="28"/>
          <w:szCs w:val="28"/>
          <w:rtl/>
        </w:rPr>
        <w:t>تعریف می شود</w:t>
      </w:r>
      <w:r w:rsidR="00530161" w:rsidRPr="002866D7">
        <w:rPr>
          <w:rFonts w:cs="B Nazanin" w:hint="cs"/>
          <w:sz w:val="28"/>
          <w:szCs w:val="28"/>
          <w:rtl/>
        </w:rPr>
        <w:t>، که</w:t>
      </w:r>
      <w:r w:rsidR="00530161" w:rsidRPr="002866D7">
        <w:rPr>
          <w:rFonts w:cs="B Nazanin"/>
          <w:sz w:val="28"/>
          <w:szCs w:val="28"/>
        </w:rPr>
        <w:t xml:space="preserve"> </w:t>
      </w:r>
      <w:r w:rsidR="00530161" w:rsidRPr="002866D7">
        <w:rPr>
          <w:rFonts w:cs="B Nazanin" w:hint="cs"/>
          <w:sz w:val="28"/>
          <w:szCs w:val="28"/>
          <w:rtl/>
        </w:rPr>
        <w:t>می تواند به صورت یک</w:t>
      </w:r>
      <w:r w:rsidR="00DD634B" w:rsidRPr="002866D7">
        <w:rPr>
          <w:rFonts w:cs="B Nazanin" w:hint="cs"/>
          <w:sz w:val="28"/>
          <w:szCs w:val="28"/>
          <w:rtl/>
        </w:rPr>
        <w:t xml:space="preserve"> اقدام</w:t>
      </w:r>
      <w:r w:rsidR="00530161" w:rsidRPr="002866D7">
        <w:rPr>
          <w:rFonts w:cs="B Nazanin" w:hint="cs"/>
          <w:sz w:val="28"/>
          <w:szCs w:val="28"/>
          <w:rtl/>
        </w:rPr>
        <w:t xml:space="preserve"> احتمالی با مقدار بین صفر و یک</w:t>
      </w:r>
      <w:r w:rsidR="00DD634B" w:rsidRPr="002866D7">
        <w:rPr>
          <w:rFonts w:cs="B Nazanin" w:hint="cs"/>
          <w:sz w:val="28"/>
          <w:szCs w:val="28"/>
          <w:rtl/>
        </w:rPr>
        <w:t xml:space="preserve"> بیان شود</w:t>
      </w:r>
      <w:r w:rsidR="00DD634B" w:rsidRPr="002866D7">
        <w:rPr>
          <w:rFonts w:cs="B Nazanin"/>
          <w:sz w:val="28"/>
          <w:szCs w:val="28"/>
        </w:rPr>
        <w:t xml:space="preserve"> </w:t>
      </w:r>
      <w:r w:rsidR="00530161" w:rsidRPr="002866D7">
        <w:rPr>
          <w:rFonts w:cs="B Nazanin" w:hint="cs"/>
          <w:sz w:val="28"/>
          <w:szCs w:val="28"/>
          <w:rtl/>
        </w:rPr>
        <w:t>، همانطور که در معادله</w:t>
      </w:r>
      <w:r w:rsidR="00530161" w:rsidRPr="002866D7">
        <w:rPr>
          <w:rFonts w:cs="B Nazanin" w:hint="cs"/>
          <w:sz w:val="28"/>
          <w:szCs w:val="28"/>
        </w:rPr>
        <w:t xml:space="preserve"> (</w:t>
      </w:r>
      <w:proofErr w:type="gramStart"/>
      <w:r w:rsidR="00530161" w:rsidRPr="002866D7">
        <w:rPr>
          <w:rFonts w:cs="B Nazanin" w:hint="cs"/>
          <w:sz w:val="28"/>
          <w:szCs w:val="28"/>
        </w:rPr>
        <w:t xml:space="preserve">3 </w:t>
      </w:r>
      <w:r w:rsidR="00DD634B" w:rsidRPr="002866D7">
        <w:rPr>
          <w:rFonts w:cs="B Nazanin" w:hint="cs"/>
          <w:sz w:val="28"/>
          <w:szCs w:val="28"/>
          <w:rtl/>
        </w:rPr>
        <w:t xml:space="preserve"> بیان</w:t>
      </w:r>
      <w:proofErr w:type="gramEnd"/>
      <w:r w:rsidR="00DD634B" w:rsidRPr="002866D7">
        <w:rPr>
          <w:rFonts w:cs="B Nazanin" w:hint="cs"/>
          <w:sz w:val="28"/>
          <w:szCs w:val="28"/>
          <w:rtl/>
        </w:rPr>
        <w:t xml:space="preserve"> شده است.  </w:t>
      </w:r>
      <w:r w:rsidR="00DD634B" w:rsidRPr="002866D7">
        <w:rPr>
          <w:rFonts w:cs="B Nazanin" w:hint="cs"/>
          <w:sz w:val="28"/>
          <w:szCs w:val="28"/>
        </w:rPr>
        <w:t>ULCD</w:t>
      </w:r>
      <w:r w:rsidR="00DD634B" w:rsidRPr="002866D7">
        <w:rPr>
          <w:rFonts w:cs="B Nazanin" w:hint="cs"/>
          <w:sz w:val="28"/>
          <w:szCs w:val="28"/>
          <w:rtl/>
        </w:rPr>
        <w:t xml:space="preserve"> </w:t>
      </w:r>
      <w:r w:rsidR="00530161" w:rsidRPr="002866D7">
        <w:rPr>
          <w:rFonts w:cs="B Nazanin" w:hint="cs"/>
          <w:sz w:val="28"/>
          <w:szCs w:val="28"/>
          <w:rtl/>
        </w:rPr>
        <w:t>با جمع</w:t>
      </w:r>
      <w:r w:rsidR="00DD634B" w:rsidRPr="002866D7">
        <w:rPr>
          <w:rFonts w:cs="B Nazanin" w:hint="cs"/>
          <w:sz w:val="28"/>
          <w:szCs w:val="28"/>
          <w:rtl/>
        </w:rPr>
        <w:t xml:space="preserve"> </w:t>
      </w:r>
      <w:r w:rsidR="00530161" w:rsidRPr="002866D7">
        <w:rPr>
          <w:rFonts w:cs="B Nazanin" w:hint="cs"/>
          <w:sz w:val="28"/>
          <w:szCs w:val="28"/>
          <w:rtl/>
        </w:rPr>
        <w:t xml:space="preserve">آوری </w:t>
      </w:r>
    </w:p>
    <w:p w14:paraId="483379A7" w14:textId="77777777" w:rsidR="00530161" w:rsidRPr="002866D7" w:rsidRDefault="00530161" w:rsidP="002866D7">
      <w:pPr>
        <w:spacing w:after="0" w:line="360" w:lineRule="auto"/>
        <w:jc w:val="both"/>
        <w:rPr>
          <w:rFonts w:ascii="AdvOT596495f2" w:hAnsi="AdvOT596495f2" w:cs="B Nazanin"/>
          <w:sz w:val="28"/>
          <w:szCs w:val="28"/>
          <w:rtl/>
        </w:rPr>
      </w:pPr>
      <w:r w:rsidRPr="002866D7">
        <w:rPr>
          <w:rFonts w:cs="B Nazanin" w:hint="cs"/>
          <w:sz w:val="28"/>
          <w:szCs w:val="28"/>
          <w:rtl/>
        </w:rPr>
        <w:t xml:space="preserve">مراحل زمانی </w:t>
      </w:r>
      <w:r w:rsidR="00DD634B" w:rsidRPr="002866D7">
        <w:rPr>
          <w:rFonts w:cs="B Nazanin" w:hint="cs"/>
          <w:sz w:val="28"/>
          <w:szCs w:val="28"/>
          <w:rtl/>
        </w:rPr>
        <w:t xml:space="preserve"> به دست آمده است  </w:t>
      </w:r>
      <w:r w:rsidRPr="002866D7">
        <w:rPr>
          <w:rFonts w:cs="B Nazanin" w:hint="cs"/>
          <w:sz w:val="28"/>
          <w:szCs w:val="28"/>
          <w:rtl/>
        </w:rPr>
        <w:t>که</w:t>
      </w:r>
      <w:r w:rsidRPr="002866D7">
        <w:rPr>
          <w:rFonts w:cs="B Nazanin" w:hint="cs"/>
          <w:sz w:val="28"/>
          <w:szCs w:val="28"/>
        </w:rPr>
        <w:t xml:space="preserve"> SDI </w:t>
      </w:r>
      <w:r w:rsidRPr="002866D7">
        <w:rPr>
          <w:rFonts w:cs="B Nazanin" w:hint="cs"/>
          <w:sz w:val="28"/>
          <w:szCs w:val="28"/>
          <w:rtl/>
        </w:rPr>
        <w:t>کمتر از 0 است</w:t>
      </w:r>
      <w:r w:rsidRPr="002866D7">
        <w:rPr>
          <w:rFonts w:cs="B Nazanin" w:hint="cs"/>
          <w:sz w:val="28"/>
          <w:szCs w:val="28"/>
        </w:rPr>
        <w:t>.</w:t>
      </w:r>
    </w:p>
    <w:p w14:paraId="79CEC58B" w14:textId="77777777" w:rsidR="00DD634B" w:rsidRPr="002866D7" w:rsidRDefault="00DD634B" w:rsidP="002866D7">
      <w:pPr>
        <w:autoSpaceDE w:val="0"/>
        <w:autoSpaceDN w:val="0"/>
        <w:adjustRightInd w:val="0"/>
        <w:spacing w:after="0" w:line="360" w:lineRule="auto"/>
        <w:jc w:val="center"/>
        <w:rPr>
          <w:rFonts w:ascii="AdvOT596495f2" w:hAnsi="AdvOT596495f2" w:cs="B Nazanin"/>
          <w:sz w:val="28"/>
          <w:szCs w:val="28"/>
          <w:rtl/>
        </w:rPr>
      </w:pPr>
      <w:r w:rsidRPr="002866D7">
        <w:rPr>
          <w:rFonts w:ascii="AdvOT596495f2" w:hAnsi="AdvOT596495f2" w:cs="B Nazanin" w:hint="cs"/>
          <w:noProof/>
          <w:sz w:val="28"/>
          <w:szCs w:val="28"/>
          <w:rtl/>
        </w:rPr>
        <w:drawing>
          <wp:inline distT="0" distB="0" distL="0" distR="0" wp14:anchorId="46708A76" wp14:editId="667C9859">
            <wp:extent cx="4333875" cy="485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875" cy="485775"/>
                    </a:xfrm>
                    <a:prstGeom prst="rect">
                      <a:avLst/>
                    </a:prstGeom>
                    <a:noFill/>
                    <a:ln>
                      <a:noFill/>
                    </a:ln>
                  </pic:spPr>
                </pic:pic>
              </a:graphicData>
            </a:graphic>
          </wp:inline>
        </w:drawing>
      </w:r>
    </w:p>
    <w:p w14:paraId="0C7D6973" w14:textId="77777777" w:rsidR="00DD634B" w:rsidRPr="002866D7" w:rsidRDefault="00DD634B" w:rsidP="002866D7">
      <w:pPr>
        <w:autoSpaceDE w:val="0"/>
        <w:autoSpaceDN w:val="0"/>
        <w:adjustRightInd w:val="0"/>
        <w:spacing w:after="0" w:line="360" w:lineRule="auto"/>
        <w:jc w:val="both"/>
        <w:rPr>
          <w:rFonts w:ascii="AdvOT596495f2" w:hAnsi="AdvOT596495f2" w:cs="B Nazanin"/>
          <w:sz w:val="28"/>
          <w:szCs w:val="28"/>
          <w:rtl/>
        </w:rPr>
      </w:pPr>
      <w:r w:rsidRPr="002866D7">
        <w:rPr>
          <w:rFonts w:ascii="AdvOT596495f2" w:hAnsi="AdvOT596495f2" w:cs="B Nazanin" w:hint="cs"/>
          <w:sz w:val="28"/>
          <w:szCs w:val="28"/>
          <w:rtl/>
        </w:rPr>
        <w:t xml:space="preserve">که </w:t>
      </w:r>
    </w:p>
    <w:p w14:paraId="42430F4F" w14:textId="77777777" w:rsidR="00DD634B" w:rsidRPr="002866D7" w:rsidRDefault="00DD634B" w:rsidP="002866D7">
      <w:pPr>
        <w:autoSpaceDE w:val="0"/>
        <w:autoSpaceDN w:val="0"/>
        <w:adjustRightInd w:val="0"/>
        <w:spacing w:after="0" w:line="360" w:lineRule="auto"/>
        <w:jc w:val="both"/>
        <w:rPr>
          <w:rFonts w:ascii="AdvOT596495f2" w:hAnsi="AdvOT596495f2" w:cs="B Nazanin"/>
          <w:sz w:val="28"/>
          <w:szCs w:val="28"/>
          <w:rtl/>
        </w:rPr>
      </w:pPr>
      <w:r w:rsidRPr="002866D7">
        <w:rPr>
          <w:rFonts w:ascii="AdvOT7fb33346.I" w:hAnsi="AdvOT7fb33346.I" w:cs="B Nazanin"/>
          <w:sz w:val="28"/>
          <w:szCs w:val="28"/>
          <w:lang w:bidi="ar-SA"/>
        </w:rPr>
        <w:t>REL</w:t>
      </w:r>
      <w:r w:rsidRPr="002866D7">
        <w:rPr>
          <w:rFonts w:ascii="AdvOT596495f2" w:hAnsi="AdvOT596495f2" w:cs="B Nazanin" w:hint="cs"/>
          <w:sz w:val="28"/>
          <w:szCs w:val="28"/>
          <w:rtl/>
        </w:rPr>
        <w:t xml:space="preserve">: </w:t>
      </w:r>
      <w:r w:rsidR="00CB2697" w:rsidRPr="002866D7">
        <w:rPr>
          <w:rFonts w:cs="B Nazanin" w:hint="cs"/>
          <w:sz w:val="28"/>
          <w:szCs w:val="28"/>
          <w:rtl/>
        </w:rPr>
        <w:t>سطح تماس خطر</w:t>
      </w:r>
    </w:p>
    <w:p w14:paraId="21AF1BD3" w14:textId="77777777" w:rsidR="002866D7" w:rsidRDefault="00CB2697" w:rsidP="002866D7">
      <w:pPr>
        <w:autoSpaceDE w:val="0"/>
        <w:autoSpaceDN w:val="0"/>
        <w:adjustRightInd w:val="0"/>
        <w:spacing w:after="0" w:line="360" w:lineRule="auto"/>
        <w:jc w:val="both"/>
        <w:rPr>
          <w:rFonts w:cs="B Nazanin"/>
          <w:sz w:val="28"/>
          <w:szCs w:val="28"/>
        </w:rPr>
      </w:pPr>
      <w:proofErr w:type="gramStart"/>
      <w:r w:rsidRPr="002866D7">
        <w:rPr>
          <w:rFonts w:cs="B Nazanin" w:hint="cs"/>
          <w:sz w:val="28"/>
          <w:szCs w:val="28"/>
        </w:rPr>
        <w:t xml:space="preserve">ULCD </w:t>
      </w:r>
      <w:r w:rsidRPr="002866D7">
        <w:rPr>
          <w:rFonts w:cs="B Nazanin" w:hint="cs"/>
          <w:sz w:val="28"/>
          <w:szCs w:val="28"/>
          <w:rtl/>
        </w:rPr>
        <w:t>:</w:t>
      </w:r>
      <w:proofErr w:type="gramEnd"/>
      <w:r w:rsidRPr="002866D7">
        <w:rPr>
          <w:rFonts w:cs="B Nazanin" w:hint="cs"/>
          <w:sz w:val="28"/>
          <w:szCs w:val="28"/>
          <w:rtl/>
        </w:rPr>
        <w:t xml:space="preserve"> مدت زمان تغییر مسیر ناامن</w:t>
      </w:r>
      <w:r w:rsidRPr="002866D7">
        <w:rPr>
          <w:rFonts w:cs="B Nazanin" w:hint="cs"/>
          <w:sz w:val="28"/>
          <w:szCs w:val="28"/>
        </w:rPr>
        <w:t xml:space="preserve"> (SDI≤0</w:t>
      </w:r>
      <w:r w:rsidR="002866D7">
        <w:rPr>
          <w:rFonts w:cs="B Nazanin" w:hint="cs"/>
          <w:sz w:val="28"/>
          <w:szCs w:val="28"/>
        </w:rPr>
        <w:t>)</w:t>
      </w:r>
    </w:p>
    <w:p w14:paraId="55CB2420" w14:textId="77777777" w:rsidR="00CB2697" w:rsidRPr="002866D7" w:rsidRDefault="00CB2697" w:rsidP="002866D7">
      <w:pPr>
        <w:autoSpaceDE w:val="0"/>
        <w:autoSpaceDN w:val="0"/>
        <w:adjustRightInd w:val="0"/>
        <w:spacing w:after="0" w:line="360" w:lineRule="auto"/>
        <w:jc w:val="both"/>
        <w:rPr>
          <w:rFonts w:ascii="AdvOT596495f2" w:hAnsi="AdvOT596495f2" w:cs="B Nazanin"/>
          <w:sz w:val="28"/>
          <w:szCs w:val="28"/>
          <w:rtl/>
        </w:rPr>
      </w:pPr>
      <w:r w:rsidRPr="002866D7">
        <w:rPr>
          <w:rFonts w:cs="B Nazanin" w:hint="cs"/>
          <w:sz w:val="28"/>
          <w:szCs w:val="28"/>
        </w:rPr>
        <w:t>TLCD</w:t>
      </w:r>
      <w:r w:rsidRPr="002866D7">
        <w:rPr>
          <w:rFonts w:cs="B Nazanin" w:hint="cs"/>
          <w:sz w:val="28"/>
          <w:szCs w:val="28"/>
          <w:rtl/>
        </w:rPr>
        <w:t>: مدت زمان تغییر مسیرکل</w:t>
      </w:r>
    </w:p>
    <w:p w14:paraId="6D35BB7C" w14:textId="77777777" w:rsidR="00023197" w:rsidRPr="002866D7" w:rsidRDefault="005E5492" w:rsidP="002866D7">
      <w:pPr>
        <w:autoSpaceDE w:val="0"/>
        <w:autoSpaceDN w:val="0"/>
        <w:adjustRightInd w:val="0"/>
        <w:spacing w:after="0" w:line="360" w:lineRule="auto"/>
        <w:jc w:val="both"/>
        <w:rPr>
          <w:rFonts w:ascii="AdvOT596495f2" w:hAnsi="AdvOT596495f2" w:cs="B Nazanin"/>
          <w:sz w:val="28"/>
          <w:szCs w:val="28"/>
          <w:rtl/>
        </w:rPr>
      </w:pPr>
      <w:r w:rsidRPr="002866D7">
        <w:rPr>
          <w:rFonts w:cs="B Nazanin" w:hint="cs"/>
          <w:sz w:val="28"/>
          <w:szCs w:val="28"/>
          <w:rtl/>
        </w:rPr>
        <w:t xml:space="preserve">به عنوان مثال، فرض کنید که دو وسیله نقلیه، </w:t>
      </w:r>
      <w:r w:rsidRPr="002866D7">
        <w:rPr>
          <w:rFonts w:cs="B Nazanin" w:hint="cs"/>
          <w:sz w:val="28"/>
          <w:szCs w:val="28"/>
        </w:rPr>
        <w:t xml:space="preserve">A </w:t>
      </w:r>
      <w:r w:rsidRPr="002866D7">
        <w:rPr>
          <w:rFonts w:cs="B Nazanin" w:hint="cs"/>
          <w:sz w:val="28"/>
          <w:szCs w:val="28"/>
          <w:rtl/>
        </w:rPr>
        <w:t>و</w:t>
      </w:r>
      <w:r w:rsidRPr="002866D7">
        <w:rPr>
          <w:rFonts w:cs="B Nazanin" w:hint="cs"/>
          <w:sz w:val="28"/>
          <w:szCs w:val="28"/>
        </w:rPr>
        <w:t xml:space="preserve"> B</w:t>
      </w:r>
      <w:r w:rsidRPr="002866D7">
        <w:rPr>
          <w:rFonts w:cs="B Nazanin" w:hint="cs"/>
          <w:sz w:val="28"/>
          <w:szCs w:val="28"/>
          <w:rtl/>
        </w:rPr>
        <w:t>، مقدار</w:t>
      </w:r>
      <w:r w:rsidRPr="002866D7">
        <w:rPr>
          <w:rFonts w:cs="B Nazanin" w:hint="cs"/>
          <w:sz w:val="28"/>
          <w:szCs w:val="28"/>
        </w:rPr>
        <w:t xml:space="preserve"> TLCD 3.2 </w:t>
      </w:r>
      <w:r w:rsidRPr="002866D7">
        <w:rPr>
          <w:rFonts w:cs="B Nazanin" w:hint="cs"/>
          <w:sz w:val="28"/>
          <w:szCs w:val="28"/>
          <w:rtl/>
        </w:rPr>
        <w:t>ثانیه مشابه ای دارند. با این حال، می توان گفت که خودرو</w:t>
      </w:r>
      <w:r w:rsidRPr="002866D7">
        <w:rPr>
          <w:rFonts w:cs="B Nazanin" w:hint="cs"/>
          <w:sz w:val="28"/>
          <w:szCs w:val="28"/>
        </w:rPr>
        <w:t xml:space="preserve"> B </w:t>
      </w:r>
      <w:r w:rsidRPr="002866D7">
        <w:rPr>
          <w:rFonts w:cs="B Nazanin" w:hint="cs"/>
          <w:sz w:val="28"/>
          <w:szCs w:val="28"/>
          <w:rtl/>
        </w:rPr>
        <w:t xml:space="preserve"> در وضعیت خطرناک تری تغیر مسیر می دهد از وسیله نقلیه</w:t>
      </w:r>
      <w:r w:rsidRPr="002866D7">
        <w:rPr>
          <w:rFonts w:cs="B Nazanin" w:hint="cs"/>
          <w:sz w:val="28"/>
          <w:szCs w:val="28"/>
        </w:rPr>
        <w:t xml:space="preserve"> A </w:t>
      </w:r>
      <w:r w:rsidRPr="002866D7">
        <w:rPr>
          <w:rFonts w:cs="B Nazanin" w:hint="cs"/>
          <w:sz w:val="28"/>
          <w:szCs w:val="28"/>
          <w:rtl/>
        </w:rPr>
        <w:t>به دلیل</w:t>
      </w:r>
      <w:r w:rsidRPr="002866D7">
        <w:rPr>
          <w:rFonts w:cs="B Nazanin" w:hint="cs"/>
          <w:sz w:val="28"/>
          <w:szCs w:val="28"/>
        </w:rPr>
        <w:t xml:space="preserve"> ULCD </w:t>
      </w:r>
      <w:r w:rsidRPr="002866D7">
        <w:rPr>
          <w:rFonts w:cs="B Nazanin" w:hint="cs"/>
          <w:sz w:val="28"/>
          <w:szCs w:val="28"/>
          <w:rtl/>
        </w:rPr>
        <w:t>خودرو</w:t>
      </w:r>
      <w:r w:rsidRPr="002866D7">
        <w:rPr>
          <w:rFonts w:cs="B Nazanin" w:hint="cs"/>
          <w:sz w:val="28"/>
          <w:szCs w:val="28"/>
        </w:rPr>
        <w:t xml:space="preserve"> B </w:t>
      </w:r>
      <w:r w:rsidRPr="002866D7">
        <w:rPr>
          <w:rFonts w:cs="B Nazanin" w:hint="cs"/>
          <w:sz w:val="28"/>
          <w:szCs w:val="28"/>
          <w:rtl/>
        </w:rPr>
        <w:t xml:space="preserve">طولانی تر است، همانطور که در شکل 3 نشان داده شده است. در این مثال، </w:t>
      </w:r>
      <w:r w:rsidRPr="002866D7">
        <w:rPr>
          <w:rFonts w:cs="B Nazanin" w:hint="cs"/>
          <w:sz w:val="28"/>
          <w:szCs w:val="28"/>
        </w:rPr>
        <w:t xml:space="preserve">REL </w:t>
      </w:r>
      <w:r w:rsidRPr="002866D7">
        <w:rPr>
          <w:rFonts w:cs="B Nazanin" w:hint="cs"/>
          <w:sz w:val="28"/>
          <w:szCs w:val="28"/>
          <w:rtl/>
        </w:rPr>
        <w:t xml:space="preserve"> وسیله نقلیه </w:t>
      </w:r>
      <w:r w:rsidRPr="002866D7">
        <w:rPr>
          <w:rFonts w:cs="B Nazanin" w:hint="cs"/>
          <w:sz w:val="28"/>
          <w:szCs w:val="28"/>
        </w:rPr>
        <w:t>A</w:t>
      </w:r>
      <w:r w:rsidRPr="002866D7">
        <w:rPr>
          <w:rFonts w:cs="B Nazanin" w:hint="cs"/>
          <w:sz w:val="28"/>
          <w:szCs w:val="28"/>
          <w:rtl/>
        </w:rPr>
        <w:t xml:space="preserve"> </w:t>
      </w:r>
      <w:r w:rsidRPr="002866D7">
        <w:rPr>
          <w:rFonts w:cs="B Nazanin" w:hint="cs"/>
          <w:sz w:val="28"/>
          <w:szCs w:val="28"/>
        </w:rPr>
        <w:t xml:space="preserve"> 0.44 </w:t>
      </w:r>
      <w:r w:rsidRPr="002866D7">
        <w:rPr>
          <w:rFonts w:cs="B Nazanin" w:hint="cs"/>
          <w:sz w:val="28"/>
          <w:szCs w:val="28"/>
          <w:rtl/>
        </w:rPr>
        <w:t>است، در حالی که</w:t>
      </w:r>
      <w:r w:rsidRPr="002866D7">
        <w:rPr>
          <w:rFonts w:cs="B Nazanin" w:hint="cs"/>
          <w:sz w:val="28"/>
          <w:szCs w:val="28"/>
        </w:rPr>
        <w:t xml:space="preserve"> REL </w:t>
      </w:r>
      <w:r w:rsidRPr="002866D7">
        <w:rPr>
          <w:rFonts w:cs="B Nazanin" w:hint="cs"/>
          <w:sz w:val="28"/>
          <w:szCs w:val="28"/>
          <w:rtl/>
        </w:rPr>
        <w:t>خودرو</w:t>
      </w:r>
      <w:r w:rsidRPr="002866D7">
        <w:rPr>
          <w:rFonts w:cs="B Nazanin" w:hint="cs"/>
          <w:sz w:val="28"/>
          <w:szCs w:val="28"/>
        </w:rPr>
        <w:t xml:space="preserve"> B  </w:t>
      </w:r>
      <w:r w:rsidRPr="002866D7">
        <w:rPr>
          <w:rFonts w:cs="B Nazanin" w:hint="cs"/>
          <w:sz w:val="28"/>
          <w:szCs w:val="28"/>
          <w:rtl/>
        </w:rPr>
        <w:t xml:space="preserve"> </w:t>
      </w:r>
      <w:r w:rsidRPr="002866D7">
        <w:rPr>
          <w:rFonts w:cs="B Nazanin" w:hint="cs"/>
          <w:sz w:val="28"/>
          <w:szCs w:val="28"/>
        </w:rPr>
        <w:t>0.94</w:t>
      </w:r>
      <w:r w:rsidRPr="002866D7">
        <w:rPr>
          <w:rFonts w:cs="B Nazanin" w:hint="cs"/>
          <w:sz w:val="28"/>
          <w:szCs w:val="28"/>
          <w:rtl/>
        </w:rPr>
        <w:t xml:space="preserve"> است</w:t>
      </w:r>
      <w:r w:rsidRPr="002866D7">
        <w:rPr>
          <w:rFonts w:cs="B Nazanin" w:hint="cs"/>
          <w:sz w:val="28"/>
          <w:szCs w:val="28"/>
        </w:rPr>
        <w:t>.</w:t>
      </w:r>
      <w:r w:rsidRPr="002866D7">
        <w:rPr>
          <w:rFonts w:ascii="AdvOT596495f2" w:hAnsi="AdvOT596495f2" w:cs="B Nazanin"/>
          <w:sz w:val="28"/>
          <w:szCs w:val="28"/>
        </w:rPr>
        <w:t xml:space="preserve"> </w:t>
      </w:r>
    </w:p>
    <w:p w14:paraId="41667869" w14:textId="77777777" w:rsidR="002866D7" w:rsidRDefault="00CB2697" w:rsidP="002866D7">
      <w:pPr>
        <w:autoSpaceDE w:val="0"/>
        <w:autoSpaceDN w:val="0"/>
        <w:adjustRightInd w:val="0"/>
        <w:spacing w:after="0" w:line="360" w:lineRule="auto"/>
        <w:jc w:val="both"/>
        <w:rPr>
          <w:rFonts w:cs="B Nazanin"/>
          <w:sz w:val="28"/>
          <w:szCs w:val="28"/>
          <w:rtl/>
        </w:rPr>
      </w:pPr>
      <w:r w:rsidRPr="002866D7">
        <w:rPr>
          <w:rFonts w:cs="B Nazanin" w:hint="cs"/>
          <w:sz w:val="28"/>
          <w:szCs w:val="28"/>
          <w:rtl/>
        </w:rPr>
        <w:t>سطح شدت خطر</w:t>
      </w:r>
      <w:r w:rsidRPr="002866D7">
        <w:rPr>
          <w:rFonts w:cs="B Nazanin" w:hint="cs"/>
          <w:sz w:val="28"/>
          <w:szCs w:val="28"/>
        </w:rPr>
        <w:t xml:space="preserve"> (RSL) </w:t>
      </w:r>
      <w:r w:rsidRPr="002866D7">
        <w:rPr>
          <w:rFonts w:cs="B Nazanin" w:hint="cs"/>
          <w:sz w:val="28"/>
          <w:szCs w:val="28"/>
          <w:rtl/>
        </w:rPr>
        <w:t>برای نشان دادن یک وضعیت توسعه داده شد</w:t>
      </w:r>
      <w:r w:rsidRPr="002866D7">
        <w:rPr>
          <w:rFonts w:cs="B Nazanin"/>
          <w:sz w:val="28"/>
          <w:szCs w:val="28"/>
        </w:rPr>
        <w:t xml:space="preserve"> </w:t>
      </w:r>
      <w:r w:rsidRPr="002866D7">
        <w:rPr>
          <w:rFonts w:cs="B Nazanin" w:hint="cs"/>
          <w:sz w:val="28"/>
          <w:szCs w:val="28"/>
          <w:rtl/>
        </w:rPr>
        <w:t>که سرعت برخورد با نسبت بالاتری</w:t>
      </w:r>
      <w:r w:rsidR="005E5492" w:rsidRPr="002866D7">
        <w:rPr>
          <w:rFonts w:cs="B Nazanin" w:hint="cs"/>
          <w:sz w:val="28"/>
          <w:szCs w:val="28"/>
          <w:rtl/>
        </w:rPr>
        <w:t xml:space="preserve"> منجربه افزایش در</w:t>
      </w:r>
      <w:r w:rsidR="005E5492" w:rsidRPr="002866D7">
        <w:rPr>
          <w:rFonts w:cs="B Nazanin"/>
          <w:sz w:val="28"/>
          <w:szCs w:val="28"/>
        </w:rPr>
        <w:t xml:space="preserve"> </w:t>
      </w:r>
      <w:r w:rsidRPr="002866D7">
        <w:rPr>
          <w:rFonts w:cs="B Nazanin" w:hint="cs"/>
          <w:sz w:val="28"/>
          <w:szCs w:val="28"/>
          <w:rtl/>
        </w:rPr>
        <w:t xml:space="preserve">شدت تصادف </w:t>
      </w:r>
      <w:r w:rsidR="005E5492" w:rsidRPr="002866D7">
        <w:rPr>
          <w:rFonts w:cs="B Nazanin" w:hint="cs"/>
          <w:sz w:val="28"/>
          <w:szCs w:val="28"/>
          <w:rtl/>
        </w:rPr>
        <w:t xml:space="preserve">می شود </w:t>
      </w:r>
      <w:r w:rsidRPr="002866D7">
        <w:rPr>
          <w:rFonts w:cs="B Nazanin" w:hint="cs"/>
          <w:sz w:val="28"/>
          <w:szCs w:val="28"/>
          <w:rtl/>
        </w:rPr>
        <w:t xml:space="preserve">هنگامی که سرعت وسیله </w:t>
      </w:r>
      <w:r w:rsidR="005E5492" w:rsidRPr="002866D7">
        <w:rPr>
          <w:rFonts w:cs="B Nazanin" w:hint="cs"/>
          <w:sz w:val="28"/>
          <w:szCs w:val="28"/>
          <w:rtl/>
        </w:rPr>
        <w:t xml:space="preserve">نقلیه شخص </w:t>
      </w:r>
      <w:r w:rsidRPr="002866D7">
        <w:rPr>
          <w:rFonts w:cs="B Nazanin" w:hint="cs"/>
          <w:sz w:val="28"/>
          <w:szCs w:val="28"/>
          <w:rtl/>
        </w:rPr>
        <w:t>بیشتر از</w:t>
      </w:r>
      <w:r w:rsidR="005E5492" w:rsidRPr="002866D7">
        <w:rPr>
          <w:rFonts w:cs="B Nazanin"/>
          <w:sz w:val="28"/>
          <w:szCs w:val="28"/>
        </w:rPr>
        <w:t xml:space="preserve"> </w:t>
      </w:r>
      <w:r w:rsidRPr="002866D7">
        <w:rPr>
          <w:rFonts w:cs="B Nazanin" w:hint="cs"/>
          <w:sz w:val="28"/>
          <w:szCs w:val="28"/>
          <w:rtl/>
        </w:rPr>
        <w:t>سرعت وسیله نقلیه جلو، مقدار مطلق</w:t>
      </w:r>
      <w:r w:rsidRPr="002866D7">
        <w:rPr>
          <w:rFonts w:cs="B Nazanin" w:hint="cs"/>
          <w:sz w:val="28"/>
          <w:szCs w:val="28"/>
        </w:rPr>
        <w:t xml:space="preserve"> SDI </w:t>
      </w:r>
      <w:r w:rsidR="005E5492" w:rsidRPr="002866D7">
        <w:rPr>
          <w:rFonts w:cs="B Nazanin"/>
          <w:sz w:val="28"/>
          <w:szCs w:val="28"/>
        </w:rPr>
        <w:t xml:space="preserve"> </w:t>
      </w:r>
      <w:r w:rsidRPr="002866D7">
        <w:rPr>
          <w:rFonts w:cs="B Nazanin" w:hint="cs"/>
          <w:sz w:val="28"/>
          <w:szCs w:val="28"/>
          <w:rtl/>
        </w:rPr>
        <w:t>بزرگتر در پروفایل</w:t>
      </w:r>
      <w:r w:rsidR="005E5492" w:rsidRPr="002866D7">
        <w:rPr>
          <w:rFonts w:cs="B Nazanin" w:hint="cs"/>
          <w:sz w:val="28"/>
          <w:szCs w:val="28"/>
          <w:rtl/>
        </w:rPr>
        <w:t xml:space="preserve"> می شود</w:t>
      </w:r>
      <w:r w:rsidRPr="002866D7">
        <w:rPr>
          <w:rFonts w:cs="B Nazanin" w:hint="cs"/>
          <w:sz w:val="28"/>
          <w:szCs w:val="28"/>
          <w:rtl/>
        </w:rPr>
        <w:t xml:space="preserve"> که</w:t>
      </w:r>
      <w:r w:rsidRPr="002866D7">
        <w:rPr>
          <w:rFonts w:cs="B Nazanin" w:hint="cs"/>
          <w:sz w:val="28"/>
          <w:szCs w:val="28"/>
        </w:rPr>
        <w:t xml:space="preserve"> SDI </w:t>
      </w:r>
      <w:r w:rsidRPr="002866D7">
        <w:rPr>
          <w:rFonts w:cs="B Nazanin" w:hint="cs"/>
          <w:sz w:val="28"/>
          <w:szCs w:val="28"/>
          <w:rtl/>
        </w:rPr>
        <w:t>کمتر از 0 است</w:t>
      </w:r>
      <w:r w:rsidRPr="002866D7">
        <w:rPr>
          <w:rFonts w:cs="B Nazanin" w:hint="cs"/>
          <w:sz w:val="28"/>
          <w:szCs w:val="28"/>
        </w:rPr>
        <w:t>.</w:t>
      </w:r>
      <w:r w:rsidR="00290DE3" w:rsidRPr="002866D7">
        <w:rPr>
          <w:rFonts w:ascii="AdvOT596495f2" w:hAnsi="AdvOT596495f2" w:cs="B Nazanin" w:hint="cs"/>
          <w:sz w:val="28"/>
          <w:szCs w:val="28"/>
          <w:rtl/>
        </w:rPr>
        <w:t xml:space="preserve"> </w:t>
      </w:r>
      <w:r w:rsidR="005E5492" w:rsidRPr="002866D7">
        <w:rPr>
          <w:rFonts w:cs="B Nazanin" w:hint="cs"/>
          <w:sz w:val="28"/>
          <w:szCs w:val="28"/>
          <w:rtl/>
        </w:rPr>
        <w:t>بنابراین، ارزش مطلق</w:t>
      </w:r>
      <w:r w:rsidR="005E5492" w:rsidRPr="002866D7">
        <w:rPr>
          <w:rFonts w:cs="B Nazanin" w:hint="cs"/>
          <w:sz w:val="28"/>
          <w:szCs w:val="28"/>
        </w:rPr>
        <w:t xml:space="preserve"> SDI </w:t>
      </w:r>
      <w:r w:rsidR="005E5492" w:rsidRPr="002866D7">
        <w:rPr>
          <w:rFonts w:cs="B Nazanin" w:hint="cs"/>
          <w:sz w:val="28"/>
          <w:szCs w:val="28"/>
          <w:rtl/>
        </w:rPr>
        <w:t xml:space="preserve">می تواند شدت بالقوه تصادف را نشان دهد. </w:t>
      </w:r>
      <w:r w:rsidR="005E5492" w:rsidRPr="002866D7">
        <w:rPr>
          <w:rFonts w:cs="B Nazanin" w:hint="cs"/>
          <w:sz w:val="28"/>
          <w:szCs w:val="28"/>
        </w:rPr>
        <w:t>RSL</w:t>
      </w:r>
      <w:r w:rsidR="005E5492" w:rsidRPr="002866D7">
        <w:rPr>
          <w:rFonts w:cs="B Nazanin" w:hint="cs"/>
          <w:sz w:val="28"/>
          <w:szCs w:val="28"/>
          <w:rtl/>
        </w:rPr>
        <w:t xml:space="preserve"> به عنوان نسبت حداکثر</w:t>
      </w:r>
      <w:r w:rsidR="005E5492" w:rsidRPr="002866D7">
        <w:rPr>
          <w:rFonts w:cs="B Nazanin" w:hint="cs"/>
          <w:sz w:val="28"/>
          <w:szCs w:val="28"/>
        </w:rPr>
        <w:t xml:space="preserve"> </w:t>
      </w:r>
      <w:r w:rsidR="005E5492" w:rsidRPr="002866D7">
        <w:rPr>
          <w:rFonts w:cs="B Nazanin" w:hint="cs"/>
          <w:sz w:val="28"/>
          <w:szCs w:val="28"/>
          <w:rtl/>
        </w:rPr>
        <w:t>مشاهده شده</w:t>
      </w:r>
      <w:r w:rsidR="00290DE3" w:rsidRPr="002866D7">
        <w:rPr>
          <w:rFonts w:cs="B Nazanin" w:hint="cs"/>
          <w:sz w:val="28"/>
          <w:szCs w:val="28"/>
          <w:rtl/>
        </w:rPr>
        <w:t xml:space="preserve"> </w:t>
      </w:r>
      <w:proofErr w:type="gramStart"/>
      <w:r w:rsidR="00290DE3" w:rsidRPr="002866D7">
        <w:rPr>
          <w:rFonts w:cs="B Nazanin" w:hint="cs"/>
          <w:sz w:val="28"/>
          <w:szCs w:val="28"/>
        </w:rPr>
        <w:t>SDI</w:t>
      </w:r>
      <w:r w:rsidR="00290DE3" w:rsidRPr="002866D7">
        <w:rPr>
          <w:rFonts w:cs="B Nazanin" w:hint="cs"/>
          <w:sz w:val="28"/>
          <w:szCs w:val="28"/>
          <w:rtl/>
        </w:rPr>
        <w:t>(</w:t>
      </w:r>
      <w:proofErr w:type="gramEnd"/>
      <w:r w:rsidR="00290DE3" w:rsidRPr="002866D7">
        <w:rPr>
          <w:rFonts w:cs="B Nazanin" w:hint="cs"/>
          <w:sz w:val="28"/>
          <w:szCs w:val="28"/>
        </w:rPr>
        <w:t>SDIMAX</w:t>
      </w:r>
      <w:r w:rsidR="005E5492" w:rsidRPr="002866D7">
        <w:rPr>
          <w:rFonts w:cs="B Nazanin" w:hint="cs"/>
          <w:sz w:val="28"/>
          <w:szCs w:val="28"/>
          <w:rtl/>
        </w:rPr>
        <w:t xml:space="preserve"> </w:t>
      </w:r>
      <w:r w:rsidR="005E5492" w:rsidRPr="002866D7">
        <w:rPr>
          <w:rFonts w:cs="B Nazanin" w:hint="cs"/>
          <w:sz w:val="28"/>
          <w:szCs w:val="28"/>
        </w:rPr>
        <w:t xml:space="preserve"> </w:t>
      </w:r>
      <w:r w:rsidR="005E5492" w:rsidRPr="002866D7">
        <w:rPr>
          <w:rFonts w:cs="B Nazanin" w:hint="cs"/>
          <w:sz w:val="28"/>
          <w:szCs w:val="28"/>
        </w:rPr>
        <w:br/>
      </w:r>
      <w:r w:rsidR="00290DE3" w:rsidRPr="002866D7">
        <w:rPr>
          <w:rFonts w:cs="B Nazanin" w:hint="cs"/>
          <w:sz w:val="28"/>
          <w:szCs w:val="28"/>
          <w:rtl/>
        </w:rPr>
        <w:t xml:space="preserve"> </w:t>
      </w:r>
      <w:proofErr w:type="spellStart"/>
      <w:r w:rsidR="005E5492" w:rsidRPr="002866D7">
        <w:rPr>
          <w:rFonts w:cs="B Nazanin" w:hint="cs"/>
          <w:sz w:val="28"/>
          <w:szCs w:val="28"/>
        </w:rPr>
        <w:t>obs</w:t>
      </w:r>
      <w:proofErr w:type="spellEnd"/>
      <w:r w:rsidR="005E5492" w:rsidRPr="002866D7">
        <w:rPr>
          <w:rFonts w:cs="B Nazanin" w:hint="cs"/>
          <w:sz w:val="28"/>
          <w:szCs w:val="28"/>
        </w:rPr>
        <w:t xml:space="preserve"> </w:t>
      </w:r>
      <w:r w:rsidR="00290DE3" w:rsidRPr="002866D7">
        <w:rPr>
          <w:rFonts w:cs="B Nazanin" w:hint="cs"/>
          <w:sz w:val="28"/>
          <w:szCs w:val="28"/>
          <w:rtl/>
        </w:rPr>
        <w:t xml:space="preserve"> ) </w:t>
      </w:r>
      <w:r w:rsidR="005E5492" w:rsidRPr="002866D7">
        <w:rPr>
          <w:rFonts w:cs="B Nazanin" w:hint="cs"/>
          <w:sz w:val="28"/>
          <w:szCs w:val="28"/>
          <w:rtl/>
        </w:rPr>
        <w:t>در طول</w:t>
      </w:r>
      <w:r w:rsidR="005E5492" w:rsidRPr="002866D7">
        <w:rPr>
          <w:rFonts w:cs="B Nazanin" w:hint="cs"/>
          <w:sz w:val="28"/>
          <w:szCs w:val="28"/>
        </w:rPr>
        <w:t xml:space="preserve"> TLCD </w:t>
      </w:r>
      <w:r w:rsidR="00290DE3" w:rsidRPr="002866D7">
        <w:rPr>
          <w:rFonts w:cs="B Nazanin" w:hint="cs"/>
          <w:sz w:val="28"/>
          <w:szCs w:val="28"/>
          <w:rtl/>
        </w:rPr>
        <w:t>برای</w:t>
      </w:r>
      <w:r w:rsidR="005E5492" w:rsidRPr="002866D7">
        <w:rPr>
          <w:rFonts w:cs="B Nazanin" w:hint="cs"/>
          <w:sz w:val="28"/>
          <w:szCs w:val="28"/>
          <w:rtl/>
        </w:rPr>
        <w:t xml:space="preserve"> حداکثر تئوری </w:t>
      </w:r>
      <w:r w:rsidR="00290DE3" w:rsidRPr="002866D7">
        <w:rPr>
          <w:rFonts w:cs="B Nazanin" w:hint="cs"/>
          <w:sz w:val="28"/>
          <w:szCs w:val="28"/>
        </w:rPr>
        <w:t>SDI</w:t>
      </w:r>
      <w:r w:rsidR="005E5492" w:rsidRPr="002866D7">
        <w:rPr>
          <w:rFonts w:cs="B Nazanin" w:hint="cs"/>
          <w:sz w:val="28"/>
          <w:szCs w:val="28"/>
        </w:rPr>
        <w:t xml:space="preserve"> (</w:t>
      </w:r>
      <w:proofErr w:type="spellStart"/>
      <w:r w:rsidR="005E5492" w:rsidRPr="002866D7">
        <w:rPr>
          <w:rFonts w:cs="B Nazanin" w:hint="cs"/>
          <w:sz w:val="28"/>
          <w:szCs w:val="28"/>
        </w:rPr>
        <w:t>SDIcri</w:t>
      </w:r>
      <w:proofErr w:type="spellEnd"/>
      <w:r w:rsidR="005E5492" w:rsidRPr="002866D7">
        <w:rPr>
          <w:rFonts w:cs="B Nazanin" w:hint="cs"/>
          <w:sz w:val="28"/>
          <w:szCs w:val="28"/>
        </w:rPr>
        <w:t>)</w:t>
      </w:r>
      <w:r w:rsidR="00290DE3" w:rsidRPr="002866D7">
        <w:rPr>
          <w:rFonts w:cs="B Nazanin" w:hint="cs"/>
          <w:sz w:val="28"/>
          <w:szCs w:val="28"/>
          <w:rtl/>
        </w:rPr>
        <w:t>، که می تواند به عنوان اقدام</w:t>
      </w:r>
      <w:r w:rsidR="005E5492" w:rsidRPr="002866D7">
        <w:rPr>
          <w:rFonts w:cs="B Nazanin" w:hint="cs"/>
          <w:sz w:val="28"/>
          <w:szCs w:val="28"/>
          <w:rtl/>
        </w:rPr>
        <w:t xml:space="preserve"> احتمالی با مقدار بین صفر </w:t>
      </w:r>
      <w:r w:rsidR="005E5492" w:rsidRPr="002866D7">
        <w:rPr>
          <w:rFonts w:cs="B Nazanin" w:hint="cs"/>
          <w:sz w:val="28"/>
          <w:szCs w:val="28"/>
          <w:rtl/>
        </w:rPr>
        <w:lastRenderedPageBreak/>
        <w:t>و یک بیان شود،</w:t>
      </w:r>
      <w:r w:rsidR="00023197" w:rsidRPr="002866D7">
        <w:rPr>
          <w:rFonts w:cs="B Nazanin" w:hint="cs"/>
          <w:sz w:val="28"/>
          <w:szCs w:val="28"/>
          <w:rtl/>
        </w:rPr>
        <w:t xml:space="preserve"> </w:t>
      </w:r>
      <w:r w:rsidR="005E5492" w:rsidRPr="002866D7">
        <w:rPr>
          <w:rFonts w:cs="B Nazanin" w:hint="cs"/>
          <w:sz w:val="28"/>
          <w:szCs w:val="28"/>
          <w:rtl/>
        </w:rPr>
        <w:t xml:space="preserve">همانطور که در معادله </w:t>
      </w:r>
      <w:r w:rsidR="00290DE3" w:rsidRPr="002866D7">
        <w:rPr>
          <w:rFonts w:cs="B Nazanin" w:hint="cs"/>
          <w:sz w:val="28"/>
          <w:szCs w:val="28"/>
          <w:rtl/>
        </w:rPr>
        <w:t xml:space="preserve">(4) </w:t>
      </w:r>
      <w:r w:rsidR="005E5492" w:rsidRPr="002866D7">
        <w:rPr>
          <w:rFonts w:cs="B Nazanin" w:hint="cs"/>
          <w:sz w:val="28"/>
          <w:szCs w:val="28"/>
          <w:rtl/>
        </w:rPr>
        <w:t>بیان شده است</w:t>
      </w:r>
      <w:r w:rsidR="00290DE3" w:rsidRPr="002866D7">
        <w:rPr>
          <w:rFonts w:cs="B Nazanin" w:hint="cs"/>
          <w:sz w:val="28"/>
          <w:szCs w:val="28"/>
          <w:rtl/>
        </w:rPr>
        <w:t xml:space="preserve">. </w:t>
      </w:r>
      <w:r w:rsidR="005E5492" w:rsidRPr="002866D7">
        <w:rPr>
          <w:rFonts w:cs="B Nazanin" w:hint="cs"/>
          <w:sz w:val="28"/>
          <w:szCs w:val="28"/>
        </w:rPr>
        <w:t xml:space="preserve"> </w:t>
      </w:r>
      <w:r w:rsidR="005E5492" w:rsidRPr="002866D7">
        <w:rPr>
          <w:rFonts w:cs="B Nazanin" w:hint="cs"/>
          <w:sz w:val="28"/>
          <w:szCs w:val="28"/>
          <w:rtl/>
        </w:rPr>
        <w:t>سپس مسئله ای که پیش می آید این است که چگونه باید</w:t>
      </w:r>
      <w:r w:rsidR="00290DE3" w:rsidRPr="002866D7">
        <w:rPr>
          <w:rFonts w:cs="B Nazanin" w:hint="cs"/>
          <w:sz w:val="28"/>
          <w:szCs w:val="28"/>
          <w:rtl/>
        </w:rPr>
        <w:t xml:space="preserve"> برای </w:t>
      </w:r>
      <w:proofErr w:type="spellStart"/>
      <w:r w:rsidR="00290DE3" w:rsidRPr="002866D7">
        <w:rPr>
          <w:rFonts w:cs="B Nazanin" w:hint="cs"/>
          <w:sz w:val="28"/>
          <w:szCs w:val="28"/>
        </w:rPr>
        <w:t>SDIcri</w:t>
      </w:r>
      <w:proofErr w:type="spellEnd"/>
      <w:r w:rsidR="00290DE3" w:rsidRPr="002866D7">
        <w:rPr>
          <w:rFonts w:cs="B Nazanin" w:hint="cs"/>
          <w:sz w:val="28"/>
          <w:szCs w:val="28"/>
          <w:rtl/>
        </w:rPr>
        <w:t xml:space="preserve"> </w:t>
      </w:r>
      <w:r w:rsidR="005E5492" w:rsidRPr="002866D7">
        <w:rPr>
          <w:rFonts w:cs="B Nazanin" w:hint="cs"/>
          <w:sz w:val="28"/>
          <w:szCs w:val="28"/>
          <w:rtl/>
        </w:rPr>
        <w:t xml:space="preserve"> آماده شود</w:t>
      </w:r>
      <w:proofErr w:type="spellStart"/>
      <w:r w:rsidR="005E5492" w:rsidRPr="002866D7">
        <w:rPr>
          <w:rFonts w:cs="B Nazanin" w:hint="cs"/>
          <w:sz w:val="28"/>
          <w:szCs w:val="28"/>
        </w:rPr>
        <w:t>SDIcri</w:t>
      </w:r>
      <w:proofErr w:type="spellEnd"/>
      <w:r w:rsidR="005E5492" w:rsidRPr="002866D7">
        <w:rPr>
          <w:rFonts w:cs="B Nazanin" w:hint="cs"/>
          <w:sz w:val="28"/>
          <w:szCs w:val="28"/>
        </w:rPr>
        <w:t xml:space="preserve"> </w:t>
      </w:r>
      <w:r w:rsidR="00290DE3" w:rsidRPr="002866D7">
        <w:rPr>
          <w:rFonts w:cs="B Nazanin" w:hint="cs"/>
          <w:sz w:val="28"/>
          <w:szCs w:val="28"/>
          <w:rtl/>
        </w:rPr>
        <w:t xml:space="preserve"> به دست می آید </w:t>
      </w:r>
      <w:r w:rsidR="005E5492" w:rsidRPr="002866D7">
        <w:rPr>
          <w:rFonts w:cs="B Nazanin" w:hint="cs"/>
          <w:sz w:val="28"/>
          <w:szCs w:val="28"/>
          <w:rtl/>
        </w:rPr>
        <w:t>هنگامی که یک وسیله نقلیه</w:t>
      </w:r>
      <w:r w:rsidR="00290DE3" w:rsidRPr="002866D7">
        <w:rPr>
          <w:rFonts w:cs="B Nazanin" w:hint="cs"/>
          <w:sz w:val="28"/>
          <w:szCs w:val="28"/>
          <w:rtl/>
        </w:rPr>
        <w:t xml:space="preserve"> شخص </w:t>
      </w:r>
      <w:r w:rsidR="005E5492" w:rsidRPr="002866D7">
        <w:rPr>
          <w:rFonts w:cs="B Nazanin" w:hint="cs"/>
          <w:sz w:val="28"/>
          <w:szCs w:val="28"/>
          <w:rtl/>
        </w:rPr>
        <w:t xml:space="preserve"> </w:t>
      </w:r>
      <w:r w:rsidR="00290DE3" w:rsidRPr="002866D7">
        <w:rPr>
          <w:rFonts w:cs="B Nazanin" w:hint="cs"/>
          <w:sz w:val="28"/>
          <w:szCs w:val="28"/>
          <w:rtl/>
        </w:rPr>
        <w:t xml:space="preserve">با </w:t>
      </w:r>
      <w:r w:rsidR="005E5492" w:rsidRPr="002866D7">
        <w:rPr>
          <w:rFonts w:cs="B Nazanin" w:hint="cs"/>
          <w:sz w:val="28"/>
          <w:szCs w:val="28"/>
          <w:rtl/>
        </w:rPr>
        <w:t xml:space="preserve"> بالاترین سرعت</w:t>
      </w:r>
      <w:r w:rsidR="00290DE3" w:rsidRPr="002866D7">
        <w:rPr>
          <w:rFonts w:cs="B Nazanin" w:hint="cs"/>
          <w:sz w:val="28"/>
          <w:szCs w:val="28"/>
          <w:rtl/>
        </w:rPr>
        <w:t xml:space="preserve"> در حال حرکت است</w:t>
      </w:r>
      <w:r w:rsidR="005E5492" w:rsidRPr="002866D7">
        <w:rPr>
          <w:rFonts w:cs="B Nazanin" w:hint="cs"/>
          <w:sz w:val="28"/>
          <w:szCs w:val="28"/>
        </w:rPr>
        <w:t>.</w:t>
      </w:r>
      <w:r w:rsidR="00023197" w:rsidRPr="002866D7">
        <w:rPr>
          <w:rFonts w:ascii="AdvOT596495f2" w:hAnsi="AdvOT596495f2" w:cs="B Nazanin" w:hint="cs"/>
          <w:sz w:val="28"/>
          <w:szCs w:val="28"/>
          <w:rtl/>
        </w:rPr>
        <w:t xml:space="preserve"> </w:t>
      </w:r>
      <w:r w:rsidR="00290DE3" w:rsidRPr="002866D7">
        <w:rPr>
          <w:rFonts w:cs="B Nazanin" w:hint="cs"/>
          <w:sz w:val="28"/>
          <w:szCs w:val="28"/>
          <w:rtl/>
        </w:rPr>
        <w:t xml:space="preserve">این مطالعه از </w:t>
      </w:r>
      <w:r w:rsidR="00290DE3" w:rsidRPr="002866D7">
        <w:rPr>
          <w:rFonts w:cs="B Nazanin" w:hint="cs"/>
          <w:sz w:val="28"/>
          <w:szCs w:val="28"/>
        </w:rPr>
        <w:t xml:space="preserve">180 </w:t>
      </w:r>
      <w:r w:rsidR="0069462A" w:rsidRPr="002866D7">
        <w:rPr>
          <w:rFonts w:cs="B Nazanin" w:hint="cs"/>
          <w:sz w:val="28"/>
          <w:szCs w:val="28"/>
          <w:rtl/>
        </w:rPr>
        <w:t>کیلومتر در ساعت</w:t>
      </w:r>
      <w:r w:rsidR="00290DE3" w:rsidRPr="002866D7">
        <w:rPr>
          <w:rFonts w:cs="B Nazanin" w:hint="cs"/>
          <w:sz w:val="28"/>
          <w:szCs w:val="28"/>
          <w:rtl/>
        </w:rPr>
        <w:t xml:space="preserve"> به عنوان بالاترین سرعت استفاده  می کند، که به عنوان یک مقدار آستانه برای تشخیص خروجی در طی پردازش</w:t>
      </w:r>
      <w:r w:rsidR="0069462A" w:rsidRPr="002866D7">
        <w:rPr>
          <w:rFonts w:cs="B Nazanin" w:hint="cs"/>
          <w:sz w:val="28"/>
          <w:szCs w:val="28"/>
          <w:rtl/>
        </w:rPr>
        <w:t xml:space="preserve"> داده ها برای بزرگراه های کره </w:t>
      </w:r>
      <w:r w:rsidR="00290DE3" w:rsidRPr="002866D7">
        <w:rPr>
          <w:rFonts w:cs="B Nazanin" w:hint="cs"/>
          <w:sz w:val="28"/>
          <w:szCs w:val="28"/>
          <w:rtl/>
        </w:rPr>
        <w:t xml:space="preserve"> استفاده می شود </w:t>
      </w:r>
      <w:r w:rsidR="0069462A" w:rsidRPr="002866D7">
        <w:rPr>
          <w:rFonts w:cs="B Nazanin" w:hint="cs"/>
          <w:sz w:val="28"/>
          <w:szCs w:val="28"/>
          <w:rtl/>
        </w:rPr>
        <w:t>(</w:t>
      </w:r>
      <w:r w:rsidR="00290DE3" w:rsidRPr="002866D7">
        <w:rPr>
          <w:rFonts w:cs="B Nazanin" w:hint="cs"/>
          <w:sz w:val="28"/>
          <w:szCs w:val="28"/>
          <w:rtl/>
        </w:rPr>
        <w:t>کیم و همکاران، 2013</w:t>
      </w:r>
      <w:r w:rsidR="0069462A" w:rsidRPr="002866D7">
        <w:rPr>
          <w:rFonts w:cs="B Nazanin"/>
          <w:sz w:val="28"/>
          <w:szCs w:val="28"/>
        </w:rPr>
        <w:t>(</w:t>
      </w:r>
      <w:r w:rsidR="0069462A" w:rsidRPr="002866D7">
        <w:rPr>
          <w:rFonts w:cs="B Nazanin" w:hint="cs"/>
          <w:sz w:val="28"/>
          <w:szCs w:val="28"/>
          <w:rtl/>
        </w:rPr>
        <w:t>.</w:t>
      </w:r>
      <w:proofErr w:type="spellStart"/>
      <w:r w:rsidR="0069462A" w:rsidRPr="002866D7">
        <w:rPr>
          <w:rFonts w:cs="B Nazanin" w:hint="cs"/>
          <w:sz w:val="28"/>
          <w:szCs w:val="28"/>
        </w:rPr>
        <w:t>SDIcri</w:t>
      </w:r>
      <w:proofErr w:type="spellEnd"/>
      <w:r w:rsidR="0069462A" w:rsidRPr="002866D7">
        <w:rPr>
          <w:rFonts w:cs="B Nazanin" w:hint="cs"/>
          <w:sz w:val="28"/>
          <w:szCs w:val="28"/>
          <w:rtl/>
        </w:rPr>
        <w:t xml:space="preserve">  به 565 متر می رسد</w:t>
      </w:r>
    </w:p>
    <w:p w14:paraId="1326316F" w14:textId="77777777" w:rsidR="00290DE3" w:rsidRPr="002866D7" w:rsidRDefault="00290DE3" w:rsidP="002866D7">
      <w:pPr>
        <w:autoSpaceDE w:val="0"/>
        <w:autoSpaceDN w:val="0"/>
        <w:adjustRightInd w:val="0"/>
        <w:spacing w:after="0" w:line="360" w:lineRule="auto"/>
        <w:jc w:val="both"/>
        <w:rPr>
          <w:rFonts w:ascii="AdvOT596495f2" w:hAnsi="AdvOT596495f2" w:cs="B Nazanin"/>
          <w:sz w:val="28"/>
          <w:szCs w:val="28"/>
          <w:rtl/>
        </w:rPr>
      </w:pPr>
      <w:r w:rsidRPr="002866D7">
        <w:rPr>
          <w:rFonts w:cs="B Nazanin" w:hint="cs"/>
          <w:sz w:val="28"/>
          <w:szCs w:val="28"/>
          <w:rtl/>
        </w:rPr>
        <w:t xml:space="preserve">فرض بر این است که فاصله بین دو تعامل، </w:t>
      </w:r>
      <w:r w:rsidR="0069462A" w:rsidRPr="002866D7">
        <w:rPr>
          <w:rFonts w:cs="B Nazanin"/>
          <w:sz w:val="28"/>
          <w:szCs w:val="28"/>
        </w:rPr>
        <w:t xml:space="preserve"> </w:t>
      </w:r>
      <w:r w:rsidRPr="002866D7">
        <w:rPr>
          <w:rFonts w:cs="B Nazanin" w:hint="cs"/>
          <w:sz w:val="28"/>
          <w:szCs w:val="28"/>
          <w:rtl/>
        </w:rPr>
        <w:t>وسایل نقلیه 0 متر است و سرعت خودرو زیر 180 کیلو</w:t>
      </w:r>
      <w:r w:rsidR="0069462A" w:rsidRPr="002866D7">
        <w:rPr>
          <w:rFonts w:cs="B Nazanin" w:hint="cs"/>
          <w:sz w:val="28"/>
          <w:szCs w:val="28"/>
          <w:rtl/>
        </w:rPr>
        <w:t>متر در ساعت</w:t>
      </w:r>
      <w:r w:rsidRPr="002866D7">
        <w:rPr>
          <w:rFonts w:cs="B Nazanin" w:hint="cs"/>
          <w:sz w:val="28"/>
          <w:szCs w:val="28"/>
          <w:rtl/>
        </w:rPr>
        <w:t xml:space="preserve"> است</w:t>
      </w:r>
      <w:r w:rsidRPr="002866D7">
        <w:rPr>
          <w:rFonts w:cs="B Nazanin" w:hint="cs"/>
          <w:sz w:val="28"/>
          <w:szCs w:val="28"/>
        </w:rPr>
        <w:t>.</w:t>
      </w:r>
    </w:p>
    <w:p w14:paraId="3B432845" w14:textId="77777777" w:rsidR="00B85AA1" w:rsidRPr="002866D7" w:rsidRDefault="0069462A" w:rsidP="002866D7">
      <w:pPr>
        <w:autoSpaceDE w:val="0"/>
        <w:autoSpaceDN w:val="0"/>
        <w:bidi w:val="0"/>
        <w:adjustRightInd w:val="0"/>
        <w:spacing w:after="0" w:line="360" w:lineRule="auto"/>
        <w:jc w:val="center"/>
        <w:rPr>
          <w:rFonts w:ascii="AdvOT1efcda3b.B" w:hAnsi="AdvOT1efcda3b.B" w:cs="B Nazanin"/>
          <w:sz w:val="28"/>
          <w:szCs w:val="28"/>
          <w:lang w:bidi="ar-SA"/>
        </w:rPr>
      </w:pPr>
      <w:r w:rsidRPr="002866D7">
        <w:rPr>
          <w:rFonts w:ascii="STIXTwoText-Italic" w:hAnsi="STIXTwoText-Italic" w:cs="B Nazanin"/>
          <w:i/>
          <w:iCs/>
          <w:noProof/>
          <w:sz w:val="28"/>
          <w:szCs w:val="28"/>
        </w:rPr>
        <w:drawing>
          <wp:inline distT="0" distB="0" distL="0" distR="0" wp14:anchorId="54ED731C" wp14:editId="3465DEC7">
            <wp:extent cx="5400675" cy="714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714375"/>
                    </a:xfrm>
                    <a:prstGeom prst="rect">
                      <a:avLst/>
                    </a:prstGeom>
                    <a:noFill/>
                    <a:ln>
                      <a:noFill/>
                    </a:ln>
                  </pic:spPr>
                </pic:pic>
              </a:graphicData>
            </a:graphic>
          </wp:inline>
        </w:drawing>
      </w:r>
    </w:p>
    <w:p w14:paraId="1A6CBAB5" w14:textId="77777777" w:rsidR="00B85AA1" w:rsidRPr="002866D7" w:rsidRDefault="00B85AA1" w:rsidP="002866D7">
      <w:pPr>
        <w:spacing w:after="0" w:line="360" w:lineRule="auto"/>
        <w:jc w:val="center"/>
        <w:rPr>
          <w:rFonts w:ascii="CharisSIL" w:hAnsi="CharisSIL" w:cs="B Nazanin"/>
          <w:sz w:val="28"/>
          <w:szCs w:val="28"/>
          <w:lang w:bidi="ar-SA"/>
        </w:rPr>
      </w:pPr>
      <w:r w:rsidRPr="002866D7">
        <w:rPr>
          <w:rFonts w:ascii="CharisSIL" w:hAnsi="CharisSIL" w:cs="B Nazanin"/>
          <w:noProof/>
          <w:sz w:val="28"/>
          <w:szCs w:val="28"/>
          <w:rtl/>
        </w:rPr>
        <w:drawing>
          <wp:inline distT="0" distB="0" distL="0" distR="0" wp14:anchorId="43203775" wp14:editId="45FC6210">
            <wp:extent cx="4072269" cy="3991406"/>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5712" cy="3994780"/>
                    </a:xfrm>
                    <a:prstGeom prst="rect">
                      <a:avLst/>
                    </a:prstGeom>
                    <a:noFill/>
                    <a:ln>
                      <a:noFill/>
                    </a:ln>
                  </pic:spPr>
                </pic:pic>
              </a:graphicData>
            </a:graphic>
          </wp:inline>
        </w:drawing>
      </w:r>
    </w:p>
    <w:p w14:paraId="58436AD9" w14:textId="77777777" w:rsidR="00B85AA1" w:rsidRPr="002866D7" w:rsidRDefault="00B85AA1" w:rsidP="002866D7">
      <w:pPr>
        <w:spacing w:after="0" w:line="360" w:lineRule="auto"/>
        <w:jc w:val="center"/>
        <w:rPr>
          <w:rFonts w:asciiTheme="majorBidi" w:hAnsiTheme="majorBidi" w:cs="B Nazanin"/>
          <w:sz w:val="28"/>
          <w:szCs w:val="28"/>
          <w:rtl/>
        </w:rPr>
      </w:pPr>
      <w:r w:rsidRPr="002866D7">
        <w:rPr>
          <w:rFonts w:asciiTheme="majorBidi" w:hAnsiTheme="majorBidi" w:cs="B Nazanin" w:hint="cs"/>
          <w:sz w:val="28"/>
          <w:szCs w:val="28"/>
          <w:rtl/>
        </w:rPr>
        <w:t xml:space="preserve">شکل 3: بیان مفهومی پروفایل </w:t>
      </w:r>
      <w:r w:rsidRPr="002866D7">
        <w:rPr>
          <w:rFonts w:asciiTheme="majorBidi" w:hAnsiTheme="majorBidi" w:cs="B Nazanin"/>
          <w:sz w:val="28"/>
          <w:szCs w:val="28"/>
        </w:rPr>
        <w:t>SDI</w:t>
      </w:r>
      <w:r w:rsidRPr="002866D7">
        <w:rPr>
          <w:rFonts w:asciiTheme="majorBidi" w:hAnsiTheme="majorBidi" w:cs="B Nazanin" w:hint="cs"/>
          <w:sz w:val="28"/>
          <w:szCs w:val="28"/>
          <w:rtl/>
        </w:rPr>
        <w:t xml:space="preserve"> برای </w:t>
      </w:r>
      <w:r w:rsidRPr="002866D7">
        <w:rPr>
          <w:rFonts w:asciiTheme="majorBidi" w:hAnsiTheme="majorBidi" w:cs="B Nazanin"/>
          <w:sz w:val="28"/>
          <w:szCs w:val="28"/>
        </w:rPr>
        <w:t>REL</w:t>
      </w:r>
      <w:r w:rsidRPr="002866D7">
        <w:rPr>
          <w:rFonts w:asciiTheme="majorBidi" w:hAnsiTheme="majorBidi" w:cs="B Nazanin" w:hint="cs"/>
          <w:sz w:val="28"/>
          <w:szCs w:val="28"/>
          <w:rtl/>
        </w:rPr>
        <w:t xml:space="preserve"> و </w:t>
      </w:r>
      <w:r w:rsidRPr="002866D7">
        <w:rPr>
          <w:rFonts w:asciiTheme="majorBidi" w:hAnsiTheme="majorBidi" w:cs="B Nazanin"/>
          <w:sz w:val="28"/>
          <w:szCs w:val="28"/>
        </w:rPr>
        <w:t>RSL</w:t>
      </w:r>
      <w:r w:rsidRPr="002866D7">
        <w:rPr>
          <w:rFonts w:asciiTheme="majorBidi" w:hAnsiTheme="majorBidi" w:cs="B Nazanin" w:hint="cs"/>
          <w:sz w:val="28"/>
          <w:szCs w:val="28"/>
          <w:rtl/>
        </w:rPr>
        <w:t>.</w:t>
      </w:r>
    </w:p>
    <w:p w14:paraId="2D66F068" w14:textId="77777777" w:rsidR="002866D7" w:rsidRDefault="002866D7" w:rsidP="002866D7">
      <w:pPr>
        <w:spacing w:after="0" w:line="360" w:lineRule="auto"/>
        <w:jc w:val="center"/>
        <w:rPr>
          <w:rFonts w:asciiTheme="majorBidi" w:hAnsiTheme="majorBidi" w:cs="B Nazanin"/>
          <w:sz w:val="28"/>
          <w:szCs w:val="28"/>
          <w:rtl/>
        </w:rPr>
      </w:pPr>
    </w:p>
    <w:p w14:paraId="61219CFF" w14:textId="77777777" w:rsidR="00B85AA1" w:rsidRDefault="00B85AA1" w:rsidP="002866D7">
      <w:pPr>
        <w:spacing w:after="0" w:line="360" w:lineRule="auto"/>
        <w:rPr>
          <w:rFonts w:asciiTheme="majorBidi" w:hAnsiTheme="majorBidi" w:cs="B Nazanin"/>
          <w:sz w:val="28"/>
          <w:szCs w:val="28"/>
          <w:rtl/>
        </w:rPr>
      </w:pPr>
      <w:r w:rsidRPr="002866D7">
        <w:rPr>
          <w:rFonts w:asciiTheme="majorBidi" w:hAnsiTheme="majorBidi" w:cs="B Nazanin" w:hint="cs"/>
          <w:sz w:val="28"/>
          <w:szCs w:val="28"/>
          <w:rtl/>
        </w:rPr>
        <w:lastRenderedPageBreak/>
        <w:t>که</w:t>
      </w:r>
    </w:p>
    <w:p w14:paraId="6190CCF5" w14:textId="77777777" w:rsidR="00B85AA1" w:rsidRPr="002866D7" w:rsidRDefault="00B85AA1" w:rsidP="002866D7">
      <w:pPr>
        <w:spacing w:after="0" w:line="360" w:lineRule="auto"/>
        <w:jc w:val="both"/>
        <w:rPr>
          <w:rFonts w:asciiTheme="majorBidi" w:hAnsiTheme="majorBidi" w:cs="B Nazanin"/>
          <w:sz w:val="28"/>
          <w:szCs w:val="28"/>
          <w:rtl/>
        </w:rPr>
      </w:pPr>
      <w:r w:rsidRPr="002866D7">
        <w:rPr>
          <w:rFonts w:asciiTheme="majorBidi" w:hAnsiTheme="majorBidi" w:cs="B Nazanin"/>
          <w:sz w:val="28"/>
          <w:szCs w:val="28"/>
        </w:rPr>
        <w:t>RSL</w:t>
      </w:r>
      <w:r w:rsidRPr="002866D7">
        <w:rPr>
          <w:rFonts w:asciiTheme="majorBidi" w:hAnsiTheme="majorBidi" w:cs="B Nazanin" w:hint="cs"/>
          <w:sz w:val="28"/>
          <w:szCs w:val="28"/>
          <w:rtl/>
        </w:rPr>
        <w:t>: سطح نمایش ریسک</w:t>
      </w:r>
    </w:p>
    <w:p w14:paraId="0B13C98B" w14:textId="77777777" w:rsidR="00B85AA1" w:rsidRPr="002866D7" w:rsidRDefault="00B85AA1" w:rsidP="002866D7">
      <w:pPr>
        <w:spacing w:after="0" w:line="360" w:lineRule="auto"/>
        <w:jc w:val="both"/>
        <w:rPr>
          <w:rFonts w:asciiTheme="majorBidi" w:hAnsiTheme="majorBidi" w:cs="B Nazanin"/>
          <w:sz w:val="28"/>
          <w:szCs w:val="28"/>
          <w:rtl/>
        </w:rPr>
      </w:pPr>
      <w:r w:rsidRPr="002866D7">
        <w:rPr>
          <w:rFonts w:asciiTheme="majorBidi" w:hAnsiTheme="majorBidi" w:cs="B Nazanin"/>
          <w:i/>
          <w:iCs/>
          <w:sz w:val="28"/>
          <w:szCs w:val="28"/>
        </w:rPr>
        <w:t xml:space="preserve">SDI </w:t>
      </w:r>
      <w:proofErr w:type="spellStart"/>
      <w:r w:rsidRPr="002866D7">
        <w:rPr>
          <w:rFonts w:asciiTheme="majorBidi" w:hAnsiTheme="majorBidi" w:cs="B Nazanin"/>
          <w:i/>
          <w:iCs/>
          <w:sz w:val="28"/>
          <w:szCs w:val="28"/>
          <w:vertAlign w:val="superscript"/>
        </w:rPr>
        <w:t>obs</w:t>
      </w:r>
      <w:proofErr w:type="spellEnd"/>
      <w:r w:rsidRPr="002866D7">
        <w:rPr>
          <w:rFonts w:asciiTheme="majorBidi" w:hAnsiTheme="majorBidi" w:cs="B Nazanin"/>
          <w:i/>
          <w:iCs/>
          <w:sz w:val="28"/>
          <w:szCs w:val="28"/>
        </w:rPr>
        <w:t xml:space="preserve"> </w:t>
      </w:r>
      <w:r w:rsidRPr="002866D7">
        <w:rPr>
          <w:rFonts w:asciiTheme="majorBidi" w:hAnsiTheme="majorBidi" w:cs="B Nazanin"/>
          <w:i/>
          <w:iCs/>
          <w:sz w:val="28"/>
          <w:szCs w:val="28"/>
          <w:vertAlign w:val="subscript"/>
        </w:rPr>
        <w:t>MAX</w:t>
      </w:r>
      <w:r w:rsidRPr="002866D7">
        <w:rPr>
          <w:rFonts w:asciiTheme="majorBidi" w:hAnsiTheme="majorBidi" w:cs="B Nazanin" w:hint="cs"/>
          <w:i/>
          <w:iCs/>
          <w:sz w:val="28"/>
          <w:szCs w:val="28"/>
          <w:vertAlign w:val="subscript"/>
          <w:rtl/>
        </w:rPr>
        <w:t xml:space="preserve">: </w:t>
      </w:r>
      <w:r w:rsidRPr="002866D7">
        <w:rPr>
          <w:rFonts w:asciiTheme="majorBidi" w:hAnsiTheme="majorBidi" w:cs="B Nazanin" w:hint="cs"/>
          <w:sz w:val="28"/>
          <w:szCs w:val="28"/>
          <w:rtl/>
        </w:rPr>
        <w:t xml:space="preserve">حداکثر </w:t>
      </w:r>
      <w:r w:rsidRPr="002866D7">
        <w:rPr>
          <w:rFonts w:asciiTheme="majorBidi" w:hAnsiTheme="majorBidi" w:cs="B Nazanin"/>
          <w:sz w:val="28"/>
          <w:szCs w:val="28"/>
        </w:rPr>
        <w:t>SDI</w:t>
      </w:r>
      <w:r w:rsidRPr="002866D7">
        <w:rPr>
          <w:rFonts w:asciiTheme="majorBidi" w:hAnsiTheme="majorBidi" w:cs="B Nazanin" w:hint="cs"/>
          <w:sz w:val="28"/>
          <w:szCs w:val="28"/>
          <w:rtl/>
        </w:rPr>
        <w:t>مشاهده شده در مدت تغیر مسیر</w:t>
      </w:r>
    </w:p>
    <w:p w14:paraId="11279A9D" w14:textId="77777777" w:rsidR="00AF0EC1" w:rsidRPr="002866D7" w:rsidRDefault="00B85AA1" w:rsidP="002866D7">
      <w:pPr>
        <w:spacing w:after="0" w:line="360" w:lineRule="auto"/>
        <w:jc w:val="both"/>
        <w:rPr>
          <w:rFonts w:asciiTheme="majorBidi" w:hAnsiTheme="majorBidi" w:cs="B Nazanin"/>
          <w:sz w:val="28"/>
          <w:szCs w:val="28"/>
          <w:rtl/>
        </w:rPr>
      </w:pPr>
      <w:proofErr w:type="spellStart"/>
      <w:r w:rsidRPr="002866D7">
        <w:rPr>
          <w:rFonts w:asciiTheme="majorBidi" w:hAnsiTheme="majorBidi" w:cs="B Nazanin"/>
          <w:sz w:val="28"/>
          <w:szCs w:val="28"/>
        </w:rPr>
        <w:t>SDI</w:t>
      </w:r>
      <w:r w:rsidRPr="002866D7">
        <w:rPr>
          <w:rFonts w:asciiTheme="majorBidi" w:hAnsiTheme="majorBidi" w:cs="B Nazanin"/>
          <w:sz w:val="28"/>
          <w:szCs w:val="28"/>
          <w:vertAlign w:val="subscript"/>
        </w:rPr>
        <w:t>cri</w:t>
      </w:r>
      <w:proofErr w:type="spellEnd"/>
      <w:r w:rsidRPr="002866D7">
        <w:rPr>
          <w:rFonts w:asciiTheme="majorBidi" w:hAnsiTheme="majorBidi" w:cs="B Nazanin" w:hint="cs"/>
          <w:sz w:val="28"/>
          <w:szCs w:val="28"/>
          <w:vertAlign w:val="subscript"/>
          <w:rtl/>
        </w:rPr>
        <w:t xml:space="preserve">: </w:t>
      </w:r>
      <w:r w:rsidRPr="002866D7">
        <w:rPr>
          <w:rFonts w:asciiTheme="majorBidi" w:hAnsiTheme="majorBidi" w:cs="B Nazanin" w:hint="cs"/>
          <w:sz w:val="28"/>
          <w:szCs w:val="28"/>
          <w:rtl/>
        </w:rPr>
        <w:t xml:space="preserve"> حداکثر </w:t>
      </w:r>
      <w:r w:rsidRPr="002866D7">
        <w:rPr>
          <w:rFonts w:asciiTheme="majorBidi" w:hAnsiTheme="majorBidi" w:cs="B Nazanin"/>
          <w:sz w:val="28"/>
          <w:szCs w:val="28"/>
        </w:rPr>
        <w:t>SDI</w:t>
      </w:r>
      <w:r w:rsidRPr="002866D7">
        <w:rPr>
          <w:rFonts w:asciiTheme="majorBidi" w:hAnsiTheme="majorBidi" w:cs="B Nazanin" w:hint="cs"/>
          <w:sz w:val="28"/>
          <w:szCs w:val="28"/>
          <w:rtl/>
        </w:rPr>
        <w:t xml:space="preserve"> تعریف شده اصلی در زمان تغیر خط </w:t>
      </w:r>
    </w:p>
    <w:p w14:paraId="37632698" w14:textId="77777777" w:rsidR="00AF0EC1" w:rsidRPr="002866D7" w:rsidRDefault="00B85AA1" w:rsidP="002866D7">
      <w:pPr>
        <w:autoSpaceDE w:val="0"/>
        <w:autoSpaceDN w:val="0"/>
        <w:adjustRightInd w:val="0"/>
        <w:spacing w:after="0" w:line="360" w:lineRule="auto"/>
        <w:jc w:val="both"/>
        <w:rPr>
          <w:rFonts w:asciiTheme="majorBidi" w:hAnsiTheme="majorBidi" w:cs="B Nazanin"/>
          <w:sz w:val="28"/>
          <w:szCs w:val="28"/>
        </w:rPr>
      </w:pPr>
      <w:r w:rsidRPr="002866D7">
        <w:rPr>
          <w:rFonts w:asciiTheme="majorBidi" w:hAnsiTheme="majorBidi" w:cs="B Nazanin" w:hint="cs"/>
          <w:sz w:val="28"/>
          <w:szCs w:val="28"/>
          <w:rtl/>
        </w:rPr>
        <w:t xml:space="preserve">به عنوان مثال، فرض کنید که مقدار اندازه گیری شده  </w:t>
      </w:r>
      <w:r w:rsidRPr="002866D7">
        <w:rPr>
          <w:rFonts w:asciiTheme="majorBidi" w:hAnsiTheme="majorBidi" w:cs="B Nazanin"/>
          <w:i/>
          <w:iCs/>
          <w:sz w:val="28"/>
          <w:szCs w:val="28"/>
        </w:rPr>
        <w:t xml:space="preserve">SDI </w:t>
      </w:r>
      <w:proofErr w:type="spellStart"/>
      <w:r w:rsidRPr="002866D7">
        <w:rPr>
          <w:rFonts w:asciiTheme="majorBidi" w:hAnsiTheme="majorBidi" w:cs="B Nazanin"/>
          <w:i/>
          <w:iCs/>
          <w:sz w:val="28"/>
          <w:szCs w:val="28"/>
          <w:vertAlign w:val="superscript"/>
        </w:rPr>
        <w:t>obs</w:t>
      </w:r>
      <w:proofErr w:type="spellEnd"/>
      <w:r w:rsidRPr="002866D7">
        <w:rPr>
          <w:rFonts w:asciiTheme="majorBidi" w:hAnsiTheme="majorBidi" w:cs="B Nazanin"/>
          <w:i/>
          <w:iCs/>
          <w:sz w:val="28"/>
          <w:szCs w:val="28"/>
        </w:rPr>
        <w:t xml:space="preserve"> </w:t>
      </w:r>
      <w:r w:rsidRPr="002866D7">
        <w:rPr>
          <w:rFonts w:asciiTheme="majorBidi" w:hAnsiTheme="majorBidi" w:cs="B Nazanin"/>
          <w:i/>
          <w:iCs/>
          <w:sz w:val="28"/>
          <w:szCs w:val="28"/>
          <w:vertAlign w:val="subscript"/>
        </w:rPr>
        <w:t>MAX</w:t>
      </w:r>
      <w:r w:rsidRPr="002866D7">
        <w:rPr>
          <w:rFonts w:asciiTheme="majorBidi" w:hAnsiTheme="majorBidi" w:cs="B Nazanin" w:hint="cs"/>
          <w:i/>
          <w:iCs/>
          <w:sz w:val="28"/>
          <w:szCs w:val="28"/>
          <w:vertAlign w:val="subscript"/>
          <w:rtl/>
        </w:rPr>
        <w:t xml:space="preserve">  </w:t>
      </w:r>
      <w:r w:rsidRPr="002866D7">
        <w:rPr>
          <w:rFonts w:asciiTheme="majorBidi" w:hAnsiTheme="majorBidi" w:cs="B Nazanin" w:hint="cs"/>
          <w:sz w:val="28"/>
          <w:szCs w:val="28"/>
          <w:rtl/>
        </w:rPr>
        <w:t xml:space="preserve">برای وسیله نقلیه </w:t>
      </w:r>
      <w:r w:rsidRPr="002866D7">
        <w:rPr>
          <w:rFonts w:ascii="Times New Roman" w:eastAsia="Times New Roman" w:hAnsi="Times New Roman" w:cs="B Nazanin" w:hint="cs"/>
          <w:sz w:val="28"/>
          <w:szCs w:val="28"/>
        </w:rPr>
        <w:t xml:space="preserve">A </w:t>
      </w:r>
      <w:r w:rsidRPr="002866D7">
        <w:rPr>
          <w:rFonts w:ascii="Times New Roman" w:eastAsia="Times New Roman" w:hAnsi="Times New Roman" w:cs="B Nazanin" w:hint="cs"/>
          <w:sz w:val="28"/>
          <w:szCs w:val="28"/>
          <w:rtl/>
        </w:rPr>
        <w:t xml:space="preserve">198 متر است و برای </w:t>
      </w:r>
      <w:r w:rsidRPr="002866D7">
        <w:rPr>
          <w:rFonts w:asciiTheme="majorBidi" w:hAnsiTheme="majorBidi" w:cs="B Nazanin" w:hint="cs"/>
          <w:sz w:val="28"/>
          <w:szCs w:val="28"/>
          <w:rtl/>
        </w:rPr>
        <w:t xml:space="preserve">وسیله نقلیه </w:t>
      </w:r>
      <w:r w:rsidRPr="002866D7">
        <w:rPr>
          <w:rFonts w:ascii="Times New Roman" w:eastAsia="Times New Roman" w:hAnsi="Times New Roman" w:cs="B Nazanin" w:hint="cs"/>
          <w:sz w:val="28"/>
          <w:szCs w:val="28"/>
        </w:rPr>
        <w:t xml:space="preserve">B </w:t>
      </w:r>
      <w:r w:rsidRPr="002866D7">
        <w:rPr>
          <w:rFonts w:ascii="Times New Roman" w:eastAsia="Times New Roman" w:hAnsi="Times New Roman" w:cs="B Nazanin" w:hint="cs"/>
          <w:sz w:val="28"/>
          <w:szCs w:val="28"/>
          <w:rtl/>
        </w:rPr>
        <w:t xml:space="preserve">45 متر است، </w:t>
      </w:r>
      <w:r w:rsidRPr="002866D7">
        <w:rPr>
          <w:rFonts w:asciiTheme="majorBidi" w:hAnsiTheme="majorBidi" w:cs="B Nazanin" w:hint="cs"/>
          <w:sz w:val="28"/>
          <w:szCs w:val="28"/>
          <w:rtl/>
        </w:rPr>
        <w:t xml:space="preserve"> </w:t>
      </w:r>
      <w:r w:rsidR="00AF0EC1" w:rsidRPr="002866D7">
        <w:rPr>
          <w:rFonts w:ascii="Times New Roman" w:eastAsia="Times New Roman" w:hAnsi="Times New Roman" w:cs="B Nazanin" w:hint="cs"/>
          <w:sz w:val="28"/>
          <w:szCs w:val="28"/>
          <w:rtl/>
        </w:rPr>
        <w:t xml:space="preserve">همانطور که در شکل 3 نشان داده شده است. سپس، در نتیجه </w:t>
      </w:r>
      <w:r w:rsidR="00AF0EC1" w:rsidRPr="002866D7">
        <w:rPr>
          <w:rFonts w:ascii="Times New Roman" w:eastAsia="Times New Roman" w:hAnsi="Times New Roman" w:cs="B Nazanin" w:hint="cs"/>
          <w:sz w:val="28"/>
          <w:szCs w:val="28"/>
        </w:rPr>
        <w:t>RSL</w:t>
      </w:r>
      <w:r w:rsidR="00AF0EC1" w:rsidRPr="002866D7">
        <w:rPr>
          <w:rFonts w:ascii="Times New Roman" w:eastAsia="Times New Roman" w:hAnsi="Times New Roman" w:cs="B Nazanin" w:hint="cs"/>
          <w:sz w:val="28"/>
          <w:szCs w:val="28"/>
          <w:rtl/>
        </w:rPr>
        <w:t xml:space="preserve"> برای خودرو </w:t>
      </w:r>
      <w:r w:rsidR="00AF0EC1" w:rsidRPr="002866D7">
        <w:rPr>
          <w:rFonts w:ascii="Times New Roman" w:eastAsia="Times New Roman" w:hAnsi="Times New Roman" w:cs="B Nazanin" w:hint="cs"/>
          <w:sz w:val="28"/>
          <w:szCs w:val="28"/>
        </w:rPr>
        <w:t>A</w:t>
      </w:r>
      <w:r w:rsidR="00AF0EC1" w:rsidRPr="002866D7">
        <w:rPr>
          <w:rFonts w:ascii="Times New Roman" w:eastAsia="Times New Roman" w:hAnsi="Times New Roman" w:cs="B Nazanin" w:hint="cs"/>
          <w:sz w:val="28"/>
          <w:szCs w:val="28"/>
          <w:rtl/>
        </w:rPr>
        <w:t xml:space="preserve"> و خودرو </w:t>
      </w:r>
      <w:r w:rsidR="00AF0EC1" w:rsidRPr="002866D7">
        <w:rPr>
          <w:rFonts w:ascii="Times New Roman" w:eastAsia="Times New Roman" w:hAnsi="Times New Roman" w:cs="B Nazanin" w:hint="cs"/>
          <w:sz w:val="28"/>
          <w:szCs w:val="28"/>
        </w:rPr>
        <w:t>B</w:t>
      </w:r>
      <w:r w:rsidR="00AF0EC1" w:rsidRPr="002866D7">
        <w:rPr>
          <w:rFonts w:ascii="Times New Roman" w:eastAsia="Times New Roman" w:hAnsi="Times New Roman" w:cs="B Nazanin" w:hint="cs"/>
          <w:sz w:val="28"/>
          <w:szCs w:val="28"/>
          <w:rtl/>
        </w:rPr>
        <w:t xml:space="preserve"> به ترتیب 0.35 و 0.08 است.  به این معنی است که وسیله نقلیه </w:t>
      </w:r>
      <w:r w:rsidR="00AF0EC1" w:rsidRPr="002866D7">
        <w:rPr>
          <w:rFonts w:ascii="Times New Roman" w:eastAsia="Times New Roman" w:hAnsi="Times New Roman" w:cs="B Nazanin" w:hint="cs"/>
          <w:sz w:val="28"/>
          <w:szCs w:val="28"/>
        </w:rPr>
        <w:t>A</w:t>
      </w:r>
      <w:r w:rsidR="00AF0EC1" w:rsidRPr="002866D7">
        <w:rPr>
          <w:rFonts w:ascii="Times New Roman" w:eastAsia="Times New Roman" w:hAnsi="Times New Roman" w:cs="B Nazanin" w:hint="cs"/>
          <w:sz w:val="28"/>
          <w:szCs w:val="28"/>
          <w:rtl/>
        </w:rPr>
        <w:t xml:space="preserve">  پتانسیل بیشتری دارد که</w:t>
      </w:r>
      <w:r w:rsidR="00023197" w:rsidRPr="002866D7">
        <w:rPr>
          <w:rFonts w:ascii="Times New Roman" w:eastAsia="Times New Roman" w:hAnsi="Times New Roman" w:cs="B Nazanin" w:hint="cs"/>
          <w:sz w:val="28"/>
          <w:szCs w:val="28"/>
          <w:rtl/>
        </w:rPr>
        <w:t xml:space="preserve"> در تصادف جدی تر درگیر می شود. </w:t>
      </w:r>
      <w:r w:rsidR="00AF0EC1" w:rsidRPr="002866D7">
        <w:rPr>
          <w:rFonts w:ascii="Times New Roman" w:eastAsia="Times New Roman" w:hAnsi="Times New Roman" w:cs="B Nazanin" w:hint="cs"/>
          <w:sz w:val="28"/>
          <w:szCs w:val="28"/>
          <w:rtl/>
        </w:rPr>
        <w:t xml:space="preserve">مقدار بیشتر برای </w:t>
      </w:r>
      <w:r w:rsidR="00AF0EC1" w:rsidRPr="002866D7">
        <w:rPr>
          <w:rFonts w:ascii="Times New Roman" w:eastAsia="Times New Roman" w:hAnsi="Times New Roman" w:cs="B Nazanin" w:hint="cs"/>
          <w:sz w:val="28"/>
          <w:szCs w:val="28"/>
        </w:rPr>
        <w:t>REL</w:t>
      </w:r>
      <w:r w:rsidR="00AF0EC1" w:rsidRPr="002866D7">
        <w:rPr>
          <w:rFonts w:ascii="Times New Roman" w:eastAsia="Times New Roman" w:hAnsi="Times New Roman" w:cs="B Nazanin" w:hint="cs"/>
          <w:sz w:val="28"/>
          <w:szCs w:val="28"/>
          <w:rtl/>
        </w:rPr>
        <w:t xml:space="preserve"> نشان می دهد که مقدار زمان نمایش  برای افازایش بالقوه تصادف می باشد. از سوی دیگر، ارزش بالاتر  </w:t>
      </w:r>
      <w:r w:rsidR="00AF0EC1" w:rsidRPr="002866D7">
        <w:rPr>
          <w:rFonts w:ascii="Times New Roman" w:eastAsia="Times New Roman" w:hAnsi="Times New Roman" w:cs="B Nazanin" w:hint="cs"/>
          <w:sz w:val="28"/>
          <w:szCs w:val="28"/>
        </w:rPr>
        <w:t>RSL</w:t>
      </w:r>
      <w:r w:rsidR="00AF0EC1" w:rsidRPr="002866D7">
        <w:rPr>
          <w:rFonts w:ascii="Times New Roman" w:eastAsia="Times New Roman" w:hAnsi="Times New Roman" w:cs="B Nazanin" w:hint="cs"/>
          <w:sz w:val="28"/>
          <w:szCs w:val="28"/>
          <w:rtl/>
        </w:rPr>
        <w:t xml:space="preserve"> نشان دهنده این است که سطح شدت تصادف مورد انتظار زمانی رخ دادن تصادف را افزایش می دهد. </w:t>
      </w:r>
    </w:p>
    <w:p w14:paraId="71CC597A" w14:textId="77777777" w:rsidR="00B85AA1" w:rsidRPr="002866D7" w:rsidRDefault="00B85AA1" w:rsidP="002866D7">
      <w:pPr>
        <w:spacing w:after="0" w:line="360" w:lineRule="auto"/>
        <w:jc w:val="both"/>
        <w:rPr>
          <w:rFonts w:asciiTheme="majorBidi" w:hAnsiTheme="majorBidi" w:cs="B Nazanin"/>
          <w:sz w:val="28"/>
          <w:szCs w:val="28"/>
          <w:rtl/>
        </w:rPr>
      </w:pPr>
    </w:p>
    <w:p w14:paraId="4791895E" w14:textId="77777777" w:rsidR="002866D7" w:rsidRPr="002866D7" w:rsidRDefault="00B85AA1" w:rsidP="002866D7">
      <w:pPr>
        <w:pStyle w:val="ListParagraph"/>
        <w:numPr>
          <w:ilvl w:val="1"/>
          <w:numId w:val="1"/>
        </w:numPr>
        <w:spacing w:after="0" w:line="360" w:lineRule="auto"/>
        <w:ind w:left="0"/>
        <w:jc w:val="both"/>
        <w:rPr>
          <w:rFonts w:ascii="Times New Roman" w:eastAsia="Times New Roman" w:hAnsi="Times New Roman" w:cs="B Nazanin"/>
          <w:b/>
          <w:bCs/>
          <w:sz w:val="28"/>
          <w:szCs w:val="28"/>
        </w:rPr>
      </w:pPr>
      <w:r w:rsidRPr="002866D7">
        <w:rPr>
          <w:rFonts w:ascii="Times New Roman" w:eastAsia="Times New Roman" w:hAnsi="Times New Roman" w:cs="B Nazanin" w:hint="cs"/>
          <w:b/>
          <w:bCs/>
          <w:sz w:val="28"/>
          <w:szCs w:val="28"/>
          <w:rtl/>
        </w:rPr>
        <w:t>تجزیه و تحلیل درخت شکست (</w:t>
      </w:r>
      <w:r w:rsidRPr="002866D7">
        <w:rPr>
          <w:rFonts w:ascii="Times New Roman" w:eastAsia="Times New Roman" w:hAnsi="Times New Roman" w:cs="B Nazanin" w:hint="cs"/>
          <w:b/>
          <w:bCs/>
          <w:sz w:val="28"/>
          <w:szCs w:val="28"/>
        </w:rPr>
        <w:t>FTA</w:t>
      </w:r>
      <w:r w:rsidRPr="002866D7">
        <w:rPr>
          <w:rFonts w:ascii="Times New Roman" w:eastAsia="Times New Roman" w:hAnsi="Times New Roman" w:cs="B Nazanin" w:hint="cs"/>
          <w:b/>
          <w:bCs/>
          <w:sz w:val="28"/>
          <w:szCs w:val="28"/>
          <w:rtl/>
        </w:rPr>
        <w:t>)</w:t>
      </w:r>
    </w:p>
    <w:p w14:paraId="354FB24B" w14:textId="77777777" w:rsidR="00B85AA1" w:rsidRPr="002866D7" w:rsidRDefault="00B85AA1" w:rsidP="002866D7">
      <w:pPr>
        <w:spacing w:after="0" w:line="360" w:lineRule="auto"/>
        <w:jc w:val="both"/>
        <w:rPr>
          <w:rFonts w:ascii="Times New Roman" w:eastAsia="Times New Roman" w:hAnsi="Times New Roman" w:cs="B Nazanin"/>
          <w:sz w:val="28"/>
          <w:szCs w:val="28"/>
        </w:rPr>
      </w:pPr>
      <w:r w:rsidRPr="002866D7">
        <w:rPr>
          <w:rFonts w:ascii="Times New Roman" w:eastAsia="Times New Roman" w:hAnsi="Times New Roman" w:cs="B Nazanin" w:hint="cs"/>
          <w:sz w:val="28"/>
          <w:szCs w:val="28"/>
          <w:rtl/>
        </w:rPr>
        <w:t>هدف از این مطالعه ارزیابی اینکه آیا رویداد تغییر مسیر امن است یا خیر، بجای صرفا برآورد احتمال تغیر مسیر باعث تصادف شود.  هنگام ارزیابی ایمنی وقایع تغییر مسیر، ما می توانیم به آن از دو دیدگاه متفاوت فکر کنیم. یکی از آنها وضعیتی است که در آن شدت بالا یک بار تصادف رخ می دهد اگر</w:t>
      </w:r>
      <w:r w:rsidR="00023197" w:rsidRPr="002866D7">
        <w:rPr>
          <w:rFonts w:ascii="Times New Roman" w:eastAsia="Times New Roman" w:hAnsi="Times New Roman" w:cs="B Nazanin" w:hint="cs"/>
          <w:sz w:val="28"/>
          <w:szCs w:val="28"/>
          <w:rtl/>
        </w:rPr>
        <w:t xml:space="preserve"> چه احتمال وقوع تصادف کم است.  </w:t>
      </w:r>
      <w:r w:rsidRPr="002866D7">
        <w:rPr>
          <w:rFonts w:ascii="Times New Roman" w:eastAsia="Times New Roman" w:hAnsi="Times New Roman" w:cs="B Nazanin" w:hint="cs"/>
          <w:sz w:val="28"/>
          <w:szCs w:val="28"/>
          <w:rtl/>
        </w:rPr>
        <w:t xml:space="preserve">در مقابل اولین وضعیت، وضعیت دیگری است که احتمال وقوع تصادف زیاد است اگر چه شدت کم است. پرسش مطرح شده این است که کدام یک خطرناک تر است ؟'. پاسخ به این سوال ساده نیست، زیرا ما نیاز به هر دو حالت در نظر سنجی در ارزیابی ایمنی همزمان داریم. برای برآورده ساختن این الزام، ما یک روش </w:t>
      </w:r>
      <w:r w:rsidRPr="002866D7">
        <w:rPr>
          <w:rFonts w:ascii="Times New Roman" w:eastAsia="Times New Roman" w:hAnsi="Times New Roman" w:cs="B Nazanin" w:hint="cs"/>
          <w:sz w:val="28"/>
          <w:szCs w:val="28"/>
        </w:rPr>
        <w:t>FTA</w:t>
      </w:r>
      <w:r w:rsidRPr="002866D7">
        <w:rPr>
          <w:rFonts w:ascii="Times New Roman" w:eastAsia="Times New Roman" w:hAnsi="Times New Roman" w:cs="B Nazanin" w:hint="cs"/>
          <w:sz w:val="28"/>
          <w:szCs w:val="28"/>
          <w:rtl/>
        </w:rPr>
        <w:t xml:space="preserve"> را اتخاذ کردیم که قادر به ادغام هر دو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xml:space="preserve"> و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 xml:space="preserve"> است.</w:t>
      </w:r>
    </w:p>
    <w:p w14:paraId="4D77A43D" w14:textId="77777777" w:rsidR="00B85AA1" w:rsidRPr="002866D7" w:rsidRDefault="00B85AA1" w:rsidP="002866D7">
      <w:pPr>
        <w:spacing w:after="0" w:line="360" w:lineRule="auto"/>
        <w:jc w:val="both"/>
        <w:rPr>
          <w:rFonts w:cs="B Nazanin"/>
          <w:sz w:val="28"/>
          <w:szCs w:val="28"/>
        </w:rPr>
      </w:pPr>
      <w:proofErr w:type="gramStart"/>
      <w:r w:rsidRPr="002866D7">
        <w:rPr>
          <w:rFonts w:cs="B Nazanin" w:hint="cs"/>
          <w:sz w:val="28"/>
          <w:szCs w:val="28"/>
        </w:rPr>
        <w:t xml:space="preserve">FTA </w:t>
      </w:r>
      <w:r w:rsidRPr="002866D7">
        <w:rPr>
          <w:rFonts w:cs="B Nazanin" w:hint="cs"/>
          <w:sz w:val="28"/>
          <w:szCs w:val="28"/>
          <w:rtl/>
        </w:rPr>
        <w:t xml:space="preserve"> روشی</w:t>
      </w:r>
      <w:proofErr w:type="gramEnd"/>
      <w:r w:rsidRPr="002866D7">
        <w:rPr>
          <w:rFonts w:cs="B Nazanin" w:hint="cs"/>
          <w:sz w:val="28"/>
          <w:szCs w:val="28"/>
          <w:rtl/>
        </w:rPr>
        <w:t xml:space="preserve"> برای انجام تجزیه و تحلیل ریسک است که به طور گسترده ای در دامنه مهندسی قابلیت اطمینان استفاده می شود. ارزیابی قابلیت اطمینان می تواند  برای شناسایی احتمال شکست سیستم در یک مقدار کمی انجام </w:t>
      </w:r>
      <w:r w:rsidRPr="002866D7">
        <w:rPr>
          <w:rFonts w:cs="B Nazanin" w:hint="cs"/>
          <w:sz w:val="28"/>
          <w:szCs w:val="28"/>
          <w:rtl/>
        </w:rPr>
        <w:lastRenderedPageBreak/>
        <w:t>شود.</w:t>
      </w:r>
      <w:r w:rsidR="00023197" w:rsidRPr="002866D7">
        <w:rPr>
          <w:rFonts w:cs="B Nazanin" w:hint="cs"/>
          <w:sz w:val="28"/>
          <w:szCs w:val="28"/>
          <w:rtl/>
        </w:rPr>
        <w:t xml:space="preserve"> </w:t>
      </w:r>
      <w:r w:rsidRPr="002866D7">
        <w:rPr>
          <w:rFonts w:cs="B Nazanin" w:hint="cs"/>
          <w:sz w:val="28"/>
          <w:szCs w:val="28"/>
          <w:rtl/>
        </w:rPr>
        <w:t xml:space="preserve">شیوه </w:t>
      </w:r>
      <w:r w:rsidRPr="002866D7">
        <w:rPr>
          <w:rFonts w:cs="B Nazanin" w:hint="cs"/>
          <w:sz w:val="28"/>
          <w:szCs w:val="28"/>
        </w:rPr>
        <w:t xml:space="preserve"> FTA </w:t>
      </w:r>
      <w:r w:rsidRPr="002866D7">
        <w:rPr>
          <w:rFonts w:cs="B Nazanin" w:hint="cs"/>
          <w:sz w:val="28"/>
          <w:szCs w:val="28"/>
          <w:rtl/>
        </w:rPr>
        <w:t xml:space="preserve">به طور گسترده ای برای تحلیل رویدادهای پیچیده استفاده می شود که  از خطاهای انسانی و عوامل استدلال چندگانه بوجود آمده است. هدف اصلی از </w:t>
      </w:r>
      <w:r w:rsidRPr="002866D7">
        <w:rPr>
          <w:rFonts w:cs="B Nazanin" w:hint="cs"/>
          <w:sz w:val="28"/>
          <w:szCs w:val="28"/>
        </w:rPr>
        <w:t xml:space="preserve">FTA </w:t>
      </w:r>
      <w:r w:rsidRPr="002866D7">
        <w:rPr>
          <w:rFonts w:cs="B Nazanin" w:hint="cs"/>
          <w:sz w:val="28"/>
          <w:szCs w:val="28"/>
          <w:rtl/>
        </w:rPr>
        <w:t>شناسایی  رابطه بین شکست یک سیستم کل و شکست هر مولفه سیستم است</w:t>
      </w:r>
      <w:r w:rsidRPr="002866D7">
        <w:rPr>
          <w:rFonts w:cs="B Nazanin" w:hint="cs"/>
          <w:sz w:val="28"/>
          <w:szCs w:val="28"/>
        </w:rPr>
        <w:t xml:space="preserve">. </w:t>
      </w:r>
      <w:r w:rsidRPr="002866D7">
        <w:rPr>
          <w:rFonts w:cs="B Nazanin" w:hint="cs"/>
          <w:sz w:val="28"/>
          <w:szCs w:val="28"/>
          <w:rtl/>
        </w:rPr>
        <w:t xml:space="preserve">علاوه بر این، </w:t>
      </w:r>
      <w:r w:rsidRPr="002866D7">
        <w:rPr>
          <w:rFonts w:cs="B Nazanin" w:hint="cs"/>
          <w:sz w:val="28"/>
          <w:szCs w:val="28"/>
        </w:rPr>
        <w:t xml:space="preserve">FTA </w:t>
      </w:r>
      <w:r w:rsidRPr="002866D7">
        <w:rPr>
          <w:rFonts w:cs="B Nazanin" w:hint="cs"/>
          <w:sz w:val="28"/>
          <w:szCs w:val="28"/>
          <w:rtl/>
        </w:rPr>
        <w:t xml:space="preserve"> ابزار مفیدی  برای شناسایی  کمک کننده منجر به شکست توسط نمایش گرافیکی زنجیره ای از رویدادهای مربوطه می باشد. احتمال وقوع شکست هر رویداد می تواند توسط مدل برای ارزیابی عملکرد یک سیستم کامل داده شده گنجانیده شود. </w:t>
      </w:r>
      <w:r w:rsidRPr="002866D7">
        <w:rPr>
          <w:rFonts w:cs="B Nazanin" w:hint="cs"/>
          <w:sz w:val="28"/>
          <w:szCs w:val="28"/>
        </w:rPr>
        <w:t xml:space="preserve"> </w:t>
      </w:r>
      <w:r w:rsidRPr="002866D7">
        <w:rPr>
          <w:rFonts w:cs="B Nazanin" w:hint="cs"/>
          <w:sz w:val="28"/>
          <w:szCs w:val="28"/>
          <w:rtl/>
        </w:rPr>
        <w:t>اطلاعات بیشتر در مورد</w:t>
      </w:r>
      <w:r w:rsidRPr="002866D7">
        <w:rPr>
          <w:rFonts w:cs="B Nazanin" w:hint="cs"/>
          <w:sz w:val="28"/>
          <w:szCs w:val="28"/>
        </w:rPr>
        <w:t xml:space="preserve"> FTA </w:t>
      </w:r>
      <w:r w:rsidRPr="002866D7">
        <w:rPr>
          <w:rFonts w:cs="B Nazanin" w:hint="cs"/>
          <w:sz w:val="28"/>
          <w:szCs w:val="28"/>
          <w:rtl/>
        </w:rPr>
        <w:t>می تواند در</w:t>
      </w:r>
      <w:r w:rsidRPr="002866D7">
        <w:rPr>
          <w:rFonts w:cs="B Nazanin" w:hint="cs"/>
          <w:sz w:val="28"/>
          <w:szCs w:val="28"/>
        </w:rPr>
        <w:t xml:space="preserve"> </w:t>
      </w:r>
      <w:r w:rsidRPr="002866D7">
        <w:rPr>
          <w:rFonts w:cs="B Nazanin" w:hint="cs"/>
          <w:sz w:val="28"/>
          <w:szCs w:val="28"/>
          <w:rtl/>
        </w:rPr>
        <w:t>گاردونی (2017)</w:t>
      </w:r>
      <w:r w:rsidRPr="002866D7">
        <w:rPr>
          <w:rFonts w:cs="B Nazanin" w:hint="cs"/>
          <w:sz w:val="28"/>
          <w:szCs w:val="28"/>
        </w:rPr>
        <w:t xml:space="preserve"> </w:t>
      </w:r>
      <w:r w:rsidRPr="002866D7">
        <w:rPr>
          <w:rFonts w:cs="B Nazanin" w:hint="cs"/>
          <w:sz w:val="28"/>
          <w:szCs w:val="28"/>
          <w:rtl/>
        </w:rPr>
        <w:t>یافت  شود</w:t>
      </w:r>
      <w:r w:rsidRPr="002866D7">
        <w:rPr>
          <w:rFonts w:cs="B Nazanin" w:hint="cs"/>
          <w:sz w:val="28"/>
          <w:szCs w:val="28"/>
        </w:rPr>
        <w:t>.</w:t>
      </w:r>
    </w:p>
    <w:p w14:paraId="01E48C75" w14:textId="77777777" w:rsidR="00B85AA1" w:rsidRPr="002866D7" w:rsidRDefault="00B85AA1" w:rsidP="002866D7">
      <w:pPr>
        <w:spacing w:after="0" w:line="360" w:lineRule="auto"/>
        <w:jc w:val="both"/>
        <w:rPr>
          <w:rFonts w:cs="B Nazanin"/>
          <w:sz w:val="28"/>
          <w:szCs w:val="28"/>
          <w:rtl/>
        </w:rPr>
      </w:pPr>
      <w:r w:rsidRPr="002866D7">
        <w:rPr>
          <w:rFonts w:cs="B Nazanin" w:hint="cs"/>
          <w:sz w:val="28"/>
          <w:szCs w:val="28"/>
          <w:rtl/>
        </w:rPr>
        <w:t>این مطالعه تغییر خط را به عنوان  سیستمی  تعریف می  کند که باید براساس ریسک های تصادف تحلیل شود. شکست رویداد به عنوا</w:t>
      </w:r>
      <w:r w:rsidR="008B2181" w:rsidRPr="002866D7">
        <w:rPr>
          <w:rFonts w:cs="B Nazanin" w:hint="cs"/>
          <w:sz w:val="28"/>
          <w:szCs w:val="28"/>
          <w:rtl/>
        </w:rPr>
        <w:t xml:space="preserve">ن شکست  تعامل ایمنی خودرو بین </w:t>
      </w:r>
      <w:r w:rsidRPr="002866D7">
        <w:rPr>
          <w:rFonts w:cs="B Nazanin" w:hint="cs"/>
          <w:sz w:val="28"/>
          <w:szCs w:val="28"/>
          <w:rtl/>
        </w:rPr>
        <w:t xml:space="preserve"> </w:t>
      </w:r>
      <w:r w:rsidR="008B2181" w:rsidRPr="002866D7">
        <w:rPr>
          <w:rFonts w:cs="B Nazanin" w:hint="cs"/>
          <w:sz w:val="28"/>
          <w:szCs w:val="28"/>
          <w:rtl/>
        </w:rPr>
        <w:t xml:space="preserve">خودروی فرد </w:t>
      </w:r>
      <w:r w:rsidRPr="002866D7">
        <w:rPr>
          <w:rFonts w:cs="B Nazanin" w:hint="cs"/>
          <w:sz w:val="28"/>
          <w:szCs w:val="28"/>
          <w:rtl/>
        </w:rPr>
        <w:t xml:space="preserve"> و وسایل نقلیه اطراف آن تعریف می شود، که توسط</w:t>
      </w:r>
      <w:r w:rsidRPr="002866D7">
        <w:rPr>
          <w:rFonts w:cs="B Nazanin" w:hint="cs"/>
          <w:sz w:val="28"/>
          <w:szCs w:val="28"/>
        </w:rPr>
        <w:t xml:space="preserve"> φ (1) </w:t>
      </w:r>
      <w:r w:rsidRPr="002866D7">
        <w:rPr>
          <w:rFonts w:cs="B Nazanin" w:hint="cs"/>
          <w:sz w:val="28"/>
          <w:szCs w:val="28"/>
          <w:rtl/>
        </w:rPr>
        <w:t>نشان داده شده است. شکست  تعامل خودرو امن بین وسایل نقلیه مجاور</w:t>
      </w:r>
      <w:r w:rsidRPr="002866D7">
        <w:rPr>
          <w:rFonts w:cs="B Nazanin" w:hint="cs"/>
          <w:sz w:val="28"/>
          <w:szCs w:val="28"/>
        </w:rPr>
        <w:t xml:space="preserve"> (</w:t>
      </w:r>
      <w:proofErr w:type="spellStart"/>
      <w:r w:rsidRPr="002866D7">
        <w:rPr>
          <w:rFonts w:cs="B Nazanin" w:hint="cs"/>
          <w:sz w:val="28"/>
          <w:szCs w:val="28"/>
        </w:rPr>
        <w:t>kF</w:t>
      </w:r>
      <w:proofErr w:type="spellEnd"/>
      <w:r w:rsidRPr="002866D7">
        <w:rPr>
          <w:rFonts w:cs="B Nazanin" w:hint="cs"/>
          <w:sz w:val="28"/>
          <w:szCs w:val="28"/>
          <w:rtl/>
        </w:rPr>
        <w:t xml:space="preserve">، </w:t>
      </w:r>
      <w:proofErr w:type="spellStart"/>
      <w:r w:rsidRPr="002866D7">
        <w:rPr>
          <w:rFonts w:cs="B Nazanin" w:hint="cs"/>
          <w:sz w:val="28"/>
          <w:szCs w:val="28"/>
        </w:rPr>
        <w:t>kR</w:t>
      </w:r>
      <w:proofErr w:type="spellEnd"/>
      <w:r w:rsidRPr="002866D7">
        <w:rPr>
          <w:rFonts w:cs="B Nazanin" w:hint="cs"/>
          <w:sz w:val="28"/>
          <w:szCs w:val="28"/>
          <w:rtl/>
        </w:rPr>
        <w:t xml:space="preserve">، </w:t>
      </w:r>
      <w:proofErr w:type="spellStart"/>
      <w:r w:rsidRPr="002866D7">
        <w:rPr>
          <w:rFonts w:cs="B Nazanin" w:hint="cs"/>
          <w:sz w:val="28"/>
          <w:szCs w:val="28"/>
        </w:rPr>
        <w:t>kLe</w:t>
      </w:r>
      <w:proofErr w:type="spellEnd"/>
      <w:r w:rsidRPr="002866D7">
        <w:rPr>
          <w:rFonts w:cs="B Nazanin" w:hint="cs"/>
          <w:sz w:val="28"/>
          <w:szCs w:val="28"/>
          <w:rtl/>
        </w:rPr>
        <w:t xml:space="preserve">، </w:t>
      </w:r>
      <w:proofErr w:type="spellStart"/>
      <w:r w:rsidRPr="002866D7">
        <w:rPr>
          <w:rFonts w:cs="B Nazanin" w:hint="cs"/>
          <w:sz w:val="28"/>
          <w:szCs w:val="28"/>
        </w:rPr>
        <w:t>kLa</w:t>
      </w:r>
      <w:proofErr w:type="spellEnd"/>
      <w:r w:rsidRPr="002866D7">
        <w:rPr>
          <w:rFonts w:cs="B Nazanin" w:hint="cs"/>
          <w:sz w:val="28"/>
          <w:szCs w:val="28"/>
        </w:rPr>
        <w:t xml:space="preserve">) </w:t>
      </w:r>
      <w:r w:rsidRPr="002866D7">
        <w:rPr>
          <w:rFonts w:cs="B Nazanin" w:hint="cs"/>
          <w:sz w:val="28"/>
          <w:szCs w:val="28"/>
          <w:rtl/>
        </w:rPr>
        <w:t>را می توان با</w:t>
      </w:r>
      <w:r w:rsidRPr="002866D7">
        <w:rPr>
          <w:rFonts w:cs="B Nazanin" w:hint="cs"/>
          <w:sz w:val="28"/>
          <w:szCs w:val="28"/>
        </w:rPr>
        <w:t xml:space="preserve"> φ (1)</w:t>
      </w:r>
      <w:r w:rsidRPr="002866D7">
        <w:rPr>
          <w:rFonts w:cs="B Nazanin" w:hint="cs"/>
          <w:sz w:val="28"/>
          <w:szCs w:val="28"/>
          <w:rtl/>
        </w:rPr>
        <w:t xml:space="preserve">، </w:t>
      </w:r>
      <w:r w:rsidRPr="002866D7">
        <w:rPr>
          <w:rFonts w:cs="B Nazanin" w:hint="cs"/>
          <w:sz w:val="28"/>
          <w:szCs w:val="28"/>
        </w:rPr>
        <w:t>φ (2)</w:t>
      </w:r>
      <w:r w:rsidRPr="002866D7">
        <w:rPr>
          <w:rFonts w:cs="B Nazanin" w:hint="cs"/>
          <w:sz w:val="28"/>
          <w:szCs w:val="28"/>
          <w:rtl/>
        </w:rPr>
        <w:t xml:space="preserve">، </w:t>
      </w:r>
      <w:r w:rsidRPr="002866D7">
        <w:rPr>
          <w:rFonts w:cs="B Nazanin" w:hint="cs"/>
          <w:sz w:val="28"/>
          <w:szCs w:val="28"/>
        </w:rPr>
        <w:t>φ (3)</w:t>
      </w:r>
      <w:r w:rsidRPr="002866D7">
        <w:rPr>
          <w:rFonts w:cs="B Nazanin" w:hint="cs"/>
          <w:sz w:val="28"/>
          <w:szCs w:val="28"/>
          <w:rtl/>
        </w:rPr>
        <w:t>، و</w:t>
      </w:r>
      <w:r w:rsidRPr="002866D7">
        <w:rPr>
          <w:rFonts w:cs="B Nazanin" w:hint="cs"/>
          <w:sz w:val="28"/>
          <w:szCs w:val="28"/>
        </w:rPr>
        <w:t xml:space="preserve"> φ (4) </w:t>
      </w:r>
      <w:r w:rsidRPr="002866D7">
        <w:rPr>
          <w:rFonts w:cs="B Nazanin" w:hint="cs"/>
          <w:sz w:val="28"/>
          <w:szCs w:val="28"/>
          <w:rtl/>
        </w:rPr>
        <w:t xml:space="preserve">به ترتیب مشخص کرد. همانطور که در معادله </w:t>
      </w:r>
      <w:r w:rsidRPr="002866D7">
        <w:rPr>
          <w:rFonts w:cs="B Nazanin" w:hint="cs"/>
          <w:sz w:val="28"/>
          <w:szCs w:val="28"/>
        </w:rPr>
        <w:t>(5)</w:t>
      </w:r>
      <w:r w:rsidRPr="002866D7">
        <w:rPr>
          <w:rFonts w:cs="B Nazanin" w:hint="cs"/>
          <w:sz w:val="28"/>
          <w:szCs w:val="28"/>
          <w:rtl/>
        </w:rPr>
        <w:t xml:space="preserve"> نشان داده شده است، خطای رویداد</w:t>
      </w:r>
      <w:r w:rsidRPr="002866D7">
        <w:rPr>
          <w:rFonts w:cs="B Nazanin" w:hint="cs"/>
          <w:sz w:val="28"/>
          <w:szCs w:val="28"/>
        </w:rPr>
        <w:t xml:space="preserve"> (φ (</w:t>
      </w:r>
      <w:proofErr w:type="spellStart"/>
      <w:r w:rsidRPr="002866D7">
        <w:rPr>
          <w:rFonts w:cs="B Nazanin" w:hint="cs"/>
          <w:sz w:val="28"/>
          <w:szCs w:val="28"/>
        </w:rPr>
        <w:t>i</w:t>
      </w:r>
      <w:proofErr w:type="spellEnd"/>
      <w:r w:rsidRPr="002866D7">
        <w:rPr>
          <w:rFonts w:cs="B Nazanin" w:hint="cs"/>
          <w:sz w:val="28"/>
          <w:szCs w:val="28"/>
        </w:rPr>
        <w:t xml:space="preserve">)) </w:t>
      </w:r>
      <w:r w:rsidRPr="002866D7">
        <w:rPr>
          <w:rFonts w:cs="B Nazanin" w:hint="cs"/>
          <w:sz w:val="28"/>
          <w:szCs w:val="28"/>
          <w:rtl/>
        </w:rPr>
        <w:t xml:space="preserve"> بر اساس ترکیبی از عوامل شکست، از جمله</w:t>
      </w:r>
      <w:r w:rsidRPr="002866D7">
        <w:rPr>
          <w:rFonts w:cs="B Nazanin" w:hint="cs"/>
          <w:sz w:val="28"/>
          <w:szCs w:val="28"/>
        </w:rPr>
        <w:t xml:space="preserve"> REL</w:t>
      </w:r>
      <w:r w:rsidRPr="002866D7">
        <w:rPr>
          <w:rFonts w:cs="B Nazanin" w:hint="cs"/>
          <w:sz w:val="28"/>
          <w:szCs w:val="28"/>
          <w:rtl/>
        </w:rPr>
        <w:t xml:space="preserve"> و </w:t>
      </w:r>
      <w:r w:rsidRPr="002866D7">
        <w:rPr>
          <w:rFonts w:cs="B Nazanin" w:hint="cs"/>
          <w:sz w:val="28"/>
          <w:szCs w:val="28"/>
        </w:rPr>
        <w:t xml:space="preserve"> RSL </w:t>
      </w:r>
      <w:r w:rsidRPr="002866D7">
        <w:rPr>
          <w:rFonts w:cs="B Nazanin" w:hint="cs"/>
          <w:sz w:val="28"/>
          <w:szCs w:val="28"/>
          <w:rtl/>
        </w:rPr>
        <w:t xml:space="preserve"> محاسبه  می شود. شکست سیستم به عنوان شکست وسیله نقلیه موضوعی تعریف می شود تغییر مسیر ایمنی را انجام دهید و توسط</w:t>
      </w:r>
      <w:r w:rsidRPr="002866D7">
        <w:rPr>
          <w:rFonts w:cs="B Nazanin" w:hint="cs"/>
          <w:sz w:val="28"/>
          <w:szCs w:val="28"/>
        </w:rPr>
        <w:t xml:space="preserve"> F (</w:t>
      </w:r>
      <w:proofErr w:type="spellStart"/>
      <w:r w:rsidRPr="002866D7">
        <w:rPr>
          <w:rFonts w:cs="B Nazanin" w:hint="cs"/>
          <w:sz w:val="28"/>
          <w:szCs w:val="28"/>
        </w:rPr>
        <w:t>ks</w:t>
      </w:r>
      <w:proofErr w:type="spellEnd"/>
      <w:r w:rsidRPr="002866D7">
        <w:rPr>
          <w:rFonts w:cs="B Nazanin" w:hint="cs"/>
          <w:sz w:val="28"/>
          <w:szCs w:val="28"/>
        </w:rPr>
        <w:t xml:space="preserve">) </w:t>
      </w:r>
      <w:r w:rsidRPr="002866D7">
        <w:rPr>
          <w:rFonts w:cs="B Nazanin" w:hint="cs"/>
          <w:sz w:val="28"/>
          <w:szCs w:val="28"/>
          <w:rtl/>
        </w:rPr>
        <w:t xml:space="preserve">مشخص می شود. </w:t>
      </w:r>
      <w:r w:rsidRPr="002866D7">
        <w:rPr>
          <w:rFonts w:cs="B Nazanin" w:hint="cs"/>
          <w:sz w:val="28"/>
          <w:szCs w:val="28"/>
        </w:rPr>
        <w:t xml:space="preserve"> </w:t>
      </w:r>
      <w:r w:rsidRPr="002866D7">
        <w:rPr>
          <w:rFonts w:cs="B Nazanin" w:hint="cs"/>
          <w:sz w:val="28"/>
          <w:szCs w:val="28"/>
          <w:rtl/>
        </w:rPr>
        <w:t>احتمالی  که  خودرو موضوعی برای  انجام یک تغییر مسیر ایمن انجام می شود، این است که  به  عنوان  شاخص ریسک تغییر مسیر</w:t>
      </w:r>
      <w:r w:rsidRPr="002866D7">
        <w:rPr>
          <w:rFonts w:cs="B Nazanin" w:hint="cs"/>
          <w:sz w:val="28"/>
          <w:szCs w:val="28"/>
        </w:rPr>
        <w:t xml:space="preserve"> (LCRI) Ф (</w:t>
      </w:r>
      <w:proofErr w:type="spellStart"/>
      <w:r w:rsidRPr="002866D7">
        <w:rPr>
          <w:rFonts w:cs="B Nazanin" w:hint="cs"/>
          <w:sz w:val="28"/>
          <w:szCs w:val="28"/>
        </w:rPr>
        <w:t>ks</w:t>
      </w:r>
      <w:proofErr w:type="spellEnd"/>
      <w:r w:rsidRPr="002866D7">
        <w:rPr>
          <w:rFonts w:cs="B Nazanin" w:hint="cs"/>
          <w:sz w:val="28"/>
          <w:szCs w:val="28"/>
        </w:rPr>
        <w:t xml:space="preserve">) </w:t>
      </w:r>
      <w:r w:rsidRPr="002866D7">
        <w:rPr>
          <w:rFonts w:cs="B Nazanin" w:hint="cs"/>
          <w:sz w:val="28"/>
          <w:szCs w:val="28"/>
          <w:rtl/>
        </w:rPr>
        <w:t>اشاره می شود،</w:t>
      </w:r>
    </w:p>
    <w:p w14:paraId="37ED253E" w14:textId="77777777" w:rsidR="00B85AA1" w:rsidRPr="002866D7" w:rsidRDefault="00B85AA1" w:rsidP="002866D7">
      <w:pPr>
        <w:spacing w:after="0" w:line="360" w:lineRule="auto"/>
        <w:jc w:val="center"/>
        <w:rPr>
          <w:rFonts w:asciiTheme="majorBidi" w:hAnsiTheme="majorBidi" w:cs="B Nazanin"/>
          <w:sz w:val="28"/>
          <w:szCs w:val="28"/>
          <w:rtl/>
        </w:rPr>
      </w:pPr>
      <w:r w:rsidRPr="002866D7">
        <w:rPr>
          <w:rFonts w:cs="B Nazanin" w:hint="cs"/>
          <w:sz w:val="28"/>
          <w:szCs w:val="28"/>
          <w:rtl/>
        </w:rPr>
        <w:t>شکل 4. ساختار اشتباه درخت شکست در انجام دادن تغییر مسیر ایمن</w:t>
      </w:r>
    </w:p>
    <w:p w14:paraId="1FBA92F8" w14:textId="77777777" w:rsidR="00B85AA1" w:rsidRPr="002866D7" w:rsidRDefault="00B85AA1" w:rsidP="002866D7">
      <w:pPr>
        <w:spacing w:after="0" w:line="360" w:lineRule="auto"/>
        <w:jc w:val="center"/>
        <w:rPr>
          <w:rFonts w:asciiTheme="majorBidi" w:hAnsiTheme="majorBidi" w:cs="B Nazanin"/>
          <w:sz w:val="28"/>
          <w:szCs w:val="28"/>
          <w:rtl/>
        </w:rPr>
      </w:pPr>
      <w:r w:rsidRPr="002866D7">
        <w:rPr>
          <w:rFonts w:asciiTheme="majorBidi" w:hAnsiTheme="majorBidi" w:cs="B Nazanin" w:hint="cs"/>
          <w:noProof/>
          <w:sz w:val="28"/>
          <w:szCs w:val="28"/>
          <w:rtl/>
        </w:rPr>
        <w:drawing>
          <wp:inline distT="0" distB="0" distL="0" distR="0" wp14:anchorId="7E4AE27D" wp14:editId="19DFDE15">
            <wp:extent cx="4113655" cy="251991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6138" cy="2521438"/>
                    </a:xfrm>
                    <a:prstGeom prst="rect">
                      <a:avLst/>
                    </a:prstGeom>
                    <a:noFill/>
                    <a:ln>
                      <a:noFill/>
                    </a:ln>
                  </pic:spPr>
                </pic:pic>
              </a:graphicData>
            </a:graphic>
          </wp:inline>
        </w:drawing>
      </w:r>
    </w:p>
    <w:p w14:paraId="53A4FD99" w14:textId="77777777" w:rsidR="002866D7" w:rsidRDefault="00B85AA1" w:rsidP="002866D7">
      <w:pPr>
        <w:spacing w:after="0" w:line="360" w:lineRule="auto"/>
        <w:jc w:val="both"/>
        <w:rPr>
          <w:rFonts w:cs="B Nazanin"/>
          <w:sz w:val="28"/>
          <w:szCs w:val="28"/>
          <w:rtl/>
        </w:rPr>
      </w:pPr>
      <w:r w:rsidRPr="002866D7">
        <w:rPr>
          <w:rFonts w:cs="B Nazanin" w:hint="cs"/>
          <w:sz w:val="28"/>
          <w:szCs w:val="28"/>
          <w:rtl/>
        </w:rPr>
        <w:lastRenderedPageBreak/>
        <w:t xml:space="preserve">می توان از طریق ادغام شکست  تعامل خودرو امن محاسبه کرد، همانطور که در معادله </w:t>
      </w:r>
      <w:r w:rsidRPr="002866D7">
        <w:rPr>
          <w:rFonts w:cs="B Nazanin" w:hint="cs"/>
          <w:sz w:val="28"/>
          <w:szCs w:val="28"/>
        </w:rPr>
        <w:t xml:space="preserve">(6) </w:t>
      </w:r>
      <w:r w:rsidRPr="002866D7">
        <w:rPr>
          <w:rFonts w:cs="B Nazanin" w:hint="cs"/>
          <w:sz w:val="28"/>
          <w:szCs w:val="28"/>
          <w:rtl/>
        </w:rPr>
        <w:t xml:space="preserve">نشان داده شده است. مقدار کوچکنر از احتمال بدین معنا است که  </w:t>
      </w:r>
      <w:r w:rsidR="00B82738" w:rsidRPr="002866D7">
        <w:rPr>
          <w:rFonts w:cs="B Nazanin" w:hint="cs"/>
          <w:sz w:val="28"/>
          <w:szCs w:val="28"/>
          <w:rtl/>
        </w:rPr>
        <w:t xml:space="preserve">وسیله نقلیه </w:t>
      </w:r>
      <w:r w:rsidR="008B2181" w:rsidRPr="002866D7">
        <w:rPr>
          <w:rFonts w:cs="B Nazanin" w:hint="cs"/>
          <w:sz w:val="28"/>
          <w:szCs w:val="28"/>
          <w:rtl/>
        </w:rPr>
        <w:t>شخصی</w:t>
      </w:r>
      <w:r w:rsidRPr="002866D7">
        <w:rPr>
          <w:rFonts w:cs="B Nazanin" w:hint="cs"/>
          <w:sz w:val="28"/>
          <w:szCs w:val="28"/>
          <w:rtl/>
        </w:rPr>
        <w:t xml:space="preserve"> </w:t>
      </w:r>
      <w:r w:rsidRPr="002866D7">
        <w:rPr>
          <w:rFonts w:cs="B Nazanin"/>
          <w:sz w:val="28"/>
          <w:szCs w:val="28"/>
        </w:rPr>
        <w:t xml:space="preserve"> </w:t>
      </w:r>
      <w:r w:rsidRPr="002866D7">
        <w:rPr>
          <w:rFonts w:cs="B Nazanin" w:hint="cs"/>
          <w:sz w:val="28"/>
          <w:szCs w:val="28"/>
          <w:rtl/>
        </w:rPr>
        <w:t>خطوط  یا مسیر را  بطورامن تغییر می دهد.  شکل 4 نمودار</w:t>
      </w:r>
      <w:r w:rsidRPr="002866D7">
        <w:rPr>
          <w:rFonts w:cs="B Nazanin" w:hint="cs"/>
          <w:sz w:val="28"/>
          <w:szCs w:val="28"/>
        </w:rPr>
        <w:t xml:space="preserve"> </w:t>
      </w:r>
      <w:r w:rsidRPr="002866D7">
        <w:rPr>
          <w:rFonts w:cs="B Nazanin" w:hint="cs"/>
          <w:sz w:val="28"/>
          <w:szCs w:val="28"/>
          <w:rtl/>
        </w:rPr>
        <w:t xml:space="preserve">طراحی شده </w:t>
      </w:r>
      <w:r w:rsidRPr="002866D7">
        <w:rPr>
          <w:rFonts w:cs="B Nazanin" w:hint="cs"/>
          <w:sz w:val="28"/>
          <w:szCs w:val="28"/>
        </w:rPr>
        <w:t>FTA</w:t>
      </w:r>
      <w:r w:rsidRPr="002866D7">
        <w:rPr>
          <w:rFonts w:cs="B Nazanin" w:hint="cs"/>
          <w:sz w:val="28"/>
          <w:szCs w:val="28"/>
          <w:rtl/>
        </w:rPr>
        <w:t xml:space="preserve"> برای این مطالعه برای برآورد احتمال شکست یک تغییر مسیر ایمنی را نشان می دهد</w:t>
      </w:r>
      <w:r w:rsidRPr="002866D7">
        <w:rPr>
          <w:rFonts w:cs="B Nazanin" w:hint="cs"/>
          <w:sz w:val="28"/>
          <w:szCs w:val="28"/>
        </w:rPr>
        <w:t>.</w:t>
      </w:r>
    </w:p>
    <w:p w14:paraId="7BA1B7B0" w14:textId="77777777" w:rsidR="00B85AA1" w:rsidRPr="002866D7" w:rsidRDefault="00B85AA1" w:rsidP="002866D7">
      <w:pPr>
        <w:spacing w:after="0" w:line="360" w:lineRule="auto"/>
        <w:rPr>
          <w:rFonts w:asciiTheme="majorBidi" w:hAnsiTheme="majorBidi" w:cs="B Nazanin"/>
          <w:sz w:val="28"/>
          <w:szCs w:val="28"/>
          <w:rtl/>
        </w:rPr>
      </w:pPr>
      <w:r w:rsidRPr="002866D7">
        <w:rPr>
          <w:rFonts w:cs="B Nazanin" w:hint="cs"/>
          <w:sz w:val="28"/>
          <w:szCs w:val="28"/>
        </w:rPr>
        <w:br/>
      </w:r>
      <w:r w:rsidRPr="002866D7">
        <w:rPr>
          <w:rFonts w:cs="B Nazanin" w:hint="cs"/>
          <w:noProof/>
          <w:sz w:val="28"/>
          <w:szCs w:val="28"/>
        </w:rPr>
        <w:drawing>
          <wp:inline distT="0" distB="0" distL="0" distR="0" wp14:anchorId="3C578B18" wp14:editId="057FEBCB">
            <wp:extent cx="4410075" cy="33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333375"/>
                    </a:xfrm>
                    <a:prstGeom prst="rect">
                      <a:avLst/>
                    </a:prstGeom>
                    <a:noFill/>
                    <a:ln>
                      <a:noFill/>
                    </a:ln>
                  </pic:spPr>
                </pic:pic>
              </a:graphicData>
            </a:graphic>
          </wp:inline>
        </w:drawing>
      </w:r>
      <w:r w:rsidRPr="002866D7">
        <w:rPr>
          <w:rFonts w:cs="B Nazanin" w:hint="cs"/>
          <w:sz w:val="28"/>
          <w:szCs w:val="28"/>
        </w:rPr>
        <w:br/>
      </w:r>
      <w:r w:rsidRPr="002866D7">
        <w:rPr>
          <w:rFonts w:cs="B Nazanin" w:hint="cs"/>
          <w:sz w:val="28"/>
          <w:szCs w:val="28"/>
          <w:rtl/>
        </w:rPr>
        <w:t xml:space="preserve"> که</w:t>
      </w:r>
    </w:p>
    <w:p w14:paraId="0610C45E" w14:textId="77777777" w:rsidR="002866D7" w:rsidRDefault="00B85AA1" w:rsidP="002866D7">
      <w:pPr>
        <w:spacing w:after="0" w:line="360" w:lineRule="auto"/>
        <w:jc w:val="both"/>
        <w:rPr>
          <w:rFonts w:cs="B Nazanin"/>
          <w:sz w:val="28"/>
          <w:szCs w:val="28"/>
        </w:rPr>
      </w:pPr>
      <w:r w:rsidRPr="002866D7">
        <w:rPr>
          <w:rFonts w:cs="B Nazanin" w:hint="cs"/>
          <w:sz w:val="28"/>
          <w:szCs w:val="28"/>
        </w:rPr>
        <w:t>φ</w:t>
      </w:r>
      <w:r w:rsidRPr="002866D7">
        <w:rPr>
          <w:rFonts w:cs="B Nazanin" w:hint="cs"/>
          <w:sz w:val="28"/>
          <w:szCs w:val="28"/>
          <w:rtl/>
        </w:rPr>
        <w:t xml:space="preserve">: شکست رخداد (عدم تعامل خودرو </w:t>
      </w:r>
      <w:proofErr w:type="gramStart"/>
      <w:r w:rsidRPr="002866D7">
        <w:rPr>
          <w:rFonts w:cs="B Nazanin" w:hint="cs"/>
          <w:sz w:val="28"/>
          <w:szCs w:val="28"/>
          <w:rtl/>
        </w:rPr>
        <w:t>امن</w:t>
      </w:r>
      <w:r w:rsidRPr="002866D7">
        <w:rPr>
          <w:rFonts w:cs="B Nazanin"/>
          <w:sz w:val="28"/>
          <w:szCs w:val="28"/>
        </w:rPr>
        <w:t>(</w:t>
      </w:r>
      <w:proofErr w:type="gramEnd"/>
    </w:p>
    <w:p w14:paraId="4C49ED24" w14:textId="77777777" w:rsidR="002866D7" w:rsidRDefault="002866D7" w:rsidP="002866D7">
      <w:pPr>
        <w:spacing w:after="0" w:line="360" w:lineRule="auto"/>
        <w:jc w:val="both"/>
        <w:rPr>
          <w:rFonts w:cs="B Nazanin"/>
          <w:sz w:val="28"/>
          <w:szCs w:val="28"/>
        </w:rPr>
      </w:pPr>
      <w:r>
        <w:rPr>
          <w:rFonts w:cs="B Nazanin"/>
          <w:sz w:val="28"/>
          <w:szCs w:val="28"/>
        </w:rPr>
        <w:t>REL</w:t>
      </w:r>
      <w:r w:rsidR="00B85AA1" w:rsidRPr="002866D7">
        <w:rPr>
          <w:rFonts w:cs="B Nazanin" w:hint="cs"/>
          <w:sz w:val="28"/>
          <w:szCs w:val="28"/>
          <w:rtl/>
        </w:rPr>
        <w:t>: سطح نمایش ریسک</w:t>
      </w:r>
    </w:p>
    <w:p w14:paraId="4B1B5140" w14:textId="77777777" w:rsidR="00B85AA1" w:rsidRPr="002866D7" w:rsidRDefault="00B85AA1" w:rsidP="002866D7">
      <w:pPr>
        <w:spacing w:after="0" w:line="360" w:lineRule="auto"/>
        <w:jc w:val="both"/>
        <w:rPr>
          <w:rFonts w:asciiTheme="majorBidi" w:hAnsiTheme="majorBidi" w:cs="B Nazanin"/>
          <w:sz w:val="28"/>
          <w:szCs w:val="28"/>
          <w:rtl/>
        </w:rPr>
      </w:pPr>
      <w:r w:rsidRPr="002866D7">
        <w:rPr>
          <w:rFonts w:cs="B Nazanin" w:hint="cs"/>
          <w:sz w:val="28"/>
          <w:szCs w:val="28"/>
        </w:rPr>
        <w:t>RSL</w:t>
      </w:r>
      <w:r w:rsidRPr="002866D7">
        <w:rPr>
          <w:rFonts w:cs="B Nazanin" w:hint="cs"/>
          <w:sz w:val="28"/>
          <w:szCs w:val="28"/>
          <w:rtl/>
        </w:rPr>
        <w:t xml:space="preserve">: </w:t>
      </w:r>
      <w:r w:rsidRPr="002866D7">
        <w:rPr>
          <w:rFonts w:cs="B Nazanin" w:hint="cs"/>
          <w:sz w:val="28"/>
          <w:szCs w:val="28"/>
        </w:rPr>
        <w:t xml:space="preserve"> </w:t>
      </w:r>
      <w:r w:rsidRPr="002866D7">
        <w:rPr>
          <w:rFonts w:cs="B Nazanin" w:hint="cs"/>
          <w:sz w:val="28"/>
          <w:szCs w:val="28"/>
          <w:rtl/>
        </w:rPr>
        <w:t>سطح شدت خطر</w:t>
      </w:r>
    </w:p>
    <w:p w14:paraId="7208CF8D" w14:textId="77777777" w:rsidR="00B85AA1" w:rsidRPr="002866D7" w:rsidRDefault="00B85AA1" w:rsidP="002866D7">
      <w:pPr>
        <w:spacing w:after="0" w:line="360" w:lineRule="auto"/>
        <w:jc w:val="center"/>
        <w:rPr>
          <w:rFonts w:asciiTheme="majorBidi" w:hAnsiTheme="majorBidi" w:cs="B Nazanin"/>
          <w:sz w:val="28"/>
          <w:szCs w:val="28"/>
          <w:rtl/>
        </w:rPr>
      </w:pPr>
      <w:r w:rsidRPr="002866D7">
        <w:rPr>
          <w:rFonts w:asciiTheme="majorBidi" w:hAnsiTheme="majorBidi" w:cs="B Nazanin" w:hint="cs"/>
          <w:noProof/>
          <w:sz w:val="28"/>
          <w:szCs w:val="28"/>
          <w:rtl/>
        </w:rPr>
        <w:drawing>
          <wp:inline distT="0" distB="0" distL="0" distR="0" wp14:anchorId="17857695" wp14:editId="7622EF91">
            <wp:extent cx="4484370" cy="540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4370" cy="540385"/>
                    </a:xfrm>
                    <a:prstGeom prst="rect">
                      <a:avLst/>
                    </a:prstGeom>
                    <a:noFill/>
                    <a:ln>
                      <a:noFill/>
                    </a:ln>
                  </pic:spPr>
                </pic:pic>
              </a:graphicData>
            </a:graphic>
          </wp:inline>
        </w:drawing>
      </w:r>
    </w:p>
    <w:p w14:paraId="570F431E" w14:textId="77777777" w:rsidR="00B85AA1" w:rsidRPr="002866D7" w:rsidRDefault="00B85AA1" w:rsidP="002866D7">
      <w:pPr>
        <w:spacing w:after="0" w:line="360" w:lineRule="auto"/>
        <w:jc w:val="both"/>
        <w:rPr>
          <w:rFonts w:asciiTheme="majorBidi" w:hAnsiTheme="majorBidi" w:cs="B Nazanin"/>
          <w:sz w:val="28"/>
          <w:szCs w:val="28"/>
          <w:rtl/>
        </w:rPr>
      </w:pPr>
      <w:r w:rsidRPr="002866D7">
        <w:rPr>
          <w:rFonts w:asciiTheme="majorBidi" w:hAnsiTheme="majorBidi" w:cs="B Nazanin" w:hint="cs"/>
          <w:sz w:val="28"/>
          <w:szCs w:val="28"/>
          <w:rtl/>
        </w:rPr>
        <w:t>که</w:t>
      </w:r>
    </w:p>
    <w:p w14:paraId="7F8EA924"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asciiTheme="majorBidi" w:hAnsiTheme="majorBidi" w:cs="B Nazanin"/>
          <w:sz w:val="28"/>
          <w:szCs w:val="28"/>
        </w:rPr>
        <w:t>Φ</w:t>
      </w:r>
      <w:r w:rsidRPr="002866D7">
        <w:rPr>
          <w:rFonts w:asciiTheme="majorBidi" w:hAnsiTheme="majorBidi" w:cs="B Nazanin" w:hint="cs"/>
          <w:sz w:val="28"/>
          <w:szCs w:val="28"/>
          <w:rtl/>
        </w:rPr>
        <w:t xml:space="preserve">: شکست سیستم (احتمال شکست برای انجام تغیر مسیر امن: </w:t>
      </w:r>
      <w:r w:rsidRPr="002866D7">
        <w:rPr>
          <w:rFonts w:asciiTheme="majorBidi" w:hAnsiTheme="majorBidi" w:cs="B Nazanin"/>
          <w:sz w:val="28"/>
          <w:szCs w:val="28"/>
        </w:rPr>
        <w:t>LCRI</w:t>
      </w:r>
      <w:r w:rsidRPr="002866D7">
        <w:rPr>
          <w:rFonts w:asciiTheme="majorBidi" w:hAnsiTheme="majorBidi" w:cs="B Nazanin" w:hint="cs"/>
          <w:sz w:val="28"/>
          <w:szCs w:val="28"/>
          <w:rtl/>
        </w:rPr>
        <w:t>)</w:t>
      </w:r>
    </w:p>
    <w:p w14:paraId="1EFBC2B7"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proofErr w:type="gramStart"/>
      <w:r w:rsidRPr="002866D7">
        <w:rPr>
          <w:rFonts w:asciiTheme="majorBidi" w:hAnsiTheme="majorBidi" w:cs="B Nazanin"/>
          <w:sz w:val="28"/>
          <w:szCs w:val="28"/>
        </w:rPr>
        <w:t>Φ</w:t>
      </w:r>
      <w:r w:rsidRPr="002866D7">
        <w:rPr>
          <w:rFonts w:asciiTheme="majorBidi" w:hAnsiTheme="majorBidi" w:cs="B Nazanin" w:hint="cs"/>
          <w:sz w:val="28"/>
          <w:szCs w:val="28"/>
          <w:rtl/>
        </w:rPr>
        <w:t xml:space="preserve"> :</w:t>
      </w:r>
      <w:proofErr w:type="gramEnd"/>
      <w:r w:rsidRPr="002866D7">
        <w:rPr>
          <w:rFonts w:asciiTheme="majorBidi" w:hAnsiTheme="majorBidi" w:cs="B Nazanin" w:hint="cs"/>
          <w:sz w:val="28"/>
          <w:szCs w:val="28"/>
          <w:rtl/>
        </w:rPr>
        <w:t xml:space="preserve"> شکست رویداد</w:t>
      </w:r>
    </w:p>
    <w:p w14:paraId="3B69AB0A"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asciiTheme="majorBidi" w:hAnsiTheme="majorBidi" w:cs="B Nazanin"/>
          <w:sz w:val="28"/>
          <w:szCs w:val="28"/>
        </w:rPr>
        <w:t>Ks</w:t>
      </w:r>
      <w:r w:rsidRPr="002866D7">
        <w:rPr>
          <w:rFonts w:asciiTheme="majorBidi" w:hAnsiTheme="majorBidi" w:cs="B Nazanin" w:hint="cs"/>
          <w:sz w:val="28"/>
          <w:szCs w:val="28"/>
          <w:rtl/>
        </w:rPr>
        <w:t>: سوژه وسیله نقلیه</w:t>
      </w:r>
    </w:p>
    <w:p w14:paraId="5FD38030" w14:textId="77777777" w:rsidR="00B85AA1" w:rsidRPr="002866D7" w:rsidRDefault="00B85AA1" w:rsidP="002866D7">
      <w:pPr>
        <w:spacing w:after="0" w:line="360" w:lineRule="auto"/>
        <w:jc w:val="both"/>
        <w:rPr>
          <w:rFonts w:asciiTheme="majorBidi" w:hAnsiTheme="majorBidi" w:cs="B Nazanin"/>
          <w:sz w:val="28"/>
          <w:szCs w:val="28"/>
          <w:rtl/>
        </w:rPr>
      </w:pPr>
      <w:r w:rsidRPr="002866D7">
        <w:rPr>
          <w:rFonts w:cs="B Nazanin" w:hint="cs"/>
          <w:sz w:val="28"/>
          <w:szCs w:val="28"/>
          <w:rtl/>
        </w:rPr>
        <w:t>بر خلاف</w:t>
      </w:r>
      <w:r w:rsidRPr="002866D7">
        <w:rPr>
          <w:rFonts w:cs="B Nazanin" w:hint="cs"/>
          <w:sz w:val="28"/>
          <w:szCs w:val="28"/>
        </w:rPr>
        <w:t xml:space="preserve"> SSM </w:t>
      </w:r>
      <w:r w:rsidRPr="002866D7">
        <w:rPr>
          <w:rFonts w:cs="B Nazanin" w:hint="cs"/>
          <w:sz w:val="28"/>
          <w:szCs w:val="28"/>
          <w:rtl/>
        </w:rPr>
        <w:t xml:space="preserve">های موجود، </w:t>
      </w:r>
      <w:r w:rsidRPr="002866D7">
        <w:rPr>
          <w:rFonts w:cs="B Nazanin" w:hint="cs"/>
          <w:sz w:val="28"/>
          <w:szCs w:val="28"/>
        </w:rPr>
        <w:t xml:space="preserve">LCRI </w:t>
      </w:r>
      <w:r w:rsidRPr="002866D7">
        <w:rPr>
          <w:rFonts w:cs="B Nazanin" w:hint="cs"/>
          <w:sz w:val="28"/>
          <w:szCs w:val="28"/>
          <w:rtl/>
        </w:rPr>
        <w:t>پیشنهاد شده می تواند مورد استفاده قرار گیرد تا  ارزیابی ریسک جامعی را انجام دهد در حالی که وسیله نقلیه موضوعی تغییر مسیر می دهد</w:t>
      </w:r>
      <w:r w:rsidRPr="002866D7">
        <w:rPr>
          <w:rFonts w:cs="B Nazanin" w:hint="cs"/>
          <w:sz w:val="28"/>
          <w:szCs w:val="28"/>
        </w:rPr>
        <w:t>.</w:t>
      </w:r>
      <w:r w:rsidRPr="002866D7">
        <w:rPr>
          <w:rFonts w:cs="B Nazanin" w:hint="cs"/>
          <w:sz w:val="28"/>
          <w:szCs w:val="28"/>
          <w:rtl/>
        </w:rPr>
        <w:t xml:space="preserve"> یعنی، تعاملات بین وسیله نقلیه موضوعی و وسایل نقلیه مجاور در خط شروع و هدف می تواند ارزیابی شود. </w:t>
      </w:r>
      <w:r w:rsidRPr="002866D7">
        <w:rPr>
          <w:rFonts w:cs="B Nazanin" w:hint="cs"/>
          <w:sz w:val="28"/>
          <w:szCs w:val="28"/>
        </w:rPr>
        <w:t xml:space="preserve"> </w:t>
      </w:r>
      <w:proofErr w:type="gramStart"/>
      <w:r w:rsidRPr="002866D7">
        <w:rPr>
          <w:rFonts w:cs="B Nazanin" w:hint="cs"/>
          <w:sz w:val="28"/>
          <w:szCs w:val="28"/>
        </w:rPr>
        <w:t>LCRI</w:t>
      </w:r>
      <w:r w:rsidRPr="002866D7">
        <w:rPr>
          <w:rFonts w:cs="B Nazanin" w:hint="cs"/>
          <w:sz w:val="28"/>
          <w:szCs w:val="28"/>
          <w:rtl/>
        </w:rPr>
        <w:t xml:space="preserve">  هر</w:t>
      </w:r>
      <w:proofErr w:type="gramEnd"/>
      <w:r w:rsidRPr="002866D7">
        <w:rPr>
          <w:rFonts w:cs="B Nazanin" w:hint="cs"/>
          <w:sz w:val="28"/>
          <w:szCs w:val="28"/>
          <w:rtl/>
        </w:rPr>
        <w:t xml:space="preserve"> دو وقوع و شدت تصادف بالقوه در ارزیابی  رویداد تغیر مسیر مبتنی بر پروفیل های مداوم</w:t>
      </w:r>
      <w:r w:rsidRPr="002866D7">
        <w:rPr>
          <w:rFonts w:cs="B Nazanin" w:hint="cs"/>
          <w:sz w:val="28"/>
          <w:szCs w:val="28"/>
        </w:rPr>
        <w:t xml:space="preserve"> SDI </w:t>
      </w:r>
      <w:r w:rsidRPr="002866D7">
        <w:rPr>
          <w:rFonts w:cs="B Nazanin" w:hint="cs"/>
          <w:sz w:val="28"/>
          <w:szCs w:val="28"/>
          <w:rtl/>
        </w:rPr>
        <w:t xml:space="preserve">در طول زمان را بررسی می کند. </w:t>
      </w:r>
      <w:r w:rsidRPr="002866D7">
        <w:rPr>
          <w:rFonts w:cs="B Nazanin" w:hint="cs"/>
          <w:sz w:val="28"/>
          <w:szCs w:val="28"/>
        </w:rPr>
        <w:t xml:space="preserve"> </w:t>
      </w:r>
      <w:r w:rsidRPr="002866D7">
        <w:rPr>
          <w:rFonts w:cs="B Nazanin" w:hint="cs"/>
          <w:sz w:val="28"/>
          <w:szCs w:val="28"/>
          <w:rtl/>
        </w:rPr>
        <w:t xml:space="preserve">این </w:t>
      </w:r>
      <w:r w:rsidRPr="002866D7">
        <w:rPr>
          <w:rFonts w:cs="B Nazanin" w:hint="cs"/>
          <w:sz w:val="28"/>
          <w:szCs w:val="28"/>
        </w:rPr>
        <w:t xml:space="preserve">LCRI </w:t>
      </w:r>
      <w:r w:rsidRPr="002866D7">
        <w:rPr>
          <w:rFonts w:cs="B Nazanin" w:hint="cs"/>
          <w:sz w:val="28"/>
          <w:szCs w:val="28"/>
          <w:rtl/>
        </w:rPr>
        <w:t xml:space="preserve"> دارای ویژگی های مفید در مقایسه با</w:t>
      </w:r>
      <w:r w:rsidRPr="002866D7">
        <w:rPr>
          <w:rFonts w:cs="B Nazanin" w:hint="cs"/>
          <w:sz w:val="28"/>
          <w:szCs w:val="28"/>
        </w:rPr>
        <w:t xml:space="preserve"> SSM </w:t>
      </w:r>
      <w:r w:rsidRPr="002866D7">
        <w:rPr>
          <w:rFonts w:cs="B Nazanin" w:hint="cs"/>
          <w:sz w:val="28"/>
          <w:szCs w:val="28"/>
          <w:rtl/>
        </w:rPr>
        <w:t>های موجود می باشد</w:t>
      </w:r>
      <w:r w:rsidRPr="002866D7">
        <w:rPr>
          <w:rFonts w:cs="B Nazanin" w:hint="cs"/>
          <w:sz w:val="28"/>
          <w:szCs w:val="28"/>
        </w:rPr>
        <w:t xml:space="preserve">. </w:t>
      </w:r>
      <w:r w:rsidRPr="002866D7">
        <w:rPr>
          <w:rFonts w:cs="B Nazanin" w:hint="cs"/>
          <w:sz w:val="28"/>
          <w:szCs w:val="28"/>
          <w:rtl/>
        </w:rPr>
        <w:t xml:space="preserve"> </w:t>
      </w:r>
      <w:r w:rsidRPr="002866D7">
        <w:rPr>
          <w:rFonts w:cs="B Nazanin" w:hint="cs"/>
          <w:sz w:val="28"/>
          <w:szCs w:val="28"/>
        </w:rPr>
        <w:t>REL</w:t>
      </w:r>
      <w:r w:rsidRPr="002866D7">
        <w:rPr>
          <w:rFonts w:cs="B Nazanin" w:hint="cs"/>
          <w:sz w:val="28"/>
          <w:szCs w:val="28"/>
          <w:rtl/>
        </w:rPr>
        <w:t xml:space="preserve"> و </w:t>
      </w:r>
      <w:proofErr w:type="gramStart"/>
      <w:r w:rsidRPr="002866D7">
        <w:rPr>
          <w:rFonts w:cs="B Nazanin" w:hint="cs"/>
          <w:sz w:val="28"/>
          <w:szCs w:val="28"/>
        </w:rPr>
        <w:t>RSL</w:t>
      </w:r>
      <w:r w:rsidRPr="002866D7">
        <w:rPr>
          <w:rFonts w:cs="B Nazanin" w:hint="cs"/>
          <w:sz w:val="28"/>
          <w:szCs w:val="28"/>
          <w:rtl/>
        </w:rPr>
        <w:t xml:space="preserve">  پیشنهاد</w:t>
      </w:r>
      <w:proofErr w:type="gramEnd"/>
      <w:r w:rsidRPr="002866D7">
        <w:rPr>
          <w:rFonts w:cs="B Nazanin" w:hint="cs"/>
          <w:sz w:val="28"/>
          <w:szCs w:val="28"/>
          <w:rtl/>
        </w:rPr>
        <w:t xml:space="preserve"> شده در این مطالعه می تواند احتمال وقوع و شدت تصادف بالقوه بر اساس مدت زمان تغییر مسیر ناامن در مدت  و عمق پروفیل</w:t>
      </w:r>
      <w:r w:rsidRPr="002866D7">
        <w:rPr>
          <w:rFonts w:cs="B Nazanin" w:hint="cs"/>
          <w:sz w:val="28"/>
          <w:szCs w:val="28"/>
        </w:rPr>
        <w:t xml:space="preserve"> SDI </w:t>
      </w:r>
      <w:r w:rsidRPr="002866D7">
        <w:rPr>
          <w:rFonts w:cs="B Nazanin" w:hint="cs"/>
          <w:sz w:val="28"/>
          <w:szCs w:val="28"/>
          <w:rtl/>
        </w:rPr>
        <w:t xml:space="preserve">به ترتیب را تخمین می </w:t>
      </w:r>
      <w:r w:rsidRPr="002866D7">
        <w:rPr>
          <w:rFonts w:cs="B Nazanin" w:hint="cs"/>
          <w:sz w:val="28"/>
          <w:szCs w:val="28"/>
          <w:rtl/>
        </w:rPr>
        <w:lastRenderedPageBreak/>
        <w:t xml:space="preserve">زند، اگر چه سرعت  وسیله نقلیه زیر ممکن است کندتر از خودروی پیشرو باشد. </w:t>
      </w:r>
      <w:r w:rsidRPr="002866D7">
        <w:rPr>
          <w:rFonts w:cs="B Nazanin" w:hint="cs"/>
          <w:sz w:val="28"/>
          <w:szCs w:val="28"/>
        </w:rPr>
        <w:t xml:space="preserve"> </w:t>
      </w:r>
      <w:r w:rsidRPr="002866D7">
        <w:rPr>
          <w:rFonts w:cs="B Nazanin" w:hint="cs"/>
          <w:sz w:val="28"/>
          <w:szCs w:val="28"/>
          <w:rtl/>
        </w:rPr>
        <w:t xml:space="preserve">علاوه بر این، </w:t>
      </w:r>
      <w:r w:rsidRPr="002866D7">
        <w:rPr>
          <w:rFonts w:cs="B Nazanin" w:hint="cs"/>
          <w:sz w:val="28"/>
          <w:szCs w:val="28"/>
        </w:rPr>
        <w:t xml:space="preserve">LCRI </w:t>
      </w:r>
      <w:r w:rsidRPr="002866D7">
        <w:rPr>
          <w:rFonts w:cs="B Nazanin" w:hint="cs"/>
          <w:sz w:val="28"/>
          <w:szCs w:val="28"/>
          <w:rtl/>
        </w:rPr>
        <w:t>را می توان برای تولید یک معیار احتمالاتی برای برآورد خطرات تغییر خط استفاده کرد، که از تصمیم گیری موثر علیرغم عدم قطعیت</w:t>
      </w:r>
      <w:r w:rsidRPr="002866D7">
        <w:rPr>
          <w:rFonts w:asciiTheme="majorBidi" w:hAnsiTheme="majorBidi" w:cs="B Nazanin" w:hint="cs"/>
          <w:sz w:val="28"/>
          <w:szCs w:val="28"/>
          <w:rtl/>
        </w:rPr>
        <w:t xml:space="preserve"> </w:t>
      </w:r>
      <w:r w:rsidRPr="002866D7">
        <w:rPr>
          <w:rFonts w:cs="B Nazanin" w:hint="cs"/>
          <w:sz w:val="28"/>
          <w:szCs w:val="28"/>
          <w:rtl/>
        </w:rPr>
        <w:t>پشتیبانی می کند</w:t>
      </w:r>
      <w:r w:rsidRPr="002866D7">
        <w:rPr>
          <w:rFonts w:asciiTheme="majorBidi" w:hAnsiTheme="majorBidi" w:cs="B Nazanin" w:hint="cs"/>
          <w:sz w:val="28"/>
          <w:szCs w:val="28"/>
          <w:rtl/>
        </w:rPr>
        <w:t xml:space="preserve">. </w:t>
      </w:r>
    </w:p>
    <w:p w14:paraId="4FE99E4F" w14:textId="77777777" w:rsidR="00B85AA1" w:rsidRPr="002866D7" w:rsidRDefault="00B85AA1" w:rsidP="002866D7">
      <w:pPr>
        <w:spacing w:after="0" w:line="360" w:lineRule="auto"/>
        <w:jc w:val="both"/>
        <w:rPr>
          <w:rFonts w:ascii="Times New Roman" w:eastAsia="Times New Roman" w:hAnsi="Times New Roman" w:cs="B Nazanin"/>
          <w:b/>
          <w:bCs/>
          <w:sz w:val="28"/>
          <w:szCs w:val="28"/>
          <w:rtl/>
        </w:rPr>
      </w:pPr>
      <w:r w:rsidRPr="002866D7">
        <w:rPr>
          <w:rFonts w:ascii="Times New Roman" w:eastAsia="Times New Roman" w:hAnsi="Times New Roman" w:cs="B Nazanin" w:hint="cs"/>
          <w:b/>
          <w:bCs/>
          <w:sz w:val="28"/>
          <w:szCs w:val="28"/>
          <w:rtl/>
        </w:rPr>
        <w:t>3. داده</w:t>
      </w:r>
    </w:p>
    <w:p w14:paraId="506B139E" w14:textId="77777777" w:rsidR="002866D7" w:rsidRDefault="00B85AA1" w:rsidP="002866D7">
      <w:pPr>
        <w:spacing w:after="0" w:line="360" w:lineRule="auto"/>
        <w:jc w:val="both"/>
        <w:rPr>
          <w:rFonts w:cs="B Nazanin"/>
          <w:sz w:val="28"/>
          <w:szCs w:val="28"/>
          <w:rtl/>
        </w:rPr>
      </w:pPr>
      <w:r w:rsidRPr="002866D7">
        <w:rPr>
          <w:rFonts w:cs="B Nazanin" w:hint="cs"/>
          <w:sz w:val="28"/>
          <w:szCs w:val="28"/>
        </w:rPr>
        <w:br/>
      </w:r>
      <w:r w:rsidRPr="002866D7">
        <w:rPr>
          <w:rFonts w:cs="B Nazanin" w:hint="cs"/>
          <w:sz w:val="28"/>
          <w:szCs w:val="28"/>
          <w:rtl/>
        </w:rPr>
        <w:t>برای ارزیابی کاربرد روش پیشنهادی، عکس از جریان ترافیکی توسط هواپیمای بدون سرنشین در آزاد را کره</w:t>
      </w:r>
      <w:r w:rsidRPr="002866D7">
        <w:rPr>
          <w:rFonts w:cs="B Nazanin" w:hint="cs"/>
          <w:sz w:val="28"/>
          <w:szCs w:val="28"/>
        </w:rPr>
        <w:br/>
      </w:r>
      <w:r w:rsidRPr="002866D7">
        <w:rPr>
          <w:rFonts w:cs="B Nazanin" w:hint="cs"/>
          <w:sz w:val="28"/>
          <w:szCs w:val="28"/>
          <w:rtl/>
        </w:rPr>
        <w:t xml:space="preserve">در ماه ژوئن </w:t>
      </w:r>
      <w:r w:rsidRPr="002866D7">
        <w:rPr>
          <w:rFonts w:cs="B Nazanin" w:hint="cs"/>
          <w:sz w:val="28"/>
          <w:szCs w:val="28"/>
        </w:rPr>
        <w:t>10</w:t>
      </w:r>
      <w:r w:rsidRPr="002866D7">
        <w:rPr>
          <w:rFonts w:cs="B Nazanin" w:hint="cs"/>
          <w:sz w:val="28"/>
          <w:szCs w:val="28"/>
          <w:rtl/>
        </w:rPr>
        <w:t xml:space="preserve">، </w:t>
      </w:r>
      <w:r w:rsidRPr="002866D7">
        <w:rPr>
          <w:rFonts w:cs="B Nazanin" w:hint="cs"/>
          <w:sz w:val="28"/>
          <w:szCs w:val="28"/>
        </w:rPr>
        <w:t>2016</w:t>
      </w:r>
      <w:r w:rsidRPr="002866D7">
        <w:rPr>
          <w:rFonts w:cs="B Nazanin" w:hint="cs"/>
          <w:sz w:val="28"/>
          <w:szCs w:val="28"/>
          <w:rtl/>
        </w:rPr>
        <w:t xml:space="preserve"> گرفته شد. </w:t>
      </w:r>
      <w:r w:rsidRPr="002866D7">
        <w:rPr>
          <w:rFonts w:cs="B Nazanin"/>
          <w:sz w:val="28"/>
          <w:szCs w:val="28"/>
        </w:rPr>
        <w:t xml:space="preserve"> </w:t>
      </w:r>
      <w:r w:rsidRPr="002866D7">
        <w:rPr>
          <w:rFonts w:cs="B Nazanin" w:hint="cs"/>
          <w:sz w:val="28"/>
          <w:szCs w:val="28"/>
          <w:rtl/>
        </w:rPr>
        <w:t xml:space="preserve"> تصاویر ویدئویی که در مدت 20 دقیقه گرفته شد، از منطقه کار و بخش عمومی آزاد راه کره </w:t>
      </w:r>
      <w:r w:rsidRPr="002866D7">
        <w:rPr>
          <w:rFonts w:cs="B Nazanin" w:hint="cs"/>
          <w:sz w:val="28"/>
          <w:szCs w:val="28"/>
        </w:rPr>
        <w:t xml:space="preserve"> </w:t>
      </w:r>
      <w:proofErr w:type="spellStart"/>
      <w:r w:rsidRPr="002866D7">
        <w:rPr>
          <w:rFonts w:cs="B Nazanin" w:hint="cs"/>
          <w:sz w:val="28"/>
          <w:szCs w:val="28"/>
        </w:rPr>
        <w:t>Jungbu</w:t>
      </w:r>
      <w:proofErr w:type="spellEnd"/>
      <w:r w:rsidRPr="002866D7">
        <w:rPr>
          <w:rFonts w:cs="B Nazanin" w:hint="cs"/>
          <w:sz w:val="28"/>
          <w:szCs w:val="28"/>
        </w:rPr>
        <w:t xml:space="preserve"> </w:t>
      </w:r>
      <w:r w:rsidRPr="002866D7">
        <w:rPr>
          <w:rFonts w:cs="B Nazanin" w:hint="cs"/>
          <w:sz w:val="28"/>
          <w:szCs w:val="28"/>
          <w:rtl/>
        </w:rPr>
        <w:t>بدست آمد</w:t>
      </w:r>
    </w:p>
    <w:p w14:paraId="36DC62D9" w14:textId="77777777" w:rsidR="00B85AA1" w:rsidRPr="002866D7" w:rsidRDefault="00B85AA1" w:rsidP="002866D7">
      <w:pPr>
        <w:spacing w:after="0" w:line="360" w:lineRule="auto"/>
        <w:jc w:val="center"/>
        <w:rPr>
          <w:rFonts w:cs="B Nazanin"/>
          <w:sz w:val="28"/>
          <w:szCs w:val="28"/>
          <w:rtl/>
        </w:rPr>
      </w:pPr>
      <w:r w:rsidRPr="002866D7">
        <w:rPr>
          <w:rFonts w:cs="B Nazanin" w:hint="cs"/>
          <w:sz w:val="28"/>
          <w:szCs w:val="28"/>
          <w:rtl/>
        </w:rPr>
        <w:t>شکل 5: تصویری از بزرگراه یونگب، توسط یک هواپیمای بدون سرنشین</w:t>
      </w:r>
      <w:r w:rsidRPr="002866D7">
        <w:rPr>
          <w:rFonts w:cs="B Nazanin"/>
          <w:sz w:val="28"/>
          <w:szCs w:val="28"/>
        </w:rPr>
        <w:t xml:space="preserve"> </w:t>
      </w:r>
      <w:r w:rsidRPr="002866D7">
        <w:rPr>
          <w:rFonts w:cs="B Nazanin" w:hint="cs"/>
          <w:sz w:val="28"/>
          <w:szCs w:val="28"/>
          <w:rtl/>
        </w:rPr>
        <w:t xml:space="preserve"> گرفته شده است</w:t>
      </w:r>
    </w:p>
    <w:p w14:paraId="3FC8FF7D" w14:textId="77777777" w:rsidR="00B85AA1" w:rsidRPr="002866D7" w:rsidRDefault="00B85AA1" w:rsidP="002866D7">
      <w:pPr>
        <w:spacing w:after="0" w:line="360" w:lineRule="auto"/>
        <w:jc w:val="center"/>
        <w:rPr>
          <w:rFonts w:asciiTheme="majorBidi" w:hAnsiTheme="majorBidi" w:cs="B Nazanin"/>
          <w:sz w:val="28"/>
          <w:szCs w:val="28"/>
          <w:rtl/>
        </w:rPr>
      </w:pPr>
      <w:r w:rsidRPr="002866D7">
        <w:rPr>
          <w:rFonts w:asciiTheme="majorBidi" w:hAnsiTheme="majorBidi" w:cs="B Nazanin" w:hint="cs"/>
          <w:noProof/>
          <w:sz w:val="28"/>
          <w:szCs w:val="28"/>
          <w:rtl/>
        </w:rPr>
        <w:drawing>
          <wp:inline distT="0" distB="0" distL="0" distR="0" wp14:anchorId="354D8BC8" wp14:editId="7AF8461A">
            <wp:extent cx="3785190" cy="227134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789" cy="2274108"/>
                    </a:xfrm>
                    <a:prstGeom prst="rect">
                      <a:avLst/>
                    </a:prstGeom>
                    <a:noFill/>
                    <a:ln>
                      <a:noFill/>
                    </a:ln>
                  </pic:spPr>
                </pic:pic>
              </a:graphicData>
            </a:graphic>
          </wp:inline>
        </w:drawing>
      </w:r>
    </w:p>
    <w:p w14:paraId="1CFE4464" w14:textId="77777777" w:rsidR="00B85AA1" w:rsidRPr="002866D7" w:rsidRDefault="00B85AA1" w:rsidP="002866D7">
      <w:pPr>
        <w:spacing w:after="0" w:line="360" w:lineRule="auto"/>
        <w:jc w:val="center"/>
        <w:rPr>
          <w:rFonts w:asciiTheme="majorBidi" w:hAnsiTheme="majorBidi" w:cs="B Nazanin"/>
          <w:sz w:val="28"/>
          <w:szCs w:val="28"/>
          <w:rtl/>
        </w:rPr>
      </w:pPr>
      <w:r w:rsidRPr="002866D7">
        <w:rPr>
          <w:rFonts w:cs="B Nazanin" w:hint="cs"/>
          <w:sz w:val="28"/>
          <w:szCs w:val="28"/>
          <w:rtl/>
        </w:rPr>
        <w:t>شکل 6: تعریف تغییر مسیر برای کاهش داده ها</w:t>
      </w:r>
      <w:r w:rsidRPr="002866D7">
        <w:rPr>
          <w:rFonts w:cs="B Nazanin" w:hint="cs"/>
          <w:sz w:val="28"/>
          <w:szCs w:val="28"/>
        </w:rPr>
        <w:t>.</w:t>
      </w:r>
    </w:p>
    <w:p w14:paraId="61926BF8" w14:textId="77777777" w:rsidR="00B85AA1" w:rsidRPr="002866D7" w:rsidRDefault="00B85AA1" w:rsidP="002866D7">
      <w:pPr>
        <w:spacing w:after="0" w:line="360" w:lineRule="auto"/>
        <w:jc w:val="center"/>
        <w:rPr>
          <w:rFonts w:asciiTheme="majorBidi" w:hAnsiTheme="majorBidi" w:cs="B Nazanin"/>
          <w:sz w:val="28"/>
          <w:szCs w:val="28"/>
          <w:rtl/>
        </w:rPr>
      </w:pPr>
      <w:r w:rsidRPr="002866D7">
        <w:rPr>
          <w:rFonts w:asciiTheme="majorBidi" w:hAnsiTheme="majorBidi" w:cs="B Nazanin" w:hint="cs"/>
          <w:noProof/>
          <w:sz w:val="28"/>
          <w:szCs w:val="28"/>
          <w:rtl/>
        </w:rPr>
        <w:drawing>
          <wp:inline distT="0" distB="0" distL="0" distR="0" wp14:anchorId="21A65A78" wp14:editId="05E96D5D">
            <wp:extent cx="5136515" cy="20034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6515" cy="2003425"/>
                    </a:xfrm>
                    <a:prstGeom prst="rect">
                      <a:avLst/>
                    </a:prstGeom>
                    <a:noFill/>
                    <a:ln>
                      <a:noFill/>
                    </a:ln>
                  </pic:spPr>
                </pic:pic>
              </a:graphicData>
            </a:graphic>
          </wp:inline>
        </w:drawing>
      </w:r>
    </w:p>
    <w:p w14:paraId="4944F969" w14:textId="77777777" w:rsidR="002866D7" w:rsidRDefault="00B85AA1" w:rsidP="002866D7">
      <w:pPr>
        <w:autoSpaceDE w:val="0"/>
        <w:autoSpaceDN w:val="0"/>
        <w:adjustRightInd w:val="0"/>
        <w:spacing w:after="0" w:line="360" w:lineRule="auto"/>
        <w:jc w:val="both"/>
        <w:rPr>
          <w:rFonts w:cs="B Nazanin"/>
          <w:sz w:val="28"/>
          <w:szCs w:val="28"/>
          <w:rtl/>
        </w:rPr>
      </w:pPr>
      <w:r w:rsidRPr="002866D7">
        <w:rPr>
          <w:rFonts w:cs="B Nazanin" w:hint="cs"/>
          <w:sz w:val="28"/>
          <w:szCs w:val="28"/>
          <w:rtl/>
        </w:rPr>
        <w:lastRenderedPageBreak/>
        <w:t>در شکل 5 بخش منطقه کاری در سمت چپ قرار دارد،</w:t>
      </w:r>
      <w:r w:rsidRPr="002866D7">
        <w:rPr>
          <w:rFonts w:cs="B Nazanin"/>
          <w:sz w:val="28"/>
          <w:szCs w:val="28"/>
        </w:rPr>
        <w:t xml:space="preserve"> </w:t>
      </w:r>
      <w:r w:rsidRPr="002866D7">
        <w:rPr>
          <w:rFonts w:cs="B Nazanin" w:hint="cs"/>
          <w:sz w:val="28"/>
          <w:szCs w:val="28"/>
          <w:rtl/>
        </w:rPr>
        <w:t>در حالی که بخش عمومی در سمت راست قرار دارد. آن شناسایی شد</w:t>
      </w:r>
      <w:r w:rsidRPr="002866D7">
        <w:rPr>
          <w:rFonts w:cs="B Nazanin" w:hint="cs"/>
          <w:sz w:val="28"/>
          <w:szCs w:val="28"/>
        </w:rPr>
        <w:t xml:space="preserve"> </w:t>
      </w:r>
      <w:r w:rsidRPr="002866D7">
        <w:rPr>
          <w:rFonts w:cs="B Nazanin" w:hint="cs"/>
          <w:sz w:val="28"/>
          <w:szCs w:val="28"/>
          <w:rtl/>
        </w:rPr>
        <w:t xml:space="preserve">از طریق جریان ترافیکی شمال غربی که میانگین سرعت 56 کیلومتر در ساعت است که </w:t>
      </w:r>
      <w:r w:rsidRPr="002866D7">
        <w:rPr>
          <w:rFonts w:cs="B Nazanin"/>
          <w:sz w:val="28"/>
          <w:szCs w:val="28"/>
        </w:rPr>
        <w:t xml:space="preserve"> </w:t>
      </w:r>
      <w:r w:rsidRPr="002866D7">
        <w:rPr>
          <w:rFonts w:cs="B Nazanin" w:hint="cs"/>
          <w:sz w:val="28"/>
          <w:szCs w:val="28"/>
          <w:rtl/>
        </w:rPr>
        <w:t xml:space="preserve">در مجموع 149 وسیله نقلیه از منطقه کار در طول جمع آوری داده ها در این مطالعه  عبور کردند. </w:t>
      </w:r>
      <w:r w:rsidRPr="002866D7">
        <w:rPr>
          <w:rFonts w:cs="B Nazanin" w:hint="cs"/>
          <w:sz w:val="28"/>
          <w:szCs w:val="28"/>
        </w:rPr>
        <w:t xml:space="preserve"> </w:t>
      </w:r>
      <w:r w:rsidRPr="002866D7">
        <w:rPr>
          <w:rFonts w:cs="B Nazanin" w:hint="cs"/>
          <w:sz w:val="28"/>
          <w:szCs w:val="28"/>
          <w:rtl/>
        </w:rPr>
        <w:t xml:space="preserve">از سوی دیگر 382 وسیله نقلیه از  بخش عمومی با سرعت متوسط 103 کیلومتر در ساعت عبور کردند.  </w:t>
      </w:r>
    </w:p>
    <w:p w14:paraId="762115B2" w14:textId="77777777" w:rsidR="00B85AA1" w:rsidRPr="002866D7" w:rsidRDefault="00B85AA1" w:rsidP="002866D7">
      <w:pPr>
        <w:autoSpaceDE w:val="0"/>
        <w:autoSpaceDN w:val="0"/>
        <w:adjustRightInd w:val="0"/>
        <w:spacing w:after="0" w:line="360" w:lineRule="auto"/>
        <w:jc w:val="both"/>
        <w:rPr>
          <w:rFonts w:asciiTheme="majorBidi" w:hAnsiTheme="majorBidi" w:cs="B Nazanin"/>
          <w:sz w:val="28"/>
          <w:szCs w:val="28"/>
          <w:rtl/>
        </w:rPr>
      </w:pPr>
      <w:r w:rsidRPr="002866D7">
        <w:rPr>
          <w:rFonts w:cs="B Nazanin" w:hint="cs"/>
          <w:sz w:val="28"/>
          <w:szCs w:val="28"/>
          <w:rtl/>
        </w:rPr>
        <w:t>این</w:t>
      </w:r>
      <w:r w:rsidRPr="002866D7">
        <w:rPr>
          <w:rFonts w:cs="B Nazanin"/>
          <w:sz w:val="28"/>
          <w:szCs w:val="28"/>
        </w:rPr>
        <w:t xml:space="preserve"> </w:t>
      </w:r>
      <w:r w:rsidRPr="002866D7">
        <w:rPr>
          <w:rFonts w:cs="B Nazanin" w:hint="cs"/>
          <w:sz w:val="28"/>
          <w:szCs w:val="28"/>
          <w:rtl/>
        </w:rPr>
        <w:t>مسیریابی خودرو نشان دهنده تغییر در موقعیت خودرودر طول زمان</w:t>
      </w:r>
      <w:r w:rsidRPr="002866D7">
        <w:rPr>
          <w:rFonts w:cs="B Nazanin"/>
          <w:sz w:val="28"/>
          <w:szCs w:val="28"/>
        </w:rPr>
        <w:t xml:space="preserve"> </w:t>
      </w:r>
      <w:r w:rsidRPr="002866D7">
        <w:rPr>
          <w:rFonts w:cs="B Nazanin" w:hint="cs"/>
          <w:sz w:val="28"/>
          <w:szCs w:val="28"/>
          <w:rtl/>
        </w:rPr>
        <w:t xml:space="preserve">از بازبینی بصری دستی هر 10/10 ثانیه استخراج شد. </w:t>
      </w:r>
      <w:r w:rsidRPr="002866D7">
        <w:rPr>
          <w:rFonts w:cs="B Nazanin"/>
          <w:sz w:val="28"/>
          <w:szCs w:val="28"/>
        </w:rPr>
        <w:t xml:space="preserve"> </w:t>
      </w:r>
      <w:r w:rsidRPr="002866D7">
        <w:rPr>
          <w:rFonts w:cs="B Nazanin" w:hint="cs"/>
          <w:sz w:val="28"/>
          <w:szCs w:val="28"/>
          <w:rtl/>
        </w:rPr>
        <w:t>سرعت و فاصله خودرو شخصی با  وسایل نقلیه نیز بیشتر بود</w:t>
      </w:r>
      <w:r w:rsidRPr="002866D7">
        <w:rPr>
          <w:rFonts w:cs="B Nazanin"/>
          <w:sz w:val="28"/>
          <w:szCs w:val="28"/>
        </w:rPr>
        <w:t xml:space="preserve"> </w:t>
      </w:r>
      <w:r w:rsidRPr="002866D7">
        <w:rPr>
          <w:rFonts w:cs="B Nazanin" w:hint="cs"/>
          <w:sz w:val="28"/>
          <w:szCs w:val="28"/>
          <w:rtl/>
        </w:rPr>
        <w:t xml:space="preserve">با وسیله پردازش بیشتر مسیرهای وسیله نقلیه حاصل شد.  </w:t>
      </w:r>
    </w:p>
    <w:p w14:paraId="6E4A44B9" w14:textId="77777777" w:rsidR="00B85AA1" w:rsidRPr="002866D7" w:rsidRDefault="00B85AA1" w:rsidP="002866D7">
      <w:pPr>
        <w:spacing w:after="0" w:line="360" w:lineRule="auto"/>
        <w:jc w:val="both"/>
        <w:rPr>
          <w:rFonts w:asciiTheme="majorBidi" w:hAnsiTheme="majorBidi" w:cs="B Nazanin"/>
          <w:sz w:val="28"/>
          <w:szCs w:val="28"/>
          <w:rtl/>
        </w:rPr>
      </w:pPr>
      <w:r w:rsidRPr="002866D7">
        <w:rPr>
          <w:rFonts w:cs="B Nazanin" w:hint="cs"/>
          <w:sz w:val="28"/>
          <w:szCs w:val="28"/>
          <w:rtl/>
        </w:rPr>
        <w:t>برای جمع آوری اطلاعات خودرو شخصی در مورد تغییرات مسیر، این مطالعه نقطه شروع تغییر مسیر را به عنوان لحظه ای تعریف کرد زمانی که سپر جلو سمت چپ وسیله مورد نظر وارد خط هدف می شود</w:t>
      </w:r>
      <w:r w:rsidRPr="002866D7">
        <w:rPr>
          <w:rFonts w:cs="B Nazanin" w:hint="cs"/>
          <w:sz w:val="28"/>
          <w:szCs w:val="28"/>
        </w:rPr>
        <w:t>.</w:t>
      </w:r>
      <w:r w:rsidR="00023197" w:rsidRPr="002866D7">
        <w:rPr>
          <w:rFonts w:asciiTheme="majorBidi" w:hAnsiTheme="majorBidi" w:cs="B Nazanin" w:hint="cs"/>
          <w:sz w:val="28"/>
          <w:szCs w:val="28"/>
          <w:rtl/>
        </w:rPr>
        <w:t xml:space="preserve"> </w:t>
      </w:r>
      <w:r w:rsidRPr="002866D7">
        <w:rPr>
          <w:rFonts w:cs="B Nazanin" w:hint="cs"/>
          <w:sz w:val="28"/>
          <w:szCs w:val="28"/>
          <w:rtl/>
        </w:rPr>
        <w:t xml:space="preserve">علاوه بر این، نقطه پایان یک تغییر خط به عنوان لحظه تعریف شد هنگامی که سپر عقب سمت راست وسیله نقلیه مسافر وارد مسیر هدف می شود. شكل 6 تعريف تغيير خط را براي كاهش داده در این مطالعه نشان مي دهد. </w:t>
      </w:r>
      <w:r w:rsidRPr="002866D7">
        <w:rPr>
          <w:rFonts w:cs="B Nazanin" w:hint="cs"/>
          <w:sz w:val="28"/>
          <w:szCs w:val="28"/>
        </w:rPr>
        <w:t xml:space="preserve"> </w:t>
      </w:r>
      <w:r w:rsidRPr="002866D7">
        <w:rPr>
          <w:rFonts w:cs="B Nazanin" w:hint="cs"/>
          <w:sz w:val="28"/>
          <w:szCs w:val="28"/>
          <w:rtl/>
        </w:rPr>
        <w:t>در مجموع 70 مسیر اجباری تغییر می کند، به علت کنترل ترافیک ناحیه کار، و 25 تغییر خطوط اختیاری، با توجه به نیاز به یک وسیله نقلیه آهسته در کنار بخش کلی خودرو آزادراه، به دست آمد</w:t>
      </w:r>
      <w:r w:rsidRPr="002866D7">
        <w:rPr>
          <w:rFonts w:cs="B Nazanin" w:hint="cs"/>
          <w:sz w:val="28"/>
          <w:szCs w:val="28"/>
        </w:rPr>
        <w:t>.</w:t>
      </w:r>
    </w:p>
    <w:p w14:paraId="323B5F2D" w14:textId="77777777" w:rsidR="00B85AA1" w:rsidRPr="002866D7" w:rsidRDefault="00B85AA1" w:rsidP="002866D7">
      <w:pPr>
        <w:spacing w:after="0" w:line="360" w:lineRule="auto"/>
        <w:jc w:val="both"/>
        <w:rPr>
          <w:rFonts w:asciiTheme="majorBidi" w:hAnsiTheme="majorBidi" w:cs="B Nazanin"/>
          <w:sz w:val="28"/>
          <w:szCs w:val="28"/>
        </w:rPr>
      </w:pPr>
      <w:r w:rsidRPr="002866D7">
        <w:rPr>
          <w:rFonts w:ascii="Times New Roman" w:eastAsia="Times New Roman" w:hAnsi="Times New Roman" w:cs="B Nazanin" w:hint="cs"/>
          <w:sz w:val="28"/>
          <w:szCs w:val="28"/>
          <w:rtl/>
        </w:rPr>
        <w:t>جدول 1 اندازه گیری های عمده ای ناشی  از پردازش داده های مسیریابی خودرورا نشان می دهد که از منطقه کار و بخش های عمومی جمع آوری شده است.</w:t>
      </w:r>
      <w:r w:rsidR="00023197" w:rsidRPr="002866D7">
        <w:rPr>
          <w:rFonts w:asciiTheme="majorBidi" w:hAnsiTheme="majorBidi" w:cs="B Nazanin" w:hint="cs"/>
          <w:sz w:val="28"/>
          <w:szCs w:val="28"/>
          <w:rtl/>
        </w:rPr>
        <w:t xml:space="preserve"> </w:t>
      </w:r>
      <w:r w:rsidRPr="002866D7">
        <w:rPr>
          <w:rFonts w:ascii="Times New Roman" w:eastAsia="Times New Roman" w:hAnsi="Times New Roman" w:cs="B Nazanin" w:hint="cs"/>
          <w:sz w:val="28"/>
          <w:szCs w:val="28"/>
          <w:rtl/>
        </w:rPr>
        <w:t xml:space="preserve">متوسط </w:t>
      </w:r>
      <w:r w:rsidRPr="002866D7">
        <w:rPr>
          <w:rFonts w:ascii="Times New Roman" w:eastAsia="Times New Roman" w:hAnsi="Times New Roman" w:cs="B Nazanin" w:hint="cs"/>
          <w:sz w:val="28"/>
          <w:szCs w:val="28"/>
        </w:rPr>
        <w:t>TLCD</w:t>
      </w:r>
      <w:r w:rsidRPr="002866D7">
        <w:rPr>
          <w:rFonts w:ascii="Times New Roman" w:eastAsia="Times New Roman" w:hAnsi="Times New Roman" w:cs="B Nazanin" w:hint="cs"/>
          <w:sz w:val="28"/>
          <w:szCs w:val="28"/>
          <w:rtl/>
        </w:rPr>
        <w:t xml:space="preserve"> برای منطقه کاری کمی طولانی تر از بخش عمومی بود.  به هر حال، میانگین </w:t>
      </w:r>
      <w:r w:rsidRPr="002866D7">
        <w:rPr>
          <w:rFonts w:ascii="Times New Roman" w:eastAsia="Times New Roman" w:hAnsi="Times New Roman" w:cs="B Nazanin" w:hint="cs"/>
          <w:sz w:val="28"/>
          <w:szCs w:val="28"/>
        </w:rPr>
        <w:t>ULCD</w:t>
      </w:r>
      <w:r w:rsidRPr="002866D7">
        <w:rPr>
          <w:rFonts w:ascii="Times New Roman" w:eastAsia="Times New Roman" w:hAnsi="Times New Roman" w:cs="B Nazanin" w:hint="cs"/>
          <w:sz w:val="28"/>
          <w:szCs w:val="28"/>
          <w:rtl/>
        </w:rPr>
        <w:t xml:space="preserve"> با </w:t>
      </w:r>
      <w:r w:rsidRPr="002866D7">
        <w:rPr>
          <w:rFonts w:ascii="Times New Roman" w:eastAsia="Times New Roman" w:hAnsi="Times New Roman" w:cs="B Nazanin" w:hint="cs"/>
          <w:sz w:val="28"/>
          <w:szCs w:val="28"/>
        </w:rPr>
        <w:t xml:space="preserve">SDI ≤ </w:t>
      </w:r>
      <w:r w:rsidRPr="002866D7">
        <w:rPr>
          <w:rFonts w:ascii="Times New Roman" w:eastAsia="Times New Roman" w:hAnsi="Times New Roman" w:cs="B Nazanin" w:hint="cs"/>
          <w:sz w:val="28"/>
          <w:szCs w:val="28"/>
          <w:rtl/>
        </w:rPr>
        <w:t xml:space="preserve">0 برای منطقه کار 1.13 بود، که تقریبا دو برابر طول عمر </w:t>
      </w:r>
      <w:r w:rsidRPr="002866D7">
        <w:rPr>
          <w:rFonts w:ascii="Times New Roman" w:eastAsia="Times New Roman" w:hAnsi="Times New Roman" w:cs="B Nazanin" w:hint="cs"/>
          <w:sz w:val="28"/>
          <w:szCs w:val="28"/>
        </w:rPr>
        <w:t>ULCD</w:t>
      </w:r>
      <w:r w:rsidRPr="002866D7">
        <w:rPr>
          <w:rFonts w:ascii="Times New Roman" w:eastAsia="Times New Roman" w:hAnsi="Times New Roman" w:cs="B Nazanin" w:hint="cs"/>
          <w:sz w:val="28"/>
          <w:szCs w:val="28"/>
          <w:rtl/>
        </w:rPr>
        <w:t xml:space="preserve"> برای بخش عمومی است.  این نتیجه نشان می دهد که تغییر مسیر وسایل نقلیه  درحال حرکت از طریق یک منطقه کار بیشتر احتمال دارد که در معرض وضعیت خطر باشد. با توجه به </w:t>
      </w:r>
      <w:r w:rsidRPr="002866D7">
        <w:rPr>
          <w:rFonts w:ascii="Times New Roman" w:eastAsia="Times New Roman" w:hAnsi="Times New Roman" w:cs="B Nazanin" w:hint="cs"/>
          <w:sz w:val="28"/>
          <w:szCs w:val="28"/>
        </w:rPr>
        <w:t>SDI</w:t>
      </w:r>
      <w:r w:rsidRPr="002866D7">
        <w:rPr>
          <w:rFonts w:asciiTheme="majorBidi" w:hAnsiTheme="majorBidi" w:cs="B Nazanin"/>
          <w:i/>
          <w:iCs/>
          <w:sz w:val="28"/>
          <w:szCs w:val="28"/>
        </w:rPr>
        <w:t xml:space="preserve"> </w:t>
      </w:r>
      <w:proofErr w:type="spellStart"/>
      <w:r w:rsidRPr="002866D7">
        <w:rPr>
          <w:rFonts w:asciiTheme="majorBidi" w:hAnsiTheme="majorBidi" w:cs="B Nazanin"/>
          <w:i/>
          <w:iCs/>
          <w:sz w:val="28"/>
          <w:szCs w:val="28"/>
          <w:vertAlign w:val="superscript"/>
        </w:rPr>
        <w:t>obs</w:t>
      </w:r>
      <w:proofErr w:type="spellEnd"/>
      <w:r w:rsidRPr="002866D7">
        <w:rPr>
          <w:rFonts w:ascii="Times New Roman" w:eastAsia="Times New Roman" w:hAnsi="Times New Roman" w:cs="B Nazanin" w:hint="cs"/>
          <w:sz w:val="28"/>
          <w:szCs w:val="28"/>
        </w:rPr>
        <w:t xml:space="preserve"> </w:t>
      </w:r>
      <w:r w:rsidRPr="002866D7">
        <w:rPr>
          <w:rFonts w:ascii="Times New Roman" w:eastAsia="Times New Roman" w:hAnsi="Times New Roman" w:cs="B Nazanin" w:hint="cs"/>
          <w:sz w:val="28"/>
          <w:szCs w:val="28"/>
          <w:vertAlign w:val="subscript"/>
        </w:rPr>
        <w:t>MAX</w:t>
      </w:r>
      <w:r w:rsidRPr="002866D7">
        <w:rPr>
          <w:rFonts w:ascii="Times New Roman" w:eastAsia="Times New Roman" w:hAnsi="Times New Roman" w:cs="B Nazanin" w:hint="cs"/>
          <w:sz w:val="28"/>
          <w:szCs w:val="28"/>
          <w:rtl/>
        </w:rPr>
        <w:t xml:space="preserve">، میانگین </w:t>
      </w:r>
      <w:r w:rsidRPr="002866D7">
        <w:rPr>
          <w:rFonts w:ascii="Times New Roman" w:eastAsia="Times New Roman" w:hAnsi="Times New Roman" w:cs="B Nazanin" w:hint="cs"/>
          <w:sz w:val="28"/>
          <w:szCs w:val="28"/>
        </w:rPr>
        <w:t>SDI</w:t>
      </w:r>
      <w:r w:rsidRPr="002866D7">
        <w:rPr>
          <w:rFonts w:asciiTheme="majorBidi" w:hAnsiTheme="majorBidi" w:cs="B Nazanin"/>
          <w:i/>
          <w:iCs/>
          <w:sz w:val="28"/>
          <w:szCs w:val="28"/>
        </w:rPr>
        <w:t xml:space="preserve"> </w:t>
      </w:r>
      <w:proofErr w:type="spellStart"/>
      <w:r w:rsidRPr="002866D7">
        <w:rPr>
          <w:rFonts w:asciiTheme="majorBidi" w:hAnsiTheme="majorBidi" w:cs="B Nazanin"/>
          <w:i/>
          <w:iCs/>
          <w:sz w:val="28"/>
          <w:szCs w:val="28"/>
          <w:vertAlign w:val="superscript"/>
        </w:rPr>
        <w:t>obs</w:t>
      </w:r>
      <w:proofErr w:type="spellEnd"/>
      <w:r w:rsidRPr="002866D7">
        <w:rPr>
          <w:rFonts w:ascii="Times New Roman" w:eastAsia="Times New Roman" w:hAnsi="Times New Roman" w:cs="B Nazanin" w:hint="cs"/>
          <w:sz w:val="28"/>
          <w:szCs w:val="28"/>
        </w:rPr>
        <w:t xml:space="preserve"> </w:t>
      </w:r>
      <w:r w:rsidRPr="002866D7">
        <w:rPr>
          <w:rFonts w:ascii="Times New Roman" w:eastAsia="Times New Roman" w:hAnsi="Times New Roman" w:cs="B Nazanin" w:hint="cs"/>
          <w:sz w:val="28"/>
          <w:szCs w:val="28"/>
          <w:vertAlign w:val="subscript"/>
        </w:rPr>
        <w:t>MAX</w:t>
      </w:r>
      <w:r w:rsidRPr="002866D7">
        <w:rPr>
          <w:rFonts w:ascii="Times New Roman" w:eastAsia="Times New Roman" w:hAnsi="Times New Roman" w:cs="B Nazanin"/>
          <w:sz w:val="28"/>
          <w:szCs w:val="28"/>
          <w:vertAlign w:val="subscript"/>
        </w:rPr>
        <w:t xml:space="preserve"> </w:t>
      </w:r>
      <w:r w:rsidRPr="002866D7">
        <w:rPr>
          <w:rFonts w:ascii="Times New Roman" w:eastAsia="Times New Roman" w:hAnsi="Times New Roman" w:cs="B Nazanin" w:hint="cs"/>
          <w:sz w:val="28"/>
          <w:szCs w:val="28"/>
          <w:rtl/>
        </w:rPr>
        <w:t xml:space="preserve"> بخش عمومی 110 متر بود  که طولانی تر از منطقه کاری است. این نتیجه  رخ می دهد به دلیل اینکه  سرعت وسیله نقلیه در حال حرکت  در امتداد بخش کلی بیشتر از وسیله نقلیه  منطقه کاری می باشد.</w:t>
      </w:r>
    </w:p>
    <w:p w14:paraId="2ABEFF77" w14:textId="77777777" w:rsidR="002866D7" w:rsidRPr="009309FC" w:rsidRDefault="00B85AA1" w:rsidP="009309FC">
      <w:pPr>
        <w:pStyle w:val="ListParagraph"/>
        <w:numPr>
          <w:ilvl w:val="0"/>
          <w:numId w:val="2"/>
        </w:numPr>
        <w:autoSpaceDE w:val="0"/>
        <w:autoSpaceDN w:val="0"/>
        <w:adjustRightInd w:val="0"/>
        <w:spacing w:after="0" w:line="360" w:lineRule="auto"/>
        <w:jc w:val="both"/>
        <w:rPr>
          <w:rFonts w:cs="B Nazanin"/>
          <w:b/>
          <w:bCs/>
          <w:sz w:val="28"/>
          <w:szCs w:val="28"/>
          <w:rtl/>
        </w:rPr>
      </w:pPr>
      <w:r w:rsidRPr="009309FC">
        <w:rPr>
          <w:rFonts w:cs="B Nazanin" w:hint="cs"/>
          <w:b/>
          <w:bCs/>
          <w:sz w:val="28"/>
          <w:szCs w:val="28"/>
          <w:rtl/>
        </w:rPr>
        <w:t>کاربرد و ارزیابی</w:t>
      </w:r>
    </w:p>
    <w:p w14:paraId="7C5B41F5" w14:textId="77777777" w:rsidR="00B85AA1" w:rsidRPr="002866D7" w:rsidRDefault="00B85AA1" w:rsidP="002866D7">
      <w:pPr>
        <w:autoSpaceDE w:val="0"/>
        <w:autoSpaceDN w:val="0"/>
        <w:adjustRightInd w:val="0"/>
        <w:spacing w:after="0" w:line="360" w:lineRule="auto"/>
        <w:jc w:val="both"/>
        <w:rPr>
          <w:rFonts w:cs="B Nazanin"/>
          <w:sz w:val="28"/>
          <w:szCs w:val="28"/>
          <w:rtl/>
        </w:rPr>
      </w:pPr>
      <w:r w:rsidRPr="002866D7">
        <w:rPr>
          <w:rFonts w:cs="B Nazanin" w:hint="cs"/>
          <w:sz w:val="28"/>
          <w:szCs w:val="28"/>
          <w:rtl/>
        </w:rPr>
        <w:lastRenderedPageBreak/>
        <w:t>یک نمونه از پروفایل های</w:t>
      </w:r>
      <w:r w:rsidRPr="002866D7">
        <w:rPr>
          <w:rFonts w:cs="B Nazanin" w:hint="cs"/>
          <w:sz w:val="28"/>
          <w:szCs w:val="28"/>
        </w:rPr>
        <w:t xml:space="preserve"> SDI </w:t>
      </w:r>
      <w:r w:rsidRPr="002866D7">
        <w:rPr>
          <w:rFonts w:cs="B Nazanin" w:hint="cs"/>
          <w:sz w:val="28"/>
          <w:szCs w:val="28"/>
          <w:rtl/>
        </w:rPr>
        <w:t>که از مسیر واقعی داده های جمع آوری شده توسط هواپیماهای بدون سرنشین پرواز در آزاد راه  جانگبو حاصل می شود در شکل   7 ارائه شده است . رویداد تغییر خط که توسط وسیله نقلیه</w:t>
      </w:r>
      <w:r w:rsidRPr="002866D7">
        <w:rPr>
          <w:rFonts w:cs="B Nazanin" w:hint="cs"/>
          <w:sz w:val="28"/>
          <w:szCs w:val="28"/>
        </w:rPr>
        <w:t xml:space="preserve"> A </w:t>
      </w:r>
      <w:r w:rsidRPr="002866D7">
        <w:rPr>
          <w:rFonts w:cs="B Nazanin" w:hint="cs"/>
          <w:sz w:val="28"/>
          <w:szCs w:val="28"/>
          <w:rtl/>
        </w:rPr>
        <w:t>ساخته شده  به عنوان یک رویداد امن طبقه بندی شده است، که نشان می دهد</w:t>
      </w:r>
      <w:r w:rsidRPr="002866D7">
        <w:rPr>
          <w:rFonts w:cs="B Nazanin" w:hint="cs"/>
          <w:sz w:val="28"/>
          <w:szCs w:val="28"/>
        </w:rPr>
        <w:t xml:space="preserve"> LCRI </w:t>
      </w:r>
      <w:r w:rsidRPr="002866D7">
        <w:rPr>
          <w:rFonts w:cs="B Nazanin" w:hint="cs"/>
          <w:sz w:val="28"/>
          <w:szCs w:val="28"/>
          <w:rtl/>
        </w:rPr>
        <w:t xml:space="preserve">برابر صفر است زیرا </w:t>
      </w:r>
      <w:r w:rsidRPr="002866D7">
        <w:rPr>
          <w:rFonts w:cs="B Nazanin" w:hint="cs"/>
          <w:sz w:val="28"/>
          <w:szCs w:val="28"/>
        </w:rPr>
        <w:t xml:space="preserve">SDI </w:t>
      </w:r>
      <w:r w:rsidRPr="002866D7">
        <w:rPr>
          <w:rFonts w:cs="B Nazanin" w:hint="cs"/>
          <w:sz w:val="28"/>
          <w:szCs w:val="28"/>
          <w:rtl/>
        </w:rPr>
        <w:t>ها  کمتر از 0 در طول 3.4 ثانیه از</w:t>
      </w:r>
      <w:r w:rsidRPr="002866D7">
        <w:rPr>
          <w:rFonts w:cs="B Nazanin" w:hint="cs"/>
          <w:sz w:val="28"/>
          <w:szCs w:val="28"/>
        </w:rPr>
        <w:t xml:space="preserve"> TLCD </w:t>
      </w:r>
      <w:r w:rsidRPr="002866D7">
        <w:rPr>
          <w:rFonts w:cs="B Nazanin" w:hint="cs"/>
          <w:sz w:val="28"/>
          <w:szCs w:val="28"/>
          <w:rtl/>
        </w:rPr>
        <w:t xml:space="preserve">مشاهده نشد. </w:t>
      </w:r>
      <w:r w:rsidRPr="002866D7">
        <w:rPr>
          <w:rFonts w:cs="B Nazanin" w:hint="cs"/>
          <w:sz w:val="28"/>
          <w:szCs w:val="28"/>
        </w:rPr>
        <w:t xml:space="preserve"> </w:t>
      </w:r>
      <w:r w:rsidRPr="002866D7">
        <w:rPr>
          <w:rFonts w:cs="B Nazanin" w:hint="cs"/>
          <w:sz w:val="28"/>
          <w:szCs w:val="28"/>
          <w:rtl/>
        </w:rPr>
        <w:t xml:space="preserve">با این حال، وسیله نقلیه  در معرض خطر  شامل  تصادف در مدت </w:t>
      </w:r>
      <w:r w:rsidRPr="002866D7">
        <w:rPr>
          <w:rFonts w:cs="B Nazanin" w:hint="cs"/>
          <w:sz w:val="28"/>
          <w:szCs w:val="28"/>
        </w:rPr>
        <w:t xml:space="preserve">6.2 </w:t>
      </w:r>
      <w:r w:rsidRPr="002866D7">
        <w:rPr>
          <w:rFonts w:cs="B Nazanin" w:hint="cs"/>
          <w:sz w:val="28"/>
          <w:szCs w:val="28"/>
          <w:rtl/>
        </w:rPr>
        <w:t xml:space="preserve">ثانیه دوره کل  تغییر خط </w:t>
      </w:r>
      <w:r w:rsidRPr="002866D7">
        <w:rPr>
          <w:rFonts w:cs="B Nazanin" w:hint="cs"/>
          <w:sz w:val="28"/>
          <w:szCs w:val="28"/>
        </w:rPr>
        <w:t xml:space="preserve"> SDIMA</w:t>
      </w:r>
      <w:r w:rsidRPr="002866D7">
        <w:rPr>
          <w:rFonts w:cs="B Nazanin" w:hint="cs"/>
          <w:sz w:val="28"/>
          <w:szCs w:val="28"/>
          <w:rtl/>
        </w:rPr>
        <w:t xml:space="preserve"> می باشد. </w:t>
      </w:r>
      <w:r w:rsidR="00023197" w:rsidRPr="002866D7">
        <w:rPr>
          <w:rFonts w:cs="B Nazanin" w:hint="cs"/>
          <w:sz w:val="28"/>
          <w:szCs w:val="28"/>
          <w:rtl/>
        </w:rPr>
        <w:t xml:space="preserve"> </w:t>
      </w:r>
      <w:r w:rsidRPr="002866D7">
        <w:rPr>
          <w:rFonts w:cs="B Nazanin" w:hint="cs"/>
          <w:sz w:val="28"/>
          <w:szCs w:val="28"/>
          <w:rtl/>
        </w:rPr>
        <w:t>وسایط نقلیه</w:t>
      </w:r>
      <w:r w:rsidRPr="002866D7">
        <w:rPr>
          <w:rFonts w:cs="B Nazanin" w:hint="cs"/>
          <w:sz w:val="28"/>
          <w:szCs w:val="28"/>
        </w:rPr>
        <w:t xml:space="preserve"> B </w:t>
      </w:r>
      <w:r w:rsidRPr="002866D7">
        <w:rPr>
          <w:rFonts w:cs="B Nazanin" w:hint="cs"/>
          <w:sz w:val="28"/>
          <w:szCs w:val="28"/>
          <w:rtl/>
        </w:rPr>
        <w:t xml:space="preserve">حدود 111 متر بود. علاوه بر این، </w:t>
      </w:r>
      <w:r w:rsidRPr="002866D7">
        <w:rPr>
          <w:rFonts w:cs="B Nazanin" w:hint="cs"/>
          <w:sz w:val="28"/>
          <w:szCs w:val="28"/>
        </w:rPr>
        <w:t xml:space="preserve">REL </w:t>
      </w:r>
      <w:r w:rsidRPr="002866D7">
        <w:rPr>
          <w:rFonts w:cs="B Nazanin" w:hint="cs"/>
          <w:sz w:val="28"/>
          <w:szCs w:val="28"/>
          <w:rtl/>
        </w:rPr>
        <w:t>و</w:t>
      </w:r>
      <w:r w:rsidRPr="002866D7">
        <w:rPr>
          <w:rFonts w:cs="B Nazanin" w:hint="cs"/>
          <w:sz w:val="28"/>
          <w:szCs w:val="28"/>
        </w:rPr>
        <w:t xml:space="preserve"> RSL </w:t>
      </w:r>
      <w:r w:rsidRPr="002866D7">
        <w:rPr>
          <w:rFonts w:cs="B Nazanin" w:hint="cs"/>
          <w:sz w:val="28"/>
          <w:szCs w:val="28"/>
          <w:rtl/>
        </w:rPr>
        <w:t xml:space="preserve">برای خودرو </w:t>
      </w:r>
      <w:r w:rsidRPr="002866D7">
        <w:rPr>
          <w:rFonts w:cs="B Nazanin" w:hint="cs"/>
          <w:sz w:val="28"/>
          <w:szCs w:val="28"/>
        </w:rPr>
        <w:t xml:space="preserve"> B </w:t>
      </w:r>
      <w:r w:rsidRPr="002866D7">
        <w:rPr>
          <w:rFonts w:cs="B Nazanin" w:hint="cs"/>
          <w:sz w:val="28"/>
          <w:szCs w:val="28"/>
          <w:rtl/>
        </w:rPr>
        <w:t xml:space="preserve"> به ترتیب </w:t>
      </w:r>
      <w:r w:rsidRPr="002866D7">
        <w:rPr>
          <w:rFonts w:cs="B Nazanin" w:hint="cs"/>
          <w:sz w:val="28"/>
          <w:szCs w:val="28"/>
        </w:rPr>
        <w:t xml:space="preserve">1.0 </w:t>
      </w:r>
      <w:r w:rsidRPr="002866D7">
        <w:rPr>
          <w:rFonts w:cs="B Nazanin" w:hint="cs"/>
          <w:sz w:val="28"/>
          <w:szCs w:val="28"/>
          <w:rtl/>
        </w:rPr>
        <w:t xml:space="preserve">و 0.02   بود. </w:t>
      </w:r>
      <w:r w:rsidRPr="002866D7">
        <w:rPr>
          <w:rFonts w:cs="B Nazanin" w:hint="cs"/>
          <w:sz w:val="28"/>
          <w:szCs w:val="28"/>
        </w:rPr>
        <w:t xml:space="preserve"> </w:t>
      </w:r>
      <w:r w:rsidRPr="002866D7">
        <w:rPr>
          <w:rFonts w:cs="B Nazanin" w:hint="cs"/>
          <w:sz w:val="28"/>
          <w:szCs w:val="28"/>
          <w:rtl/>
        </w:rPr>
        <w:t>این منجر به احتمال شکستن ایمنی تعامل خودرو</w:t>
      </w:r>
      <w:r w:rsidRPr="002866D7">
        <w:rPr>
          <w:rFonts w:cs="B Nazanin" w:hint="cs"/>
          <w:sz w:val="28"/>
          <w:szCs w:val="28"/>
        </w:rPr>
        <w:t xml:space="preserve"> (φ) </w:t>
      </w:r>
      <w:r w:rsidRPr="002866D7">
        <w:rPr>
          <w:rFonts w:cs="B Nazanin" w:hint="cs"/>
          <w:sz w:val="28"/>
          <w:szCs w:val="28"/>
          <w:rtl/>
        </w:rPr>
        <w:t>از 0.02 می شود. در همین حال، مشخصات</w:t>
      </w:r>
      <w:r w:rsidRPr="002866D7">
        <w:rPr>
          <w:rFonts w:cs="B Nazanin" w:hint="cs"/>
          <w:sz w:val="28"/>
          <w:szCs w:val="28"/>
        </w:rPr>
        <w:t xml:space="preserve"> SDI </w:t>
      </w:r>
      <w:r w:rsidRPr="002866D7">
        <w:rPr>
          <w:rFonts w:cs="B Nazanin" w:hint="cs"/>
          <w:sz w:val="28"/>
          <w:szCs w:val="28"/>
          <w:rtl/>
        </w:rPr>
        <w:t>خودرو</w:t>
      </w:r>
      <w:r w:rsidRPr="002866D7">
        <w:rPr>
          <w:rFonts w:cs="B Nazanin" w:hint="cs"/>
          <w:sz w:val="28"/>
          <w:szCs w:val="28"/>
        </w:rPr>
        <w:t xml:space="preserve"> C</w:t>
      </w:r>
      <w:r w:rsidRPr="002866D7">
        <w:rPr>
          <w:rFonts w:cs="B Nazanin" w:hint="cs"/>
          <w:sz w:val="28"/>
          <w:szCs w:val="28"/>
          <w:rtl/>
        </w:rPr>
        <w:t xml:space="preserve"> از وضعیت امن  به یک وضعیت خطرناک تغییر کرد</w:t>
      </w:r>
      <w:r w:rsidRPr="002866D7">
        <w:rPr>
          <w:rFonts w:cs="B Nazanin" w:hint="cs"/>
          <w:sz w:val="28"/>
          <w:szCs w:val="28"/>
        </w:rPr>
        <w:t>.</w:t>
      </w:r>
      <w:r w:rsidRPr="002866D7">
        <w:rPr>
          <w:rFonts w:cs="B Nazanin" w:hint="cs"/>
          <w:sz w:val="28"/>
          <w:szCs w:val="28"/>
          <w:rtl/>
        </w:rPr>
        <w:t xml:space="preserve"> نتایج نشان می دهد که  </w:t>
      </w:r>
      <w:r w:rsidRPr="002866D7">
        <w:rPr>
          <w:rFonts w:cs="B Nazanin" w:hint="cs"/>
          <w:sz w:val="28"/>
          <w:szCs w:val="28"/>
        </w:rPr>
        <w:t xml:space="preserve"> REL  </w:t>
      </w:r>
      <w:r w:rsidRPr="002866D7">
        <w:rPr>
          <w:rFonts w:cs="B Nazanin" w:hint="cs"/>
          <w:sz w:val="28"/>
          <w:szCs w:val="28"/>
          <w:rtl/>
        </w:rPr>
        <w:t xml:space="preserve"> </w:t>
      </w:r>
      <w:r w:rsidRPr="002866D7">
        <w:rPr>
          <w:rFonts w:cs="B Nazanin" w:hint="cs"/>
          <w:sz w:val="28"/>
          <w:szCs w:val="28"/>
        </w:rPr>
        <w:t>0.9</w:t>
      </w:r>
      <w:r w:rsidRPr="002866D7">
        <w:rPr>
          <w:rFonts w:cs="B Nazanin" w:hint="cs"/>
          <w:sz w:val="28"/>
          <w:szCs w:val="28"/>
          <w:rtl/>
        </w:rPr>
        <w:t xml:space="preserve">  مبتنی بر </w:t>
      </w:r>
      <w:r w:rsidRPr="002866D7">
        <w:rPr>
          <w:rFonts w:asciiTheme="majorBidi" w:hAnsiTheme="majorBidi" w:cs="B Nazanin"/>
          <w:sz w:val="28"/>
          <w:szCs w:val="28"/>
        </w:rPr>
        <w:t xml:space="preserve">TLCD (3 s) </w:t>
      </w:r>
      <w:r w:rsidRPr="002866D7">
        <w:rPr>
          <w:rFonts w:asciiTheme="majorBidi" w:hAnsiTheme="majorBidi" w:cs="B Nazanin" w:hint="cs"/>
          <w:sz w:val="28"/>
          <w:szCs w:val="28"/>
          <w:rtl/>
        </w:rPr>
        <w:t xml:space="preserve"> </w:t>
      </w:r>
      <w:r w:rsidRPr="002866D7">
        <w:rPr>
          <w:rFonts w:cs="B Nazanin" w:hint="cs"/>
          <w:sz w:val="28"/>
          <w:szCs w:val="28"/>
          <w:rtl/>
        </w:rPr>
        <w:t xml:space="preserve">و </w:t>
      </w:r>
      <w:r w:rsidRPr="002866D7">
        <w:rPr>
          <w:rFonts w:asciiTheme="majorBidi" w:hAnsiTheme="majorBidi" w:cs="B Nazanin"/>
          <w:sz w:val="28"/>
          <w:szCs w:val="28"/>
        </w:rPr>
        <w:t>ULCD (2.7 s, SDI</w:t>
      </w:r>
      <w:r w:rsidRPr="002866D7">
        <w:rPr>
          <w:rFonts w:asciiTheme="majorBidi" w:eastAsia="AdvOT596495f2+22" w:hAnsiTheme="majorBidi" w:cs="B Nazanin"/>
          <w:sz w:val="28"/>
          <w:szCs w:val="28"/>
        </w:rPr>
        <w:t>≤</w:t>
      </w:r>
      <w:r w:rsidRPr="002866D7">
        <w:rPr>
          <w:rFonts w:asciiTheme="majorBidi" w:hAnsiTheme="majorBidi" w:cs="B Nazanin"/>
          <w:sz w:val="28"/>
          <w:szCs w:val="28"/>
        </w:rPr>
        <w:t xml:space="preserve">0). </w:t>
      </w:r>
      <w:r w:rsidRPr="002866D7">
        <w:rPr>
          <w:rFonts w:asciiTheme="majorBidi" w:hAnsiTheme="majorBidi" w:cs="B Nazanin" w:hint="cs"/>
          <w:sz w:val="28"/>
          <w:szCs w:val="28"/>
          <w:rtl/>
        </w:rPr>
        <w:t xml:space="preserve">  بود.</w:t>
      </w:r>
      <w:r w:rsidR="00023197" w:rsidRPr="002866D7">
        <w:rPr>
          <w:rFonts w:cs="B Nazanin" w:hint="cs"/>
          <w:sz w:val="28"/>
          <w:szCs w:val="28"/>
          <w:rtl/>
        </w:rPr>
        <w:t xml:space="preserve"> </w:t>
      </w:r>
      <w:r w:rsidRPr="002866D7">
        <w:rPr>
          <w:rFonts w:cs="B Nazanin" w:hint="cs"/>
          <w:sz w:val="28"/>
          <w:szCs w:val="28"/>
          <w:rtl/>
        </w:rPr>
        <w:t xml:space="preserve">مشاهده </w:t>
      </w:r>
      <w:r w:rsidRPr="002866D7">
        <w:rPr>
          <w:rFonts w:asciiTheme="majorBidi" w:hAnsiTheme="majorBidi" w:cs="B Nazanin"/>
          <w:i/>
          <w:iCs/>
          <w:sz w:val="28"/>
          <w:szCs w:val="28"/>
        </w:rPr>
        <w:t>SDI</w:t>
      </w:r>
      <w:r w:rsidRPr="002866D7">
        <w:rPr>
          <w:rFonts w:asciiTheme="majorBidi" w:hAnsiTheme="majorBidi" w:cs="B Nazanin" w:hint="cs"/>
          <w:i/>
          <w:iCs/>
          <w:sz w:val="28"/>
          <w:szCs w:val="28"/>
          <w:rtl/>
        </w:rPr>
        <w:t xml:space="preserve"> </w:t>
      </w:r>
      <w:proofErr w:type="spellStart"/>
      <w:r w:rsidRPr="002866D7">
        <w:rPr>
          <w:rFonts w:asciiTheme="majorBidi" w:hAnsiTheme="majorBidi" w:cs="B Nazanin"/>
          <w:i/>
          <w:iCs/>
          <w:sz w:val="28"/>
          <w:szCs w:val="28"/>
          <w:vertAlign w:val="superscript"/>
        </w:rPr>
        <w:t>obs</w:t>
      </w:r>
      <w:proofErr w:type="spellEnd"/>
      <w:r w:rsidRPr="002866D7">
        <w:rPr>
          <w:rFonts w:asciiTheme="majorBidi" w:hAnsiTheme="majorBidi" w:cs="B Nazanin"/>
          <w:i/>
          <w:iCs/>
          <w:sz w:val="28"/>
          <w:szCs w:val="28"/>
        </w:rPr>
        <w:t xml:space="preserve"> </w:t>
      </w:r>
      <w:r w:rsidRPr="002866D7">
        <w:rPr>
          <w:rFonts w:asciiTheme="majorBidi" w:hAnsiTheme="majorBidi" w:cs="B Nazanin"/>
          <w:i/>
          <w:iCs/>
          <w:sz w:val="28"/>
          <w:szCs w:val="28"/>
          <w:vertAlign w:val="subscript"/>
        </w:rPr>
        <w:t>MAX</w:t>
      </w:r>
      <w:r w:rsidRPr="002866D7">
        <w:rPr>
          <w:rFonts w:asciiTheme="majorBidi" w:hAnsiTheme="majorBidi" w:cs="B Nazanin" w:hint="cs"/>
          <w:i/>
          <w:iCs/>
          <w:sz w:val="28"/>
          <w:szCs w:val="28"/>
          <w:vertAlign w:val="subscript"/>
          <w:rtl/>
        </w:rPr>
        <w:t xml:space="preserve">   </w:t>
      </w:r>
      <w:r w:rsidRPr="002866D7">
        <w:rPr>
          <w:rFonts w:cs="B Nazanin" w:hint="cs"/>
          <w:sz w:val="28"/>
          <w:szCs w:val="28"/>
          <w:rtl/>
        </w:rPr>
        <w:t xml:space="preserve">39 متری </w:t>
      </w:r>
      <w:r w:rsidRPr="002866D7">
        <w:rPr>
          <w:rFonts w:asciiTheme="majorBidi" w:hAnsiTheme="majorBidi" w:cs="B Nazanin" w:hint="cs"/>
          <w:i/>
          <w:iCs/>
          <w:sz w:val="28"/>
          <w:szCs w:val="28"/>
          <w:rtl/>
        </w:rPr>
        <w:t xml:space="preserve"> تولید </w:t>
      </w:r>
      <w:r w:rsidRPr="002866D7">
        <w:rPr>
          <w:rFonts w:cs="B Nazanin" w:hint="cs"/>
          <w:sz w:val="28"/>
          <w:szCs w:val="28"/>
        </w:rPr>
        <w:t xml:space="preserve"> RSL </w:t>
      </w:r>
      <w:r w:rsidRPr="002866D7">
        <w:rPr>
          <w:rFonts w:cs="B Nazanin" w:hint="cs"/>
          <w:sz w:val="28"/>
          <w:szCs w:val="28"/>
          <w:rtl/>
        </w:rPr>
        <w:t xml:space="preserve">از </w:t>
      </w:r>
      <w:r w:rsidRPr="002866D7">
        <w:rPr>
          <w:rFonts w:cs="B Nazanin" w:hint="cs"/>
          <w:sz w:val="28"/>
          <w:szCs w:val="28"/>
        </w:rPr>
        <w:t xml:space="preserve">0.07 </w:t>
      </w:r>
      <w:r w:rsidRPr="002866D7">
        <w:rPr>
          <w:rFonts w:cs="B Nazanin" w:hint="cs"/>
          <w:sz w:val="28"/>
          <w:szCs w:val="28"/>
          <w:rtl/>
        </w:rPr>
        <w:t xml:space="preserve"> می باشد. بنابراين، احتمال وقوع تعامل خودروي امن</w:t>
      </w:r>
      <w:r w:rsidRPr="002866D7">
        <w:rPr>
          <w:rFonts w:cs="B Nazanin" w:hint="cs"/>
          <w:sz w:val="28"/>
          <w:szCs w:val="28"/>
        </w:rPr>
        <w:t xml:space="preserve"> (φ)</w:t>
      </w:r>
      <w:r w:rsidRPr="002866D7">
        <w:rPr>
          <w:rFonts w:cs="B Nazanin" w:hint="cs"/>
          <w:sz w:val="28"/>
          <w:szCs w:val="28"/>
          <w:rtl/>
        </w:rPr>
        <w:t xml:space="preserve"> مشتق 0.063 بود</w:t>
      </w:r>
      <w:r w:rsidRPr="002866D7">
        <w:rPr>
          <w:rFonts w:cs="B Nazanin" w:hint="cs"/>
          <w:sz w:val="28"/>
          <w:szCs w:val="28"/>
        </w:rPr>
        <w:t>.</w:t>
      </w:r>
    </w:p>
    <w:p w14:paraId="53FE4A04" w14:textId="77777777" w:rsidR="002866D7" w:rsidRDefault="00B85AA1" w:rsidP="002866D7">
      <w:pPr>
        <w:autoSpaceDE w:val="0"/>
        <w:autoSpaceDN w:val="0"/>
        <w:adjustRightInd w:val="0"/>
        <w:spacing w:after="0" w:line="360" w:lineRule="auto"/>
        <w:jc w:val="both"/>
        <w:rPr>
          <w:rFonts w:cs="B Nazanin"/>
          <w:sz w:val="28"/>
          <w:szCs w:val="28"/>
          <w:rtl/>
        </w:rPr>
      </w:pPr>
      <w:r w:rsidRPr="002866D7">
        <w:rPr>
          <w:rFonts w:cs="B Nazanin" w:hint="cs"/>
          <w:sz w:val="28"/>
          <w:szCs w:val="28"/>
        </w:rPr>
        <w:t xml:space="preserve">LCRI </w:t>
      </w:r>
      <w:r w:rsidRPr="002866D7">
        <w:rPr>
          <w:rFonts w:cs="B Nazanin" w:hint="cs"/>
          <w:sz w:val="28"/>
          <w:szCs w:val="28"/>
          <w:rtl/>
        </w:rPr>
        <w:t>ها با استفاده از روش پیشنهادی مبتنی بر تکنیک</w:t>
      </w:r>
      <w:r w:rsidRPr="002866D7">
        <w:rPr>
          <w:rFonts w:cs="B Nazanin" w:hint="cs"/>
          <w:sz w:val="28"/>
          <w:szCs w:val="28"/>
        </w:rPr>
        <w:t xml:space="preserve"> </w:t>
      </w:r>
      <w:proofErr w:type="gramStart"/>
      <w:r w:rsidRPr="002866D7">
        <w:rPr>
          <w:rFonts w:cs="B Nazanin" w:hint="cs"/>
          <w:sz w:val="28"/>
          <w:szCs w:val="28"/>
        </w:rPr>
        <w:t xml:space="preserve">FTA </w:t>
      </w:r>
      <w:r w:rsidRPr="002866D7">
        <w:rPr>
          <w:rFonts w:cs="B Nazanin" w:hint="cs"/>
          <w:sz w:val="28"/>
          <w:szCs w:val="28"/>
          <w:rtl/>
        </w:rPr>
        <w:t xml:space="preserve"> برآورد</w:t>
      </w:r>
      <w:proofErr w:type="gramEnd"/>
      <w:r w:rsidRPr="002866D7">
        <w:rPr>
          <w:rFonts w:cs="B Nazanin" w:hint="cs"/>
          <w:sz w:val="28"/>
          <w:szCs w:val="28"/>
          <w:rtl/>
        </w:rPr>
        <w:t xml:space="preserve"> شد که در جدول 2 خلاصه شده است. میانگین </w:t>
      </w:r>
      <w:r w:rsidRPr="002866D7">
        <w:rPr>
          <w:rFonts w:ascii="Arial" w:hAnsi="Arial" w:cs="Arial" w:hint="cs"/>
          <w:sz w:val="28"/>
          <w:szCs w:val="28"/>
          <w:rtl/>
        </w:rPr>
        <w:t>​​</w:t>
      </w:r>
      <w:r w:rsidRPr="002866D7">
        <w:rPr>
          <w:rFonts w:ascii="Arial" w:hAnsi="Arial" w:cs="B Nazanin" w:hint="cs"/>
          <w:sz w:val="28"/>
          <w:szCs w:val="28"/>
          <w:rtl/>
        </w:rPr>
        <w:t>ضریب</w:t>
      </w:r>
      <w:r w:rsidRPr="002866D7">
        <w:rPr>
          <w:rFonts w:cs="B Nazanin" w:hint="cs"/>
          <w:sz w:val="28"/>
          <w:szCs w:val="28"/>
          <w:rtl/>
        </w:rPr>
        <w:t xml:space="preserve"> </w:t>
      </w:r>
      <w:r w:rsidRPr="002866D7">
        <w:rPr>
          <w:rFonts w:ascii="Arial" w:hAnsi="Arial" w:cs="B Nazanin" w:hint="cs"/>
          <w:sz w:val="28"/>
          <w:szCs w:val="28"/>
          <w:rtl/>
        </w:rPr>
        <w:t>شکست</w:t>
      </w:r>
      <w:r w:rsidRPr="002866D7">
        <w:rPr>
          <w:rFonts w:cs="B Nazanin" w:hint="cs"/>
          <w:sz w:val="28"/>
          <w:szCs w:val="28"/>
          <w:rtl/>
        </w:rPr>
        <w:t xml:space="preserve"> احتمال تداخل وسایل نقلیه امن</w:t>
      </w:r>
      <w:r w:rsidRPr="002866D7">
        <w:rPr>
          <w:rFonts w:cs="B Nazanin" w:hint="cs"/>
          <w:sz w:val="28"/>
          <w:szCs w:val="28"/>
        </w:rPr>
        <w:t xml:space="preserve"> (φ (</w:t>
      </w:r>
      <w:proofErr w:type="spellStart"/>
      <w:r w:rsidRPr="002866D7">
        <w:rPr>
          <w:rFonts w:cs="B Nazanin" w:hint="cs"/>
          <w:sz w:val="28"/>
          <w:szCs w:val="28"/>
        </w:rPr>
        <w:t>i</w:t>
      </w:r>
      <w:proofErr w:type="spellEnd"/>
      <w:r w:rsidRPr="002866D7">
        <w:rPr>
          <w:rFonts w:cs="B Nazanin" w:hint="cs"/>
          <w:sz w:val="28"/>
          <w:szCs w:val="28"/>
        </w:rPr>
        <w:t xml:space="preserve">)) </w:t>
      </w:r>
      <w:r w:rsidRPr="002866D7">
        <w:rPr>
          <w:rFonts w:cs="B Nazanin" w:hint="cs"/>
          <w:sz w:val="28"/>
          <w:szCs w:val="28"/>
          <w:rtl/>
        </w:rPr>
        <w:t>و میانگین</w:t>
      </w:r>
      <w:r w:rsidRPr="002866D7">
        <w:rPr>
          <w:rFonts w:cs="B Nazanin" w:hint="cs"/>
          <w:sz w:val="28"/>
          <w:szCs w:val="28"/>
        </w:rPr>
        <w:t xml:space="preserve"> LCRI</w:t>
      </w:r>
      <w:r w:rsidRPr="002866D7">
        <w:rPr>
          <w:rFonts w:cs="B Nazanin" w:hint="cs"/>
          <w:sz w:val="28"/>
          <w:szCs w:val="28"/>
          <w:rtl/>
        </w:rPr>
        <w:t>، نشان دهنده احتمال عدم انجام تغییرات خطی امن است ارایه شده می باشد.</w:t>
      </w:r>
      <w:r w:rsidR="00023197" w:rsidRPr="002866D7">
        <w:rPr>
          <w:rFonts w:cs="B Nazanin" w:hint="cs"/>
          <w:sz w:val="28"/>
          <w:szCs w:val="28"/>
          <w:rtl/>
        </w:rPr>
        <w:t xml:space="preserve"> </w:t>
      </w:r>
      <w:r w:rsidRPr="002866D7">
        <w:rPr>
          <w:rFonts w:cs="B Nazanin" w:hint="cs"/>
          <w:sz w:val="28"/>
          <w:szCs w:val="28"/>
          <w:rtl/>
        </w:rPr>
        <w:t>میانگین فا</w:t>
      </w:r>
      <w:r w:rsidRPr="002866D7">
        <w:rPr>
          <w:rFonts w:cs="B Nazanin" w:hint="cs"/>
          <w:sz w:val="28"/>
          <w:szCs w:val="28"/>
        </w:rPr>
        <w:t xml:space="preserve"> (</w:t>
      </w:r>
      <w:proofErr w:type="spellStart"/>
      <w:r w:rsidRPr="002866D7">
        <w:rPr>
          <w:rFonts w:cs="B Nazanin" w:hint="cs"/>
          <w:sz w:val="28"/>
          <w:szCs w:val="28"/>
        </w:rPr>
        <w:t>ks</w:t>
      </w:r>
      <w:proofErr w:type="spellEnd"/>
      <w:r w:rsidRPr="002866D7">
        <w:rPr>
          <w:rFonts w:cs="B Nazanin" w:hint="cs"/>
          <w:sz w:val="28"/>
          <w:szCs w:val="28"/>
        </w:rPr>
        <w:t xml:space="preserve">) </w:t>
      </w:r>
      <w:r w:rsidRPr="002866D7">
        <w:rPr>
          <w:rFonts w:cs="B Nazanin" w:hint="cs"/>
          <w:sz w:val="28"/>
          <w:szCs w:val="28"/>
          <w:rtl/>
        </w:rPr>
        <w:t>برای بخش منطقه کاری 0.2257 ، که بالاتر از میانگین</w:t>
      </w:r>
      <w:r w:rsidRPr="002866D7">
        <w:rPr>
          <w:rFonts w:cs="B Nazanin" w:hint="cs"/>
          <w:sz w:val="28"/>
          <w:szCs w:val="28"/>
        </w:rPr>
        <w:t xml:space="preserve"> </w:t>
      </w:r>
      <w:r w:rsidRPr="002866D7">
        <w:rPr>
          <w:rFonts w:asciiTheme="majorBidi" w:hAnsiTheme="majorBidi" w:cs="B Nazanin"/>
          <w:sz w:val="28"/>
          <w:szCs w:val="28"/>
        </w:rPr>
        <w:t>Ф(</w:t>
      </w:r>
      <w:proofErr w:type="spellStart"/>
      <w:r w:rsidRPr="002866D7">
        <w:rPr>
          <w:rFonts w:asciiTheme="majorBidi" w:hAnsiTheme="majorBidi" w:cs="B Nazanin"/>
          <w:sz w:val="28"/>
          <w:szCs w:val="28"/>
        </w:rPr>
        <w:t>ks</w:t>
      </w:r>
      <w:proofErr w:type="spellEnd"/>
      <w:r w:rsidRPr="002866D7">
        <w:rPr>
          <w:rFonts w:asciiTheme="majorBidi" w:hAnsiTheme="majorBidi" w:cs="B Nazanin"/>
          <w:sz w:val="28"/>
          <w:szCs w:val="28"/>
        </w:rPr>
        <w:t xml:space="preserve">) </w:t>
      </w:r>
      <w:r w:rsidRPr="002866D7">
        <w:rPr>
          <w:rFonts w:cs="B Nazanin" w:hint="cs"/>
          <w:sz w:val="28"/>
          <w:szCs w:val="28"/>
        </w:rPr>
        <w:t xml:space="preserve"> </w:t>
      </w:r>
      <w:r w:rsidRPr="002866D7">
        <w:rPr>
          <w:rFonts w:cs="B Nazanin" w:hint="cs"/>
          <w:sz w:val="28"/>
          <w:szCs w:val="28"/>
          <w:rtl/>
        </w:rPr>
        <w:t>برای بخش عمومی است (0.1931)</w:t>
      </w:r>
    </w:p>
    <w:p w14:paraId="5D6A5896" w14:textId="77777777" w:rsidR="00C83162" w:rsidRPr="002866D7" w:rsidRDefault="00B85AA1" w:rsidP="002866D7">
      <w:pPr>
        <w:autoSpaceDE w:val="0"/>
        <w:autoSpaceDN w:val="0"/>
        <w:adjustRightInd w:val="0"/>
        <w:spacing w:after="0" w:line="360" w:lineRule="auto"/>
        <w:jc w:val="both"/>
        <w:rPr>
          <w:rFonts w:cs="B Nazanin"/>
          <w:sz w:val="28"/>
          <w:szCs w:val="28"/>
          <w:rtl/>
        </w:rPr>
      </w:pPr>
      <w:r w:rsidRPr="002866D7">
        <w:rPr>
          <w:rFonts w:cs="B Nazanin" w:hint="cs"/>
          <w:sz w:val="28"/>
          <w:szCs w:val="28"/>
          <w:rtl/>
        </w:rPr>
        <w:t xml:space="preserve">این بدان معنی است که بخش منطقه کاری خطرناکتر از بخش عمومی از نظر ارزیابی ایمنی تغیر مسیر می باشد. </w:t>
      </w:r>
      <w:r w:rsidRPr="002866D7">
        <w:rPr>
          <w:rFonts w:cs="B Nazanin" w:hint="cs"/>
          <w:sz w:val="28"/>
          <w:szCs w:val="28"/>
        </w:rPr>
        <w:t xml:space="preserve"> </w:t>
      </w:r>
      <w:r w:rsidRPr="002866D7">
        <w:rPr>
          <w:rFonts w:cs="B Nazanin" w:hint="cs"/>
          <w:sz w:val="28"/>
          <w:szCs w:val="28"/>
          <w:rtl/>
        </w:rPr>
        <w:t>به طور کلی،</w:t>
      </w:r>
      <w:r w:rsidRPr="002866D7">
        <w:rPr>
          <w:rFonts w:asciiTheme="majorBidi" w:hAnsiTheme="majorBidi" w:cs="B Nazanin" w:hint="cs"/>
          <w:sz w:val="28"/>
          <w:szCs w:val="28"/>
          <w:rtl/>
        </w:rPr>
        <w:t xml:space="preserve"> </w:t>
      </w:r>
      <w:r w:rsidRPr="002866D7">
        <w:rPr>
          <w:rFonts w:cs="B Nazanin" w:hint="cs"/>
          <w:sz w:val="28"/>
          <w:szCs w:val="28"/>
          <w:rtl/>
        </w:rPr>
        <w:t>آن مشخص شد که احتمال شکست در تعامل خودرو امن برای منطقه کاری تمایل دارد تا بالاتر باشد به جز برای</w:t>
      </w:r>
      <w:r w:rsidRPr="002866D7">
        <w:rPr>
          <w:rFonts w:cs="B Nazanin" w:hint="cs"/>
          <w:sz w:val="28"/>
          <w:szCs w:val="28"/>
        </w:rPr>
        <w:t xml:space="preserve"> φ (4)</w:t>
      </w:r>
      <w:r w:rsidRPr="002866D7">
        <w:rPr>
          <w:rFonts w:cs="B Nazanin" w:hint="cs"/>
          <w:sz w:val="28"/>
          <w:szCs w:val="28"/>
          <w:rtl/>
        </w:rPr>
        <w:t xml:space="preserve">، که نشان دهنده تعامل بین </w:t>
      </w:r>
      <w:r w:rsidR="008B2181" w:rsidRPr="002866D7">
        <w:rPr>
          <w:rFonts w:cs="B Nazanin" w:hint="cs"/>
          <w:sz w:val="28"/>
          <w:szCs w:val="28"/>
          <w:rtl/>
        </w:rPr>
        <w:t>خودرو شخصی</w:t>
      </w:r>
      <w:r w:rsidRPr="002866D7">
        <w:rPr>
          <w:rFonts w:cs="B Nazanin" w:hint="cs"/>
          <w:sz w:val="28"/>
          <w:szCs w:val="28"/>
          <w:rtl/>
        </w:rPr>
        <w:t xml:space="preserve"> و وسیله نقلیه عقب مانده می باشد</w:t>
      </w:r>
      <w:r w:rsidRPr="002866D7">
        <w:rPr>
          <w:rFonts w:cs="B Nazanin" w:hint="cs"/>
          <w:sz w:val="28"/>
          <w:szCs w:val="28"/>
        </w:rPr>
        <w:t>.</w:t>
      </w:r>
      <w:r w:rsidRPr="002866D7">
        <w:rPr>
          <w:rFonts w:cs="B Nazanin" w:hint="cs"/>
          <w:sz w:val="28"/>
          <w:szCs w:val="28"/>
        </w:rPr>
        <w:br/>
      </w:r>
      <w:r w:rsidRPr="002866D7">
        <w:rPr>
          <w:rFonts w:cs="B Nazanin" w:hint="cs"/>
          <w:sz w:val="28"/>
          <w:szCs w:val="28"/>
          <w:rtl/>
        </w:rPr>
        <w:t>آزمون های آماری نشان می دهد اگر تفاوت</w:t>
      </w:r>
      <w:r w:rsidRPr="002866D7">
        <w:rPr>
          <w:rFonts w:cs="B Nazanin" w:hint="cs"/>
          <w:sz w:val="28"/>
          <w:szCs w:val="28"/>
        </w:rPr>
        <w:t xml:space="preserve"> LCRI </w:t>
      </w:r>
      <w:r w:rsidRPr="002866D7">
        <w:rPr>
          <w:rFonts w:cs="B Nazanin" w:hint="cs"/>
          <w:sz w:val="28"/>
          <w:szCs w:val="28"/>
          <w:rtl/>
        </w:rPr>
        <w:t>قابل توجه است یا نیازی نیست انجام شود.  به هر حال، ما قادر به انجام آزمایش آماری با نمونه های کافی به دلیل قابلیت محدود بودن باتری هواپیمای بدون سرنشین و ویژگی های منطقه کاری موقت نبودیم</w:t>
      </w:r>
      <w:r w:rsidRPr="002866D7">
        <w:rPr>
          <w:rFonts w:cs="B Nazanin" w:hint="cs"/>
          <w:sz w:val="28"/>
          <w:szCs w:val="28"/>
        </w:rPr>
        <w:t>.</w:t>
      </w:r>
      <w:r w:rsidR="00023197" w:rsidRPr="002866D7">
        <w:rPr>
          <w:rFonts w:cs="B Nazanin" w:hint="cs"/>
          <w:sz w:val="28"/>
          <w:szCs w:val="28"/>
          <w:rtl/>
        </w:rPr>
        <w:t xml:space="preserve"> </w:t>
      </w:r>
      <w:r w:rsidRPr="002866D7">
        <w:rPr>
          <w:rFonts w:cs="B Nazanin"/>
          <w:sz w:val="28"/>
          <w:szCs w:val="28"/>
          <w:rtl/>
        </w:rPr>
        <w:t xml:space="preserve">بجای، ما داده های تصادف آزادراه به دست آمده از مناطق کار در </w:t>
      </w:r>
      <w:r w:rsidRPr="002866D7">
        <w:rPr>
          <w:rFonts w:cs="B Nazanin" w:hint="cs"/>
          <w:sz w:val="28"/>
          <w:szCs w:val="28"/>
          <w:rtl/>
        </w:rPr>
        <w:t xml:space="preserve">دوره های </w:t>
      </w:r>
      <w:r w:rsidRPr="002866D7">
        <w:rPr>
          <w:rFonts w:asciiTheme="majorBidi" w:hAnsiTheme="majorBidi" w:cs="B Nazanin"/>
          <w:sz w:val="28"/>
          <w:szCs w:val="28"/>
        </w:rPr>
        <w:t>2010–2014</w:t>
      </w:r>
      <w:r w:rsidRPr="002866D7">
        <w:rPr>
          <w:rFonts w:asciiTheme="majorBidi" w:hAnsiTheme="majorBidi" w:cs="B Nazanin" w:hint="cs"/>
          <w:sz w:val="28"/>
          <w:szCs w:val="28"/>
          <w:rtl/>
        </w:rPr>
        <w:t xml:space="preserve"> </w:t>
      </w:r>
      <w:r w:rsidRPr="002866D7">
        <w:rPr>
          <w:rFonts w:cs="B Nazanin"/>
          <w:sz w:val="28"/>
          <w:szCs w:val="28"/>
          <w:rtl/>
        </w:rPr>
        <w:t xml:space="preserve">در کره </w:t>
      </w:r>
      <w:r w:rsidRPr="002866D7">
        <w:rPr>
          <w:rFonts w:cs="B Nazanin" w:hint="cs"/>
          <w:sz w:val="28"/>
          <w:szCs w:val="28"/>
          <w:rtl/>
        </w:rPr>
        <w:t>براساس</w:t>
      </w:r>
      <w:r w:rsidRPr="002866D7">
        <w:rPr>
          <w:rFonts w:cs="B Nazanin"/>
          <w:sz w:val="28"/>
          <w:szCs w:val="28"/>
          <w:rtl/>
        </w:rPr>
        <w:t xml:space="preserve"> </w:t>
      </w:r>
      <w:r w:rsidRPr="002866D7">
        <w:rPr>
          <w:rFonts w:cs="B Nazanin" w:hint="cs"/>
          <w:sz w:val="28"/>
          <w:szCs w:val="28"/>
          <w:rtl/>
        </w:rPr>
        <w:t>میزان</w:t>
      </w:r>
      <w:r w:rsidRPr="002866D7">
        <w:rPr>
          <w:rFonts w:cs="B Nazanin"/>
          <w:sz w:val="28"/>
          <w:szCs w:val="28"/>
          <w:rtl/>
        </w:rPr>
        <w:t xml:space="preserve"> مرگ و میر تجزیه و تحلیل</w:t>
      </w:r>
      <w:r w:rsidRPr="002866D7">
        <w:rPr>
          <w:rFonts w:cs="B Nazanin" w:hint="cs"/>
          <w:sz w:val="28"/>
          <w:szCs w:val="28"/>
          <w:rtl/>
        </w:rPr>
        <w:t xml:space="preserve"> کردیم</w:t>
      </w:r>
      <w:r w:rsidRPr="002866D7">
        <w:rPr>
          <w:rFonts w:cs="B Nazanin"/>
          <w:sz w:val="28"/>
          <w:szCs w:val="28"/>
          <w:rtl/>
        </w:rPr>
        <w:t xml:space="preserve"> ، که به عنوان نسبت تعداد تلفات به تعداد تصادفات تعریف شده است</w:t>
      </w:r>
      <w:r w:rsidRPr="002866D7">
        <w:rPr>
          <w:rFonts w:cs="B Nazanin" w:hint="cs"/>
          <w:sz w:val="28"/>
          <w:szCs w:val="28"/>
          <w:rtl/>
        </w:rPr>
        <w:t xml:space="preserve">. </w:t>
      </w:r>
      <w:r w:rsidRPr="002866D7">
        <w:rPr>
          <w:rFonts w:cs="B Nazanin"/>
          <w:sz w:val="28"/>
          <w:szCs w:val="28"/>
        </w:rPr>
        <w:t xml:space="preserve"> </w:t>
      </w:r>
      <w:r w:rsidRPr="002866D7">
        <w:rPr>
          <w:rFonts w:cs="B Nazanin" w:hint="cs"/>
          <w:sz w:val="28"/>
          <w:szCs w:val="28"/>
          <w:rtl/>
        </w:rPr>
        <w:t>آ</w:t>
      </w:r>
      <w:r w:rsidRPr="002866D7">
        <w:rPr>
          <w:rFonts w:cs="B Nazanin"/>
          <w:sz w:val="28"/>
          <w:szCs w:val="28"/>
          <w:rtl/>
        </w:rPr>
        <w:t xml:space="preserve">ن شناسایی شد که متوسط </w:t>
      </w:r>
      <w:r w:rsidRPr="002866D7">
        <w:rPr>
          <w:rFonts w:ascii="Cambria Math" w:hAnsi="Cambria Math" w:cs="B Nazanin"/>
          <w:sz w:val="28"/>
          <w:szCs w:val="28"/>
        </w:rPr>
        <w:t>​​</w:t>
      </w:r>
      <w:r w:rsidRPr="002866D7">
        <w:rPr>
          <w:rFonts w:ascii="Arial" w:hAnsi="Arial" w:cs="B Nazanin"/>
          <w:sz w:val="28"/>
          <w:szCs w:val="28"/>
          <w:rtl/>
        </w:rPr>
        <w:t>میزان</w:t>
      </w:r>
      <w:r w:rsidRPr="002866D7">
        <w:rPr>
          <w:rFonts w:cs="B Nazanin"/>
          <w:sz w:val="28"/>
          <w:szCs w:val="28"/>
          <w:rtl/>
        </w:rPr>
        <w:t xml:space="preserve"> </w:t>
      </w:r>
      <w:r w:rsidRPr="002866D7">
        <w:rPr>
          <w:rFonts w:ascii="Arial" w:hAnsi="Arial" w:cs="B Nazanin"/>
          <w:sz w:val="28"/>
          <w:szCs w:val="28"/>
          <w:rtl/>
        </w:rPr>
        <w:t>مرگ</w:t>
      </w:r>
      <w:r w:rsidRPr="002866D7">
        <w:rPr>
          <w:rFonts w:cs="B Nazanin"/>
          <w:sz w:val="28"/>
          <w:szCs w:val="28"/>
          <w:rtl/>
        </w:rPr>
        <w:t xml:space="preserve"> </w:t>
      </w:r>
      <w:r w:rsidRPr="002866D7">
        <w:rPr>
          <w:rFonts w:ascii="Arial" w:hAnsi="Arial" w:cs="B Nazanin"/>
          <w:sz w:val="28"/>
          <w:szCs w:val="28"/>
          <w:rtl/>
        </w:rPr>
        <w:t>و</w:t>
      </w:r>
      <w:r w:rsidRPr="002866D7">
        <w:rPr>
          <w:rFonts w:cs="B Nazanin"/>
          <w:sz w:val="28"/>
          <w:szCs w:val="28"/>
          <w:rtl/>
        </w:rPr>
        <w:t xml:space="preserve"> </w:t>
      </w:r>
      <w:r w:rsidRPr="002866D7">
        <w:rPr>
          <w:rFonts w:ascii="Arial" w:hAnsi="Arial" w:cs="B Nazanin"/>
          <w:sz w:val="28"/>
          <w:szCs w:val="28"/>
          <w:rtl/>
        </w:rPr>
        <w:t>میر</w:t>
      </w:r>
      <w:r w:rsidRPr="002866D7">
        <w:rPr>
          <w:rFonts w:cs="B Nazanin"/>
          <w:sz w:val="28"/>
          <w:szCs w:val="28"/>
          <w:rtl/>
        </w:rPr>
        <w:t xml:space="preserve"> </w:t>
      </w:r>
      <w:r w:rsidRPr="002866D7">
        <w:rPr>
          <w:rFonts w:ascii="Arial" w:hAnsi="Arial" w:cs="B Nazanin" w:hint="cs"/>
          <w:sz w:val="28"/>
          <w:szCs w:val="28"/>
          <w:rtl/>
        </w:rPr>
        <w:t>تصادفات در</w:t>
      </w:r>
      <w:r w:rsidRPr="002866D7">
        <w:rPr>
          <w:rFonts w:cs="B Nazanin"/>
          <w:sz w:val="28"/>
          <w:szCs w:val="28"/>
          <w:rtl/>
        </w:rPr>
        <w:t xml:space="preserve"> </w:t>
      </w:r>
      <w:r w:rsidRPr="002866D7">
        <w:rPr>
          <w:rFonts w:ascii="Arial" w:hAnsi="Arial" w:cs="B Nazanin"/>
          <w:sz w:val="28"/>
          <w:szCs w:val="28"/>
          <w:rtl/>
        </w:rPr>
        <w:t>منطقه</w:t>
      </w:r>
      <w:r w:rsidRPr="002866D7">
        <w:rPr>
          <w:rFonts w:cs="B Nazanin"/>
          <w:sz w:val="28"/>
          <w:szCs w:val="28"/>
          <w:rtl/>
        </w:rPr>
        <w:t xml:space="preserve"> </w:t>
      </w:r>
      <w:r w:rsidRPr="002866D7">
        <w:rPr>
          <w:rFonts w:ascii="Arial" w:hAnsi="Arial" w:cs="B Nazanin"/>
          <w:sz w:val="28"/>
          <w:szCs w:val="28"/>
          <w:rtl/>
        </w:rPr>
        <w:t>کار</w:t>
      </w:r>
      <w:r w:rsidRPr="002866D7">
        <w:rPr>
          <w:rFonts w:cs="B Nazanin"/>
          <w:sz w:val="28"/>
          <w:szCs w:val="28"/>
          <w:rtl/>
        </w:rPr>
        <w:t xml:space="preserve"> </w:t>
      </w:r>
      <w:r w:rsidRPr="002866D7">
        <w:rPr>
          <w:rFonts w:ascii="Arial" w:hAnsi="Arial" w:cs="B Nazanin"/>
          <w:sz w:val="28"/>
          <w:szCs w:val="28"/>
          <w:rtl/>
        </w:rPr>
        <w:t>تقریبا</w:t>
      </w:r>
      <w:r w:rsidRPr="002866D7">
        <w:rPr>
          <w:rFonts w:cs="B Nazanin"/>
          <w:sz w:val="28"/>
          <w:szCs w:val="28"/>
          <w:rtl/>
        </w:rPr>
        <w:t xml:space="preserve"> سه برابر بیشتر از </w:t>
      </w:r>
      <w:r w:rsidRPr="002866D7">
        <w:rPr>
          <w:rFonts w:cs="B Nazanin" w:hint="cs"/>
          <w:sz w:val="28"/>
          <w:szCs w:val="28"/>
          <w:rtl/>
        </w:rPr>
        <w:lastRenderedPageBreak/>
        <w:t xml:space="preserve">تصادف </w:t>
      </w:r>
      <w:r w:rsidRPr="002866D7">
        <w:rPr>
          <w:rFonts w:cs="B Nazanin"/>
          <w:sz w:val="28"/>
          <w:szCs w:val="28"/>
          <w:rtl/>
        </w:rPr>
        <w:t xml:space="preserve">کامل در بزرگراه ها </w:t>
      </w:r>
      <w:r w:rsidRPr="002866D7">
        <w:rPr>
          <w:rFonts w:ascii="Arial" w:hAnsi="Arial" w:cs="B Nazanin"/>
          <w:sz w:val="28"/>
          <w:szCs w:val="28"/>
          <w:rtl/>
        </w:rPr>
        <w:t>بود</w:t>
      </w:r>
      <w:r w:rsidRPr="002866D7">
        <w:rPr>
          <w:rFonts w:ascii="Arial" w:hAnsi="Arial" w:cs="B Nazanin" w:hint="cs"/>
          <w:sz w:val="28"/>
          <w:szCs w:val="28"/>
          <w:rtl/>
        </w:rPr>
        <w:t xml:space="preserve">. </w:t>
      </w:r>
      <w:r w:rsidRPr="002866D7">
        <w:rPr>
          <w:rFonts w:cs="B Nazanin"/>
          <w:sz w:val="28"/>
          <w:szCs w:val="28"/>
        </w:rPr>
        <w:t>. 37</w:t>
      </w:r>
      <w:r w:rsidRPr="002866D7">
        <w:rPr>
          <w:rFonts w:ascii="Arial" w:hAnsi="Arial" w:cs="Arial" w:hint="cs"/>
          <w:sz w:val="28"/>
          <w:szCs w:val="28"/>
          <w:rtl/>
        </w:rPr>
        <w:t>٪</w:t>
      </w:r>
      <w:r w:rsidRPr="002866D7">
        <w:rPr>
          <w:rFonts w:cs="B Nazanin"/>
          <w:sz w:val="28"/>
          <w:szCs w:val="28"/>
          <w:rtl/>
        </w:rPr>
        <w:t xml:space="preserve"> و 12</w:t>
      </w:r>
      <w:r w:rsidRPr="002866D7">
        <w:rPr>
          <w:rFonts w:ascii="Arial" w:hAnsi="Arial" w:cs="Arial" w:hint="cs"/>
          <w:sz w:val="28"/>
          <w:szCs w:val="28"/>
          <w:rtl/>
        </w:rPr>
        <w:t>٪</w:t>
      </w:r>
      <w:r w:rsidRPr="002866D7">
        <w:rPr>
          <w:rFonts w:cs="B Nazanin"/>
          <w:sz w:val="28"/>
          <w:szCs w:val="28"/>
          <w:rtl/>
        </w:rPr>
        <w:t xml:space="preserve"> </w:t>
      </w:r>
      <w:r w:rsidRPr="002866D7">
        <w:rPr>
          <w:rFonts w:cs="B Nazanin" w:hint="cs"/>
          <w:sz w:val="28"/>
          <w:szCs w:val="28"/>
          <w:rtl/>
        </w:rPr>
        <w:t>از</w:t>
      </w:r>
      <w:r w:rsidRPr="002866D7">
        <w:rPr>
          <w:rFonts w:cs="B Nazanin"/>
          <w:sz w:val="28"/>
          <w:szCs w:val="28"/>
          <w:rtl/>
        </w:rPr>
        <w:t xml:space="preserve"> </w:t>
      </w:r>
      <w:r w:rsidRPr="002866D7">
        <w:rPr>
          <w:rFonts w:cs="B Nazanin" w:hint="cs"/>
          <w:sz w:val="28"/>
          <w:szCs w:val="28"/>
          <w:rtl/>
        </w:rPr>
        <w:t>میزان</w:t>
      </w:r>
      <w:r w:rsidRPr="002866D7">
        <w:rPr>
          <w:rFonts w:cs="B Nazanin"/>
          <w:sz w:val="28"/>
          <w:szCs w:val="28"/>
          <w:rtl/>
        </w:rPr>
        <w:t xml:space="preserve"> </w:t>
      </w:r>
      <w:r w:rsidRPr="002866D7">
        <w:rPr>
          <w:rFonts w:cs="B Nazanin" w:hint="cs"/>
          <w:sz w:val="28"/>
          <w:szCs w:val="28"/>
          <w:rtl/>
        </w:rPr>
        <w:t>مرگ</w:t>
      </w:r>
      <w:r w:rsidRPr="002866D7">
        <w:rPr>
          <w:rFonts w:cs="B Nazanin"/>
          <w:sz w:val="28"/>
          <w:szCs w:val="28"/>
          <w:rtl/>
        </w:rPr>
        <w:t xml:space="preserve"> </w:t>
      </w:r>
      <w:r w:rsidRPr="002866D7">
        <w:rPr>
          <w:rFonts w:cs="B Nazanin" w:hint="cs"/>
          <w:sz w:val="28"/>
          <w:szCs w:val="28"/>
          <w:rtl/>
        </w:rPr>
        <w:t>و</w:t>
      </w:r>
      <w:r w:rsidRPr="002866D7">
        <w:rPr>
          <w:rFonts w:cs="B Nazanin"/>
          <w:sz w:val="28"/>
          <w:szCs w:val="28"/>
          <w:rtl/>
        </w:rPr>
        <w:t xml:space="preserve"> </w:t>
      </w:r>
      <w:r w:rsidRPr="002866D7">
        <w:rPr>
          <w:rFonts w:cs="B Nazanin" w:hint="cs"/>
          <w:sz w:val="28"/>
          <w:szCs w:val="28"/>
          <w:rtl/>
        </w:rPr>
        <w:t>میر</w:t>
      </w:r>
      <w:r w:rsidRPr="002866D7">
        <w:rPr>
          <w:rFonts w:cs="B Nazanin"/>
          <w:sz w:val="28"/>
          <w:szCs w:val="28"/>
          <w:rtl/>
        </w:rPr>
        <w:t xml:space="preserve"> </w:t>
      </w:r>
      <w:r w:rsidRPr="002866D7">
        <w:rPr>
          <w:rFonts w:cs="B Nazanin" w:hint="cs"/>
          <w:sz w:val="28"/>
          <w:szCs w:val="28"/>
          <w:rtl/>
        </w:rPr>
        <w:t>در</w:t>
      </w:r>
      <w:r w:rsidRPr="002866D7">
        <w:rPr>
          <w:rFonts w:cs="B Nazanin"/>
          <w:sz w:val="28"/>
          <w:szCs w:val="28"/>
          <w:rtl/>
        </w:rPr>
        <w:t xml:space="preserve"> </w:t>
      </w:r>
      <w:r w:rsidRPr="002866D7">
        <w:rPr>
          <w:rFonts w:cs="B Nazanin" w:hint="cs"/>
          <w:sz w:val="28"/>
          <w:szCs w:val="28"/>
          <w:rtl/>
        </w:rPr>
        <w:t>بخش</w:t>
      </w:r>
      <w:r w:rsidRPr="002866D7">
        <w:rPr>
          <w:rFonts w:cs="B Nazanin"/>
          <w:sz w:val="28"/>
          <w:szCs w:val="28"/>
          <w:rtl/>
        </w:rPr>
        <w:t xml:space="preserve"> </w:t>
      </w:r>
      <w:r w:rsidRPr="002866D7">
        <w:rPr>
          <w:rFonts w:cs="B Nazanin" w:hint="cs"/>
          <w:sz w:val="28"/>
          <w:szCs w:val="28"/>
          <w:rtl/>
        </w:rPr>
        <w:t>های</w:t>
      </w:r>
      <w:r w:rsidRPr="002866D7">
        <w:rPr>
          <w:rFonts w:cs="B Nazanin"/>
          <w:sz w:val="28"/>
          <w:szCs w:val="28"/>
          <w:rtl/>
        </w:rPr>
        <w:t xml:space="preserve"> </w:t>
      </w:r>
      <w:r w:rsidRPr="002866D7">
        <w:rPr>
          <w:rFonts w:cs="B Nazanin" w:hint="cs"/>
          <w:sz w:val="28"/>
          <w:szCs w:val="28"/>
          <w:rtl/>
        </w:rPr>
        <w:t>منطقه</w:t>
      </w:r>
      <w:r w:rsidRPr="002866D7">
        <w:rPr>
          <w:rFonts w:cs="B Nazanin"/>
          <w:sz w:val="28"/>
          <w:szCs w:val="28"/>
          <w:rtl/>
        </w:rPr>
        <w:t xml:space="preserve"> </w:t>
      </w:r>
      <w:r w:rsidRPr="002866D7">
        <w:rPr>
          <w:rFonts w:cs="B Nazanin" w:hint="cs"/>
          <w:sz w:val="28"/>
          <w:szCs w:val="28"/>
          <w:rtl/>
        </w:rPr>
        <w:t>کا</w:t>
      </w:r>
      <w:r w:rsidRPr="002866D7">
        <w:rPr>
          <w:rFonts w:cs="B Nazanin"/>
          <w:sz w:val="28"/>
          <w:szCs w:val="28"/>
          <w:rtl/>
        </w:rPr>
        <w:t>ر و بخش بزرگراه های عمومی به ترتیب</w:t>
      </w:r>
      <w:r w:rsidRPr="002866D7">
        <w:rPr>
          <w:rFonts w:cs="B Nazanin" w:hint="cs"/>
          <w:sz w:val="28"/>
          <w:szCs w:val="28"/>
          <w:rtl/>
        </w:rPr>
        <w:t xml:space="preserve"> مشاهده شد.</w:t>
      </w:r>
      <w:r w:rsidR="00C83162" w:rsidRPr="002866D7">
        <w:rPr>
          <w:rFonts w:cs="B Nazanin" w:hint="cs"/>
          <w:sz w:val="28"/>
          <w:szCs w:val="28"/>
          <w:rtl/>
        </w:rPr>
        <w:t xml:space="preserve"> </w:t>
      </w:r>
      <w:r w:rsidR="004D5728" w:rsidRPr="002866D7">
        <w:rPr>
          <w:rFonts w:cs="B Nazanin"/>
          <w:sz w:val="28"/>
          <w:szCs w:val="28"/>
          <w:rtl/>
        </w:rPr>
        <w:t>این یافته که منطقه کار خطرناکتر از بخش عمومی با مقایسه</w:t>
      </w:r>
      <w:r w:rsidR="004D5728" w:rsidRPr="002866D7">
        <w:rPr>
          <w:rFonts w:cs="B Nazanin"/>
          <w:sz w:val="28"/>
          <w:szCs w:val="28"/>
        </w:rPr>
        <w:t xml:space="preserve"> LCRI </w:t>
      </w:r>
      <w:r w:rsidR="004D5728" w:rsidRPr="002866D7">
        <w:rPr>
          <w:rFonts w:cs="B Nazanin"/>
          <w:sz w:val="28"/>
          <w:szCs w:val="28"/>
          <w:rtl/>
        </w:rPr>
        <w:t>ها می تواند توسط مقایسه میزان مرگ و میر پشتیبانی شود</w:t>
      </w:r>
    </w:p>
    <w:p w14:paraId="53D56A3A" w14:textId="77777777" w:rsidR="00710EA2" w:rsidRPr="002866D7" w:rsidRDefault="004D5728" w:rsidP="002866D7">
      <w:pPr>
        <w:autoSpaceDE w:val="0"/>
        <w:autoSpaceDN w:val="0"/>
        <w:adjustRightInd w:val="0"/>
        <w:spacing w:after="0" w:line="360" w:lineRule="auto"/>
        <w:jc w:val="both"/>
        <w:rPr>
          <w:rFonts w:cs="B Nazanin"/>
          <w:sz w:val="28"/>
          <w:szCs w:val="28"/>
        </w:rPr>
      </w:pPr>
      <w:r w:rsidRPr="002866D7">
        <w:rPr>
          <w:rFonts w:asciiTheme="majorBidi" w:hAnsiTheme="majorBidi" w:cs="B Nazanin"/>
          <w:sz w:val="28"/>
          <w:szCs w:val="28"/>
        </w:rPr>
        <w:t xml:space="preserve"> </w:t>
      </w:r>
      <w:r w:rsidRPr="002866D7">
        <w:rPr>
          <w:rFonts w:cs="B Nazanin"/>
          <w:sz w:val="28"/>
          <w:szCs w:val="28"/>
          <w:rtl/>
        </w:rPr>
        <w:t>فرکانس</w:t>
      </w:r>
      <w:r w:rsidRPr="002866D7">
        <w:rPr>
          <w:rFonts w:cs="B Nazanin"/>
          <w:sz w:val="28"/>
          <w:szCs w:val="28"/>
        </w:rPr>
        <w:t xml:space="preserve"> LCRI </w:t>
      </w:r>
      <w:r w:rsidRPr="002866D7">
        <w:rPr>
          <w:rFonts w:cs="B Nazanin"/>
          <w:sz w:val="28"/>
          <w:szCs w:val="28"/>
          <w:rtl/>
        </w:rPr>
        <w:t xml:space="preserve">های جمع آوری شده برای سایت های مطالعه می تواند بیشتر برای ارزیابی ایمنی ترافیکی استفاده می شود. برای این برنامه کاربردی،  یک مقدار آستانه برای نیازهای </w:t>
      </w:r>
      <w:r w:rsidRPr="002866D7">
        <w:rPr>
          <w:rFonts w:cs="B Nazanin"/>
          <w:sz w:val="28"/>
          <w:szCs w:val="28"/>
        </w:rPr>
        <w:t xml:space="preserve">LCRI </w:t>
      </w:r>
      <w:r w:rsidRPr="002866D7">
        <w:rPr>
          <w:rFonts w:cs="B Nazanin"/>
          <w:sz w:val="28"/>
          <w:szCs w:val="28"/>
          <w:rtl/>
        </w:rPr>
        <w:t xml:space="preserve"> </w:t>
      </w:r>
      <w:r w:rsidRPr="002866D7">
        <w:rPr>
          <w:rFonts w:cs="B Nazanin" w:hint="cs"/>
          <w:sz w:val="28"/>
          <w:szCs w:val="28"/>
          <w:rtl/>
        </w:rPr>
        <w:t xml:space="preserve">باید تعیین شود. </w:t>
      </w:r>
      <w:r w:rsidRPr="002866D7">
        <w:rPr>
          <w:rFonts w:cs="B Nazanin" w:hint="cs"/>
          <w:sz w:val="28"/>
          <w:szCs w:val="28"/>
        </w:rPr>
        <w:t xml:space="preserve">  </w:t>
      </w:r>
      <w:r w:rsidRPr="002866D7">
        <w:rPr>
          <w:rFonts w:cs="B Nazanin"/>
          <w:sz w:val="28"/>
          <w:szCs w:val="28"/>
          <w:rtl/>
        </w:rPr>
        <w:t>وقتی 0.3، معادل با 25 درصد است از تمام</w:t>
      </w:r>
      <w:r w:rsidRPr="002866D7">
        <w:rPr>
          <w:rFonts w:cs="B Nazanin"/>
          <w:sz w:val="28"/>
          <w:szCs w:val="28"/>
        </w:rPr>
        <w:t xml:space="preserve"> LCRI </w:t>
      </w:r>
      <w:r w:rsidRPr="002866D7">
        <w:rPr>
          <w:rFonts w:cs="B Nazanin"/>
          <w:sz w:val="28"/>
          <w:szCs w:val="28"/>
          <w:rtl/>
        </w:rPr>
        <w:t>ها می باشد، به عنوان مقدار آستانه</w:t>
      </w:r>
      <w:r w:rsidRPr="002866D7">
        <w:rPr>
          <w:rFonts w:cs="B Nazanin"/>
          <w:sz w:val="28"/>
          <w:szCs w:val="28"/>
        </w:rPr>
        <w:t xml:space="preserve"> (</w:t>
      </w:r>
      <w:proofErr w:type="spellStart"/>
      <w:r w:rsidRPr="002866D7">
        <w:rPr>
          <w:rFonts w:cs="B Nazanin"/>
          <w:sz w:val="28"/>
          <w:szCs w:val="28"/>
        </w:rPr>
        <w:t>Φm</w:t>
      </w:r>
      <w:proofErr w:type="spellEnd"/>
      <w:r w:rsidRPr="002866D7">
        <w:rPr>
          <w:rFonts w:cs="B Nazanin"/>
          <w:sz w:val="28"/>
          <w:szCs w:val="28"/>
        </w:rPr>
        <w:t xml:space="preserve">) </w:t>
      </w:r>
      <w:r w:rsidRPr="002866D7">
        <w:rPr>
          <w:rFonts w:cs="B Nazanin"/>
          <w:sz w:val="28"/>
          <w:szCs w:val="28"/>
          <w:rtl/>
        </w:rPr>
        <w:t xml:space="preserve">برای تعیین استفاده می شود که آیا رویداد تغییر مسیر، امن است  یا خیر، مشخص شد که 19 رویداد خارج از </w:t>
      </w:r>
      <w:r w:rsidRPr="002866D7">
        <w:rPr>
          <w:rFonts w:cs="B Nazanin"/>
          <w:sz w:val="28"/>
          <w:szCs w:val="28"/>
        </w:rPr>
        <w:t xml:space="preserve">70 </w:t>
      </w:r>
      <w:r w:rsidRPr="002866D7">
        <w:rPr>
          <w:rFonts w:cs="B Nazanin"/>
          <w:sz w:val="28"/>
          <w:szCs w:val="28"/>
          <w:rtl/>
        </w:rPr>
        <w:t xml:space="preserve"> </w:t>
      </w:r>
      <w:r w:rsidRPr="002866D7">
        <w:rPr>
          <w:rFonts w:cs="B Nazanin" w:hint="cs"/>
          <w:sz w:val="28"/>
          <w:szCs w:val="28"/>
          <w:rtl/>
        </w:rPr>
        <w:t>تغییر مسیر در بخش منطقه کاری به عنوان تغییرات مسیر نا امن شناسایی شدند.  از سوی دیگر، 4 رویداد از 25 تغییر مسیردر</w:t>
      </w:r>
      <w:r w:rsidRPr="002866D7">
        <w:rPr>
          <w:rFonts w:asciiTheme="majorBidi" w:hAnsiTheme="majorBidi" w:cs="B Nazanin"/>
          <w:sz w:val="28"/>
          <w:szCs w:val="28"/>
          <w:rtl/>
        </w:rPr>
        <w:t xml:space="preserve">بخش کلی به عنوان تغیر مسیر نا امن شناسایی شد. </w:t>
      </w:r>
    </w:p>
    <w:p w14:paraId="3D5916F3" w14:textId="77777777" w:rsidR="00470054" w:rsidRPr="002866D7" w:rsidRDefault="00710EA2" w:rsidP="002866D7">
      <w:pPr>
        <w:spacing w:after="0" w:line="360" w:lineRule="auto"/>
        <w:jc w:val="center"/>
        <w:rPr>
          <w:rFonts w:cs="B Nazanin"/>
          <w:sz w:val="28"/>
          <w:szCs w:val="28"/>
          <w:rtl/>
        </w:rPr>
      </w:pPr>
      <w:r w:rsidRPr="002866D7">
        <w:rPr>
          <w:rFonts w:ascii="Times New Roman" w:eastAsia="Times New Roman" w:hAnsi="Times New Roman" w:cs="B Nazanin"/>
          <w:sz w:val="28"/>
          <w:szCs w:val="28"/>
          <w:rtl/>
        </w:rPr>
        <w:t>جدول 1:  مقایسه ارزیابی های حاصل شده از داده های مسیریابی خودرو.</w:t>
      </w:r>
    </w:p>
    <w:p w14:paraId="1DD246FD" w14:textId="77777777" w:rsidR="00710EA2" w:rsidRPr="002866D7" w:rsidRDefault="00710EA2" w:rsidP="002866D7">
      <w:pPr>
        <w:spacing w:after="0" w:line="360" w:lineRule="auto"/>
        <w:jc w:val="center"/>
        <w:rPr>
          <w:rFonts w:cs="B Nazanin"/>
          <w:sz w:val="28"/>
          <w:szCs w:val="28"/>
          <w:rtl/>
        </w:rPr>
      </w:pPr>
      <w:r w:rsidRPr="002866D7">
        <w:rPr>
          <w:rFonts w:cs="B Nazanin" w:hint="cs"/>
          <w:noProof/>
          <w:sz w:val="28"/>
          <w:szCs w:val="28"/>
          <w:rtl/>
        </w:rPr>
        <w:drawing>
          <wp:inline distT="0" distB="0" distL="0" distR="0" wp14:anchorId="67152C00" wp14:editId="3245E414">
            <wp:extent cx="5943600" cy="1239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39574"/>
                    </a:xfrm>
                    <a:prstGeom prst="rect">
                      <a:avLst/>
                    </a:prstGeom>
                    <a:noFill/>
                    <a:ln>
                      <a:noFill/>
                    </a:ln>
                  </pic:spPr>
                </pic:pic>
              </a:graphicData>
            </a:graphic>
          </wp:inline>
        </w:drawing>
      </w:r>
    </w:p>
    <w:p w14:paraId="26FA222A" w14:textId="77777777" w:rsidR="00710EA2" w:rsidRPr="002866D7" w:rsidRDefault="00710EA2" w:rsidP="002866D7">
      <w:pPr>
        <w:spacing w:after="0" w:line="360" w:lineRule="auto"/>
        <w:jc w:val="center"/>
        <w:rPr>
          <w:rFonts w:cs="B Nazanin"/>
          <w:sz w:val="28"/>
          <w:szCs w:val="28"/>
          <w:rtl/>
        </w:rPr>
      </w:pPr>
      <w:r w:rsidRPr="002866D7">
        <w:rPr>
          <w:rFonts w:ascii="Times New Roman" w:eastAsia="Times New Roman" w:hAnsi="Times New Roman" w:cs="B Nazanin"/>
          <w:sz w:val="28"/>
          <w:szCs w:val="28"/>
          <w:rtl/>
        </w:rPr>
        <w:t xml:space="preserve">شکل 7: نمونه ای از پروفایل های واقعی </w:t>
      </w:r>
      <w:r w:rsidRPr="002866D7">
        <w:rPr>
          <w:rFonts w:ascii="Times New Roman" w:eastAsia="Times New Roman" w:hAnsi="Times New Roman" w:cs="B Nazanin"/>
          <w:sz w:val="28"/>
          <w:szCs w:val="28"/>
        </w:rPr>
        <w:t>SDI</w:t>
      </w:r>
      <w:r w:rsidRPr="002866D7">
        <w:rPr>
          <w:rFonts w:ascii="Times New Roman" w:eastAsia="Times New Roman" w:hAnsi="Times New Roman" w:cs="B Nazanin" w:hint="cs"/>
          <w:sz w:val="28"/>
          <w:szCs w:val="28"/>
          <w:rtl/>
        </w:rPr>
        <w:t xml:space="preserve"> که از بخش منطقه کار آزادراه جمع آوری شده است</w:t>
      </w:r>
    </w:p>
    <w:p w14:paraId="64FD7F52" w14:textId="77777777" w:rsidR="002866D7" w:rsidRDefault="002866D7" w:rsidP="002866D7">
      <w:pPr>
        <w:spacing w:after="0" w:line="360" w:lineRule="auto"/>
        <w:jc w:val="center"/>
        <w:rPr>
          <w:rFonts w:cs="B Nazanin"/>
          <w:noProof/>
          <w:sz w:val="28"/>
          <w:szCs w:val="28"/>
          <w:rtl/>
        </w:rPr>
      </w:pPr>
      <w:r w:rsidRPr="002866D7">
        <w:rPr>
          <w:rFonts w:cs="B Nazanin" w:hint="cs"/>
          <w:noProof/>
          <w:sz w:val="28"/>
          <w:szCs w:val="28"/>
          <w:rtl/>
        </w:rPr>
        <w:drawing>
          <wp:inline distT="0" distB="0" distL="0" distR="0" wp14:anchorId="3E4B9235" wp14:editId="7434C4E8">
            <wp:extent cx="2815921" cy="211587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1004" cy="2119698"/>
                    </a:xfrm>
                    <a:prstGeom prst="rect">
                      <a:avLst/>
                    </a:prstGeom>
                    <a:noFill/>
                    <a:ln>
                      <a:noFill/>
                    </a:ln>
                  </pic:spPr>
                </pic:pic>
              </a:graphicData>
            </a:graphic>
          </wp:inline>
        </w:drawing>
      </w:r>
    </w:p>
    <w:p w14:paraId="6C0A535D" w14:textId="77777777" w:rsidR="00690EE8" w:rsidRPr="002866D7" w:rsidRDefault="00690EE8" w:rsidP="002866D7">
      <w:pPr>
        <w:spacing w:after="0" w:line="360" w:lineRule="auto"/>
        <w:jc w:val="both"/>
        <w:rPr>
          <w:rFonts w:cs="B Nazanin"/>
          <w:sz w:val="28"/>
          <w:szCs w:val="28"/>
        </w:rPr>
      </w:pPr>
      <w:r w:rsidRPr="002866D7">
        <w:rPr>
          <w:rFonts w:ascii="Times New Roman" w:eastAsia="Times New Roman" w:hAnsi="Times New Roman" w:cs="B Nazanin"/>
          <w:sz w:val="28"/>
          <w:szCs w:val="28"/>
          <w:rtl/>
        </w:rPr>
        <w:lastRenderedPageBreak/>
        <w:t>بخش عمومی به عنوان تغییرات خطای ناامن شناسایی شد. انواع کنترل ترافیک و</w:t>
      </w:r>
      <w:r w:rsidR="00C83162" w:rsidRPr="002866D7">
        <w:rPr>
          <w:rFonts w:ascii="Times New Roman" w:eastAsia="Times New Roman" w:hAnsi="Times New Roman" w:cs="B Nazanin"/>
          <w:sz w:val="28"/>
          <w:szCs w:val="28"/>
          <w:rtl/>
        </w:rPr>
        <w:t xml:space="preserve"> عملیات درمان را می توان از نظر</w:t>
      </w:r>
      <w:r w:rsidR="00C83162"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sz w:val="28"/>
          <w:szCs w:val="28"/>
          <w:rtl/>
        </w:rPr>
        <w:t xml:space="preserve">خط ایمنی تغییر مسیر بر اساس </w:t>
      </w:r>
      <w:r w:rsidRPr="002866D7">
        <w:rPr>
          <w:rFonts w:ascii="Times New Roman" w:eastAsia="Times New Roman" w:hAnsi="Times New Roman" w:cs="B Nazanin"/>
          <w:sz w:val="28"/>
          <w:szCs w:val="28"/>
        </w:rPr>
        <w:t>LCRI</w:t>
      </w:r>
      <w:r w:rsidRPr="002866D7">
        <w:rPr>
          <w:rFonts w:ascii="Times New Roman" w:eastAsia="Times New Roman" w:hAnsi="Times New Roman" w:cs="B Nazanin"/>
          <w:sz w:val="28"/>
          <w:szCs w:val="28"/>
          <w:rtl/>
        </w:rPr>
        <w:t xml:space="preserve"> توسعه یافته در این مطالعه ارزیابی ش</w:t>
      </w:r>
      <w:r w:rsidR="002866D7">
        <w:rPr>
          <w:rFonts w:ascii="Times New Roman" w:eastAsia="Times New Roman" w:hAnsi="Times New Roman" w:cs="B Nazanin"/>
          <w:sz w:val="28"/>
          <w:szCs w:val="28"/>
          <w:rtl/>
        </w:rPr>
        <w:t>ود. جدول 3 نتایج  فرکانس و نسبت</w:t>
      </w:r>
      <w:r w:rsid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sz w:val="28"/>
          <w:szCs w:val="28"/>
          <w:rtl/>
        </w:rPr>
        <w:t>رویدادهای ریسک مشاهده شده را نشان می دهد زمانی که آستانه های مختلف اعمال شد.</w:t>
      </w:r>
    </w:p>
    <w:p w14:paraId="632D0A2C" w14:textId="77777777" w:rsidR="009C10B8" w:rsidRPr="002866D7" w:rsidRDefault="002647E1" w:rsidP="002866D7">
      <w:pPr>
        <w:spacing w:after="0" w:line="360" w:lineRule="auto"/>
        <w:jc w:val="both"/>
        <w:rPr>
          <w:rFonts w:cs="B Nazanin"/>
          <w:sz w:val="28"/>
          <w:szCs w:val="28"/>
          <w:rtl/>
        </w:rPr>
      </w:pPr>
      <w:r w:rsidRPr="002866D7">
        <w:rPr>
          <w:rFonts w:cs="B Nazanin"/>
          <w:sz w:val="28"/>
          <w:szCs w:val="28"/>
          <w:rtl/>
        </w:rPr>
        <w:t xml:space="preserve">بررسی داده های تصادف واقعی با بررسی </w:t>
      </w:r>
      <w:r w:rsidRPr="002866D7">
        <w:rPr>
          <w:rFonts w:cs="B Nazanin"/>
          <w:sz w:val="28"/>
          <w:szCs w:val="28"/>
        </w:rPr>
        <w:t>LCRI</w:t>
      </w:r>
      <w:r w:rsidRPr="002866D7">
        <w:rPr>
          <w:rFonts w:cs="B Nazanin"/>
          <w:sz w:val="28"/>
          <w:szCs w:val="28"/>
          <w:rtl/>
        </w:rPr>
        <w:t xml:space="preserve"> </w:t>
      </w:r>
      <w:r w:rsidRPr="002866D7">
        <w:rPr>
          <w:rFonts w:cs="B Nazanin" w:hint="cs"/>
          <w:sz w:val="28"/>
          <w:szCs w:val="28"/>
          <w:rtl/>
        </w:rPr>
        <w:t>باید</w:t>
      </w:r>
      <w:r w:rsidRPr="002866D7">
        <w:rPr>
          <w:rFonts w:cs="B Nazanin"/>
          <w:sz w:val="28"/>
          <w:szCs w:val="28"/>
          <w:rtl/>
        </w:rPr>
        <w:t xml:space="preserve">  انجام شود تا معتبر باشد اگر </w:t>
      </w:r>
      <w:r w:rsidRPr="002866D7">
        <w:rPr>
          <w:rFonts w:asciiTheme="majorBidi" w:hAnsiTheme="majorBidi" w:cs="B Nazanin"/>
          <w:sz w:val="28"/>
          <w:szCs w:val="28"/>
        </w:rPr>
        <w:t>LCRI</w:t>
      </w:r>
      <w:r w:rsidRPr="002866D7">
        <w:rPr>
          <w:rFonts w:cs="B Nazanin"/>
          <w:sz w:val="28"/>
          <w:szCs w:val="28"/>
          <w:rtl/>
        </w:rPr>
        <w:t xml:space="preserve"> </w:t>
      </w:r>
      <w:r w:rsidRPr="002866D7">
        <w:rPr>
          <w:rFonts w:cs="B Nazanin" w:hint="cs"/>
          <w:sz w:val="28"/>
          <w:szCs w:val="28"/>
          <w:rtl/>
        </w:rPr>
        <w:t xml:space="preserve"> به طور موثر قادر به نشان رخ دادن و شدت تصادف باشد.  همچنین، تعیین یک مقدار آستانه</w:t>
      </w:r>
      <w:r w:rsidRPr="002866D7">
        <w:rPr>
          <w:rFonts w:cs="B Nazanin"/>
          <w:sz w:val="28"/>
          <w:szCs w:val="28"/>
          <w:rtl/>
        </w:rPr>
        <w:t xml:space="preserve"> </w:t>
      </w:r>
      <w:r w:rsidRPr="002866D7">
        <w:rPr>
          <w:rFonts w:cs="B Nazanin"/>
          <w:sz w:val="28"/>
          <w:szCs w:val="28"/>
        </w:rPr>
        <w:t>(</w:t>
      </w:r>
      <w:proofErr w:type="spellStart"/>
      <w:r w:rsidRPr="002866D7">
        <w:rPr>
          <w:rFonts w:cs="B Nazanin"/>
          <w:sz w:val="28"/>
          <w:szCs w:val="28"/>
        </w:rPr>
        <w:t>Φm</w:t>
      </w:r>
      <w:proofErr w:type="spellEnd"/>
      <w:r w:rsidRPr="002866D7">
        <w:rPr>
          <w:rFonts w:cs="B Nazanin"/>
          <w:sz w:val="28"/>
          <w:szCs w:val="28"/>
        </w:rPr>
        <w:t xml:space="preserve">) </w:t>
      </w:r>
      <w:r w:rsidRPr="002866D7">
        <w:rPr>
          <w:rFonts w:cs="B Nazanin"/>
          <w:sz w:val="28"/>
          <w:szCs w:val="28"/>
          <w:rtl/>
        </w:rPr>
        <w:t xml:space="preserve">برای </w:t>
      </w:r>
      <w:r w:rsidRPr="002866D7">
        <w:rPr>
          <w:rFonts w:cs="B Nazanin"/>
          <w:sz w:val="28"/>
          <w:szCs w:val="28"/>
        </w:rPr>
        <w:t xml:space="preserve">LCRI </w:t>
      </w:r>
      <w:r w:rsidRPr="002866D7">
        <w:rPr>
          <w:rFonts w:cs="B Nazanin"/>
          <w:sz w:val="28"/>
          <w:szCs w:val="28"/>
          <w:rtl/>
        </w:rPr>
        <w:t xml:space="preserve"> همراه با انتقال موضوع قابل توجه است. </w:t>
      </w:r>
      <w:r w:rsidR="009C10B8" w:rsidRPr="002866D7">
        <w:rPr>
          <w:rFonts w:cs="B Nazanin"/>
          <w:sz w:val="28"/>
          <w:szCs w:val="28"/>
          <w:rtl/>
        </w:rPr>
        <w:t>برای انجام این کار، مسیرهای وسیله نقلیه درست قبل از وقوع  تصادف باید برای ارزیابی و اعتبار روش پیشنهادی آماده شود. اگر چه چنین اطلاعاتی برای اعتبار سنجی تحت شرایط نظارت ترافیکی فعلی موجود در دسترس نیست، انتظار می رود که پیشرفت اخیر هر دو ضبط کننده اطلاعات در خودرو و فناوری ردیابی وسایل نقلیه برای دسترسی به اطلاعات در آینده نزدیک در دسترس خواهد بود</w:t>
      </w:r>
      <w:r w:rsidR="009C10B8" w:rsidRPr="002866D7">
        <w:rPr>
          <w:rFonts w:cs="B Nazanin"/>
          <w:sz w:val="28"/>
          <w:szCs w:val="28"/>
        </w:rPr>
        <w:t>.</w:t>
      </w:r>
    </w:p>
    <w:p w14:paraId="51EC2FB2" w14:textId="77777777" w:rsidR="00646746" w:rsidRPr="002866D7" w:rsidRDefault="00646746" w:rsidP="002866D7">
      <w:pPr>
        <w:autoSpaceDE w:val="0"/>
        <w:autoSpaceDN w:val="0"/>
        <w:adjustRightInd w:val="0"/>
        <w:spacing w:after="0" w:line="360" w:lineRule="auto"/>
        <w:jc w:val="both"/>
        <w:rPr>
          <w:rFonts w:asciiTheme="majorBidi" w:hAnsiTheme="majorBidi" w:cs="B Nazanin"/>
          <w:b/>
          <w:bCs/>
          <w:sz w:val="28"/>
          <w:szCs w:val="28"/>
          <w:rtl/>
        </w:rPr>
      </w:pPr>
      <w:r w:rsidRPr="002866D7">
        <w:rPr>
          <w:rFonts w:cs="B Nazanin" w:hint="cs"/>
          <w:b/>
          <w:bCs/>
          <w:sz w:val="28"/>
          <w:szCs w:val="28"/>
          <w:rtl/>
        </w:rPr>
        <w:t xml:space="preserve">5. </w:t>
      </w:r>
      <w:r w:rsidRPr="002866D7">
        <w:rPr>
          <w:rFonts w:cs="B Nazanin" w:hint="cs"/>
          <w:b/>
          <w:bCs/>
          <w:sz w:val="28"/>
          <w:szCs w:val="28"/>
        </w:rPr>
        <w:t xml:space="preserve"> </w:t>
      </w:r>
      <w:r w:rsidRPr="002866D7">
        <w:rPr>
          <w:rFonts w:cs="B Nazanin" w:hint="cs"/>
          <w:b/>
          <w:bCs/>
          <w:sz w:val="28"/>
          <w:szCs w:val="28"/>
          <w:rtl/>
        </w:rPr>
        <w:t>نتیجه گیری</w:t>
      </w:r>
    </w:p>
    <w:p w14:paraId="6CEEA736" w14:textId="77777777" w:rsidR="006B41AB" w:rsidRPr="002866D7" w:rsidRDefault="00646746" w:rsidP="002866D7">
      <w:pPr>
        <w:autoSpaceDE w:val="0"/>
        <w:autoSpaceDN w:val="0"/>
        <w:adjustRightInd w:val="0"/>
        <w:spacing w:after="0" w:line="360" w:lineRule="auto"/>
        <w:jc w:val="both"/>
        <w:rPr>
          <w:rFonts w:asciiTheme="majorBidi" w:hAnsiTheme="majorBidi" w:cs="B Nazanin"/>
          <w:sz w:val="28"/>
          <w:szCs w:val="28"/>
          <w:rtl/>
        </w:rPr>
      </w:pPr>
      <w:r w:rsidRPr="002866D7">
        <w:rPr>
          <w:rFonts w:cs="B Nazanin" w:hint="cs"/>
          <w:sz w:val="28"/>
          <w:szCs w:val="28"/>
          <w:rtl/>
        </w:rPr>
        <w:t>بر خلاف اقدامات موجود برای ارزیابی ایمنی از نظر مانور خودرو طولی استفاده می شود ، مانند خطای برخورد عقب به عقب،</w:t>
      </w:r>
      <w:r w:rsidRPr="002866D7">
        <w:rPr>
          <w:rFonts w:cs="B Nazanin"/>
          <w:sz w:val="28"/>
          <w:szCs w:val="28"/>
        </w:rPr>
        <w:t xml:space="preserve"> </w:t>
      </w:r>
      <w:r w:rsidRPr="002866D7">
        <w:rPr>
          <w:rFonts w:cs="B Nazanin" w:hint="cs"/>
          <w:sz w:val="28"/>
          <w:szCs w:val="28"/>
          <w:rtl/>
        </w:rPr>
        <w:t>روش پیشنهادی در این مطالعه، خطر تغییرات مسیر را ارزیابی می کند</w:t>
      </w:r>
      <w:r w:rsidRPr="002866D7">
        <w:rPr>
          <w:rFonts w:cs="B Nazanin" w:hint="cs"/>
          <w:sz w:val="28"/>
          <w:szCs w:val="28"/>
        </w:rPr>
        <w:t>.</w:t>
      </w:r>
      <w:r w:rsidRPr="002866D7">
        <w:rPr>
          <w:rFonts w:cs="B Nazanin" w:hint="cs"/>
          <w:sz w:val="28"/>
          <w:szCs w:val="28"/>
          <w:rtl/>
        </w:rPr>
        <w:t xml:space="preserve"> رویکرد پیشنهادی براساس تحلیل</w:t>
      </w:r>
      <w:r w:rsidRPr="002866D7">
        <w:rPr>
          <w:rFonts w:cs="B Nazanin" w:hint="cs"/>
          <w:sz w:val="28"/>
          <w:szCs w:val="28"/>
        </w:rPr>
        <w:t xml:space="preserve"> </w:t>
      </w:r>
      <w:r w:rsidRPr="002866D7">
        <w:rPr>
          <w:rFonts w:cs="B Nazanin" w:hint="cs"/>
          <w:sz w:val="28"/>
          <w:szCs w:val="28"/>
          <w:rtl/>
        </w:rPr>
        <w:t xml:space="preserve">مداوم پروفیل ها </w:t>
      </w:r>
      <w:r w:rsidRPr="002866D7">
        <w:rPr>
          <w:rFonts w:cs="B Nazanin" w:hint="cs"/>
          <w:sz w:val="28"/>
          <w:szCs w:val="28"/>
        </w:rPr>
        <w:t>SDI</w:t>
      </w:r>
      <w:r w:rsidRPr="002866D7">
        <w:rPr>
          <w:rFonts w:cs="B Nazanin" w:hint="cs"/>
          <w:sz w:val="28"/>
          <w:szCs w:val="28"/>
          <w:rtl/>
        </w:rPr>
        <w:t xml:space="preserve"> برای استخراج</w:t>
      </w:r>
      <w:r w:rsidRPr="002866D7">
        <w:rPr>
          <w:rFonts w:cs="B Nazanin" w:hint="cs"/>
          <w:sz w:val="28"/>
          <w:szCs w:val="28"/>
        </w:rPr>
        <w:t xml:space="preserve"> REL </w:t>
      </w:r>
      <w:r w:rsidRPr="002866D7">
        <w:rPr>
          <w:rFonts w:cs="B Nazanin" w:hint="cs"/>
          <w:sz w:val="28"/>
          <w:szCs w:val="28"/>
          <w:rtl/>
        </w:rPr>
        <w:t>و</w:t>
      </w:r>
      <w:r w:rsidRPr="002866D7">
        <w:rPr>
          <w:rFonts w:cs="B Nazanin"/>
          <w:sz w:val="28"/>
          <w:szCs w:val="28"/>
        </w:rPr>
        <w:t xml:space="preserve"> </w:t>
      </w:r>
      <w:r w:rsidRPr="002866D7">
        <w:rPr>
          <w:rFonts w:cs="B Nazanin" w:hint="cs"/>
          <w:sz w:val="28"/>
          <w:szCs w:val="28"/>
        </w:rPr>
        <w:t xml:space="preserve"> RSL</w:t>
      </w:r>
      <w:r w:rsidRPr="002866D7">
        <w:rPr>
          <w:rFonts w:cs="B Nazanin" w:hint="cs"/>
          <w:sz w:val="28"/>
          <w:szCs w:val="28"/>
          <w:rtl/>
        </w:rPr>
        <w:t xml:space="preserve"> است ، که از ورودی تکنیک</w:t>
      </w:r>
      <w:r w:rsidRPr="002866D7">
        <w:rPr>
          <w:rFonts w:asciiTheme="majorBidi" w:hAnsiTheme="majorBidi" w:cs="B Nazanin" w:hint="cs"/>
          <w:sz w:val="28"/>
          <w:szCs w:val="28"/>
          <w:rtl/>
        </w:rPr>
        <w:t xml:space="preserve"> </w:t>
      </w:r>
      <w:r w:rsidRPr="002866D7">
        <w:rPr>
          <w:rFonts w:cs="B Nazanin" w:hint="cs"/>
          <w:sz w:val="28"/>
          <w:szCs w:val="28"/>
        </w:rPr>
        <w:t xml:space="preserve">FTA </w:t>
      </w:r>
      <w:r w:rsidRPr="002866D7">
        <w:rPr>
          <w:rFonts w:cs="B Nazanin" w:hint="cs"/>
          <w:sz w:val="28"/>
          <w:szCs w:val="28"/>
          <w:rtl/>
        </w:rPr>
        <w:t xml:space="preserve">استفاده می کنند. </w:t>
      </w:r>
      <w:r w:rsidR="00F058BF" w:rsidRPr="002866D7">
        <w:rPr>
          <w:rFonts w:asciiTheme="majorBidi" w:hAnsiTheme="majorBidi" w:cs="B Nazanin"/>
          <w:sz w:val="28"/>
          <w:szCs w:val="28"/>
        </w:rPr>
        <w:t xml:space="preserve"> </w:t>
      </w:r>
      <w:r w:rsidR="002E77A7" w:rsidRPr="002866D7">
        <w:rPr>
          <w:rFonts w:cs="B Nazanin" w:hint="cs"/>
          <w:sz w:val="28"/>
          <w:szCs w:val="28"/>
          <w:rtl/>
        </w:rPr>
        <w:t>نتیجه</w:t>
      </w:r>
      <w:r w:rsidR="002E77A7" w:rsidRPr="002866D7">
        <w:rPr>
          <w:rFonts w:cs="B Nazanin" w:hint="cs"/>
          <w:sz w:val="28"/>
          <w:szCs w:val="28"/>
        </w:rPr>
        <w:t xml:space="preserve"> FTA </w:t>
      </w:r>
      <w:r w:rsidR="002E77A7" w:rsidRPr="002866D7">
        <w:rPr>
          <w:rFonts w:cs="B Nazanin" w:hint="cs"/>
          <w:sz w:val="28"/>
          <w:szCs w:val="28"/>
          <w:rtl/>
        </w:rPr>
        <w:t>به عنوان</w:t>
      </w:r>
      <w:r w:rsidR="002E77A7" w:rsidRPr="002866D7">
        <w:rPr>
          <w:rFonts w:cs="B Nazanin" w:hint="cs"/>
          <w:sz w:val="28"/>
          <w:szCs w:val="28"/>
        </w:rPr>
        <w:t xml:space="preserve"> LCRI </w:t>
      </w:r>
      <w:r w:rsidR="002E77A7" w:rsidRPr="002866D7">
        <w:rPr>
          <w:rFonts w:cs="B Nazanin" w:hint="cs"/>
          <w:sz w:val="28"/>
          <w:szCs w:val="28"/>
          <w:rtl/>
        </w:rPr>
        <w:t xml:space="preserve">تعریف شده است که نشان دهنده  مقدار کمی از خطر تغییر مسیر در این مطالعه است. </w:t>
      </w:r>
      <w:r w:rsidR="002E77A7" w:rsidRPr="002866D7">
        <w:rPr>
          <w:rFonts w:cs="B Nazanin" w:hint="cs"/>
          <w:sz w:val="28"/>
          <w:szCs w:val="28"/>
        </w:rPr>
        <w:t xml:space="preserve"> </w:t>
      </w:r>
      <w:r w:rsidR="002E77A7" w:rsidRPr="002866D7">
        <w:rPr>
          <w:rFonts w:cs="B Nazanin" w:hint="cs"/>
          <w:sz w:val="28"/>
          <w:szCs w:val="28"/>
          <w:rtl/>
        </w:rPr>
        <w:t xml:space="preserve">این </w:t>
      </w:r>
      <w:r w:rsidR="002E77A7" w:rsidRPr="002866D7">
        <w:rPr>
          <w:rFonts w:cs="B Nazanin" w:hint="cs"/>
          <w:sz w:val="28"/>
          <w:szCs w:val="28"/>
        </w:rPr>
        <w:t xml:space="preserve">LCRI </w:t>
      </w:r>
      <w:r w:rsidR="002E77A7" w:rsidRPr="002866D7">
        <w:rPr>
          <w:rFonts w:cs="B Nazanin" w:hint="cs"/>
          <w:sz w:val="28"/>
          <w:szCs w:val="28"/>
          <w:rtl/>
        </w:rPr>
        <w:t xml:space="preserve"> از طریق روش برآورد چهار مرحله ای حاصل می شود. تعاملات خودرو بین خودروی شخص و وسایل نقلیه مجاور در شروع و خطوط هدف برای تعیین اینکه آیا وسیله نقلیه فرد در یک است، وضعیت خطرناک در هر مرحله زمانی است، تحلیل می شود</w:t>
      </w:r>
      <w:r w:rsidR="00F058BF" w:rsidRPr="002866D7">
        <w:rPr>
          <w:rFonts w:asciiTheme="majorBidi" w:hAnsiTheme="majorBidi" w:cs="B Nazanin"/>
          <w:sz w:val="28"/>
          <w:szCs w:val="28"/>
        </w:rPr>
        <w:t xml:space="preserve"> </w:t>
      </w:r>
      <w:r w:rsidR="006B41AB" w:rsidRPr="002866D7">
        <w:rPr>
          <w:rFonts w:cs="B Nazanin" w:hint="cs"/>
          <w:sz w:val="28"/>
          <w:szCs w:val="28"/>
          <w:rtl/>
        </w:rPr>
        <w:t>سپس</w:t>
      </w:r>
      <w:r w:rsidR="006B41AB" w:rsidRPr="002866D7">
        <w:rPr>
          <w:rFonts w:cs="B Nazanin" w:hint="cs"/>
          <w:sz w:val="28"/>
          <w:szCs w:val="28"/>
        </w:rPr>
        <w:t xml:space="preserve"> FTA </w:t>
      </w:r>
      <w:r w:rsidR="006B41AB" w:rsidRPr="002866D7">
        <w:rPr>
          <w:rFonts w:cs="B Nazanin" w:hint="cs"/>
          <w:sz w:val="28"/>
          <w:szCs w:val="28"/>
          <w:rtl/>
        </w:rPr>
        <w:t xml:space="preserve">خطراتی را یکپارچه می کند  که نتیجه تعامل با وسایل نقلیه نزدیک است. مسیریابی خودرو داده ها با استفاده از عکس گرفته شده از </w:t>
      </w:r>
      <w:r w:rsidR="006B41AB" w:rsidRPr="002866D7">
        <w:rPr>
          <w:rFonts w:cs="B Nazanin" w:hint="cs"/>
          <w:sz w:val="28"/>
          <w:szCs w:val="28"/>
        </w:rPr>
        <w:t xml:space="preserve"> </w:t>
      </w:r>
      <w:r w:rsidR="006B41AB" w:rsidRPr="002866D7">
        <w:rPr>
          <w:rFonts w:cs="B Nazanin" w:hint="cs"/>
          <w:sz w:val="28"/>
          <w:szCs w:val="28"/>
          <w:rtl/>
        </w:rPr>
        <w:t xml:space="preserve">جریان ترافیکی  با استفاده از پرواز هواپیمای بدون سرنشین در یک منطقه کار آزادراه حاصل شده است، برای بررسی کاربرد روش پیشنهادی مورد استفاده قرار گرفت. </w:t>
      </w:r>
      <w:r w:rsidR="006B41AB" w:rsidRPr="002866D7">
        <w:rPr>
          <w:rFonts w:cs="B Nazanin" w:hint="cs"/>
          <w:sz w:val="28"/>
          <w:szCs w:val="28"/>
        </w:rPr>
        <w:t xml:space="preserve"> </w:t>
      </w:r>
      <w:r w:rsidR="006B41AB" w:rsidRPr="002866D7">
        <w:rPr>
          <w:rFonts w:cs="B Nazanin" w:hint="cs"/>
          <w:sz w:val="28"/>
          <w:szCs w:val="28"/>
          <w:rtl/>
        </w:rPr>
        <w:t xml:space="preserve">علاوه بر این، بحث در مورد چگونگی </w:t>
      </w:r>
      <w:r w:rsidR="006B41AB" w:rsidRPr="002866D7">
        <w:rPr>
          <w:rFonts w:cs="B Nazanin" w:hint="cs"/>
          <w:sz w:val="28"/>
          <w:szCs w:val="28"/>
        </w:rPr>
        <w:t>LCRI</w:t>
      </w:r>
      <w:r w:rsidR="006B41AB" w:rsidRPr="002866D7">
        <w:rPr>
          <w:rFonts w:cs="B Nazanin" w:hint="cs"/>
          <w:sz w:val="28"/>
          <w:szCs w:val="28"/>
          <w:rtl/>
        </w:rPr>
        <w:t xml:space="preserve">  برای ارزیابی ایمنی ارائه شده است</w:t>
      </w:r>
      <w:r w:rsidR="006B41AB" w:rsidRPr="002866D7">
        <w:rPr>
          <w:rFonts w:cs="B Nazanin" w:hint="cs"/>
          <w:sz w:val="28"/>
          <w:szCs w:val="28"/>
        </w:rPr>
        <w:t>.</w:t>
      </w:r>
    </w:p>
    <w:p w14:paraId="1A91C3DF" w14:textId="77777777" w:rsidR="00F058BF" w:rsidRPr="002866D7" w:rsidRDefault="00546A10" w:rsidP="002866D7">
      <w:pPr>
        <w:autoSpaceDE w:val="0"/>
        <w:autoSpaceDN w:val="0"/>
        <w:adjustRightInd w:val="0"/>
        <w:spacing w:after="0" w:line="360" w:lineRule="auto"/>
        <w:jc w:val="both"/>
        <w:rPr>
          <w:rFonts w:cs="B Nazanin"/>
          <w:sz w:val="28"/>
          <w:szCs w:val="28"/>
          <w:rtl/>
        </w:rPr>
      </w:pPr>
      <w:r w:rsidRPr="002866D7">
        <w:rPr>
          <w:rFonts w:cs="B Nazanin" w:hint="cs"/>
          <w:sz w:val="28"/>
          <w:szCs w:val="28"/>
          <w:rtl/>
        </w:rPr>
        <w:lastRenderedPageBreak/>
        <w:t>به جای استفاده از پروفایل های</w:t>
      </w:r>
      <w:r w:rsidRPr="002866D7">
        <w:rPr>
          <w:rFonts w:cs="B Nazanin" w:hint="cs"/>
          <w:sz w:val="28"/>
          <w:szCs w:val="28"/>
        </w:rPr>
        <w:t xml:space="preserve"> SDI</w:t>
      </w:r>
      <w:r w:rsidRPr="002866D7">
        <w:rPr>
          <w:rFonts w:cs="B Nazanin" w:hint="cs"/>
          <w:sz w:val="28"/>
          <w:szCs w:val="28"/>
          <w:rtl/>
        </w:rPr>
        <w:t xml:space="preserve">، </w:t>
      </w:r>
      <w:r w:rsidRPr="002866D7">
        <w:rPr>
          <w:rFonts w:cs="B Nazanin" w:hint="cs"/>
          <w:sz w:val="28"/>
          <w:szCs w:val="28"/>
        </w:rPr>
        <w:t xml:space="preserve">SSM </w:t>
      </w:r>
      <w:r w:rsidRPr="002866D7">
        <w:rPr>
          <w:rFonts w:cs="B Nazanin" w:hint="cs"/>
          <w:sz w:val="28"/>
          <w:szCs w:val="28"/>
          <w:rtl/>
        </w:rPr>
        <w:t>های موجود را می توان برای تعیین استفاده کرد اگر یک رویداد داده شده امن باشد یا خیر.  به عنوان مثال، سطح ایمنی از مانور تغییر خط می تواند با تخمین</w:t>
      </w:r>
      <w:r w:rsidRPr="002866D7">
        <w:rPr>
          <w:rFonts w:cs="B Nazanin" w:hint="cs"/>
          <w:sz w:val="28"/>
          <w:szCs w:val="28"/>
        </w:rPr>
        <w:t xml:space="preserve"> TTC </w:t>
      </w:r>
      <w:r w:rsidRPr="002866D7">
        <w:rPr>
          <w:rFonts w:cs="B Nazanin" w:hint="cs"/>
          <w:sz w:val="28"/>
          <w:szCs w:val="28"/>
          <w:rtl/>
        </w:rPr>
        <w:t>ها بین خودرو شخص و وسایل نقلیه اطراف آن ارزیابی شود و سپس ارزش ها خطر</w:t>
      </w:r>
      <w:r w:rsidRPr="002866D7">
        <w:rPr>
          <w:rFonts w:cs="B Nazanin" w:hint="cs"/>
          <w:sz w:val="28"/>
          <w:szCs w:val="28"/>
        </w:rPr>
        <w:t xml:space="preserve"> TTC</w:t>
      </w:r>
      <w:r w:rsidRPr="002866D7">
        <w:rPr>
          <w:rFonts w:cs="B Nazanin" w:hint="cs"/>
          <w:sz w:val="28"/>
          <w:szCs w:val="28"/>
          <w:rtl/>
        </w:rPr>
        <w:t xml:space="preserve"> می توانند در چارچوب ادغام مبتنی بر</w:t>
      </w:r>
      <w:r w:rsidRPr="002866D7">
        <w:rPr>
          <w:rFonts w:cs="B Nazanin" w:hint="cs"/>
          <w:sz w:val="28"/>
          <w:szCs w:val="28"/>
        </w:rPr>
        <w:t xml:space="preserve"> FTA </w:t>
      </w:r>
      <w:r w:rsidRPr="002866D7">
        <w:rPr>
          <w:rFonts w:cs="B Nazanin" w:hint="cs"/>
          <w:sz w:val="28"/>
          <w:szCs w:val="28"/>
          <w:rtl/>
        </w:rPr>
        <w:t>ترکیب شوند</w:t>
      </w:r>
      <w:r w:rsidRPr="002866D7">
        <w:rPr>
          <w:rFonts w:cs="B Nazanin" w:hint="cs"/>
          <w:sz w:val="28"/>
          <w:szCs w:val="28"/>
        </w:rPr>
        <w:t>.</w:t>
      </w:r>
      <w:r w:rsidR="00F058BF" w:rsidRPr="002866D7">
        <w:rPr>
          <w:rFonts w:asciiTheme="majorBidi" w:hAnsiTheme="majorBidi" w:cs="B Nazanin"/>
          <w:sz w:val="28"/>
          <w:szCs w:val="28"/>
        </w:rPr>
        <w:t xml:space="preserve"> </w:t>
      </w:r>
      <w:r w:rsidR="00A77B37" w:rsidRPr="002866D7">
        <w:rPr>
          <w:rFonts w:cs="B Nazanin" w:hint="cs"/>
          <w:sz w:val="28"/>
          <w:szCs w:val="28"/>
          <w:rtl/>
        </w:rPr>
        <w:t xml:space="preserve">به هر حال، برخی از مسائل فنی مرتبط با </w:t>
      </w:r>
      <w:r w:rsidR="00A77B37" w:rsidRPr="002866D7">
        <w:rPr>
          <w:rFonts w:cs="B Nazanin" w:hint="cs"/>
          <w:sz w:val="28"/>
          <w:szCs w:val="28"/>
        </w:rPr>
        <w:t xml:space="preserve">TTC </w:t>
      </w:r>
      <w:r w:rsidR="00A77B37" w:rsidRPr="002866D7">
        <w:rPr>
          <w:rFonts w:cs="B Nazanin" w:hint="cs"/>
          <w:sz w:val="28"/>
          <w:szCs w:val="28"/>
          <w:rtl/>
        </w:rPr>
        <w:t xml:space="preserve"> وجود دارد</w:t>
      </w:r>
      <w:r w:rsidR="00F058BF" w:rsidRPr="002866D7">
        <w:rPr>
          <w:rFonts w:cs="B Nazanin" w:hint="cs"/>
          <w:sz w:val="28"/>
          <w:szCs w:val="28"/>
          <w:rtl/>
        </w:rPr>
        <w:t xml:space="preserve">. </w:t>
      </w:r>
    </w:p>
    <w:p w14:paraId="65140239" w14:textId="77777777" w:rsidR="00F058BF" w:rsidRPr="002866D7" w:rsidRDefault="00F058BF" w:rsidP="002866D7">
      <w:pPr>
        <w:autoSpaceDE w:val="0"/>
        <w:autoSpaceDN w:val="0"/>
        <w:adjustRightInd w:val="0"/>
        <w:spacing w:after="0" w:line="360" w:lineRule="auto"/>
        <w:jc w:val="center"/>
        <w:rPr>
          <w:rFonts w:cs="B Nazanin"/>
          <w:sz w:val="28"/>
          <w:szCs w:val="28"/>
        </w:rPr>
      </w:pPr>
      <w:r w:rsidRPr="002866D7">
        <w:rPr>
          <w:rFonts w:cs="B Nazanin" w:hint="cs"/>
          <w:sz w:val="28"/>
          <w:szCs w:val="28"/>
          <w:rtl/>
        </w:rPr>
        <w:t xml:space="preserve">جدول 2: نتایج تجزیه و تحلیل </w:t>
      </w:r>
      <w:r w:rsidRPr="002866D7">
        <w:rPr>
          <w:rFonts w:cs="B Nazanin"/>
          <w:sz w:val="28"/>
          <w:szCs w:val="28"/>
        </w:rPr>
        <w:t>LCRI</w:t>
      </w:r>
    </w:p>
    <w:p w14:paraId="4BA63819" w14:textId="77777777" w:rsidR="00F058BF" w:rsidRPr="002866D7" w:rsidRDefault="00F058BF" w:rsidP="002866D7">
      <w:pPr>
        <w:autoSpaceDE w:val="0"/>
        <w:autoSpaceDN w:val="0"/>
        <w:adjustRightInd w:val="0"/>
        <w:spacing w:after="0" w:line="360" w:lineRule="auto"/>
        <w:jc w:val="center"/>
        <w:rPr>
          <w:rFonts w:cs="B Nazanin"/>
          <w:sz w:val="28"/>
          <w:szCs w:val="28"/>
          <w:rtl/>
        </w:rPr>
      </w:pPr>
      <w:r w:rsidRPr="002866D7">
        <w:rPr>
          <w:rFonts w:cs="B Nazanin" w:hint="cs"/>
          <w:noProof/>
          <w:sz w:val="28"/>
          <w:szCs w:val="28"/>
          <w:rtl/>
        </w:rPr>
        <w:drawing>
          <wp:inline distT="0" distB="0" distL="0" distR="0" wp14:anchorId="2772E754" wp14:editId="7E213C7B">
            <wp:extent cx="4181475" cy="1181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1181100"/>
                    </a:xfrm>
                    <a:prstGeom prst="rect">
                      <a:avLst/>
                    </a:prstGeom>
                    <a:noFill/>
                    <a:ln>
                      <a:noFill/>
                    </a:ln>
                  </pic:spPr>
                </pic:pic>
              </a:graphicData>
            </a:graphic>
          </wp:inline>
        </w:drawing>
      </w:r>
    </w:p>
    <w:p w14:paraId="42C2E66E" w14:textId="77777777" w:rsidR="00C83162" w:rsidRPr="002866D7" w:rsidRDefault="00A77B37" w:rsidP="002866D7">
      <w:pPr>
        <w:autoSpaceDE w:val="0"/>
        <w:autoSpaceDN w:val="0"/>
        <w:adjustRightInd w:val="0"/>
        <w:spacing w:after="0" w:line="360" w:lineRule="auto"/>
        <w:jc w:val="both"/>
        <w:rPr>
          <w:rFonts w:asciiTheme="majorBidi" w:hAnsiTheme="majorBidi" w:cs="B Nazanin"/>
          <w:sz w:val="28"/>
          <w:szCs w:val="28"/>
          <w:rtl/>
        </w:rPr>
      </w:pPr>
      <w:r w:rsidRPr="002866D7">
        <w:rPr>
          <w:rFonts w:cs="B Nazanin" w:hint="cs"/>
          <w:sz w:val="28"/>
          <w:szCs w:val="28"/>
          <w:rtl/>
        </w:rPr>
        <w:t xml:space="preserve">در مرحله اول، </w:t>
      </w:r>
      <w:r w:rsidRPr="002866D7">
        <w:rPr>
          <w:rFonts w:cs="B Nazanin" w:hint="cs"/>
          <w:sz w:val="28"/>
          <w:szCs w:val="28"/>
        </w:rPr>
        <w:t xml:space="preserve">TTC </w:t>
      </w:r>
      <w:r w:rsidRPr="002866D7">
        <w:rPr>
          <w:rFonts w:cs="B Nazanin" w:hint="cs"/>
          <w:sz w:val="28"/>
          <w:szCs w:val="28"/>
          <w:rtl/>
        </w:rPr>
        <w:t xml:space="preserve">را نمی توان محاسبه کرد زمانی که سرعت خودروی شخص وسیله مورد نظر آهسته تر از خودروی جلو است. </w:t>
      </w:r>
      <w:r w:rsidRPr="002866D7">
        <w:rPr>
          <w:rFonts w:cs="B Nazanin" w:hint="cs"/>
          <w:sz w:val="28"/>
          <w:szCs w:val="28"/>
        </w:rPr>
        <w:t xml:space="preserve"> </w:t>
      </w:r>
      <w:r w:rsidRPr="002866D7">
        <w:rPr>
          <w:rFonts w:cs="B Nazanin" w:hint="cs"/>
          <w:sz w:val="28"/>
          <w:szCs w:val="28"/>
          <w:rtl/>
        </w:rPr>
        <w:t xml:space="preserve">ثانیا، </w:t>
      </w:r>
      <w:r w:rsidRPr="002866D7">
        <w:rPr>
          <w:rFonts w:cs="B Nazanin" w:hint="cs"/>
          <w:sz w:val="28"/>
          <w:szCs w:val="28"/>
        </w:rPr>
        <w:t xml:space="preserve">TTC </w:t>
      </w:r>
      <w:r w:rsidRPr="002866D7">
        <w:rPr>
          <w:rFonts w:cs="B Nazanin" w:hint="cs"/>
          <w:sz w:val="28"/>
          <w:szCs w:val="28"/>
          <w:rtl/>
        </w:rPr>
        <w:t>نمیتواند شدت سقوط  را معرفی می کند. در نهایت، مقدار آستانه برای</w:t>
      </w:r>
      <w:r w:rsidRPr="002866D7">
        <w:rPr>
          <w:rFonts w:cs="B Nazanin" w:hint="cs"/>
          <w:sz w:val="28"/>
          <w:szCs w:val="28"/>
        </w:rPr>
        <w:t xml:space="preserve"> TTC </w:t>
      </w:r>
      <w:r w:rsidRPr="002866D7">
        <w:rPr>
          <w:rFonts w:cs="B Nazanin" w:hint="cs"/>
          <w:sz w:val="28"/>
          <w:szCs w:val="28"/>
          <w:rtl/>
        </w:rPr>
        <w:t>مورد نیاز است تا تعیین شود اینکه آیا</w:t>
      </w:r>
      <w:r w:rsidRPr="002866D7">
        <w:rPr>
          <w:rFonts w:cs="B Nazanin" w:hint="cs"/>
          <w:sz w:val="28"/>
          <w:szCs w:val="28"/>
        </w:rPr>
        <w:t xml:space="preserve"> TTC </w:t>
      </w:r>
      <w:r w:rsidRPr="002866D7">
        <w:rPr>
          <w:rFonts w:cs="B Nazanin" w:hint="cs"/>
          <w:sz w:val="28"/>
          <w:szCs w:val="28"/>
          <w:rtl/>
        </w:rPr>
        <w:t>امن است یا خیر. شاخص پیشنهادی مبتنی بر تجزیه و تحلیل پروفایل</w:t>
      </w:r>
      <w:r w:rsidRPr="002866D7">
        <w:rPr>
          <w:rFonts w:cs="B Nazanin" w:hint="cs"/>
          <w:sz w:val="28"/>
          <w:szCs w:val="28"/>
        </w:rPr>
        <w:t xml:space="preserve"> SDI </w:t>
      </w:r>
      <w:r w:rsidRPr="002866D7">
        <w:rPr>
          <w:rFonts w:cs="B Nazanin" w:hint="cs"/>
          <w:sz w:val="28"/>
          <w:szCs w:val="28"/>
          <w:rtl/>
        </w:rPr>
        <w:t>رایگان از این مسائل برای اجرای در عمل است</w:t>
      </w:r>
      <w:r w:rsidRPr="002866D7">
        <w:rPr>
          <w:rFonts w:cs="B Nazanin"/>
          <w:sz w:val="28"/>
          <w:szCs w:val="28"/>
        </w:rPr>
        <w:t>.</w:t>
      </w:r>
      <w:r w:rsidR="00C83162" w:rsidRPr="002866D7">
        <w:rPr>
          <w:rFonts w:asciiTheme="majorBidi" w:hAnsiTheme="majorBidi" w:cs="B Nazanin" w:hint="cs"/>
          <w:sz w:val="28"/>
          <w:szCs w:val="28"/>
          <w:rtl/>
        </w:rPr>
        <w:t xml:space="preserve"> </w:t>
      </w:r>
      <w:r w:rsidR="00342267" w:rsidRPr="002866D7">
        <w:rPr>
          <w:rFonts w:cs="B Nazanin" w:hint="cs"/>
          <w:sz w:val="28"/>
          <w:szCs w:val="28"/>
          <w:rtl/>
        </w:rPr>
        <w:t>علاوه بر</w:t>
      </w:r>
      <w:r w:rsidR="00342267" w:rsidRPr="002866D7">
        <w:rPr>
          <w:rFonts w:cs="B Nazanin" w:hint="cs"/>
          <w:sz w:val="28"/>
          <w:szCs w:val="28"/>
        </w:rPr>
        <w:t xml:space="preserve"> TTC</w:t>
      </w:r>
      <w:r w:rsidR="00342267" w:rsidRPr="002866D7">
        <w:rPr>
          <w:rFonts w:cs="B Nazanin" w:hint="cs"/>
          <w:sz w:val="28"/>
          <w:szCs w:val="28"/>
          <w:rtl/>
        </w:rPr>
        <w:t>، معیارهای جایگزین مفید است از جمله زمان برانگیختن</w:t>
      </w:r>
      <w:r w:rsidR="00342267" w:rsidRPr="002866D7">
        <w:rPr>
          <w:rFonts w:cs="B Nazanin" w:hint="cs"/>
          <w:sz w:val="28"/>
          <w:szCs w:val="28"/>
        </w:rPr>
        <w:t xml:space="preserve"> (PET)</w:t>
      </w:r>
      <w:r w:rsidR="00342267" w:rsidRPr="002866D7">
        <w:rPr>
          <w:rFonts w:cs="B Nazanin" w:hint="cs"/>
          <w:sz w:val="28"/>
          <w:szCs w:val="28"/>
          <w:rtl/>
        </w:rPr>
        <w:t xml:space="preserve">، کاهش سرعت برای جلوگیری از تصادف </w:t>
      </w:r>
      <w:r w:rsidR="00342267" w:rsidRPr="002866D7">
        <w:rPr>
          <w:rFonts w:cs="B Nazanin"/>
          <w:sz w:val="28"/>
          <w:szCs w:val="28"/>
        </w:rPr>
        <w:t xml:space="preserve"> </w:t>
      </w:r>
      <w:r w:rsidR="00342267" w:rsidRPr="002866D7">
        <w:rPr>
          <w:rFonts w:cs="B Nazanin" w:hint="cs"/>
          <w:sz w:val="28"/>
          <w:szCs w:val="28"/>
        </w:rPr>
        <w:t xml:space="preserve">(DRAC) </w:t>
      </w:r>
      <w:r w:rsidR="00342267" w:rsidRPr="002866D7">
        <w:rPr>
          <w:rFonts w:cs="B Nazanin" w:hint="cs"/>
          <w:sz w:val="28"/>
          <w:szCs w:val="28"/>
          <w:rtl/>
        </w:rPr>
        <w:t>و</w:t>
      </w:r>
      <w:r w:rsidR="00342267" w:rsidRPr="002866D7">
        <w:rPr>
          <w:rFonts w:cs="B Nazanin" w:hint="cs"/>
          <w:sz w:val="28"/>
          <w:szCs w:val="28"/>
        </w:rPr>
        <w:t xml:space="preserve"> Delta S. </w:t>
      </w:r>
      <w:r w:rsidR="00342267" w:rsidRPr="002866D7">
        <w:rPr>
          <w:rFonts w:cs="B Nazanin" w:hint="cs"/>
          <w:sz w:val="28"/>
          <w:szCs w:val="28"/>
          <w:rtl/>
        </w:rPr>
        <w:t>از آنجا که هر اندازه گیری دارای ویژگی های خود است ، تحقیقات مقایسه ای سیستماتیک برای جایگزین اقدامات شامل شاخص پیشنهادی از نظر عملکرد برای شناسایی سطح ایمنی به عنوان وظیفه تحقیق در آینده مورد نیاز است</w:t>
      </w:r>
      <w:r w:rsidR="00342267" w:rsidRPr="002866D7">
        <w:rPr>
          <w:rFonts w:asciiTheme="majorBidi" w:hAnsiTheme="majorBidi" w:cs="B Nazanin" w:hint="cs"/>
          <w:sz w:val="28"/>
          <w:szCs w:val="28"/>
          <w:rtl/>
        </w:rPr>
        <w:t xml:space="preserve">. </w:t>
      </w:r>
    </w:p>
    <w:p w14:paraId="4A0EF183" w14:textId="77777777" w:rsidR="002866D7" w:rsidRDefault="00AE6719" w:rsidP="002866D7">
      <w:pPr>
        <w:autoSpaceDE w:val="0"/>
        <w:autoSpaceDN w:val="0"/>
        <w:adjustRightInd w:val="0"/>
        <w:spacing w:after="0" w:line="360" w:lineRule="auto"/>
        <w:jc w:val="both"/>
        <w:rPr>
          <w:rFonts w:ascii="Times New Roman" w:eastAsia="Times New Roman" w:hAnsi="Times New Roman" w:cs="B Nazanin"/>
          <w:sz w:val="28"/>
          <w:szCs w:val="28"/>
          <w:rtl/>
        </w:rPr>
      </w:pPr>
      <w:r w:rsidRPr="002866D7">
        <w:rPr>
          <w:rFonts w:ascii="Times New Roman" w:eastAsia="Times New Roman" w:hAnsi="Times New Roman" w:cs="B Nazanin" w:hint="cs"/>
          <w:sz w:val="28"/>
          <w:szCs w:val="28"/>
          <w:rtl/>
        </w:rPr>
        <w:t xml:space="preserve">شاخص های تولیدی، مانند </w:t>
      </w:r>
      <w:r w:rsidRPr="002866D7">
        <w:rPr>
          <w:rFonts w:ascii="Times New Roman" w:eastAsia="Times New Roman" w:hAnsi="Times New Roman" w:cs="B Nazanin" w:hint="cs"/>
          <w:sz w:val="28"/>
          <w:szCs w:val="28"/>
        </w:rPr>
        <w:t>REL</w:t>
      </w:r>
      <w:r w:rsidRPr="002866D7">
        <w:rPr>
          <w:rFonts w:ascii="Times New Roman" w:eastAsia="Times New Roman" w:hAnsi="Times New Roman" w:cs="B Nazanin" w:hint="cs"/>
          <w:sz w:val="28"/>
          <w:szCs w:val="28"/>
          <w:rtl/>
        </w:rPr>
        <w:t xml:space="preserve"> و </w:t>
      </w:r>
      <w:r w:rsidRPr="002866D7">
        <w:rPr>
          <w:rFonts w:ascii="Times New Roman" w:eastAsia="Times New Roman" w:hAnsi="Times New Roman" w:cs="B Nazanin" w:hint="cs"/>
          <w:sz w:val="28"/>
          <w:szCs w:val="28"/>
        </w:rPr>
        <w:t>RSL</w:t>
      </w:r>
      <w:r w:rsidRPr="002866D7">
        <w:rPr>
          <w:rFonts w:ascii="Times New Roman" w:eastAsia="Times New Roman" w:hAnsi="Times New Roman" w:cs="B Nazanin" w:hint="cs"/>
          <w:sz w:val="28"/>
          <w:szCs w:val="28"/>
          <w:rtl/>
        </w:rPr>
        <w:t xml:space="preserve">، علاوه بر </w:t>
      </w:r>
      <w:r w:rsidRPr="002866D7">
        <w:rPr>
          <w:rFonts w:ascii="Times New Roman" w:eastAsia="Times New Roman" w:hAnsi="Times New Roman" w:cs="B Nazanin" w:hint="cs"/>
          <w:sz w:val="28"/>
          <w:szCs w:val="28"/>
        </w:rPr>
        <w:t>LCRI</w:t>
      </w:r>
      <w:r w:rsidRPr="002866D7">
        <w:rPr>
          <w:rFonts w:ascii="Times New Roman" w:eastAsia="Times New Roman" w:hAnsi="Times New Roman" w:cs="B Nazanin" w:hint="cs"/>
          <w:sz w:val="28"/>
          <w:szCs w:val="28"/>
          <w:rtl/>
        </w:rPr>
        <w:t xml:space="preserve">، انتظار می رود که به طور موثر برای ارزیابی ایمنی ترافیک مورد استفاده قرار گیرد. مثلا، هنگامی که یک ترافیک کنترل و عملیات </w:t>
      </w:r>
      <w:r w:rsidR="00C83162" w:rsidRPr="002866D7">
        <w:rPr>
          <w:rFonts w:ascii="Times New Roman" w:eastAsia="Times New Roman" w:hAnsi="Times New Roman" w:cs="B Nazanin" w:hint="cs"/>
          <w:sz w:val="28"/>
          <w:szCs w:val="28"/>
          <w:rtl/>
        </w:rPr>
        <w:t xml:space="preserve">استراتژی اعمال می شود، می تواند </w:t>
      </w:r>
      <w:r w:rsidRPr="002866D7">
        <w:rPr>
          <w:rFonts w:ascii="Times New Roman" w:eastAsia="Times New Roman" w:hAnsi="Times New Roman" w:cs="B Nazanin" w:hint="cs"/>
          <w:sz w:val="28"/>
          <w:szCs w:val="28"/>
          <w:rtl/>
        </w:rPr>
        <w:t>منجر به تغییرات در شرایط جریان ترافیکی می شود که منجر به الگوهاتغییر مسیر می شود.</w:t>
      </w:r>
      <w:r w:rsidR="00C83162" w:rsidRPr="002866D7">
        <w:rPr>
          <w:rFonts w:asciiTheme="majorBidi" w:hAnsiTheme="majorBidi" w:cs="B Nazanin" w:hint="cs"/>
          <w:sz w:val="28"/>
          <w:szCs w:val="28"/>
          <w:rtl/>
        </w:rPr>
        <w:t xml:space="preserve"> </w:t>
      </w:r>
      <w:r w:rsidR="00F94448" w:rsidRPr="002866D7">
        <w:rPr>
          <w:rFonts w:ascii="Times New Roman" w:eastAsia="Times New Roman" w:hAnsi="Times New Roman" w:cs="B Nazanin" w:hint="cs"/>
          <w:sz w:val="28"/>
          <w:szCs w:val="28"/>
          <w:rtl/>
        </w:rPr>
        <w:t>روش های ارزیابی ایمنی برای یک استراتژی عملیاتی یا درمان را می توان به دو دسته شامل روش "مستقیم" "و" روش غیر مستقیم " طبقه بندی کرد. روش مستقیم مقایسه مشاهدات تصادف است ، (و یا کاهش در روش های بیزی مبتنی بر تصادف).</w:t>
      </w:r>
      <w:r w:rsidR="00C83162" w:rsidRPr="002866D7">
        <w:rPr>
          <w:rFonts w:asciiTheme="majorBidi" w:hAnsiTheme="majorBidi" w:cs="B Nazanin" w:hint="cs"/>
          <w:sz w:val="28"/>
          <w:szCs w:val="28"/>
          <w:rtl/>
        </w:rPr>
        <w:t xml:space="preserve"> </w:t>
      </w:r>
      <w:r w:rsidR="00F004C7" w:rsidRPr="002866D7">
        <w:rPr>
          <w:rFonts w:cs="B Nazanin"/>
          <w:sz w:val="28"/>
          <w:szCs w:val="28"/>
          <w:rtl/>
        </w:rPr>
        <w:t xml:space="preserve">یافته </w:t>
      </w:r>
      <w:r w:rsidR="00F004C7" w:rsidRPr="002866D7">
        <w:rPr>
          <w:rFonts w:cs="B Nazanin" w:hint="cs"/>
          <w:sz w:val="28"/>
          <w:szCs w:val="28"/>
          <w:rtl/>
        </w:rPr>
        <w:t xml:space="preserve">ای </w:t>
      </w:r>
      <w:r w:rsidR="00F004C7" w:rsidRPr="002866D7">
        <w:rPr>
          <w:rFonts w:cs="B Nazanin"/>
          <w:sz w:val="28"/>
          <w:szCs w:val="28"/>
          <w:rtl/>
        </w:rPr>
        <w:t>که منطقه کار</w:t>
      </w:r>
      <w:r w:rsidR="00F004C7" w:rsidRPr="002866D7">
        <w:rPr>
          <w:rFonts w:cs="B Nazanin" w:hint="cs"/>
          <w:sz w:val="28"/>
          <w:szCs w:val="28"/>
          <w:rtl/>
        </w:rPr>
        <w:t>ی</w:t>
      </w:r>
      <w:r w:rsidR="00F004C7" w:rsidRPr="002866D7">
        <w:rPr>
          <w:rFonts w:cs="B Nazanin"/>
          <w:sz w:val="28"/>
          <w:szCs w:val="28"/>
          <w:rtl/>
        </w:rPr>
        <w:t xml:space="preserve"> خطرناکتر از بخش عمومی با مقایسه</w:t>
      </w:r>
      <w:r w:rsidR="00F004C7" w:rsidRPr="002866D7">
        <w:rPr>
          <w:rFonts w:cs="B Nazanin"/>
          <w:sz w:val="28"/>
          <w:szCs w:val="28"/>
        </w:rPr>
        <w:t xml:space="preserve"> LCRI </w:t>
      </w:r>
      <w:r w:rsidR="00F004C7" w:rsidRPr="002866D7">
        <w:rPr>
          <w:rFonts w:cs="B Nazanin"/>
          <w:sz w:val="28"/>
          <w:szCs w:val="28"/>
          <w:rtl/>
        </w:rPr>
        <w:t xml:space="preserve">ها می تواند توسط مقایسه میزان مرگ و میر </w:t>
      </w:r>
      <w:r w:rsidR="00F004C7" w:rsidRPr="002866D7">
        <w:rPr>
          <w:rFonts w:cs="B Nazanin"/>
          <w:sz w:val="28"/>
          <w:szCs w:val="28"/>
          <w:rtl/>
        </w:rPr>
        <w:lastRenderedPageBreak/>
        <w:t>پشتیبانی شود</w:t>
      </w:r>
      <w:r w:rsidR="00F004C7" w:rsidRPr="002866D7">
        <w:rPr>
          <w:rFonts w:asciiTheme="majorBidi" w:hAnsiTheme="majorBidi" w:cs="B Nazanin" w:hint="cs"/>
          <w:sz w:val="28"/>
          <w:szCs w:val="28"/>
          <w:rtl/>
        </w:rPr>
        <w:t xml:space="preserve">. </w:t>
      </w:r>
      <w:r w:rsidR="00F004C7" w:rsidRPr="002866D7">
        <w:rPr>
          <w:rFonts w:asciiTheme="majorBidi" w:hAnsiTheme="majorBidi" w:cs="B Nazanin"/>
          <w:sz w:val="28"/>
          <w:szCs w:val="28"/>
        </w:rPr>
        <w:t xml:space="preserve"> </w:t>
      </w:r>
      <w:r w:rsidR="00F004C7" w:rsidRPr="002866D7">
        <w:rPr>
          <w:rFonts w:cs="B Nazanin"/>
          <w:sz w:val="28"/>
          <w:szCs w:val="28"/>
          <w:rtl/>
        </w:rPr>
        <w:t>فرکانس</w:t>
      </w:r>
      <w:r w:rsidR="00F004C7" w:rsidRPr="002866D7">
        <w:rPr>
          <w:rFonts w:cs="B Nazanin"/>
          <w:sz w:val="28"/>
          <w:szCs w:val="28"/>
        </w:rPr>
        <w:t xml:space="preserve"> LCRI </w:t>
      </w:r>
      <w:r w:rsidR="00F004C7" w:rsidRPr="002866D7">
        <w:rPr>
          <w:rFonts w:cs="B Nazanin"/>
          <w:sz w:val="28"/>
          <w:szCs w:val="28"/>
          <w:rtl/>
        </w:rPr>
        <w:t>های جمع آوری شده برای سایت های مطالعه می تواند برای ارزیابی ایمنی ترافیکی</w:t>
      </w:r>
      <w:r w:rsidR="00F004C7" w:rsidRPr="002866D7">
        <w:rPr>
          <w:rFonts w:cs="B Nazanin" w:hint="cs"/>
          <w:sz w:val="28"/>
          <w:szCs w:val="28"/>
          <w:rtl/>
        </w:rPr>
        <w:t xml:space="preserve"> </w:t>
      </w:r>
      <w:r w:rsidR="00F004C7" w:rsidRPr="002866D7">
        <w:rPr>
          <w:rFonts w:cs="B Nazanin"/>
          <w:sz w:val="28"/>
          <w:szCs w:val="28"/>
          <w:rtl/>
        </w:rPr>
        <w:t>بیشتر استفاده شود</w:t>
      </w:r>
      <w:r w:rsidR="00F004C7" w:rsidRPr="002866D7">
        <w:rPr>
          <w:rFonts w:asciiTheme="majorBidi" w:hAnsiTheme="majorBidi" w:cs="B Nazanin" w:hint="cs"/>
          <w:sz w:val="28"/>
          <w:szCs w:val="28"/>
          <w:rtl/>
        </w:rPr>
        <w:t>.</w:t>
      </w:r>
      <w:r w:rsidR="00C83162" w:rsidRPr="002866D7">
        <w:rPr>
          <w:rFonts w:asciiTheme="majorBidi" w:hAnsiTheme="majorBidi" w:cs="B Nazanin" w:hint="cs"/>
          <w:sz w:val="28"/>
          <w:szCs w:val="28"/>
          <w:rtl/>
        </w:rPr>
        <w:t xml:space="preserve"> </w:t>
      </w:r>
      <w:r w:rsidR="00FF10A4" w:rsidRPr="002866D7">
        <w:rPr>
          <w:rFonts w:cs="B Nazanin"/>
          <w:sz w:val="28"/>
          <w:szCs w:val="28"/>
          <w:rtl/>
        </w:rPr>
        <w:t xml:space="preserve">برای این </w:t>
      </w:r>
      <w:r w:rsidR="00FF10A4" w:rsidRPr="002866D7">
        <w:rPr>
          <w:rFonts w:cs="B Nazanin" w:hint="cs"/>
          <w:sz w:val="28"/>
          <w:szCs w:val="28"/>
          <w:rtl/>
        </w:rPr>
        <w:t>کاربرد،</w:t>
      </w:r>
      <w:r w:rsidR="00FF10A4" w:rsidRPr="002866D7">
        <w:rPr>
          <w:rFonts w:cs="B Nazanin"/>
          <w:sz w:val="28"/>
          <w:szCs w:val="28"/>
          <w:rtl/>
        </w:rPr>
        <w:t xml:space="preserve"> یک مقدار آستانه برای</w:t>
      </w:r>
      <w:r w:rsidR="00FF10A4" w:rsidRPr="002866D7">
        <w:rPr>
          <w:rFonts w:cs="B Nazanin" w:hint="cs"/>
          <w:sz w:val="28"/>
          <w:szCs w:val="28"/>
          <w:rtl/>
        </w:rPr>
        <w:t xml:space="preserve"> نیازهای</w:t>
      </w:r>
      <w:r w:rsidR="00FF10A4" w:rsidRPr="002866D7">
        <w:rPr>
          <w:rFonts w:cs="B Nazanin"/>
          <w:sz w:val="28"/>
          <w:szCs w:val="28"/>
          <w:rtl/>
        </w:rPr>
        <w:t xml:space="preserve"> </w:t>
      </w:r>
      <w:r w:rsidR="00FF10A4" w:rsidRPr="002866D7">
        <w:rPr>
          <w:rFonts w:cs="B Nazanin"/>
          <w:sz w:val="28"/>
          <w:szCs w:val="28"/>
        </w:rPr>
        <w:t xml:space="preserve">LCRI </w:t>
      </w:r>
      <w:r w:rsidR="00FF10A4" w:rsidRPr="002866D7">
        <w:rPr>
          <w:rFonts w:cs="B Nazanin"/>
          <w:sz w:val="28"/>
          <w:szCs w:val="28"/>
          <w:rtl/>
        </w:rPr>
        <w:t xml:space="preserve"> </w:t>
      </w:r>
      <w:r w:rsidR="00FF10A4" w:rsidRPr="002866D7">
        <w:rPr>
          <w:rFonts w:cs="B Nazanin" w:hint="cs"/>
          <w:sz w:val="28"/>
          <w:szCs w:val="28"/>
          <w:rtl/>
        </w:rPr>
        <w:t xml:space="preserve">باید تعیین شود. </w:t>
      </w:r>
      <w:r w:rsidR="00FF10A4" w:rsidRPr="002866D7">
        <w:rPr>
          <w:rFonts w:cs="B Nazanin"/>
          <w:sz w:val="28"/>
          <w:szCs w:val="28"/>
          <w:rtl/>
        </w:rPr>
        <w:t>وقتی 0.3، معادل با 25 درصد از تمام</w:t>
      </w:r>
      <w:r w:rsidR="00FF10A4" w:rsidRPr="002866D7">
        <w:rPr>
          <w:rFonts w:cs="B Nazanin"/>
          <w:sz w:val="28"/>
          <w:szCs w:val="28"/>
        </w:rPr>
        <w:t xml:space="preserve"> LCRI </w:t>
      </w:r>
      <w:r w:rsidR="00FF10A4" w:rsidRPr="002866D7">
        <w:rPr>
          <w:rFonts w:cs="B Nazanin"/>
          <w:sz w:val="28"/>
          <w:szCs w:val="28"/>
          <w:rtl/>
        </w:rPr>
        <w:t>ها به عنوان مقدار آستانه</w:t>
      </w:r>
      <w:r w:rsidR="00FF10A4" w:rsidRPr="002866D7">
        <w:rPr>
          <w:rFonts w:cs="B Nazanin"/>
          <w:sz w:val="28"/>
          <w:szCs w:val="28"/>
        </w:rPr>
        <w:t xml:space="preserve"> (</w:t>
      </w:r>
      <w:proofErr w:type="spellStart"/>
      <w:r w:rsidR="00FF10A4" w:rsidRPr="002866D7">
        <w:rPr>
          <w:rFonts w:cs="B Nazanin"/>
          <w:sz w:val="28"/>
          <w:szCs w:val="28"/>
        </w:rPr>
        <w:t>Φm</w:t>
      </w:r>
      <w:proofErr w:type="spellEnd"/>
      <w:r w:rsidR="00FF10A4" w:rsidRPr="002866D7">
        <w:rPr>
          <w:rFonts w:cs="B Nazanin"/>
          <w:sz w:val="28"/>
          <w:szCs w:val="28"/>
        </w:rPr>
        <w:t xml:space="preserve">) </w:t>
      </w:r>
      <w:r w:rsidR="00FF10A4" w:rsidRPr="002866D7">
        <w:rPr>
          <w:rFonts w:cs="B Nazanin"/>
          <w:sz w:val="28"/>
          <w:szCs w:val="28"/>
          <w:rtl/>
        </w:rPr>
        <w:t xml:space="preserve">برای تعیین </w:t>
      </w:r>
      <w:r w:rsidR="00FF10A4" w:rsidRPr="002866D7">
        <w:rPr>
          <w:rFonts w:cs="B Nazanin" w:hint="cs"/>
          <w:sz w:val="28"/>
          <w:szCs w:val="28"/>
          <w:rtl/>
        </w:rPr>
        <w:t xml:space="preserve">اینکه </w:t>
      </w:r>
      <w:r w:rsidR="00FF10A4" w:rsidRPr="002866D7">
        <w:rPr>
          <w:rFonts w:cs="B Nazanin"/>
          <w:sz w:val="28"/>
          <w:szCs w:val="28"/>
          <w:rtl/>
        </w:rPr>
        <w:t>آیا رویداد تغییر مسیر، امن است،</w:t>
      </w:r>
      <w:r w:rsidR="00FF10A4" w:rsidRPr="002866D7">
        <w:rPr>
          <w:rFonts w:cs="B Nazanin" w:hint="cs"/>
          <w:sz w:val="28"/>
          <w:szCs w:val="28"/>
          <w:rtl/>
        </w:rPr>
        <w:t xml:space="preserve"> یا خیر </w:t>
      </w:r>
      <w:r w:rsidR="00FF10A4" w:rsidRPr="002866D7">
        <w:rPr>
          <w:rFonts w:cs="B Nazanin"/>
          <w:sz w:val="28"/>
          <w:szCs w:val="28"/>
          <w:rtl/>
        </w:rPr>
        <w:t xml:space="preserve">استفاده شد که 19 رویداد خارج از </w:t>
      </w:r>
      <w:r w:rsidR="00FF10A4" w:rsidRPr="002866D7">
        <w:rPr>
          <w:rFonts w:cs="B Nazanin"/>
          <w:sz w:val="28"/>
          <w:szCs w:val="28"/>
        </w:rPr>
        <w:t xml:space="preserve">70 </w:t>
      </w:r>
      <w:r w:rsidR="00FF10A4" w:rsidRPr="002866D7">
        <w:rPr>
          <w:rFonts w:cs="B Nazanin"/>
          <w:sz w:val="28"/>
          <w:szCs w:val="28"/>
          <w:rtl/>
        </w:rPr>
        <w:t xml:space="preserve"> </w:t>
      </w:r>
      <w:r w:rsidR="00FF10A4" w:rsidRPr="002866D7">
        <w:rPr>
          <w:rFonts w:cs="B Nazanin" w:hint="cs"/>
          <w:sz w:val="28"/>
          <w:szCs w:val="28"/>
          <w:rtl/>
        </w:rPr>
        <w:t>تغییر خط در بخش کار منطقه به عنوان تغییرات خط نا امن شناسایی شدند.  از سوی دیگر، 4 رویداد خارج از 25 خط تغییر در</w:t>
      </w:r>
      <w:r w:rsidR="00FF10A4" w:rsidRPr="002866D7">
        <w:rPr>
          <w:rFonts w:ascii="Times New Roman" w:eastAsia="Times New Roman" w:hAnsi="Times New Roman" w:cs="B Nazanin"/>
          <w:sz w:val="28"/>
          <w:szCs w:val="28"/>
          <w:rtl/>
        </w:rPr>
        <w:t>بخش عمومی به عنوان تغییرات خطای ناامن شناسایی شد. انواع کنترل ترافیک و عملیات درمان را می توان از نظر</w:t>
      </w:r>
    </w:p>
    <w:p w14:paraId="3A54097B" w14:textId="77777777" w:rsidR="002866D7" w:rsidRDefault="00FF10A4" w:rsidP="002866D7">
      <w:pPr>
        <w:autoSpaceDE w:val="0"/>
        <w:autoSpaceDN w:val="0"/>
        <w:adjustRightInd w:val="0"/>
        <w:spacing w:after="0" w:line="360" w:lineRule="auto"/>
        <w:jc w:val="both"/>
        <w:rPr>
          <w:rFonts w:cs="B Nazanin"/>
          <w:sz w:val="28"/>
          <w:szCs w:val="28"/>
        </w:rPr>
      </w:pPr>
      <w:r w:rsidRPr="002866D7">
        <w:rPr>
          <w:rFonts w:ascii="Times New Roman" w:eastAsia="Times New Roman" w:hAnsi="Times New Roman" w:cs="B Nazanin"/>
          <w:sz w:val="28"/>
          <w:szCs w:val="28"/>
          <w:rtl/>
        </w:rPr>
        <w:t xml:space="preserve">ایمنی تغییر خط بر اساس </w:t>
      </w:r>
      <w:r w:rsidRPr="002866D7">
        <w:rPr>
          <w:rFonts w:ascii="Times New Roman" w:eastAsia="Times New Roman" w:hAnsi="Times New Roman" w:cs="B Nazanin"/>
          <w:sz w:val="28"/>
          <w:szCs w:val="28"/>
        </w:rPr>
        <w:t>LCRI</w:t>
      </w:r>
      <w:r w:rsidRPr="002866D7">
        <w:rPr>
          <w:rFonts w:ascii="Times New Roman" w:eastAsia="Times New Roman" w:hAnsi="Times New Roman" w:cs="B Nazanin"/>
          <w:sz w:val="28"/>
          <w:szCs w:val="28"/>
          <w:rtl/>
        </w:rPr>
        <w:t xml:space="preserve"> توسعه یافته در این مطالعه</w:t>
      </w:r>
      <w:r w:rsidRPr="002866D7">
        <w:rPr>
          <w:rFonts w:ascii="Times New Roman" w:eastAsia="Times New Roman" w:hAnsi="Times New Roman" w:cs="B Nazanin" w:hint="cs"/>
          <w:sz w:val="28"/>
          <w:szCs w:val="28"/>
          <w:rtl/>
        </w:rPr>
        <w:t xml:space="preserve"> ارزیابی کرد</w:t>
      </w:r>
      <w:r w:rsidRPr="002866D7">
        <w:rPr>
          <w:rFonts w:ascii="Times New Roman" w:eastAsia="Times New Roman" w:hAnsi="Times New Roman" w:cs="B Nazanin"/>
          <w:sz w:val="28"/>
          <w:szCs w:val="28"/>
          <w:rtl/>
        </w:rPr>
        <w:t>. جدول 3 نشان می ده</w:t>
      </w:r>
      <w:r w:rsidRPr="002866D7">
        <w:rPr>
          <w:rFonts w:ascii="Times New Roman" w:eastAsia="Times New Roman" w:hAnsi="Times New Roman" w:cs="B Nazanin" w:hint="cs"/>
          <w:sz w:val="28"/>
          <w:szCs w:val="28"/>
          <w:rtl/>
        </w:rPr>
        <w:t>د، نتایج</w:t>
      </w:r>
      <w:r w:rsidRPr="002866D7">
        <w:rPr>
          <w:rFonts w:ascii="Times New Roman" w:eastAsia="Times New Roman" w:hAnsi="Times New Roman" w:cs="B Nazanin"/>
          <w:sz w:val="28"/>
          <w:szCs w:val="28"/>
          <w:rtl/>
        </w:rPr>
        <w:t xml:space="preserve"> فرکانس و نسبت رویدادهای ریسک زمانی مشاهده می شود </w:t>
      </w:r>
      <w:r w:rsidRPr="002866D7">
        <w:rPr>
          <w:rFonts w:ascii="Times New Roman" w:eastAsia="Times New Roman" w:hAnsi="Times New Roman" w:cs="B Nazanin" w:hint="cs"/>
          <w:sz w:val="28"/>
          <w:szCs w:val="28"/>
          <w:rtl/>
        </w:rPr>
        <w:t>زمانی</w:t>
      </w:r>
      <w:r w:rsidRPr="002866D7">
        <w:rPr>
          <w:rFonts w:ascii="Times New Roman" w:eastAsia="Times New Roman" w:hAnsi="Times New Roman" w:cs="B Nazanin"/>
          <w:sz w:val="28"/>
          <w:szCs w:val="28"/>
          <w:rtl/>
        </w:rPr>
        <w:t>که آستانه های مختلف اعمال شد.</w:t>
      </w:r>
      <w:r w:rsidR="00342936" w:rsidRPr="002866D7">
        <w:rPr>
          <w:rFonts w:ascii="Times New Roman" w:eastAsia="Times New Roman" w:hAnsi="Times New Roman" w:cs="B Nazanin" w:hint="cs"/>
          <w:sz w:val="28"/>
          <w:szCs w:val="28"/>
          <w:rtl/>
        </w:rPr>
        <w:br/>
        <w:t xml:space="preserve">روش پیشنهادی در این تحقیق به دسته روش غیر مستقیم با استفاده از مقادیر جایگزین برای اندازه گیری پتانسیل  تصادف تبدیل شده است. برای تسهیل شاخص پیشنهادی در عمل، پنجره های موقتی و فضایی مناسب باید برای جمع آوری ارزش های تخمین زده شده ریسک  نیاز به اصلاح دارند. سپس آزمون های آماری می تواند برای تعیین اینکه آیا کاهش قابل توجه است انجام شود در </w:t>
      </w:r>
      <w:r w:rsidR="00342936" w:rsidRPr="002866D7">
        <w:rPr>
          <w:rFonts w:ascii="Times New Roman" w:eastAsia="Times New Roman" w:hAnsi="Times New Roman" w:cs="B Nazanin" w:hint="cs"/>
          <w:sz w:val="28"/>
          <w:szCs w:val="28"/>
        </w:rPr>
        <w:t>LCRI</w:t>
      </w:r>
      <w:r w:rsidR="00342936" w:rsidRPr="002866D7">
        <w:rPr>
          <w:rFonts w:ascii="Times New Roman" w:eastAsia="Times New Roman" w:hAnsi="Times New Roman" w:cs="B Nazanin" w:hint="cs"/>
          <w:sz w:val="28"/>
          <w:szCs w:val="28"/>
          <w:rtl/>
        </w:rPr>
        <w:t xml:space="preserve"> ها با استفاده از هر استراتژی عملیاتی یا درمان برای بهبود ایمنی قابل مشاهده است. آنها شامل عملیات محدود سرعت متغیر ، روش های مختلف ادغام، و سیستم های اطلاعاتی هشدار منطقه کار هستند. علاوه بر این، تلاش های نظارت بلند مدت برای دیدن اگر </w:t>
      </w:r>
      <w:r w:rsidR="00342936" w:rsidRPr="002866D7">
        <w:rPr>
          <w:rFonts w:ascii="Times New Roman" w:eastAsia="Times New Roman" w:hAnsi="Times New Roman" w:cs="B Nazanin" w:hint="cs"/>
          <w:sz w:val="28"/>
          <w:szCs w:val="28"/>
        </w:rPr>
        <w:t>LCRI</w:t>
      </w:r>
      <w:r w:rsidR="00342936" w:rsidRPr="002866D7">
        <w:rPr>
          <w:rFonts w:ascii="Times New Roman" w:eastAsia="Times New Roman" w:hAnsi="Times New Roman" w:cs="B Nazanin" w:hint="cs"/>
          <w:sz w:val="28"/>
          <w:szCs w:val="28"/>
          <w:rtl/>
        </w:rPr>
        <w:t xml:space="preserve">  به طور قابل ملاحظه ای مرتبط با  حوادث تصادف واقعی خواهد بود، مورد نیاز است.</w:t>
      </w:r>
      <w:r w:rsidR="00C83162" w:rsidRPr="002866D7">
        <w:rPr>
          <w:rFonts w:asciiTheme="majorBidi" w:hAnsiTheme="majorBidi" w:cs="B Nazanin" w:hint="cs"/>
          <w:sz w:val="28"/>
          <w:szCs w:val="28"/>
          <w:rtl/>
        </w:rPr>
        <w:t xml:space="preserve"> </w:t>
      </w:r>
      <w:r w:rsidR="00B0054E" w:rsidRPr="002866D7">
        <w:rPr>
          <w:rFonts w:cs="B Nazanin" w:hint="cs"/>
          <w:sz w:val="28"/>
          <w:szCs w:val="28"/>
          <w:rtl/>
        </w:rPr>
        <w:t>پارامترهای مرتبط با</w:t>
      </w:r>
      <w:r w:rsidR="00B0054E" w:rsidRPr="002866D7">
        <w:rPr>
          <w:rFonts w:cs="B Nazanin" w:hint="cs"/>
          <w:sz w:val="28"/>
          <w:szCs w:val="28"/>
        </w:rPr>
        <w:t xml:space="preserve"> LCRI </w:t>
      </w:r>
      <w:r w:rsidR="00B0054E" w:rsidRPr="002866D7">
        <w:rPr>
          <w:rFonts w:cs="B Nazanin" w:hint="cs"/>
          <w:sz w:val="28"/>
          <w:szCs w:val="28"/>
          <w:rtl/>
        </w:rPr>
        <w:t>را می توان به طور مداوم با تجزیه و تحلیل داده های تصادف واقعی و مسیرهای مربوط به خودرو را تنظیم کرد. این پیشرفت فن آوری های نظارت بر ترافیک امکان این تجزیه و تحلیل را بررسی می کند</w:t>
      </w:r>
      <w:r w:rsidR="00B0054E" w:rsidRPr="002866D7">
        <w:rPr>
          <w:rFonts w:cs="B Nazanin"/>
          <w:sz w:val="28"/>
          <w:szCs w:val="28"/>
        </w:rPr>
        <w:t xml:space="preserve"> </w:t>
      </w:r>
    </w:p>
    <w:p w14:paraId="44FC73D2" w14:textId="77777777" w:rsidR="00B0054E" w:rsidRPr="002866D7" w:rsidRDefault="002866D7" w:rsidP="002866D7">
      <w:pPr>
        <w:autoSpaceDE w:val="0"/>
        <w:autoSpaceDN w:val="0"/>
        <w:adjustRightInd w:val="0"/>
        <w:spacing w:after="0" w:line="360" w:lineRule="auto"/>
        <w:jc w:val="center"/>
        <w:rPr>
          <w:rFonts w:cs="B Nazanin"/>
          <w:sz w:val="28"/>
          <w:szCs w:val="28"/>
        </w:rPr>
      </w:pPr>
      <w:proofErr w:type="gramStart"/>
      <w:r>
        <w:rPr>
          <w:rFonts w:cs="B Nazanin" w:hint="cs"/>
          <w:sz w:val="28"/>
          <w:szCs w:val="28"/>
        </w:rPr>
        <w:t>.</w:t>
      </w:r>
      <w:r w:rsidR="00B0054E" w:rsidRPr="002866D7">
        <w:rPr>
          <w:rFonts w:cs="B Nazanin" w:hint="cs"/>
          <w:sz w:val="28"/>
          <w:szCs w:val="28"/>
          <w:rtl/>
        </w:rPr>
        <w:t>جدول</w:t>
      </w:r>
      <w:proofErr w:type="gramEnd"/>
      <w:r w:rsidR="00B0054E" w:rsidRPr="002866D7">
        <w:rPr>
          <w:rFonts w:cs="B Nazanin" w:hint="cs"/>
          <w:sz w:val="28"/>
          <w:szCs w:val="28"/>
          <w:rtl/>
        </w:rPr>
        <w:t xml:space="preserve"> 3: فرکانس و درصد  تغیر مسیر ناامن برای آستانه های مختلف</w:t>
      </w:r>
    </w:p>
    <w:p w14:paraId="23F42BB6" w14:textId="77777777" w:rsidR="00F058BF" w:rsidRPr="002866D7" w:rsidRDefault="00F058BF" w:rsidP="002866D7">
      <w:pPr>
        <w:autoSpaceDE w:val="0"/>
        <w:autoSpaceDN w:val="0"/>
        <w:adjustRightInd w:val="0"/>
        <w:spacing w:after="0" w:line="360" w:lineRule="auto"/>
        <w:jc w:val="center"/>
        <w:rPr>
          <w:rFonts w:asciiTheme="majorBidi" w:hAnsiTheme="majorBidi" w:cs="B Nazanin"/>
          <w:sz w:val="28"/>
          <w:szCs w:val="28"/>
          <w:rtl/>
        </w:rPr>
      </w:pPr>
      <w:r w:rsidRPr="002866D7">
        <w:rPr>
          <w:rFonts w:asciiTheme="majorBidi" w:hAnsiTheme="majorBidi" w:cs="B Nazanin"/>
          <w:noProof/>
          <w:sz w:val="28"/>
          <w:szCs w:val="28"/>
          <w:rtl/>
        </w:rPr>
        <w:drawing>
          <wp:inline distT="0" distB="0" distL="0" distR="0" wp14:anchorId="5C1A3903" wp14:editId="750A0B84">
            <wp:extent cx="4880344" cy="130563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366" cy="1306446"/>
                    </a:xfrm>
                    <a:prstGeom prst="rect">
                      <a:avLst/>
                    </a:prstGeom>
                    <a:noFill/>
                    <a:ln>
                      <a:noFill/>
                    </a:ln>
                  </pic:spPr>
                </pic:pic>
              </a:graphicData>
            </a:graphic>
          </wp:inline>
        </w:drawing>
      </w:r>
    </w:p>
    <w:p w14:paraId="693DB896" w14:textId="77777777" w:rsidR="00A403A6" w:rsidRPr="002866D7" w:rsidRDefault="00B0054E" w:rsidP="002866D7">
      <w:pPr>
        <w:autoSpaceDE w:val="0"/>
        <w:autoSpaceDN w:val="0"/>
        <w:adjustRightInd w:val="0"/>
        <w:spacing w:after="0" w:line="360" w:lineRule="auto"/>
        <w:jc w:val="both"/>
        <w:rPr>
          <w:rFonts w:asciiTheme="majorBidi" w:hAnsiTheme="majorBidi" w:cs="B Nazanin"/>
          <w:sz w:val="28"/>
          <w:szCs w:val="28"/>
        </w:rPr>
      </w:pPr>
      <w:r w:rsidRPr="002866D7">
        <w:rPr>
          <w:rFonts w:ascii="Times New Roman" w:eastAsia="Times New Roman" w:hAnsi="Times New Roman" w:cs="B Nazanin" w:hint="cs"/>
          <w:sz w:val="28"/>
          <w:szCs w:val="28"/>
          <w:rtl/>
        </w:rPr>
        <w:lastRenderedPageBreak/>
        <w:t>تحت این شرایط، اپراتورها و مدیران ترافیک می توانند شناسایی کنند آیا استراتژی کاربردی بهبود خواهد داد یا تغییر مسیر ایمنی را تضعیف می کند.  به طور خاص، درمان های مختلف شامل کنترل ادغام خط و تنظیمات را می توان از نظر ایمنی در طول بخشی از جاده ارزیابی کرد که تغییرات لاین های مکرر مورد نیاز است.</w:t>
      </w:r>
      <w:r w:rsidR="00C83162" w:rsidRPr="002866D7">
        <w:rPr>
          <w:rFonts w:asciiTheme="majorBidi" w:hAnsiTheme="majorBidi" w:cs="B Nazanin" w:hint="cs"/>
          <w:sz w:val="28"/>
          <w:szCs w:val="28"/>
          <w:rtl/>
        </w:rPr>
        <w:t xml:space="preserve"> </w:t>
      </w:r>
      <w:r w:rsidR="00A403A6" w:rsidRPr="002866D7">
        <w:rPr>
          <w:rFonts w:ascii="Times New Roman" w:eastAsia="Times New Roman" w:hAnsi="Times New Roman" w:cs="B Nazanin" w:hint="cs"/>
          <w:sz w:val="28"/>
          <w:szCs w:val="28"/>
          <w:rtl/>
        </w:rPr>
        <w:t>با توجه به گردآوری داده  برای به دست آوردن اطلاعات مسیریابی خودرو، این مطالعه از هواپیمای بدون سرنشین برای گرفتن عکس ازجریان ترافیک را در یک منطقه کار و در یک بخش عمومی استفاده کرد. اعتقاد بر این است که این تلاش ارزشمند است، زیرا این روش ها در دسترس برای جمع آوری اطلاعات ترافیکی را متنوع می کند. این روش پیشنهادی می تواند به عنوان یک رویکرد اساسی برای حمایت از سیستم های پیشرفته کمک  رانندگی در اجتناب از وقوع تصادف مورد استفاده قرار گیرد، اگر چه اصلاح نیاز دارد برای یک برنامه زمان واقعی اجرا می شود.</w:t>
      </w:r>
    </w:p>
    <w:p w14:paraId="7FDF39AA" w14:textId="77777777" w:rsidR="00B54B48" w:rsidRPr="002866D7" w:rsidRDefault="00AF56E6" w:rsidP="002866D7">
      <w:pPr>
        <w:autoSpaceDE w:val="0"/>
        <w:autoSpaceDN w:val="0"/>
        <w:adjustRightInd w:val="0"/>
        <w:spacing w:after="0" w:line="360" w:lineRule="auto"/>
        <w:jc w:val="both"/>
        <w:rPr>
          <w:rFonts w:asciiTheme="majorBidi" w:hAnsiTheme="majorBidi" w:cs="B Nazanin"/>
          <w:sz w:val="28"/>
          <w:szCs w:val="28"/>
        </w:rPr>
      </w:pPr>
      <w:r w:rsidRPr="002866D7">
        <w:rPr>
          <w:rFonts w:ascii="Times New Roman" w:eastAsia="Times New Roman" w:hAnsi="Times New Roman" w:cs="B Nazanin"/>
          <w:sz w:val="28"/>
          <w:szCs w:val="28"/>
          <w:rtl/>
        </w:rPr>
        <w:t>اگر چه امکان برآورد روش پیش بینی خطر نشان داد</w:t>
      </w:r>
      <w:r w:rsidRPr="002866D7">
        <w:rPr>
          <w:rFonts w:ascii="Times New Roman" w:eastAsia="Times New Roman" w:hAnsi="Times New Roman" w:cs="B Nazanin" w:hint="cs"/>
          <w:sz w:val="28"/>
          <w:szCs w:val="28"/>
          <w:rtl/>
        </w:rPr>
        <w:t>ه شد</w:t>
      </w:r>
      <w:r w:rsidRPr="002866D7">
        <w:rPr>
          <w:rFonts w:ascii="Times New Roman" w:eastAsia="Times New Roman" w:hAnsi="Times New Roman" w:cs="B Nazanin"/>
          <w:sz w:val="28"/>
          <w:szCs w:val="28"/>
          <w:rtl/>
        </w:rPr>
        <w:t>، تحقیقات بیشتری باید انجام شود تا به طور کامل این روش در عمل</w:t>
      </w:r>
      <w:r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sz w:val="28"/>
          <w:szCs w:val="28"/>
          <w:rtl/>
        </w:rPr>
        <w:t xml:space="preserve">اجرا شود. انواع اقدامات </w:t>
      </w:r>
      <w:r w:rsidRPr="002866D7">
        <w:rPr>
          <w:rFonts w:ascii="Times New Roman" w:eastAsia="Times New Roman" w:hAnsi="Times New Roman" w:cs="B Nazanin" w:hint="cs"/>
          <w:sz w:val="28"/>
          <w:szCs w:val="28"/>
          <w:rtl/>
        </w:rPr>
        <w:t xml:space="preserve">نیاز به طراحی </w:t>
      </w:r>
      <w:r w:rsidRPr="002866D7">
        <w:rPr>
          <w:rFonts w:ascii="Times New Roman" w:eastAsia="Times New Roman" w:hAnsi="Times New Roman" w:cs="B Nazanin"/>
          <w:sz w:val="28"/>
          <w:szCs w:val="28"/>
          <w:rtl/>
        </w:rPr>
        <w:t>برای اطمینان از شناسایی دقیق تر و قابل اطمینان از شرایط خطر</w:t>
      </w:r>
      <w:r w:rsidRPr="002866D7">
        <w:rPr>
          <w:rFonts w:ascii="Times New Roman" w:eastAsia="Times New Roman" w:hAnsi="Times New Roman" w:cs="B Nazanin" w:hint="cs"/>
          <w:sz w:val="28"/>
          <w:szCs w:val="28"/>
          <w:rtl/>
        </w:rPr>
        <w:t xml:space="preserve"> دارد</w:t>
      </w:r>
      <w:r w:rsidRPr="002866D7">
        <w:rPr>
          <w:rFonts w:ascii="Times New Roman" w:eastAsia="Times New Roman" w:hAnsi="Times New Roman" w:cs="B Nazanin"/>
          <w:sz w:val="28"/>
          <w:szCs w:val="28"/>
          <w:rtl/>
        </w:rPr>
        <w:t>.</w:t>
      </w:r>
      <w:r w:rsidR="00C83162" w:rsidRPr="002866D7">
        <w:rPr>
          <w:rFonts w:asciiTheme="majorBidi" w:hAnsiTheme="majorBidi" w:cs="B Nazanin" w:hint="cs"/>
          <w:sz w:val="28"/>
          <w:szCs w:val="28"/>
          <w:rtl/>
        </w:rPr>
        <w:t xml:space="preserve"> </w:t>
      </w:r>
      <w:r w:rsidR="0018365E" w:rsidRPr="002866D7">
        <w:rPr>
          <w:rFonts w:ascii="Times New Roman" w:eastAsia="Times New Roman" w:hAnsi="Times New Roman" w:cs="B Nazanin"/>
          <w:sz w:val="28"/>
          <w:szCs w:val="28"/>
          <w:rtl/>
        </w:rPr>
        <w:t>ویژگی های رانندگان و وسایل نقلیه باید در ارزیابی</w:t>
      </w:r>
      <w:r w:rsidR="0018365E" w:rsidRPr="002866D7">
        <w:rPr>
          <w:rFonts w:ascii="Times New Roman" w:eastAsia="Times New Roman" w:hAnsi="Times New Roman" w:cs="B Nazanin" w:hint="cs"/>
          <w:sz w:val="28"/>
          <w:szCs w:val="28"/>
          <w:rtl/>
        </w:rPr>
        <w:t xml:space="preserve"> </w:t>
      </w:r>
      <w:r w:rsidR="0018365E" w:rsidRPr="002866D7">
        <w:rPr>
          <w:rFonts w:ascii="Times New Roman" w:eastAsia="Times New Roman" w:hAnsi="Times New Roman" w:cs="B Nazanin"/>
          <w:sz w:val="28"/>
          <w:szCs w:val="28"/>
          <w:rtl/>
        </w:rPr>
        <w:t>چارچوب</w:t>
      </w:r>
      <w:r w:rsidR="0018365E" w:rsidRPr="002866D7">
        <w:rPr>
          <w:rFonts w:ascii="Times New Roman" w:eastAsia="Times New Roman" w:hAnsi="Times New Roman" w:cs="B Nazanin" w:hint="cs"/>
          <w:sz w:val="28"/>
          <w:szCs w:val="28"/>
          <w:rtl/>
        </w:rPr>
        <w:t xml:space="preserve"> </w:t>
      </w:r>
      <w:r w:rsidR="0018365E" w:rsidRPr="002866D7">
        <w:rPr>
          <w:rFonts w:ascii="Times New Roman" w:eastAsia="Times New Roman" w:hAnsi="Times New Roman" w:cs="B Nazanin"/>
          <w:sz w:val="28"/>
          <w:szCs w:val="28"/>
          <w:rtl/>
        </w:rPr>
        <w:t xml:space="preserve">در نظر گرفته شود. علاوه بر این، تجزیه و تحلیل بیشتر از تعیین آستانه </w:t>
      </w:r>
      <w:proofErr w:type="spellStart"/>
      <w:r w:rsidR="0018365E" w:rsidRPr="002866D7">
        <w:rPr>
          <w:rFonts w:ascii="Times New Roman" w:eastAsia="Times New Roman" w:hAnsi="Times New Roman" w:cs="B Nazanin"/>
          <w:sz w:val="28"/>
          <w:szCs w:val="28"/>
        </w:rPr>
        <w:t>Φm</w:t>
      </w:r>
      <w:proofErr w:type="spellEnd"/>
      <w:r w:rsidR="0018365E" w:rsidRPr="002866D7">
        <w:rPr>
          <w:rFonts w:ascii="Times New Roman" w:eastAsia="Times New Roman" w:hAnsi="Times New Roman" w:cs="B Nazanin"/>
          <w:sz w:val="28"/>
          <w:szCs w:val="28"/>
          <w:rtl/>
        </w:rPr>
        <w:t xml:space="preserve"> مورد نیاز است. قابلیت محدود باتری برای هواپیماهای بدون سرنشین و ویژگی های موقت منطقه کار </w:t>
      </w:r>
      <w:r w:rsidR="0018365E" w:rsidRPr="002866D7">
        <w:rPr>
          <w:rFonts w:ascii="Times New Roman" w:eastAsia="Times New Roman" w:hAnsi="Times New Roman" w:cs="B Nazanin" w:hint="cs"/>
          <w:sz w:val="28"/>
          <w:szCs w:val="28"/>
          <w:rtl/>
        </w:rPr>
        <w:t xml:space="preserve">به ما </w:t>
      </w:r>
      <w:r w:rsidR="0018365E" w:rsidRPr="002866D7">
        <w:rPr>
          <w:rFonts w:ascii="Times New Roman" w:eastAsia="Times New Roman" w:hAnsi="Times New Roman" w:cs="B Nazanin"/>
          <w:sz w:val="28"/>
          <w:szCs w:val="28"/>
          <w:rtl/>
        </w:rPr>
        <w:t>اجازه نمی دهد</w:t>
      </w:r>
      <w:r w:rsidR="0018365E" w:rsidRPr="002866D7">
        <w:rPr>
          <w:rFonts w:ascii="Times New Roman" w:eastAsia="Times New Roman" w:hAnsi="Times New Roman" w:cs="B Nazanin" w:hint="cs"/>
          <w:sz w:val="28"/>
          <w:szCs w:val="28"/>
          <w:rtl/>
        </w:rPr>
        <w:t xml:space="preserve"> تا</w:t>
      </w:r>
      <w:r w:rsidR="0018365E" w:rsidRPr="002866D7">
        <w:rPr>
          <w:rFonts w:ascii="Times New Roman" w:eastAsia="Times New Roman" w:hAnsi="Times New Roman" w:cs="B Nazanin"/>
          <w:sz w:val="28"/>
          <w:szCs w:val="28"/>
          <w:rtl/>
        </w:rPr>
        <w:t xml:space="preserve"> نمونه های کافی داده ها را که باید مورد استفاده قرار گیرد، برای تجزیه و تحلیل در این مطالعه</w:t>
      </w:r>
      <w:r w:rsidR="0018365E" w:rsidRPr="002866D7">
        <w:rPr>
          <w:rFonts w:ascii="Times New Roman" w:eastAsia="Times New Roman" w:hAnsi="Times New Roman" w:cs="B Nazanin" w:hint="cs"/>
          <w:sz w:val="28"/>
          <w:szCs w:val="28"/>
          <w:rtl/>
        </w:rPr>
        <w:t xml:space="preserve"> </w:t>
      </w:r>
      <w:r w:rsidR="0018365E" w:rsidRPr="002866D7">
        <w:rPr>
          <w:rFonts w:ascii="Times New Roman" w:eastAsia="Times New Roman" w:hAnsi="Times New Roman" w:cs="B Nazanin"/>
          <w:sz w:val="28"/>
          <w:szCs w:val="28"/>
          <w:rtl/>
        </w:rPr>
        <w:t>جمع آوری کنیم.</w:t>
      </w:r>
      <w:r w:rsidR="00C83162" w:rsidRPr="002866D7">
        <w:rPr>
          <w:rFonts w:asciiTheme="majorBidi" w:hAnsiTheme="majorBidi" w:cs="B Nazanin" w:hint="cs"/>
          <w:sz w:val="28"/>
          <w:szCs w:val="28"/>
          <w:rtl/>
        </w:rPr>
        <w:t xml:space="preserve"> </w:t>
      </w:r>
      <w:r w:rsidR="00B54B48" w:rsidRPr="002866D7">
        <w:rPr>
          <w:rFonts w:ascii="Times New Roman" w:eastAsia="Times New Roman" w:hAnsi="Times New Roman" w:cs="B Nazanin"/>
          <w:sz w:val="28"/>
          <w:szCs w:val="28"/>
          <w:rtl/>
        </w:rPr>
        <w:t>مجموعه داده های بزرگتر از انواع موقعیت تغییر خط</w:t>
      </w:r>
      <w:r w:rsidR="00B54B48" w:rsidRPr="002866D7">
        <w:rPr>
          <w:rFonts w:ascii="Times New Roman" w:eastAsia="Times New Roman" w:hAnsi="Times New Roman" w:cs="B Nazanin" w:hint="cs"/>
          <w:sz w:val="28"/>
          <w:szCs w:val="28"/>
          <w:rtl/>
        </w:rPr>
        <w:t xml:space="preserve"> </w:t>
      </w:r>
      <w:r w:rsidR="00B54B48" w:rsidRPr="002866D7">
        <w:rPr>
          <w:rFonts w:ascii="Times New Roman" w:eastAsia="Times New Roman" w:hAnsi="Times New Roman" w:cs="B Nazanin"/>
          <w:sz w:val="28"/>
          <w:szCs w:val="28"/>
          <w:rtl/>
        </w:rPr>
        <w:t>به دست می آید مانند ادغام و واگرایی باید برای ارزیابی و اعتبار روش ارائه شده</w:t>
      </w:r>
      <w:r w:rsidR="00B54B48" w:rsidRPr="002866D7">
        <w:rPr>
          <w:rFonts w:ascii="Times New Roman" w:eastAsia="Times New Roman" w:hAnsi="Times New Roman" w:cs="B Nazanin" w:hint="cs"/>
          <w:sz w:val="28"/>
          <w:szCs w:val="28"/>
          <w:rtl/>
        </w:rPr>
        <w:t xml:space="preserve"> </w:t>
      </w:r>
      <w:r w:rsidR="00B54B48" w:rsidRPr="002866D7">
        <w:rPr>
          <w:rFonts w:ascii="Times New Roman" w:eastAsia="Times New Roman" w:hAnsi="Times New Roman" w:cs="B Nazanin"/>
          <w:sz w:val="28"/>
          <w:szCs w:val="28"/>
          <w:rtl/>
        </w:rPr>
        <w:t xml:space="preserve">آماده شود. مسیرهای خودرو، </w:t>
      </w:r>
      <w:r w:rsidR="00B54B48" w:rsidRPr="002866D7">
        <w:rPr>
          <w:rFonts w:ascii="Times New Roman" w:eastAsia="Times New Roman" w:hAnsi="Times New Roman" w:cs="B Nazanin" w:hint="cs"/>
          <w:sz w:val="28"/>
          <w:szCs w:val="28"/>
          <w:rtl/>
        </w:rPr>
        <w:t>شامل</w:t>
      </w:r>
      <w:r w:rsidR="00B54B48" w:rsidRPr="002866D7">
        <w:rPr>
          <w:rFonts w:ascii="Times New Roman" w:eastAsia="Times New Roman" w:hAnsi="Times New Roman" w:cs="B Nazanin"/>
          <w:sz w:val="28"/>
          <w:szCs w:val="28"/>
          <w:rtl/>
        </w:rPr>
        <w:t xml:space="preserve"> وضعیت های تصادف واقعی، برای ارزیابی مقدار آستانه برای شناسایی رویدادهای خطرناک به درستی</w:t>
      </w:r>
      <w:r w:rsidR="00B54B48" w:rsidRPr="002866D7">
        <w:rPr>
          <w:rFonts w:ascii="Times New Roman" w:eastAsia="Times New Roman" w:hAnsi="Times New Roman" w:cs="B Nazanin" w:hint="cs"/>
          <w:sz w:val="28"/>
          <w:szCs w:val="28"/>
          <w:rtl/>
        </w:rPr>
        <w:t xml:space="preserve"> </w:t>
      </w:r>
      <w:r w:rsidR="00B54B48" w:rsidRPr="002866D7">
        <w:rPr>
          <w:rFonts w:ascii="Times New Roman" w:eastAsia="Times New Roman" w:hAnsi="Times New Roman" w:cs="B Nazanin"/>
          <w:sz w:val="28"/>
          <w:szCs w:val="28"/>
          <w:rtl/>
        </w:rPr>
        <w:t xml:space="preserve">ارزشمند </w:t>
      </w:r>
      <w:r w:rsidR="00B54B48" w:rsidRPr="002866D7">
        <w:rPr>
          <w:rFonts w:ascii="Times New Roman" w:eastAsia="Times New Roman" w:hAnsi="Times New Roman" w:cs="B Nazanin" w:hint="cs"/>
          <w:sz w:val="28"/>
          <w:szCs w:val="28"/>
          <w:rtl/>
        </w:rPr>
        <w:t>خواهد بود</w:t>
      </w:r>
      <w:r w:rsidR="00B54B48" w:rsidRPr="002866D7">
        <w:rPr>
          <w:rFonts w:ascii="Times New Roman" w:eastAsia="Times New Roman" w:hAnsi="Times New Roman" w:cs="B Nazanin"/>
          <w:sz w:val="28"/>
          <w:szCs w:val="28"/>
          <w:rtl/>
        </w:rPr>
        <w:t>.</w:t>
      </w:r>
    </w:p>
    <w:p w14:paraId="31B43388" w14:textId="77777777" w:rsidR="002866D7" w:rsidRDefault="004D76A1" w:rsidP="002866D7">
      <w:pPr>
        <w:spacing w:after="0" w:line="360" w:lineRule="auto"/>
        <w:jc w:val="both"/>
        <w:rPr>
          <w:rFonts w:ascii="Times New Roman" w:eastAsia="Times New Roman" w:hAnsi="Times New Roman" w:cs="B Nazanin"/>
          <w:sz w:val="28"/>
          <w:szCs w:val="28"/>
          <w:rtl/>
        </w:rPr>
      </w:pPr>
      <w:r w:rsidRPr="002866D7">
        <w:rPr>
          <w:rFonts w:ascii="Times New Roman" w:eastAsia="Times New Roman" w:hAnsi="Times New Roman" w:cs="B Nazanin"/>
          <w:sz w:val="28"/>
          <w:szCs w:val="28"/>
          <w:rtl/>
        </w:rPr>
        <w:t>روش پیشنهادی باید به نظارت بر ترافیک نسل بعدی نیز اضافه شود قادر به اندازه گیری ترافیک جدید</w:t>
      </w:r>
      <w:r w:rsidRPr="002866D7">
        <w:rPr>
          <w:rFonts w:ascii="Times New Roman" w:eastAsia="Times New Roman" w:hAnsi="Times New Roman" w:cs="B Nazanin" w:hint="cs"/>
          <w:sz w:val="28"/>
          <w:szCs w:val="28"/>
          <w:rtl/>
        </w:rPr>
        <w:t xml:space="preserve"> تولیدی</w:t>
      </w:r>
      <w:r w:rsidRPr="002866D7">
        <w:rPr>
          <w:rFonts w:ascii="Times New Roman" w:eastAsia="Times New Roman" w:hAnsi="Times New Roman" w:cs="B Nazanin"/>
          <w:sz w:val="28"/>
          <w:szCs w:val="28"/>
          <w:rtl/>
        </w:rPr>
        <w:t xml:space="preserve"> </w:t>
      </w:r>
      <w:r w:rsidRPr="002866D7">
        <w:rPr>
          <w:rFonts w:ascii="Times New Roman" w:eastAsia="Times New Roman" w:hAnsi="Times New Roman" w:cs="B Nazanin" w:hint="cs"/>
          <w:sz w:val="28"/>
          <w:szCs w:val="28"/>
          <w:rtl/>
        </w:rPr>
        <w:t>که</w:t>
      </w:r>
      <w:r w:rsidRPr="002866D7">
        <w:rPr>
          <w:rFonts w:ascii="Times New Roman" w:eastAsia="Times New Roman" w:hAnsi="Times New Roman" w:cs="B Nazanin"/>
          <w:sz w:val="28"/>
          <w:szCs w:val="28"/>
          <w:rtl/>
        </w:rPr>
        <w:t xml:space="preserve"> به طور فعال برای ارزیابی ایمنی استفاده می شود. نتایج از این</w:t>
      </w:r>
      <w:r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sz w:val="28"/>
          <w:szCs w:val="28"/>
          <w:rtl/>
        </w:rPr>
        <w:t>مطالعه انتظار می رود که از توسعه و ارزیابی های اقدامات مخالف مختلف برای جلوگیری از سقوط</w:t>
      </w:r>
      <w:r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sz w:val="28"/>
          <w:szCs w:val="28"/>
          <w:rtl/>
        </w:rPr>
        <w:t>پشتیبانی کند.</w:t>
      </w:r>
    </w:p>
    <w:p w14:paraId="6929BD26" w14:textId="77777777" w:rsidR="002866D7" w:rsidRPr="002866D7" w:rsidRDefault="004D76A1" w:rsidP="002866D7">
      <w:pPr>
        <w:spacing w:after="0" w:line="360" w:lineRule="auto"/>
        <w:jc w:val="both"/>
        <w:rPr>
          <w:rFonts w:ascii="Times New Roman" w:eastAsia="Times New Roman" w:hAnsi="Times New Roman" w:cs="B Nazanin"/>
          <w:b/>
          <w:bCs/>
          <w:sz w:val="28"/>
          <w:szCs w:val="28"/>
          <w:rtl/>
        </w:rPr>
      </w:pPr>
      <w:r w:rsidRPr="002866D7">
        <w:rPr>
          <w:rFonts w:ascii="Times New Roman" w:eastAsia="Times New Roman" w:hAnsi="Times New Roman" w:cs="B Nazanin" w:hint="cs"/>
          <w:b/>
          <w:bCs/>
          <w:sz w:val="28"/>
          <w:szCs w:val="28"/>
          <w:rtl/>
        </w:rPr>
        <w:t>تشکر و قدردانی</w:t>
      </w:r>
    </w:p>
    <w:p w14:paraId="014A455B" w14:textId="77777777" w:rsidR="004D76A1" w:rsidRDefault="004D76A1" w:rsidP="002866D7">
      <w:pPr>
        <w:spacing w:after="0" w:line="360" w:lineRule="auto"/>
        <w:jc w:val="both"/>
        <w:rPr>
          <w:rFonts w:ascii="Times New Roman" w:eastAsia="Times New Roman" w:hAnsi="Times New Roman" w:cs="B Nazanin"/>
          <w:sz w:val="28"/>
          <w:szCs w:val="28"/>
          <w:rtl/>
        </w:rPr>
      </w:pPr>
      <w:r w:rsidRPr="002866D7">
        <w:rPr>
          <w:rFonts w:ascii="Times New Roman" w:eastAsia="Times New Roman" w:hAnsi="Times New Roman" w:cs="B Nazanin"/>
          <w:sz w:val="28"/>
          <w:szCs w:val="28"/>
          <w:rtl/>
        </w:rPr>
        <w:lastRenderedPageBreak/>
        <w:t>این تحقیق توسط کمک هزینه از توسعه تکنولوژی کاهش ریسک تصادف برای ساختار</w:t>
      </w:r>
      <w:r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sz w:val="28"/>
          <w:szCs w:val="28"/>
          <w:rtl/>
        </w:rPr>
        <w:t>برخورد</w:t>
      </w:r>
      <w:r w:rsidRPr="002866D7">
        <w:rPr>
          <w:rFonts w:ascii="Times New Roman" w:eastAsia="Times New Roman" w:hAnsi="Times New Roman" w:cs="B Nazanin" w:hint="cs"/>
          <w:sz w:val="28"/>
          <w:szCs w:val="28"/>
          <w:rtl/>
        </w:rPr>
        <w:t xml:space="preserve"> در</w:t>
      </w:r>
      <w:r w:rsidRPr="002866D7">
        <w:rPr>
          <w:rFonts w:ascii="Times New Roman" w:eastAsia="Times New Roman" w:hAnsi="Times New Roman" w:cs="B Nazanin"/>
          <w:sz w:val="28"/>
          <w:szCs w:val="28"/>
          <w:rtl/>
        </w:rPr>
        <w:t xml:space="preserve"> جاده و کارگران جاده (شماره مجوز 16</w:t>
      </w:r>
      <w:r w:rsidRPr="002866D7">
        <w:rPr>
          <w:rFonts w:ascii="Times New Roman" w:eastAsia="Times New Roman" w:hAnsi="Times New Roman" w:cs="B Nazanin"/>
          <w:sz w:val="28"/>
          <w:szCs w:val="28"/>
        </w:rPr>
        <w:t>TLRP-C</w:t>
      </w:r>
      <w:r w:rsidRPr="002866D7">
        <w:rPr>
          <w:rFonts w:ascii="Times New Roman" w:eastAsia="Times New Roman" w:hAnsi="Times New Roman" w:cs="B Nazanin"/>
          <w:sz w:val="28"/>
          <w:szCs w:val="28"/>
          <w:rtl/>
        </w:rPr>
        <w:t>096228-02) توسط وزارت زمین، زیرساخت و حمل و نقل، جمهوری کشور کره</w:t>
      </w:r>
      <w:r w:rsidRPr="002866D7">
        <w:rPr>
          <w:rFonts w:ascii="Times New Roman" w:eastAsia="Times New Roman" w:hAnsi="Times New Roman" w:cs="B Nazanin" w:hint="cs"/>
          <w:sz w:val="28"/>
          <w:szCs w:val="28"/>
          <w:rtl/>
        </w:rPr>
        <w:t xml:space="preserve"> </w:t>
      </w:r>
      <w:r w:rsidRPr="002866D7">
        <w:rPr>
          <w:rFonts w:ascii="Times New Roman" w:eastAsia="Times New Roman" w:hAnsi="Times New Roman" w:cs="B Nazanin"/>
          <w:sz w:val="28"/>
          <w:szCs w:val="28"/>
          <w:rtl/>
        </w:rPr>
        <w:t>تأمین مالی شده است.</w:t>
      </w:r>
    </w:p>
    <w:p w14:paraId="195372C7" w14:textId="77777777" w:rsidR="002866D7" w:rsidRPr="002866D7" w:rsidRDefault="002866D7" w:rsidP="002866D7">
      <w:pPr>
        <w:spacing w:after="0" w:line="360" w:lineRule="auto"/>
        <w:jc w:val="right"/>
        <w:rPr>
          <w:rFonts w:ascii="Times New Roman" w:eastAsia="Times New Roman" w:hAnsi="Times New Roman" w:cs="B Nazanin"/>
          <w:sz w:val="28"/>
          <w:szCs w:val="28"/>
        </w:rPr>
      </w:pPr>
      <w:r>
        <w:rPr>
          <w:noProof/>
        </w:rPr>
        <w:drawing>
          <wp:inline distT="0" distB="0" distL="0" distR="0" wp14:anchorId="1D68C895" wp14:editId="57E3B8E5">
            <wp:extent cx="3552825" cy="5248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52825" cy="5248275"/>
                    </a:xfrm>
                    <a:prstGeom prst="rect">
                      <a:avLst/>
                    </a:prstGeom>
                  </pic:spPr>
                </pic:pic>
              </a:graphicData>
            </a:graphic>
          </wp:inline>
        </w:drawing>
      </w:r>
    </w:p>
    <w:p w14:paraId="3166F10B" w14:textId="77777777" w:rsidR="00B54B48" w:rsidRPr="002866D7" w:rsidRDefault="00B54B48" w:rsidP="002866D7">
      <w:pPr>
        <w:spacing w:after="0" w:line="360" w:lineRule="auto"/>
        <w:jc w:val="both"/>
        <w:rPr>
          <w:rFonts w:cs="B Nazanin"/>
          <w:sz w:val="28"/>
          <w:szCs w:val="28"/>
          <w:rtl/>
        </w:rPr>
      </w:pPr>
    </w:p>
    <w:p w14:paraId="553A138A" w14:textId="77777777" w:rsidR="00710EA2" w:rsidRPr="002866D7" w:rsidRDefault="00710EA2" w:rsidP="002866D7">
      <w:pPr>
        <w:tabs>
          <w:tab w:val="left" w:pos="5685"/>
        </w:tabs>
        <w:spacing w:after="0" w:line="360" w:lineRule="auto"/>
        <w:jc w:val="both"/>
        <w:rPr>
          <w:rFonts w:cs="B Nazanin"/>
          <w:sz w:val="28"/>
          <w:szCs w:val="28"/>
          <w:rtl/>
        </w:rPr>
      </w:pPr>
    </w:p>
    <w:sectPr w:rsidR="00710EA2" w:rsidRPr="002866D7" w:rsidSect="002866D7">
      <w:pgSz w:w="12240" w:h="15840"/>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BB2FB" w14:textId="77777777" w:rsidR="005C5620" w:rsidRDefault="005C5620" w:rsidP="00B85AA1">
      <w:pPr>
        <w:spacing w:after="0" w:line="240" w:lineRule="auto"/>
      </w:pPr>
      <w:r>
        <w:separator/>
      </w:r>
    </w:p>
  </w:endnote>
  <w:endnote w:type="continuationSeparator" w:id="0">
    <w:p w14:paraId="06406D3E" w14:textId="77777777" w:rsidR="005C5620" w:rsidRDefault="005C5620" w:rsidP="00B85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STIXTwoText-Italic">
    <w:altName w:val="Times New Roman"/>
    <w:panose1 w:val="00000000000000000000"/>
    <w:charset w:val="A1"/>
    <w:family w:val="auto"/>
    <w:notTrueType/>
    <w:pitch w:val="default"/>
    <w:sig w:usb0="00000081" w:usb1="00000000" w:usb2="00000000" w:usb3="00000000" w:csb0="00000008" w:csb1="00000000"/>
  </w:font>
  <w:font w:name="AdvOT7fb33346.I">
    <w:altName w:val="Times New Roman"/>
    <w:panose1 w:val="00000000000000000000"/>
    <w:charset w:val="00"/>
    <w:family w:val="roman"/>
    <w:notTrueType/>
    <w:pitch w:val="default"/>
    <w:sig w:usb0="00000003" w:usb1="00000000" w:usb2="00000000" w:usb3="00000000" w:csb0="00000001" w:csb1="00000000"/>
  </w:font>
  <w:font w:name="AdvOT1efcda3b.B">
    <w:altName w:val="Arial"/>
    <w:panose1 w:val="00000000000000000000"/>
    <w:charset w:val="00"/>
    <w:family w:val="swiss"/>
    <w:notTrueType/>
    <w:pitch w:val="default"/>
    <w:sig w:usb0="00000003" w:usb1="00000000" w:usb2="00000000" w:usb3="00000000" w:csb0="00000001" w:csb1="00000000"/>
  </w:font>
  <w:font w:name="CharisSIL">
    <w:altName w:val="Times New Roman"/>
    <w:panose1 w:val="00000000000000000000"/>
    <w:charset w:val="00"/>
    <w:family w:val="auto"/>
    <w:notTrueType/>
    <w:pitch w:val="default"/>
    <w:sig w:usb0="00000003" w:usb1="00000000" w:usb2="00000000" w:usb3="00000000" w:csb0="00000001" w:csb1="00000000"/>
  </w:font>
  <w:font w:name="AdvOT596495f2+22">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57D2" w14:textId="77777777" w:rsidR="005C5620" w:rsidRDefault="005C5620" w:rsidP="00B85AA1">
      <w:pPr>
        <w:spacing w:after="0" w:line="240" w:lineRule="auto"/>
      </w:pPr>
      <w:r>
        <w:separator/>
      </w:r>
    </w:p>
  </w:footnote>
  <w:footnote w:type="continuationSeparator" w:id="0">
    <w:p w14:paraId="48C61284" w14:textId="77777777" w:rsidR="005C5620" w:rsidRDefault="005C5620" w:rsidP="00B85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A1104"/>
    <w:multiLevelType w:val="hybridMultilevel"/>
    <w:tmpl w:val="4F5CEF4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8A0D55"/>
    <w:multiLevelType w:val="multilevel"/>
    <w:tmpl w:val="D64CD9DA"/>
    <w:lvl w:ilvl="0">
      <w:start w:val="1"/>
      <w:numFmt w:val="decimal"/>
      <w:lvlText w:val="%1."/>
      <w:lvlJc w:val="left"/>
      <w:pPr>
        <w:ind w:left="720" w:hanging="360"/>
      </w:pPr>
      <w:rPr>
        <w:rFonts w:hint="default"/>
        <w:b/>
        <w:bCs/>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71E9"/>
    <w:rsid w:val="00023197"/>
    <w:rsid w:val="00034B05"/>
    <w:rsid w:val="00067828"/>
    <w:rsid w:val="001271E9"/>
    <w:rsid w:val="00177066"/>
    <w:rsid w:val="0018365E"/>
    <w:rsid w:val="00222F9E"/>
    <w:rsid w:val="00236109"/>
    <w:rsid w:val="002647E1"/>
    <w:rsid w:val="002866D7"/>
    <w:rsid w:val="00290DE3"/>
    <w:rsid w:val="002A379A"/>
    <w:rsid w:val="002D58A1"/>
    <w:rsid w:val="002E77A7"/>
    <w:rsid w:val="00342267"/>
    <w:rsid w:val="00342936"/>
    <w:rsid w:val="00470054"/>
    <w:rsid w:val="004C1086"/>
    <w:rsid w:val="004D5728"/>
    <w:rsid w:val="004D76A1"/>
    <w:rsid w:val="00530161"/>
    <w:rsid w:val="00546A10"/>
    <w:rsid w:val="00555584"/>
    <w:rsid w:val="005C5620"/>
    <w:rsid w:val="005E5492"/>
    <w:rsid w:val="00600521"/>
    <w:rsid w:val="00637068"/>
    <w:rsid w:val="00646746"/>
    <w:rsid w:val="00690EE8"/>
    <w:rsid w:val="0069462A"/>
    <w:rsid w:val="006B41AB"/>
    <w:rsid w:val="00706E2C"/>
    <w:rsid w:val="00710EA2"/>
    <w:rsid w:val="00734FA4"/>
    <w:rsid w:val="0076715F"/>
    <w:rsid w:val="00847B82"/>
    <w:rsid w:val="00882055"/>
    <w:rsid w:val="008B2181"/>
    <w:rsid w:val="009309FC"/>
    <w:rsid w:val="009C10B8"/>
    <w:rsid w:val="00A403A6"/>
    <w:rsid w:val="00A77B37"/>
    <w:rsid w:val="00A9478A"/>
    <w:rsid w:val="00AE6719"/>
    <w:rsid w:val="00AF0EC1"/>
    <w:rsid w:val="00AF56E6"/>
    <w:rsid w:val="00B0054E"/>
    <w:rsid w:val="00B27630"/>
    <w:rsid w:val="00B54B48"/>
    <w:rsid w:val="00B82738"/>
    <w:rsid w:val="00B85AA1"/>
    <w:rsid w:val="00C02F7C"/>
    <w:rsid w:val="00C47959"/>
    <w:rsid w:val="00C83162"/>
    <w:rsid w:val="00CB2697"/>
    <w:rsid w:val="00D333D5"/>
    <w:rsid w:val="00D55A76"/>
    <w:rsid w:val="00DC3C44"/>
    <w:rsid w:val="00DD634B"/>
    <w:rsid w:val="00E24141"/>
    <w:rsid w:val="00E565E6"/>
    <w:rsid w:val="00EB2269"/>
    <w:rsid w:val="00EB2518"/>
    <w:rsid w:val="00F004C7"/>
    <w:rsid w:val="00F058BF"/>
    <w:rsid w:val="00F2088D"/>
    <w:rsid w:val="00F355B3"/>
    <w:rsid w:val="00F872E6"/>
    <w:rsid w:val="00F94448"/>
    <w:rsid w:val="00FE4A91"/>
    <w:rsid w:val="00FF10A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6EEFB"/>
  <w15:docId w15:val="{A778A634-092D-4B3B-AEB2-47D2116A8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AA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AA1"/>
    <w:pPr>
      <w:ind w:left="720"/>
      <w:contextualSpacing/>
    </w:pPr>
  </w:style>
  <w:style w:type="paragraph" w:styleId="FootnoteText">
    <w:name w:val="footnote text"/>
    <w:basedOn w:val="Normal"/>
    <w:link w:val="FootnoteTextChar"/>
    <w:uiPriority w:val="99"/>
    <w:semiHidden/>
    <w:unhideWhenUsed/>
    <w:rsid w:val="00B85A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5AA1"/>
    <w:rPr>
      <w:sz w:val="20"/>
      <w:szCs w:val="20"/>
    </w:rPr>
  </w:style>
  <w:style w:type="character" w:styleId="FootnoteReference">
    <w:name w:val="footnote reference"/>
    <w:basedOn w:val="DefaultParagraphFont"/>
    <w:uiPriority w:val="99"/>
    <w:semiHidden/>
    <w:unhideWhenUsed/>
    <w:rsid w:val="00B85AA1"/>
    <w:rPr>
      <w:vertAlign w:val="superscript"/>
    </w:rPr>
  </w:style>
  <w:style w:type="paragraph" w:styleId="BalloonText">
    <w:name w:val="Balloon Text"/>
    <w:basedOn w:val="Normal"/>
    <w:link w:val="BalloonTextChar"/>
    <w:uiPriority w:val="99"/>
    <w:semiHidden/>
    <w:unhideWhenUsed/>
    <w:rsid w:val="00DC3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7610">
      <w:bodyDiv w:val="1"/>
      <w:marLeft w:val="0"/>
      <w:marRight w:val="0"/>
      <w:marTop w:val="0"/>
      <w:marBottom w:val="0"/>
      <w:divBdr>
        <w:top w:val="none" w:sz="0" w:space="0" w:color="auto"/>
        <w:left w:val="none" w:sz="0" w:space="0" w:color="auto"/>
        <w:bottom w:val="none" w:sz="0" w:space="0" w:color="auto"/>
        <w:right w:val="none" w:sz="0" w:space="0" w:color="auto"/>
      </w:divBdr>
    </w:div>
    <w:div w:id="987171175">
      <w:bodyDiv w:val="1"/>
      <w:marLeft w:val="0"/>
      <w:marRight w:val="0"/>
      <w:marTop w:val="0"/>
      <w:marBottom w:val="0"/>
      <w:divBdr>
        <w:top w:val="none" w:sz="0" w:space="0" w:color="auto"/>
        <w:left w:val="none" w:sz="0" w:space="0" w:color="auto"/>
        <w:bottom w:val="none" w:sz="0" w:space="0" w:color="auto"/>
        <w:right w:val="none" w:sz="0" w:space="0" w:color="auto"/>
      </w:divBdr>
    </w:div>
    <w:div w:id="1265966488">
      <w:bodyDiv w:val="1"/>
      <w:marLeft w:val="0"/>
      <w:marRight w:val="0"/>
      <w:marTop w:val="0"/>
      <w:marBottom w:val="0"/>
      <w:divBdr>
        <w:top w:val="none" w:sz="0" w:space="0" w:color="auto"/>
        <w:left w:val="none" w:sz="0" w:space="0" w:color="auto"/>
        <w:bottom w:val="none" w:sz="0" w:space="0" w:color="auto"/>
        <w:right w:val="none" w:sz="0" w:space="0" w:color="auto"/>
      </w:divBdr>
    </w:div>
    <w:div w:id="178391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24ACA-D081-4A58-888A-3EAA4BCE7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22</Pages>
  <Words>4564</Words>
  <Characters>26021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SIMASAZEH</Company>
  <LinksUpToDate>false</LinksUpToDate>
  <CharactersWithSpaces>30524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Altin-SYSTEM</cp:lastModifiedBy>
  <cp:revision>32</cp:revision>
  <cp:lastPrinted>2019-12-02T04:21:00Z</cp:lastPrinted>
  <dcterms:created xsi:type="dcterms:W3CDTF">2018-03-11T04:15:00Z</dcterms:created>
  <dcterms:modified xsi:type="dcterms:W3CDTF">2022-09-05T10:00:00Z</dcterms:modified>
</cp:coreProperties>
</file>