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EDAB3" w14:textId="77FF0A0F" w:rsidR="00F352D5" w:rsidRDefault="00F352D5" w:rsidP="00F352D5">
      <w:pPr>
        <w:bidi/>
        <w:spacing w:after="0" w:line="360" w:lineRule="auto"/>
        <w:rPr>
          <w:rFonts w:cs="B Nazanin"/>
          <w:b/>
          <w:bCs/>
          <w:sz w:val="28"/>
          <w:szCs w:val="28"/>
          <w:rtl/>
          <w:lang w:bidi="fa-IR"/>
        </w:rPr>
      </w:pPr>
      <w:r>
        <w:rPr>
          <w:noProof/>
        </w:rPr>
        <w:drawing>
          <wp:inline distT="0" distB="0" distL="0" distR="0" wp14:anchorId="63390760" wp14:editId="64825B8D">
            <wp:extent cx="14287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1975CBBB" w14:textId="77777777" w:rsidR="00F352D5" w:rsidRDefault="00F352D5" w:rsidP="00F352D5">
      <w:pPr>
        <w:bidi/>
        <w:spacing w:after="0" w:line="360" w:lineRule="auto"/>
        <w:jc w:val="center"/>
        <w:rPr>
          <w:rFonts w:cs="B Nazanin"/>
          <w:b/>
          <w:bCs/>
          <w:sz w:val="28"/>
          <w:szCs w:val="28"/>
          <w:rtl/>
          <w:lang w:bidi="fa-IR"/>
        </w:rPr>
      </w:pPr>
    </w:p>
    <w:p w14:paraId="120F39B7" w14:textId="4238BC67" w:rsidR="007C5C79" w:rsidRPr="00F352D5" w:rsidRDefault="00AA5160" w:rsidP="00AA5160">
      <w:pPr>
        <w:bidi/>
        <w:spacing w:after="0" w:line="360" w:lineRule="auto"/>
        <w:jc w:val="center"/>
        <w:rPr>
          <w:rFonts w:cs="B Nazanin"/>
          <w:b/>
          <w:bCs/>
          <w:sz w:val="28"/>
          <w:szCs w:val="28"/>
          <w:rtl/>
          <w:lang w:bidi="fa-IR"/>
        </w:rPr>
      </w:pPr>
      <w:r w:rsidRPr="00AA5160">
        <w:rPr>
          <w:rFonts w:cs="B Nazanin"/>
          <w:b/>
          <w:bCs/>
          <w:sz w:val="36"/>
          <w:szCs w:val="36"/>
          <w:rtl/>
          <w:lang w:bidi="fa-IR"/>
        </w:rPr>
        <w:t>شناسا</w:t>
      </w:r>
      <w:r w:rsidRPr="00AA5160">
        <w:rPr>
          <w:rFonts w:cs="B Nazanin" w:hint="cs"/>
          <w:b/>
          <w:bCs/>
          <w:sz w:val="36"/>
          <w:szCs w:val="36"/>
          <w:rtl/>
          <w:lang w:bidi="fa-IR"/>
        </w:rPr>
        <w:t>یی</w:t>
      </w:r>
      <w:r w:rsidRPr="00AA5160">
        <w:rPr>
          <w:rFonts w:cs="B Nazanin"/>
          <w:b/>
          <w:bCs/>
          <w:sz w:val="36"/>
          <w:szCs w:val="36"/>
          <w:rtl/>
          <w:lang w:bidi="fa-IR"/>
        </w:rPr>
        <w:t xml:space="preserve"> نشانگرها</w:t>
      </w:r>
      <w:r w:rsidRPr="00AA5160">
        <w:rPr>
          <w:rFonts w:cs="B Nazanin" w:hint="cs"/>
          <w:b/>
          <w:bCs/>
          <w:sz w:val="36"/>
          <w:szCs w:val="36"/>
          <w:rtl/>
          <w:lang w:bidi="fa-IR"/>
        </w:rPr>
        <w:t>ی</w:t>
      </w:r>
      <w:r w:rsidRPr="00AA5160">
        <w:rPr>
          <w:rFonts w:cs="B Nazanin"/>
          <w:b/>
          <w:bCs/>
          <w:sz w:val="36"/>
          <w:szCs w:val="36"/>
          <w:rtl/>
          <w:lang w:bidi="fa-IR"/>
        </w:rPr>
        <w:t xml:space="preserve"> ز</w:t>
      </w:r>
      <w:r w:rsidRPr="00AA5160">
        <w:rPr>
          <w:rFonts w:cs="B Nazanin" w:hint="cs"/>
          <w:b/>
          <w:bCs/>
          <w:sz w:val="36"/>
          <w:szCs w:val="36"/>
          <w:rtl/>
          <w:lang w:bidi="fa-IR"/>
        </w:rPr>
        <w:t>ی</w:t>
      </w:r>
      <w:r w:rsidRPr="00AA5160">
        <w:rPr>
          <w:rFonts w:cs="B Nazanin" w:hint="eastAsia"/>
          <w:b/>
          <w:bCs/>
          <w:sz w:val="36"/>
          <w:szCs w:val="36"/>
          <w:rtl/>
          <w:lang w:bidi="fa-IR"/>
        </w:rPr>
        <w:t>ست</w:t>
      </w:r>
      <w:r w:rsidRPr="00AA5160">
        <w:rPr>
          <w:rFonts w:cs="B Nazanin" w:hint="cs"/>
          <w:b/>
          <w:bCs/>
          <w:sz w:val="36"/>
          <w:szCs w:val="36"/>
          <w:rtl/>
          <w:lang w:bidi="fa-IR"/>
        </w:rPr>
        <w:t>ی</w:t>
      </w:r>
      <w:r w:rsidRPr="00AA5160">
        <w:rPr>
          <w:rFonts w:cs="B Nazanin"/>
          <w:b/>
          <w:bCs/>
          <w:sz w:val="36"/>
          <w:szCs w:val="36"/>
          <w:rtl/>
          <w:lang w:bidi="fa-IR"/>
        </w:rPr>
        <w:t xml:space="preserve"> کاند</w:t>
      </w:r>
      <w:r w:rsidRPr="00AA5160">
        <w:rPr>
          <w:rFonts w:cs="B Nazanin" w:hint="cs"/>
          <w:b/>
          <w:bCs/>
          <w:sz w:val="36"/>
          <w:szCs w:val="36"/>
          <w:rtl/>
          <w:lang w:bidi="fa-IR"/>
        </w:rPr>
        <w:t>ی</w:t>
      </w:r>
      <w:r w:rsidRPr="00AA5160">
        <w:rPr>
          <w:rFonts w:cs="B Nazanin" w:hint="eastAsia"/>
          <w:b/>
          <w:bCs/>
          <w:sz w:val="36"/>
          <w:szCs w:val="36"/>
          <w:rtl/>
          <w:lang w:bidi="fa-IR"/>
        </w:rPr>
        <w:t>د</w:t>
      </w:r>
      <w:r w:rsidRPr="00AA5160">
        <w:rPr>
          <w:rFonts w:cs="B Nazanin"/>
          <w:b/>
          <w:bCs/>
          <w:sz w:val="36"/>
          <w:szCs w:val="36"/>
          <w:rtl/>
          <w:lang w:bidi="fa-IR"/>
        </w:rPr>
        <w:t xml:space="preserve"> و تجز</w:t>
      </w:r>
      <w:r w:rsidRPr="00AA5160">
        <w:rPr>
          <w:rFonts w:cs="B Nazanin" w:hint="cs"/>
          <w:b/>
          <w:bCs/>
          <w:sz w:val="36"/>
          <w:szCs w:val="36"/>
          <w:rtl/>
          <w:lang w:bidi="fa-IR"/>
        </w:rPr>
        <w:t>ی</w:t>
      </w:r>
      <w:r w:rsidRPr="00AA5160">
        <w:rPr>
          <w:rFonts w:cs="B Nazanin" w:hint="eastAsia"/>
          <w:b/>
          <w:bCs/>
          <w:sz w:val="36"/>
          <w:szCs w:val="36"/>
          <w:rtl/>
          <w:lang w:bidi="fa-IR"/>
        </w:rPr>
        <w:t>ه</w:t>
      </w:r>
      <w:r w:rsidRPr="00AA5160">
        <w:rPr>
          <w:rFonts w:cs="B Nazanin"/>
          <w:b/>
          <w:bCs/>
          <w:sz w:val="36"/>
          <w:szCs w:val="36"/>
          <w:rtl/>
          <w:lang w:bidi="fa-IR"/>
        </w:rPr>
        <w:t xml:space="preserve"> و تحل</w:t>
      </w:r>
      <w:r w:rsidRPr="00AA5160">
        <w:rPr>
          <w:rFonts w:cs="B Nazanin" w:hint="cs"/>
          <w:b/>
          <w:bCs/>
          <w:sz w:val="36"/>
          <w:szCs w:val="36"/>
          <w:rtl/>
          <w:lang w:bidi="fa-IR"/>
        </w:rPr>
        <w:t>ی</w:t>
      </w:r>
      <w:r w:rsidRPr="00AA5160">
        <w:rPr>
          <w:rFonts w:cs="B Nazanin" w:hint="eastAsia"/>
          <w:b/>
          <w:bCs/>
          <w:sz w:val="36"/>
          <w:szCs w:val="36"/>
          <w:rtl/>
          <w:lang w:bidi="fa-IR"/>
        </w:rPr>
        <w:t>ل</w:t>
      </w:r>
      <w:r w:rsidRPr="00AA5160">
        <w:rPr>
          <w:rFonts w:cs="B Nazanin"/>
          <w:b/>
          <w:bCs/>
          <w:sz w:val="36"/>
          <w:szCs w:val="36"/>
          <w:rtl/>
          <w:lang w:bidi="fa-IR"/>
        </w:rPr>
        <w:t xml:space="preserve"> ارزش پ</w:t>
      </w:r>
      <w:r w:rsidRPr="00AA5160">
        <w:rPr>
          <w:rFonts w:cs="B Nazanin" w:hint="cs"/>
          <w:b/>
          <w:bCs/>
          <w:sz w:val="36"/>
          <w:szCs w:val="36"/>
          <w:rtl/>
          <w:lang w:bidi="fa-IR"/>
        </w:rPr>
        <w:t>ی</w:t>
      </w:r>
      <w:r w:rsidRPr="00AA5160">
        <w:rPr>
          <w:rFonts w:cs="B Nazanin" w:hint="eastAsia"/>
          <w:b/>
          <w:bCs/>
          <w:sz w:val="36"/>
          <w:szCs w:val="36"/>
          <w:rtl/>
          <w:lang w:bidi="fa-IR"/>
        </w:rPr>
        <w:t>ش</w:t>
      </w:r>
      <w:r w:rsidRPr="00AA5160">
        <w:rPr>
          <w:rFonts w:cs="B Nazanin"/>
          <w:b/>
          <w:bCs/>
          <w:sz w:val="36"/>
          <w:szCs w:val="36"/>
          <w:rtl/>
          <w:lang w:bidi="fa-IR"/>
        </w:rPr>
        <w:t xml:space="preserve"> آگه</w:t>
      </w:r>
      <w:r w:rsidRPr="00AA5160">
        <w:rPr>
          <w:rFonts w:cs="B Nazanin" w:hint="cs"/>
          <w:b/>
          <w:bCs/>
          <w:sz w:val="36"/>
          <w:szCs w:val="36"/>
          <w:rtl/>
          <w:lang w:bidi="fa-IR"/>
        </w:rPr>
        <w:t>ی</w:t>
      </w:r>
      <w:r w:rsidRPr="00AA5160">
        <w:rPr>
          <w:rFonts w:cs="B Nazanin"/>
          <w:b/>
          <w:bCs/>
          <w:sz w:val="36"/>
          <w:szCs w:val="36"/>
          <w:rtl/>
          <w:lang w:bidi="fa-IR"/>
        </w:rPr>
        <w:t xml:space="preserve"> سرطان تخمدان با تجز</w:t>
      </w:r>
      <w:r w:rsidRPr="00AA5160">
        <w:rPr>
          <w:rFonts w:cs="B Nazanin" w:hint="cs"/>
          <w:b/>
          <w:bCs/>
          <w:sz w:val="36"/>
          <w:szCs w:val="36"/>
          <w:rtl/>
          <w:lang w:bidi="fa-IR"/>
        </w:rPr>
        <w:t>ی</w:t>
      </w:r>
      <w:r w:rsidRPr="00AA5160">
        <w:rPr>
          <w:rFonts w:cs="B Nazanin" w:hint="eastAsia"/>
          <w:b/>
          <w:bCs/>
          <w:sz w:val="36"/>
          <w:szCs w:val="36"/>
          <w:rtl/>
          <w:lang w:bidi="fa-IR"/>
        </w:rPr>
        <w:t>ه</w:t>
      </w:r>
      <w:r w:rsidRPr="00AA5160">
        <w:rPr>
          <w:rFonts w:cs="B Nazanin"/>
          <w:b/>
          <w:bCs/>
          <w:sz w:val="36"/>
          <w:szCs w:val="36"/>
          <w:rtl/>
          <w:lang w:bidi="fa-IR"/>
        </w:rPr>
        <w:t xml:space="preserve"> و تحل</w:t>
      </w:r>
      <w:r w:rsidRPr="00AA5160">
        <w:rPr>
          <w:rFonts w:cs="B Nazanin" w:hint="cs"/>
          <w:b/>
          <w:bCs/>
          <w:sz w:val="36"/>
          <w:szCs w:val="36"/>
          <w:rtl/>
          <w:lang w:bidi="fa-IR"/>
        </w:rPr>
        <w:t>ی</w:t>
      </w:r>
      <w:r w:rsidRPr="00AA5160">
        <w:rPr>
          <w:rFonts w:cs="B Nazanin" w:hint="eastAsia"/>
          <w:b/>
          <w:bCs/>
          <w:sz w:val="36"/>
          <w:szCs w:val="36"/>
          <w:rtl/>
          <w:lang w:bidi="fa-IR"/>
        </w:rPr>
        <w:t>ل</w:t>
      </w:r>
      <w:r w:rsidRPr="00AA5160">
        <w:rPr>
          <w:rFonts w:cs="B Nazanin"/>
          <w:b/>
          <w:bCs/>
          <w:sz w:val="36"/>
          <w:szCs w:val="36"/>
          <w:rtl/>
          <w:lang w:bidi="fa-IR"/>
        </w:rPr>
        <w:t xml:space="preserve"> </w:t>
      </w:r>
      <w:r w:rsidRPr="00AA5160">
        <w:rPr>
          <w:rFonts w:cs="B Nazanin" w:hint="cs"/>
          <w:b/>
          <w:bCs/>
          <w:sz w:val="36"/>
          <w:szCs w:val="36"/>
          <w:rtl/>
          <w:lang w:bidi="fa-IR"/>
        </w:rPr>
        <w:t>ی</w:t>
      </w:r>
      <w:r w:rsidRPr="00AA5160">
        <w:rPr>
          <w:rFonts w:cs="B Nazanin" w:hint="eastAsia"/>
          <w:b/>
          <w:bCs/>
          <w:sz w:val="36"/>
          <w:szCs w:val="36"/>
          <w:rtl/>
          <w:lang w:bidi="fa-IR"/>
        </w:rPr>
        <w:t>کپارچه</w:t>
      </w:r>
      <w:r w:rsidRPr="00AA5160">
        <w:rPr>
          <w:rFonts w:cs="B Nazanin"/>
          <w:b/>
          <w:bCs/>
          <w:sz w:val="36"/>
          <w:szCs w:val="36"/>
          <w:rtl/>
          <w:lang w:bidi="fa-IR"/>
        </w:rPr>
        <w:t xml:space="preserve"> ب</w:t>
      </w:r>
      <w:r w:rsidRPr="00AA5160">
        <w:rPr>
          <w:rFonts w:cs="B Nazanin" w:hint="cs"/>
          <w:b/>
          <w:bCs/>
          <w:sz w:val="36"/>
          <w:szCs w:val="36"/>
          <w:rtl/>
          <w:lang w:bidi="fa-IR"/>
        </w:rPr>
        <w:t>ی</w:t>
      </w:r>
      <w:r w:rsidRPr="00AA5160">
        <w:rPr>
          <w:rFonts w:cs="B Nazanin" w:hint="eastAsia"/>
          <w:b/>
          <w:bCs/>
          <w:sz w:val="36"/>
          <w:szCs w:val="36"/>
          <w:rtl/>
          <w:lang w:bidi="fa-IR"/>
        </w:rPr>
        <w:t>وانفورمات</w:t>
      </w:r>
      <w:r w:rsidRPr="00AA5160">
        <w:rPr>
          <w:rFonts w:cs="B Nazanin" w:hint="cs"/>
          <w:b/>
          <w:bCs/>
          <w:sz w:val="36"/>
          <w:szCs w:val="36"/>
          <w:rtl/>
          <w:lang w:bidi="fa-IR"/>
        </w:rPr>
        <w:t>ی</w:t>
      </w:r>
      <w:r w:rsidRPr="00AA5160">
        <w:rPr>
          <w:rFonts w:cs="B Nazanin" w:hint="eastAsia"/>
          <w:b/>
          <w:bCs/>
          <w:sz w:val="36"/>
          <w:szCs w:val="36"/>
          <w:rtl/>
          <w:lang w:bidi="fa-IR"/>
        </w:rPr>
        <w:t>ک</w:t>
      </w:r>
    </w:p>
    <w:p w14:paraId="6D25D807" w14:textId="77777777" w:rsidR="007C5C79" w:rsidRPr="00F352D5" w:rsidRDefault="009B01F4" w:rsidP="00F352D5">
      <w:pPr>
        <w:bidi/>
        <w:spacing w:after="0" w:line="360" w:lineRule="auto"/>
        <w:jc w:val="both"/>
        <w:rPr>
          <w:rFonts w:cs="B Nazanin"/>
          <w:sz w:val="28"/>
          <w:szCs w:val="28"/>
          <w:rtl/>
          <w:lang w:bidi="fa-IR"/>
        </w:rPr>
      </w:pPr>
      <w:r w:rsidRPr="00F352D5">
        <w:rPr>
          <w:rFonts w:cs="B Nazanin" w:hint="cs"/>
          <w:b/>
          <w:bCs/>
          <w:sz w:val="28"/>
          <w:szCs w:val="28"/>
          <w:rtl/>
          <w:lang w:bidi="fa-IR"/>
        </w:rPr>
        <w:t>چکیده</w:t>
      </w:r>
    </w:p>
    <w:p w14:paraId="5FDD675F" w14:textId="48BF0C73" w:rsidR="007C5C79" w:rsidRDefault="009B01F4" w:rsidP="00F352D5">
      <w:pPr>
        <w:bidi/>
        <w:spacing w:after="0" w:line="360" w:lineRule="auto"/>
        <w:jc w:val="both"/>
        <w:rPr>
          <w:rFonts w:ascii="CsqgjjAdvPTimes" w:hAnsi="CsqgjjAdvPTimes" w:cs="B Nazanin"/>
          <w:sz w:val="28"/>
          <w:szCs w:val="28"/>
          <w:rtl/>
          <w:lang w:bidi="fa-IR"/>
        </w:rPr>
      </w:pPr>
      <w:r w:rsidRPr="00F352D5">
        <w:rPr>
          <w:rFonts w:cs="B Nazanin" w:hint="cs"/>
          <w:sz w:val="28"/>
          <w:szCs w:val="28"/>
          <w:rtl/>
          <w:lang w:bidi="fa-IR"/>
        </w:rPr>
        <w:t xml:space="preserve">سرطان تخمدان </w:t>
      </w:r>
      <w:r w:rsidR="0088388E" w:rsidRPr="00F352D5">
        <w:rPr>
          <w:rFonts w:cs="B Nazanin" w:hint="cs"/>
          <w:sz w:val="28"/>
          <w:szCs w:val="28"/>
          <w:rtl/>
          <w:lang w:bidi="fa-IR"/>
        </w:rPr>
        <w:t xml:space="preserve">اولین دلیل ایجاد سرطان های مرگ آور زنان و زایمان است. برای شناسایی ژن های کلیدی و </w:t>
      </w:r>
      <w:r w:rsidR="0088388E" w:rsidRPr="00F352D5">
        <w:rPr>
          <w:rFonts w:cs="B Nazanin"/>
          <w:sz w:val="28"/>
          <w:szCs w:val="28"/>
          <w:lang w:bidi="fa-IR"/>
        </w:rPr>
        <w:t>microRNA</w:t>
      </w:r>
      <w:r w:rsidR="0088388E" w:rsidRPr="00F352D5">
        <w:rPr>
          <w:rFonts w:cs="B Nazanin" w:hint="cs"/>
          <w:sz w:val="28"/>
          <w:szCs w:val="28"/>
          <w:rtl/>
          <w:lang w:bidi="fa-IR"/>
        </w:rPr>
        <w:t xml:space="preserve"> </w:t>
      </w:r>
      <w:r w:rsidR="00293D10" w:rsidRPr="00F352D5">
        <w:rPr>
          <w:rFonts w:cs="B Nazanin" w:hint="cs"/>
          <w:sz w:val="28"/>
          <w:szCs w:val="28"/>
          <w:rtl/>
          <w:lang w:bidi="fa-IR"/>
        </w:rPr>
        <w:t xml:space="preserve">ها در سرطان تخمدان، مجموعه اطلاعات میکرواری </w:t>
      </w:r>
      <w:r w:rsidR="00293D10" w:rsidRPr="00F352D5">
        <w:rPr>
          <w:rFonts w:cs="B Nazanin"/>
          <w:sz w:val="28"/>
          <w:szCs w:val="28"/>
          <w:lang w:bidi="fa-IR"/>
        </w:rPr>
        <w:t>mRNA</w:t>
      </w:r>
      <w:r w:rsidR="00293D10" w:rsidRPr="00F352D5">
        <w:rPr>
          <w:rFonts w:cs="B Nazanin" w:hint="cs"/>
          <w:sz w:val="28"/>
          <w:szCs w:val="28"/>
          <w:rtl/>
          <w:lang w:bidi="fa-IR"/>
        </w:rPr>
        <w:t xml:space="preserve">، </w:t>
      </w:r>
      <w:r w:rsidR="00293D10" w:rsidRPr="00F352D5">
        <w:rPr>
          <w:rFonts w:ascii="CsqgjjAdvPTimes" w:hAnsi="CsqgjjAdvPTimes" w:cs="B Nazanin"/>
          <w:sz w:val="28"/>
          <w:szCs w:val="28"/>
        </w:rPr>
        <w:t>GSE36668,</w:t>
      </w:r>
      <w:r w:rsidR="00293D10" w:rsidRPr="00F352D5">
        <w:rPr>
          <w:rFonts w:ascii="CsqgjjAdvPTimes" w:hAnsi="CsqgjjAdvPTimes" w:cs="B Nazanin" w:hint="cs"/>
          <w:sz w:val="28"/>
          <w:szCs w:val="28"/>
          <w:rtl/>
        </w:rPr>
        <w:t xml:space="preserve">، </w:t>
      </w:r>
      <w:r w:rsidR="00293D10" w:rsidRPr="00F352D5">
        <w:rPr>
          <w:rFonts w:ascii="CsqgjjAdvPTimes" w:hAnsi="CsqgjjAdvPTimes" w:cs="B Nazanin"/>
          <w:sz w:val="28"/>
          <w:szCs w:val="28"/>
        </w:rPr>
        <w:t>GSE18520</w:t>
      </w:r>
      <w:r w:rsidR="00293D10" w:rsidRPr="00F352D5">
        <w:rPr>
          <w:rFonts w:ascii="CsqgjjAdvPTimes" w:hAnsi="CsqgjjAdvPTimes" w:cs="B Nazanin" w:hint="cs"/>
          <w:sz w:val="28"/>
          <w:szCs w:val="28"/>
          <w:rtl/>
        </w:rPr>
        <w:t xml:space="preserve">، </w:t>
      </w:r>
      <w:r w:rsidR="00293D10" w:rsidRPr="00F352D5">
        <w:rPr>
          <w:rFonts w:ascii="CsqgjjAdvPTimes" w:hAnsi="CsqgjjAdvPTimes" w:cs="B Nazanin"/>
          <w:sz w:val="28"/>
          <w:szCs w:val="28"/>
        </w:rPr>
        <w:t>GSE14407</w:t>
      </w:r>
      <w:r w:rsidR="00293D10" w:rsidRPr="00F352D5">
        <w:rPr>
          <w:rFonts w:ascii="CsqgjjAdvPTimes" w:hAnsi="CsqgjjAdvPTimes" w:cs="B Nazanin" w:hint="cs"/>
          <w:sz w:val="28"/>
          <w:szCs w:val="28"/>
          <w:rtl/>
        </w:rPr>
        <w:t xml:space="preserve"> و </w:t>
      </w:r>
      <w:r w:rsidR="00293D10" w:rsidRPr="00F352D5">
        <w:rPr>
          <w:rFonts w:cs="B Nazanin" w:hint="cs"/>
          <w:sz w:val="28"/>
          <w:szCs w:val="28"/>
          <w:rtl/>
          <w:lang w:bidi="fa-IR"/>
        </w:rPr>
        <w:t xml:space="preserve">مجموعه اطلاعات </w:t>
      </w:r>
      <w:r w:rsidR="00293D10" w:rsidRPr="00F352D5">
        <w:rPr>
          <w:rFonts w:cs="B Nazanin"/>
          <w:sz w:val="28"/>
          <w:szCs w:val="28"/>
          <w:lang w:bidi="fa-IR"/>
        </w:rPr>
        <w:t>microRNA</w:t>
      </w:r>
      <w:r w:rsidR="00293D10" w:rsidRPr="00F352D5">
        <w:rPr>
          <w:rFonts w:cs="B Nazanin" w:hint="cs"/>
          <w:sz w:val="28"/>
          <w:szCs w:val="28"/>
          <w:rtl/>
          <w:lang w:bidi="fa-IR"/>
        </w:rPr>
        <w:t xml:space="preserve"> </w:t>
      </w:r>
      <w:r w:rsidR="00293D10" w:rsidRPr="00F352D5">
        <w:rPr>
          <w:rFonts w:cs="B Nazanin"/>
          <w:sz w:val="28"/>
          <w:szCs w:val="28"/>
          <w:lang w:bidi="fa-IR"/>
        </w:rPr>
        <w:t>GSE47841</w:t>
      </w:r>
      <w:r w:rsidR="00293D10" w:rsidRPr="00F352D5">
        <w:rPr>
          <w:rFonts w:cs="B Nazanin" w:hint="cs"/>
          <w:sz w:val="28"/>
          <w:szCs w:val="28"/>
          <w:rtl/>
          <w:lang w:bidi="fa-IR"/>
        </w:rPr>
        <w:t xml:space="preserve"> از بیان ژن </w:t>
      </w:r>
      <w:r w:rsidR="00D05E8A" w:rsidRPr="00F352D5">
        <w:rPr>
          <w:rFonts w:cs="B Nazanin" w:hint="cs"/>
          <w:sz w:val="28"/>
          <w:szCs w:val="28"/>
          <w:rtl/>
          <w:lang w:bidi="fa-IR"/>
        </w:rPr>
        <w:t xml:space="preserve">مجموعه اطلاعات </w:t>
      </w:r>
      <w:r w:rsidR="00D05E8A" w:rsidRPr="00F352D5">
        <w:rPr>
          <w:rFonts w:cs="B Nazanin"/>
          <w:sz w:val="28"/>
          <w:szCs w:val="28"/>
          <w:lang w:bidi="fa-IR"/>
        </w:rPr>
        <w:t>Omnibus</w:t>
      </w:r>
      <w:r w:rsidR="00D05E8A" w:rsidRPr="00F352D5">
        <w:rPr>
          <w:rFonts w:cs="B Nazanin" w:hint="cs"/>
          <w:sz w:val="28"/>
          <w:szCs w:val="28"/>
          <w:rtl/>
          <w:lang w:bidi="fa-IR"/>
        </w:rPr>
        <w:t xml:space="preserve"> دانلود شده است. </w:t>
      </w:r>
      <w:r w:rsidR="00FA365A" w:rsidRPr="00F352D5">
        <w:rPr>
          <w:rFonts w:cs="B Nazanin" w:hint="cs"/>
          <w:sz w:val="28"/>
          <w:szCs w:val="28"/>
          <w:rtl/>
          <w:lang w:bidi="fa-IR"/>
        </w:rPr>
        <w:t xml:space="preserve">ژن های بیان شده </w:t>
      </w:r>
      <w:r w:rsidR="00FA365A" w:rsidRPr="00F352D5">
        <w:rPr>
          <w:rFonts w:cs="B Nazanin"/>
          <w:sz w:val="28"/>
          <w:szCs w:val="28"/>
          <w:lang w:bidi="fa-IR"/>
        </w:rPr>
        <w:t xml:space="preserve">DEG2 </w:t>
      </w:r>
      <w:r w:rsidR="00FA365A" w:rsidRPr="00F352D5">
        <w:rPr>
          <w:rFonts w:cs="B Nazanin" w:hint="cs"/>
          <w:sz w:val="28"/>
          <w:szCs w:val="28"/>
          <w:rtl/>
          <w:lang w:bidi="fa-IR"/>
        </w:rPr>
        <w:t xml:space="preserve"> و میکرو</w:t>
      </w:r>
      <w:proofErr w:type="spellStart"/>
      <w:r w:rsidR="00FA365A" w:rsidRPr="00F352D5">
        <w:rPr>
          <w:rFonts w:cs="B Nazanin"/>
          <w:sz w:val="28"/>
          <w:szCs w:val="28"/>
          <w:lang w:bidi="fa-IR"/>
        </w:rPr>
        <w:t>Rna</w:t>
      </w:r>
      <w:proofErr w:type="spellEnd"/>
      <w:r w:rsidR="00FA365A" w:rsidRPr="00F352D5">
        <w:rPr>
          <w:rFonts w:cs="B Nazanin" w:hint="cs"/>
          <w:sz w:val="28"/>
          <w:szCs w:val="28"/>
          <w:rtl/>
          <w:lang w:bidi="fa-IR"/>
        </w:rPr>
        <w:t xml:space="preserve"> های </w:t>
      </w:r>
      <w:r w:rsidR="00FA365A" w:rsidRPr="00F352D5">
        <w:rPr>
          <w:rFonts w:cs="B Nazanin"/>
          <w:sz w:val="28"/>
          <w:szCs w:val="28"/>
          <w:lang w:bidi="fa-IR"/>
        </w:rPr>
        <w:t>(DEMs)</w:t>
      </w:r>
      <w:r w:rsidR="00FA365A" w:rsidRPr="00F352D5">
        <w:rPr>
          <w:rFonts w:cs="B Nazanin" w:hint="cs"/>
          <w:sz w:val="28"/>
          <w:szCs w:val="28"/>
          <w:rtl/>
          <w:lang w:bidi="fa-IR"/>
        </w:rPr>
        <w:t xml:space="preserve"> با استفاده از </w:t>
      </w:r>
      <w:r w:rsidR="00FA365A" w:rsidRPr="00F352D5">
        <w:rPr>
          <w:rFonts w:cs="B Nazanin"/>
          <w:sz w:val="28"/>
          <w:szCs w:val="28"/>
          <w:lang w:bidi="fa-IR"/>
        </w:rPr>
        <w:t>GEO2R</w:t>
      </w:r>
      <w:r w:rsidR="00FA365A" w:rsidRPr="00F352D5">
        <w:rPr>
          <w:rFonts w:cs="B Nazanin" w:hint="cs"/>
          <w:sz w:val="28"/>
          <w:szCs w:val="28"/>
          <w:rtl/>
          <w:lang w:bidi="fa-IR"/>
        </w:rPr>
        <w:t xml:space="preserve"> حاصل شدند. آنالیزهای عملکردی و غنی سازی مسیر برای </w:t>
      </w:r>
      <w:r w:rsidR="00FA365A" w:rsidRPr="00F352D5">
        <w:rPr>
          <w:rFonts w:cs="B Nazanin"/>
          <w:sz w:val="28"/>
          <w:szCs w:val="28"/>
          <w:lang w:bidi="fa-IR"/>
        </w:rPr>
        <w:t>DEGs</w:t>
      </w:r>
      <w:r w:rsidR="00FA365A" w:rsidRPr="00F352D5">
        <w:rPr>
          <w:rFonts w:cs="B Nazanin" w:hint="cs"/>
          <w:sz w:val="28"/>
          <w:szCs w:val="28"/>
          <w:rtl/>
          <w:lang w:bidi="fa-IR"/>
        </w:rPr>
        <w:t xml:space="preserve"> با استفاده ازاطلاعات </w:t>
      </w:r>
      <w:r w:rsidR="00FA365A" w:rsidRPr="00F352D5">
        <w:rPr>
          <w:rFonts w:cs="B Nazanin"/>
          <w:sz w:val="28"/>
          <w:szCs w:val="28"/>
          <w:lang w:bidi="fa-IR"/>
        </w:rPr>
        <w:t xml:space="preserve"> DAVID</w:t>
      </w:r>
      <w:r w:rsidR="00FA365A" w:rsidRPr="00F352D5">
        <w:rPr>
          <w:rFonts w:cs="B Nazanin" w:hint="cs"/>
          <w:sz w:val="28"/>
          <w:szCs w:val="28"/>
          <w:rtl/>
          <w:lang w:bidi="fa-IR"/>
        </w:rPr>
        <w:t xml:space="preserve"> انجام شده است. برهمکنش شبکه پروتئین-پروتئین </w:t>
      </w:r>
      <w:r w:rsidR="00FA365A" w:rsidRPr="00F352D5">
        <w:rPr>
          <w:rFonts w:cs="B Nazanin"/>
          <w:sz w:val="28"/>
          <w:szCs w:val="28"/>
          <w:lang w:bidi="fa-IR"/>
        </w:rPr>
        <w:t>(PPI)</w:t>
      </w:r>
      <w:r w:rsidR="00FA365A" w:rsidRPr="00F352D5">
        <w:rPr>
          <w:rFonts w:cs="B Nazanin" w:hint="cs"/>
          <w:sz w:val="28"/>
          <w:szCs w:val="28"/>
          <w:rtl/>
          <w:lang w:bidi="fa-IR"/>
        </w:rPr>
        <w:t xml:space="preserve"> توسط </w:t>
      </w:r>
      <w:r w:rsidR="00FA365A" w:rsidRPr="00F352D5">
        <w:rPr>
          <w:rFonts w:cs="B Nazanin"/>
          <w:sz w:val="28"/>
          <w:szCs w:val="28"/>
          <w:lang w:bidi="fa-IR"/>
        </w:rPr>
        <w:t>STRING</w:t>
      </w:r>
      <w:r w:rsidR="00F7394F" w:rsidRPr="00F352D5">
        <w:rPr>
          <w:rFonts w:cs="B Nazanin" w:hint="cs"/>
          <w:sz w:val="28"/>
          <w:szCs w:val="28"/>
          <w:rtl/>
          <w:lang w:bidi="fa-IR"/>
        </w:rPr>
        <w:t xml:space="preserve"> انجام گرفت و توسط سیوسکوپ قابل دیدن شد. آنالیز بقای کلی </w:t>
      </w:r>
      <w:r w:rsidR="00F7394F" w:rsidRPr="00F352D5">
        <w:rPr>
          <w:rFonts w:cs="B Nazanin"/>
          <w:sz w:val="28"/>
          <w:szCs w:val="28"/>
          <w:lang w:bidi="fa-IR"/>
        </w:rPr>
        <w:t>(OS)</w:t>
      </w:r>
      <w:r w:rsidR="00F7394F" w:rsidRPr="00F352D5">
        <w:rPr>
          <w:rFonts w:cs="B Nazanin" w:hint="cs"/>
          <w:sz w:val="28"/>
          <w:szCs w:val="28"/>
          <w:rtl/>
          <w:lang w:bidi="fa-IR"/>
        </w:rPr>
        <w:t xml:space="preserve"> ژن های قطبی با ابزار آنلاین </w:t>
      </w:r>
      <w:r w:rsidR="00F7394F" w:rsidRPr="00F352D5">
        <w:rPr>
          <w:rFonts w:asciiTheme="majorBidi" w:hAnsiTheme="majorBidi" w:cs="B Nazanin"/>
          <w:sz w:val="28"/>
          <w:szCs w:val="28"/>
          <w:lang w:bidi="fa-IR"/>
        </w:rPr>
        <w:t>Kaplan</w:t>
      </w:r>
      <w:r w:rsidR="00F7394F" w:rsidRPr="00F352D5">
        <w:rPr>
          <w:rFonts w:cs="B Nazanin"/>
          <w:sz w:val="28"/>
          <w:szCs w:val="28"/>
          <w:lang w:bidi="fa-IR"/>
        </w:rPr>
        <w:t>–</w:t>
      </w:r>
      <w:r w:rsidR="00F7394F" w:rsidRPr="00F352D5">
        <w:rPr>
          <w:rFonts w:asciiTheme="majorBidi" w:hAnsiTheme="majorBidi" w:cs="B Nazanin"/>
          <w:sz w:val="28"/>
          <w:szCs w:val="28"/>
          <w:lang w:bidi="fa-IR"/>
        </w:rPr>
        <w:t>Meier</w:t>
      </w:r>
      <w:r w:rsidR="00F7394F" w:rsidRPr="00F352D5">
        <w:rPr>
          <w:rFonts w:cs="B Nazanin" w:hint="cs"/>
          <w:sz w:val="28"/>
          <w:szCs w:val="28"/>
          <w:rtl/>
          <w:lang w:bidi="fa-IR"/>
        </w:rPr>
        <w:t xml:space="preserve"> انجام شد. انالیز واحد شبکه </w:t>
      </w:r>
      <w:r w:rsidR="00F7394F" w:rsidRPr="00F352D5">
        <w:rPr>
          <w:rFonts w:asciiTheme="majorBidi" w:hAnsiTheme="majorBidi" w:cs="B Nazanin"/>
          <w:sz w:val="28"/>
          <w:szCs w:val="28"/>
          <w:lang w:bidi="fa-IR"/>
        </w:rPr>
        <w:t>PPI</w:t>
      </w:r>
      <w:r w:rsidR="00F7394F" w:rsidRPr="00F352D5">
        <w:rPr>
          <w:rFonts w:cs="B Nazanin" w:hint="cs"/>
          <w:sz w:val="28"/>
          <w:szCs w:val="28"/>
          <w:rtl/>
          <w:lang w:bidi="fa-IR"/>
        </w:rPr>
        <w:t xml:space="preserve"> با استفاده از </w:t>
      </w:r>
      <w:r w:rsidR="00F7394F" w:rsidRPr="00F352D5">
        <w:rPr>
          <w:rFonts w:asciiTheme="majorBidi" w:hAnsiTheme="majorBidi" w:cs="B Nazanin"/>
          <w:sz w:val="28"/>
          <w:szCs w:val="28"/>
          <w:lang w:bidi="fa-IR"/>
        </w:rPr>
        <w:t>MCODE</w:t>
      </w:r>
      <w:r w:rsidR="00F7394F" w:rsidRPr="00F352D5">
        <w:rPr>
          <w:rFonts w:cs="B Nazanin" w:hint="cs"/>
          <w:sz w:val="28"/>
          <w:szCs w:val="28"/>
          <w:rtl/>
          <w:lang w:bidi="fa-IR"/>
        </w:rPr>
        <w:t xml:space="preserve"> انجام گرفت. علاوه برآن </w:t>
      </w:r>
      <w:proofErr w:type="spellStart"/>
      <w:r w:rsidR="00F7394F" w:rsidRPr="00F352D5">
        <w:rPr>
          <w:rFonts w:asciiTheme="majorBidi" w:hAnsiTheme="majorBidi" w:cs="B Nazanin"/>
          <w:sz w:val="28"/>
          <w:szCs w:val="28"/>
          <w:lang w:bidi="fa-IR"/>
        </w:rPr>
        <w:t>miRecord</w:t>
      </w:r>
      <w:proofErr w:type="spellEnd"/>
      <w:r w:rsidR="00F7394F" w:rsidRPr="00F352D5">
        <w:rPr>
          <w:rFonts w:ascii="CsqgjjAdvPTimes" w:hAnsi="CsqgjjAdvPTimes" w:cs="B Nazanin" w:hint="cs"/>
          <w:sz w:val="28"/>
          <w:szCs w:val="28"/>
          <w:rtl/>
        </w:rPr>
        <w:t xml:space="preserve"> برای پیشگویی هدف </w:t>
      </w:r>
      <w:r w:rsidR="00F7394F" w:rsidRPr="00F352D5">
        <w:rPr>
          <w:rFonts w:ascii="CsqgjjAdvPTimes" w:hAnsi="CsqgjjAdvPTimes" w:cs="B Nazanin"/>
          <w:sz w:val="28"/>
          <w:szCs w:val="28"/>
        </w:rPr>
        <w:t>DEMS</w:t>
      </w:r>
      <w:r w:rsidR="00F7394F" w:rsidRPr="00F352D5">
        <w:rPr>
          <w:rFonts w:ascii="CsqgjjAdvPTimes" w:hAnsi="CsqgjjAdvPTimes" w:cs="B Nazanin" w:hint="cs"/>
          <w:sz w:val="28"/>
          <w:szCs w:val="28"/>
          <w:rtl/>
          <w:lang w:bidi="fa-IR"/>
        </w:rPr>
        <w:t xml:space="preserve"> اجرا شد. نهایتا تعداد 345 </w:t>
      </w:r>
      <w:r w:rsidR="00F7394F" w:rsidRPr="00F352D5">
        <w:rPr>
          <w:rFonts w:asciiTheme="majorBidi" w:hAnsiTheme="majorBidi" w:cs="B Nazanin"/>
          <w:sz w:val="28"/>
          <w:szCs w:val="28"/>
        </w:rPr>
        <w:t>DEMS</w:t>
      </w:r>
      <w:r w:rsidR="00F7394F" w:rsidRPr="00F352D5">
        <w:rPr>
          <w:rFonts w:ascii="CsqgjjAdvPTimes" w:hAnsi="CsqgjjAdvPTimes" w:cs="B Nazanin" w:hint="cs"/>
          <w:sz w:val="28"/>
          <w:szCs w:val="28"/>
          <w:rtl/>
          <w:lang w:bidi="fa-IR"/>
        </w:rPr>
        <w:t xml:space="preserve"> تامین شد عمدتا با </w:t>
      </w:r>
      <w:r w:rsidR="000D6DE9" w:rsidRPr="00F352D5">
        <w:rPr>
          <w:rFonts w:ascii="CsqgjjAdvPTimes" w:hAnsi="CsqgjjAdvPTimes" w:cs="B Nazanin" w:hint="cs"/>
          <w:sz w:val="28"/>
          <w:szCs w:val="28"/>
          <w:rtl/>
          <w:lang w:bidi="fa-IR"/>
        </w:rPr>
        <w:t xml:space="preserve">فرآیند </w:t>
      </w:r>
      <w:r w:rsidR="00F7394F" w:rsidRPr="00F352D5">
        <w:rPr>
          <w:rFonts w:ascii="CsqgjjAdvPTimes" w:hAnsi="CsqgjjAdvPTimes" w:cs="B Nazanin" w:hint="cs"/>
          <w:sz w:val="28"/>
          <w:szCs w:val="28"/>
          <w:rtl/>
          <w:lang w:bidi="fa-IR"/>
        </w:rPr>
        <w:t>سیکل سلولی</w:t>
      </w:r>
      <w:r w:rsidR="000D6DE9" w:rsidRPr="00F352D5">
        <w:rPr>
          <w:rFonts w:ascii="CsqgjjAdvPTimes" w:hAnsi="CsqgjjAdvPTimes" w:cs="B Nazanin" w:hint="cs"/>
          <w:sz w:val="28"/>
          <w:szCs w:val="28"/>
          <w:rtl/>
          <w:lang w:bidi="fa-IR"/>
        </w:rPr>
        <w:t>، میتوز و تخمک گذاری در ارتباطند.</w:t>
      </w:r>
      <w:r w:rsidR="000D6DE9" w:rsidRPr="00F352D5">
        <w:rPr>
          <w:rFonts w:ascii="CsqgjjAdvPTimes" w:hAnsi="CsqgjjAdvPTimes" w:cs="B Nazanin"/>
          <w:sz w:val="28"/>
          <w:szCs w:val="28"/>
          <w:lang w:bidi="fa-IR"/>
        </w:rPr>
        <w:t xml:space="preserve"> </w:t>
      </w:r>
      <w:r w:rsidR="000D6DE9" w:rsidRPr="00F352D5">
        <w:rPr>
          <w:rFonts w:ascii="CsqgjjAdvPTimes" w:hAnsi="CsqgjjAdvPTimes" w:cs="B Nazanin" w:hint="cs"/>
          <w:sz w:val="28"/>
          <w:szCs w:val="28"/>
          <w:rtl/>
          <w:lang w:bidi="fa-IR"/>
        </w:rPr>
        <w:t xml:space="preserve">یک شبکه </w:t>
      </w:r>
      <w:r w:rsidR="000D6DE9" w:rsidRPr="00F352D5">
        <w:rPr>
          <w:rFonts w:ascii="CsqgjjAdvPTimes" w:hAnsi="CsqgjjAdvPTimes" w:cs="B Nazanin"/>
          <w:sz w:val="28"/>
          <w:szCs w:val="28"/>
          <w:lang w:bidi="fa-IR"/>
        </w:rPr>
        <w:t>PPI</w:t>
      </w:r>
      <w:r w:rsidR="000D6DE9" w:rsidRPr="00F352D5">
        <w:rPr>
          <w:rFonts w:ascii="CsqgjjAdvPTimes" w:hAnsi="CsqgjjAdvPTimes" w:cs="B Nazanin" w:hint="cs"/>
          <w:sz w:val="28"/>
          <w:szCs w:val="28"/>
          <w:rtl/>
          <w:lang w:bidi="fa-IR"/>
        </w:rPr>
        <w:t xml:space="preserve"> ، متشکل از </w:t>
      </w:r>
      <w:r w:rsidR="006560C2" w:rsidRPr="00F352D5">
        <w:rPr>
          <w:rFonts w:ascii="CsqgjjAdvPTimes" w:hAnsi="CsqgjjAdvPTimes" w:cs="B Nazanin" w:hint="cs"/>
          <w:sz w:val="28"/>
          <w:szCs w:val="28"/>
          <w:rtl/>
          <w:lang w:bidi="fa-IR"/>
        </w:rPr>
        <w:t xml:space="preserve">141 </w:t>
      </w:r>
      <w:r w:rsidR="000D6DE9" w:rsidRPr="00F352D5">
        <w:rPr>
          <w:rFonts w:ascii="CsqgjjAdvPTimes" w:hAnsi="CsqgjjAdvPTimes" w:cs="B Nazanin" w:hint="cs"/>
          <w:sz w:val="28"/>
          <w:szCs w:val="28"/>
          <w:rtl/>
          <w:lang w:bidi="fa-IR"/>
        </w:rPr>
        <w:t>گره</w:t>
      </w:r>
      <w:r w:rsidR="000D6DE9" w:rsidRPr="00F352D5">
        <w:rPr>
          <w:rFonts w:ascii="CsqgjjAdvPTimes" w:hAnsi="CsqgjjAdvPTimes" w:cs="B Nazanin"/>
          <w:sz w:val="28"/>
          <w:szCs w:val="28"/>
          <w:rtl/>
          <w:lang w:bidi="fa-IR"/>
        </w:rPr>
        <w:softHyphen/>
      </w:r>
      <w:r w:rsidR="006560C2" w:rsidRPr="00F352D5">
        <w:rPr>
          <w:rFonts w:ascii="CsqgjjAdvPTimes" w:hAnsi="CsqgjjAdvPTimes" w:cs="B Nazanin" w:hint="cs"/>
          <w:sz w:val="28"/>
          <w:szCs w:val="28"/>
          <w:rtl/>
          <w:lang w:bidi="fa-IR"/>
        </w:rPr>
        <w:t xml:space="preserve"> و 269 </w:t>
      </w:r>
      <w:r w:rsidR="006560C2" w:rsidRPr="00F352D5">
        <w:rPr>
          <w:rFonts w:ascii="CsqgjjAdvPTimes" w:hAnsi="CsqgjjAdvPTimes" w:cs="B Nazanin"/>
          <w:sz w:val="28"/>
          <w:szCs w:val="28"/>
          <w:lang w:bidi="fa-IR"/>
        </w:rPr>
        <w:t xml:space="preserve">edge </w:t>
      </w:r>
      <w:r w:rsidR="006560C2" w:rsidRPr="00F352D5">
        <w:rPr>
          <w:rFonts w:ascii="CsqgjjAdvPTimes" w:hAnsi="CsqgjjAdvPTimes" w:cs="B Nazanin" w:hint="cs"/>
          <w:sz w:val="28"/>
          <w:szCs w:val="28"/>
          <w:rtl/>
          <w:lang w:bidi="fa-IR"/>
        </w:rPr>
        <w:t xml:space="preserve"> ساخته شد. </w:t>
      </w:r>
      <w:r w:rsidR="00A26CEC" w:rsidRPr="00F352D5">
        <w:rPr>
          <w:rFonts w:ascii="CsqgjjAdvPTimes" w:hAnsi="CsqgjjAdvPTimes" w:cs="B Nazanin" w:hint="cs"/>
          <w:sz w:val="28"/>
          <w:szCs w:val="28"/>
          <w:rtl/>
          <w:lang w:bidi="fa-IR"/>
        </w:rPr>
        <w:t xml:space="preserve">16 تا از ژن ها درجه های بالایی در شبکه دارند. </w:t>
      </w:r>
      <w:r w:rsidR="00D0198D" w:rsidRPr="00F352D5">
        <w:rPr>
          <w:rFonts w:ascii="CsqgjjAdvPTimes" w:hAnsi="CsqgjjAdvPTimes" w:cs="B Nazanin" w:hint="cs"/>
          <w:sz w:val="28"/>
          <w:szCs w:val="28"/>
          <w:rtl/>
          <w:lang w:bidi="fa-IR"/>
        </w:rPr>
        <w:t xml:space="preserve">بیان بالا چهار ژن از 16 ژن با </w:t>
      </w:r>
      <w:r w:rsidR="00D0198D" w:rsidRPr="00F352D5">
        <w:rPr>
          <w:rFonts w:ascii="CsqgjjAdvPTimes" w:hAnsi="CsqgjjAdvPTimes" w:cs="B Nazanin"/>
          <w:sz w:val="28"/>
          <w:szCs w:val="28"/>
          <w:lang w:bidi="fa-IR"/>
        </w:rPr>
        <w:t>OS</w:t>
      </w:r>
      <w:r w:rsidR="00D0198D" w:rsidRPr="00F352D5">
        <w:rPr>
          <w:rFonts w:ascii="CsqgjjAdvPTimes" w:hAnsi="CsqgjjAdvPTimes" w:cs="B Nazanin" w:hint="cs"/>
          <w:sz w:val="28"/>
          <w:szCs w:val="28"/>
          <w:rtl/>
          <w:lang w:bidi="fa-IR"/>
        </w:rPr>
        <w:t xml:space="preserve"> بیماران مبتلا به سرطان تخمدان</w:t>
      </w:r>
      <w:r w:rsidR="00832B92" w:rsidRPr="00F352D5">
        <w:rPr>
          <w:rFonts w:ascii="CsqgjjAdvPTimes" w:hAnsi="CsqgjjAdvPTimes" w:cs="B Nazanin" w:hint="cs"/>
          <w:sz w:val="28"/>
          <w:szCs w:val="28"/>
          <w:rtl/>
          <w:lang w:bidi="fa-IR"/>
        </w:rPr>
        <w:t xml:space="preserve">، شامل </w:t>
      </w:r>
      <w:r w:rsidR="00832B92" w:rsidRPr="00F352D5">
        <w:rPr>
          <w:rFonts w:ascii="CsqgjjAdvPTimes" w:hAnsi="CsqgjjAdvPTimes" w:cs="B Nazanin"/>
          <w:sz w:val="28"/>
          <w:szCs w:val="28"/>
          <w:lang w:bidi="fa-IR"/>
        </w:rPr>
        <w:t>CCNB1</w:t>
      </w:r>
      <w:r w:rsidR="00832B92" w:rsidRPr="00F352D5">
        <w:rPr>
          <w:rFonts w:ascii="CsqgjjAdvPTimes" w:hAnsi="CsqgjjAdvPTimes" w:cs="B Nazanin" w:hint="cs"/>
          <w:sz w:val="28"/>
          <w:szCs w:val="28"/>
          <w:rtl/>
          <w:lang w:bidi="fa-IR"/>
        </w:rPr>
        <w:t xml:space="preserve">، </w:t>
      </w:r>
      <w:r w:rsidR="00832B92" w:rsidRPr="00F352D5">
        <w:rPr>
          <w:rFonts w:ascii="CsqgjjAdvPTimes" w:hAnsi="CsqgjjAdvPTimes" w:cs="B Nazanin"/>
          <w:sz w:val="28"/>
          <w:szCs w:val="28"/>
          <w:lang w:bidi="fa-IR"/>
        </w:rPr>
        <w:t>CENPF</w:t>
      </w:r>
      <w:r w:rsidR="00832B92" w:rsidRPr="00F352D5">
        <w:rPr>
          <w:rFonts w:ascii="CsqgjjAdvPTimes" w:hAnsi="CsqgjjAdvPTimes" w:cs="B Nazanin" w:hint="cs"/>
          <w:sz w:val="28"/>
          <w:szCs w:val="28"/>
          <w:rtl/>
          <w:lang w:bidi="fa-IR"/>
        </w:rPr>
        <w:t xml:space="preserve">، </w:t>
      </w:r>
      <w:r w:rsidR="00832B92" w:rsidRPr="00F352D5">
        <w:rPr>
          <w:rFonts w:ascii="CsqgjjAdvPTimes" w:hAnsi="CsqgjjAdvPTimes" w:cs="B Nazanin"/>
          <w:sz w:val="28"/>
          <w:szCs w:val="28"/>
          <w:lang w:bidi="fa-IR"/>
        </w:rPr>
        <w:t>KIF11</w:t>
      </w:r>
      <w:r w:rsidR="00832B92" w:rsidRPr="00F352D5">
        <w:rPr>
          <w:rFonts w:ascii="CsqgjjAdvPTimes" w:hAnsi="CsqgjjAdvPTimes" w:cs="B Nazanin" w:hint="cs"/>
          <w:sz w:val="28"/>
          <w:szCs w:val="28"/>
          <w:rtl/>
          <w:lang w:bidi="fa-IR"/>
        </w:rPr>
        <w:t xml:space="preserve"> و </w:t>
      </w:r>
      <w:r w:rsidR="00832B92" w:rsidRPr="00F352D5">
        <w:rPr>
          <w:rFonts w:ascii="CsqgjjAdvPTimes" w:hAnsi="CsqgjjAdvPTimes" w:cs="B Nazanin"/>
          <w:sz w:val="28"/>
          <w:szCs w:val="28"/>
          <w:lang w:bidi="fa-IR"/>
        </w:rPr>
        <w:t>ZWINT</w:t>
      </w:r>
      <w:r w:rsidR="00832B92" w:rsidRPr="00F352D5">
        <w:rPr>
          <w:rFonts w:ascii="CsqgjjAdvPTimes" w:hAnsi="CsqgjjAdvPTimes" w:cs="B Nazanin" w:hint="cs"/>
          <w:sz w:val="28"/>
          <w:szCs w:val="28"/>
          <w:rtl/>
          <w:lang w:bidi="fa-IR"/>
        </w:rPr>
        <w:t xml:space="preserve"> مرتبط است.</w:t>
      </w:r>
      <w:r w:rsidR="009D3AE7" w:rsidRPr="00F352D5">
        <w:rPr>
          <w:rFonts w:ascii="CsqgjjAdvPTimes" w:hAnsi="CsqgjjAdvPTimes" w:cs="B Nazanin" w:hint="cs"/>
          <w:sz w:val="28"/>
          <w:szCs w:val="28"/>
          <w:rtl/>
          <w:lang w:bidi="fa-IR"/>
        </w:rPr>
        <w:t xml:space="preserve"> واحد قابل توجه از شبکه </w:t>
      </w:r>
      <w:r w:rsidR="009D3AE7" w:rsidRPr="00F352D5">
        <w:rPr>
          <w:rFonts w:ascii="CsqgjjAdvPTimes" w:hAnsi="CsqgjjAdvPTimes" w:cs="B Nazanin"/>
          <w:sz w:val="28"/>
          <w:szCs w:val="28"/>
          <w:lang w:bidi="fa-IR"/>
        </w:rPr>
        <w:t>PPI</w:t>
      </w:r>
      <w:r w:rsidR="009D3AE7" w:rsidRPr="00F352D5">
        <w:rPr>
          <w:rFonts w:ascii="CsqgjjAdvPTimes" w:hAnsi="CsqgjjAdvPTimes" w:cs="B Nazanin" w:hint="cs"/>
          <w:sz w:val="28"/>
          <w:szCs w:val="28"/>
          <w:rtl/>
          <w:lang w:bidi="fa-IR"/>
        </w:rPr>
        <w:t xml:space="preserve"> کشف شده است.</w:t>
      </w:r>
      <w:r w:rsidR="00BE26EC" w:rsidRPr="00F352D5">
        <w:rPr>
          <w:rFonts w:ascii="CsqgjjAdvPTimes" w:hAnsi="CsqgjjAdvPTimes" w:cs="B Nazanin" w:hint="cs"/>
          <w:sz w:val="28"/>
          <w:szCs w:val="28"/>
          <w:rtl/>
          <w:lang w:bidi="fa-IR"/>
        </w:rPr>
        <w:t xml:space="preserve"> عملکردها و </w:t>
      </w:r>
      <w:r w:rsidR="006277A0" w:rsidRPr="00F352D5">
        <w:rPr>
          <w:rFonts w:ascii="CsqgjjAdvPTimes" w:hAnsi="CsqgjjAdvPTimes" w:cs="B Nazanin" w:hint="cs"/>
          <w:sz w:val="28"/>
          <w:szCs w:val="28"/>
          <w:rtl/>
          <w:lang w:bidi="fa-IR"/>
        </w:rPr>
        <w:t>مسیرها</w:t>
      </w:r>
      <w:r w:rsidR="00BE26EC" w:rsidRPr="00F352D5">
        <w:rPr>
          <w:rFonts w:ascii="CsqgjjAdvPTimes" w:hAnsi="CsqgjjAdvPTimes" w:cs="B Nazanin" w:hint="cs"/>
          <w:sz w:val="28"/>
          <w:szCs w:val="28"/>
          <w:rtl/>
          <w:lang w:bidi="fa-IR"/>
        </w:rPr>
        <w:t xml:space="preserve">ی غنی شده </w:t>
      </w:r>
      <w:r w:rsidR="006277A0" w:rsidRPr="00F352D5">
        <w:rPr>
          <w:rFonts w:ascii="CsqgjjAdvPTimes" w:hAnsi="CsqgjjAdvPTimes" w:cs="B Nazanin" w:hint="cs"/>
          <w:sz w:val="28"/>
          <w:szCs w:val="28"/>
          <w:rtl/>
          <w:lang w:bidi="fa-IR"/>
        </w:rPr>
        <w:t>شامل سیکل سلولی</w:t>
      </w:r>
      <w:r w:rsidR="00BE26EC" w:rsidRPr="00F352D5">
        <w:rPr>
          <w:rFonts w:ascii="CsqgjjAdvPTimes" w:hAnsi="CsqgjjAdvPTimes" w:cs="B Nazanin" w:hint="cs"/>
          <w:sz w:val="28"/>
          <w:szCs w:val="28"/>
          <w:rtl/>
          <w:lang w:bidi="fa-IR"/>
        </w:rPr>
        <w:t>،</w:t>
      </w:r>
      <w:r w:rsidR="006277A0" w:rsidRPr="00F352D5">
        <w:rPr>
          <w:rFonts w:ascii="CsqgjjAdvPTimes" w:hAnsi="CsqgjjAdvPTimes" w:cs="B Nazanin" w:hint="cs"/>
          <w:sz w:val="28"/>
          <w:szCs w:val="28"/>
          <w:rtl/>
          <w:lang w:bidi="fa-IR"/>
        </w:rPr>
        <w:t xml:space="preserve"> </w:t>
      </w:r>
      <w:r w:rsidR="00BE26EC" w:rsidRPr="00F352D5">
        <w:rPr>
          <w:rFonts w:ascii="CsqgjjAdvPTimes" w:hAnsi="CsqgjjAdvPTimes" w:cs="B Nazanin" w:hint="cs"/>
          <w:sz w:val="28"/>
          <w:szCs w:val="28"/>
          <w:rtl/>
          <w:lang w:bidi="fa-IR"/>
        </w:rPr>
        <w:t xml:space="preserve">تقسیم هسته و میتوز اووسیت است. به علاوه، مجموع 36 </w:t>
      </w:r>
      <w:r w:rsidR="00BE26EC" w:rsidRPr="00F352D5">
        <w:rPr>
          <w:rFonts w:ascii="CsqgjjAdvPTimes" w:hAnsi="CsqgjjAdvPTimes" w:cs="B Nazanin"/>
          <w:sz w:val="28"/>
          <w:szCs w:val="28"/>
          <w:lang w:bidi="fa-IR"/>
        </w:rPr>
        <w:t>DEMs</w:t>
      </w:r>
      <w:r w:rsidR="00BE26EC" w:rsidRPr="00F352D5">
        <w:rPr>
          <w:rFonts w:ascii="CsqgjjAdvPTimes" w:hAnsi="CsqgjjAdvPTimes" w:cs="B Nazanin" w:hint="cs"/>
          <w:sz w:val="28"/>
          <w:szCs w:val="28"/>
          <w:rtl/>
          <w:lang w:bidi="fa-IR"/>
        </w:rPr>
        <w:t xml:space="preserve"> شناسایی شدند. بیان </w:t>
      </w:r>
      <w:r w:rsidR="00BE26EC" w:rsidRPr="00F352D5">
        <w:rPr>
          <w:rFonts w:ascii="CsqgjjAdvPTimes" w:hAnsi="CsqgjjAdvPTimes" w:cs="B Nazanin"/>
          <w:sz w:val="28"/>
          <w:szCs w:val="28"/>
          <w:lang w:bidi="fa-IR"/>
        </w:rPr>
        <w:t>KIF11</w:t>
      </w:r>
      <w:r w:rsidR="00BE26EC" w:rsidRPr="00F352D5">
        <w:rPr>
          <w:rFonts w:ascii="CsqgjjAdvPTimes" w:hAnsi="CsqgjjAdvPTimes" w:cs="B Nazanin" w:hint="cs"/>
          <w:sz w:val="28"/>
          <w:szCs w:val="28"/>
          <w:rtl/>
          <w:lang w:bidi="fa-IR"/>
        </w:rPr>
        <w:t xml:space="preserve"> به طور منفی با </w:t>
      </w:r>
      <w:r w:rsidR="00BE26EC" w:rsidRPr="00F352D5">
        <w:rPr>
          <w:rFonts w:asciiTheme="majorBidi" w:hAnsiTheme="majorBidi" w:cs="B Nazanin"/>
          <w:sz w:val="28"/>
          <w:szCs w:val="28"/>
        </w:rPr>
        <w:t>miR-424</w:t>
      </w:r>
      <w:r w:rsidR="00BE26EC" w:rsidRPr="00F352D5">
        <w:rPr>
          <w:rFonts w:asciiTheme="majorBidi" w:hAnsiTheme="majorBidi" w:cs="B Nazanin"/>
          <w:sz w:val="28"/>
          <w:szCs w:val="28"/>
          <w:rtl/>
        </w:rPr>
        <w:t xml:space="preserve"> و </w:t>
      </w:r>
      <w:r w:rsidR="00BE26EC" w:rsidRPr="00F352D5">
        <w:rPr>
          <w:rFonts w:asciiTheme="majorBidi" w:hAnsiTheme="majorBidi" w:cs="B Nazanin"/>
          <w:sz w:val="28"/>
          <w:szCs w:val="28"/>
        </w:rPr>
        <w:t>has-miR-381</w:t>
      </w:r>
      <w:r w:rsidR="00BE26EC" w:rsidRPr="00F352D5">
        <w:rPr>
          <w:rFonts w:ascii="CsqgjjAdvPTimes" w:hAnsi="CsqgjjAdvPTimes" w:cs="B Nazanin" w:hint="cs"/>
          <w:sz w:val="28"/>
          <w:szCs w:val="28"/>
          <w:rtl/>
        </w:rPr>
        <w:t xml:space="preserve"> </w:t>
      </w:r>
      <w:r w:rsidR="002E4678" w:rsidRPr="00F352D5">
        <w:rPr>
          <w:rFonts w:ascii="CsqgjjAdvPTimes" w:hAnsi="CsqgjjAdvPTimes" w:cs="B Nazanin" w:hint="cs"/>
          <w:sz w:val="28"/>
          <w:szCs w:val="28"/>
          <w:rtl/>
          <w:lang w:bidi="fa-IR"/>
        </w:rPr>
        <w:t xml:space="preserve">ارتباط دارد و این همچنین یک هدف بالقوه </w:t>
      </w:r>
      <w:r w:rsidR="002E4678" w:rsidRPr="00F352D5">
        <w:rPr>
          <w:rFonts w:ascii="CsqgjjAdvPTimes" w:hAnsi="CsqgjjAdvPTimes" w:cs="B Nazanin"/>
          <w:sz w:val="28"/>
          <w:szCs w:val="28"/>
          <w:lang w:bidi="fa-IR"/>
        </w:rPr>
        <w:t>microRNA</w:t>
      </w:r>
      <w:r w:rsidR="002E4678" w:rsidRPr="00F352D5">
        <w:rPr>
          <w:rFonts w:ascii="CsqgjjAdvPTimes" w:hAnsi="CsqgjjAdvPTimes" w:cs="B Nazanin" w:hint="cs"/>
          <w:sz w:val="28"/>
          <w:szCs w:val="28"/>
          <w:rtl/>
          <w:lang w:bidi="fa-IR"/>
        </w:rPr>
        <w:t xml:space="preserve"> ها است.</w:t>
      </w:r>
      <w:r w:rsidR="00553691" w:rsidRPr="00F352D5">
        <w:rPr>
          <w:rFonts w:ascii="CsqgjjAdvPTimes" w:hAnsi="CsqgjjAdvPTimes" w:cs="B Nazanin" w:hint="cs"/>
          <w:sz w:val="28"/>
          <w:szCs w:val="28"/>
          <w:rtl/>
          <w:lang w:bidi="fa-IR"/>
        </w:rPr>
        <w:t xml:space="preserve"> در نتیجه، این ژن های کلیدی که میتوانند هدف های بالقوه برای تشخیص و درمان سرطان تخمدان را فراهم کنند، یافت میشود.</w:t>
      </w:r>
    </w:p>
    <w:p w14:paraId="2D97A5B7" w14:textId="77777777" w:rsidR="00F352D5" w:rsidRPr="00F352D5" w:rsidRDefault="00F352D5" w:rsidP="00F352D5">
      <w:pPr>
        <w:bidi/>
        <w:spacing w:after="0" w:line="360" w:lineRule="auto"/>
        <w:jc w:val="both"/>
        <w:rPr>
          <w:rFonts w:ascii="CsqgjjAdvPTimes" w:hAnsi="CsqgjjAdvPTimes" w:cs="B Nazanin"/>
          <w:sz w:val="28"/>
          <w:szCs w:val="28"/>
          <w:lang w:bidi="fa-IR"/>
        </w:rPr>
      </w:pPr>
    </w:p>
    <w:p w14:paraId="2264FE9B" w14:textId="77777777" w:rsidR="00F352D5" w:rsidRPr="00F352D5" w:rsidRDefault="00F352D5"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b/>
          <w:bCs/>
          <w:sz w:val="28"/>
          <w:szCs w:val="28"/>
          <w:rtl/>
          <w:lang w:bidi="fa-IR"/>
        </w:rPr>
        <w:t>واژگان کل</w:t>
      </w:r>
      <w:r w:rsidRPr="00F352D5">
        <w:rPr>
          <w:rFonts w:ascii="CsqgjjAdvPTimes" w:hAnsi="CsqgjjAdvPTimes" w:cs="B Nazanin" w:hint="cs"/>
          <w:b/>
          <w:bCs/>
          <w:sz w:val="28"/>
          <w:szCs w:val="28"/>
          <w:rtl/>
          <w:lang w:bidi="fa-IR"/>
        </w:rPr>
        <w:t>ی</w:t>
      </w:r>
      <w:r w:rsidRPr="00F352D5">
        <w:rPr>
          <w:rFonts w:ascii="CsqgjjAdvPTimes" w:hAnsi="CsqgjjAdvPTimes" w:cs="B Nazanin" w:hint="eastAsia"/>
          <w:b/>
          <w:bCs/>
          <w:sz w:val="28"/>
          <w:szCs w:val="28"/>
          <w:rtl/>
          <w:lang w:bidi="fa-IR"/>
        </w:rPr>
        <w:t>د</w:t>
      </w:r>
      <w:r w:rsidRPr="00F352D5">
        <w:rPr>
          <w:rFonts w:ascii="CsqgjjAdvPTimes" w:hAnsi="CsqgjjAdvPTimes" w:cs="B Nazanin" w:hint="cs"/>
          <w:b/>
          <w:bCs/>
          <w:sz w:val="28"/>
          <w:szCs w:val="28"/>
          <w:rtl/>
          <w:lang w:bidi="fa-IR"/>
        </w:rPr>
        <w:t>ی:</w:t>
      </w:r>
      <w:r w:rsidRPr="00F352D5">
        <w:rPr>
          <w:rFonts w:ascii="CsqgjjAdvPTimes" w:hAnsi="CsqgjjAdvPTimes" w:cs="B Nazanin"/>
          <w:b/>
          <w:bCs/>
          <w:sz w:val="28"/>
          <w:szCs w:val="28"/>
          <w:rtl/>
          <w:lang w:bidi="fa-IR"/>
        </w:rPr>
        <w:t xml:space="preserve"> </w:t>
      </w:r>
    </w:p>
    <w:p w14:paraId="2DBD2929" w14:textId="779175E6" w:rsidR="00F352D5" w:rsidRPr="00F352D5" w:rsidRDefault="00F352D5" w:rsidP="00F352D5">
      <w:pPr>
        <w:bidi/>
        <w:spacing w:after="0" w:line="360" w:lineRule="auto"/>
        <w:jc w:val="both"/>
        <w:rPr>
          <w:rFonts w:ascii="CsqgjjAdvPTimes" w:hAnsi="CsqgjjAdvPTimes" w:cs="B Nazanin"/>
          <w:sz w:val="28"/>
          <w:szCs w:val="28"/>
          <w:lang w:bidi="fa-IR"/>
        </w:rPr>
      </w:pPr>
      <w:r w:rsidRPr="00F352D5">
        <w:rPr>
          <w:rFonts w:ascii="CsqgjjAdvPTimes" w:hAnsi="CsqgjjAdvPTimes" w:cs="B Nazanin"/>
          <w:sz w:val="28"/>
          <w:szCs w:val="28"/>
          <w:rtl/>
          <w:lang w:bidi="fa-IR"/>
        </w:rPr>
        <w:t>سرطان تخمدان به صورت متفاوت ب</w:t>
      </w:r>
      <w:r w:rsidRPr="00F352D5">
        <w:rPr>
          <w:rFonts w:ascii="CsqgjjAdvPTimes" w:hAnsi="CsqgjjAdvPTimes" w:cs="B Nazanin" w:hint="cs"/>
          <w:sz w:val="28"/>
          <w:szCs w:val="28"/>
          <w:rtl/>
          <w:lang w:bidi="fa-IR"/>
        </w:rPr>
        <w:t>ی</w:t>
      </w:r>
      <w:r w:rsidRPr="00F352D5">
        <w:rPr>
          <w:rFonts w:ascii="CsqgjjAdvPTimes" w:hAnsi="CsqgjjAdvPTimes" w:cs="B Nazanin" w:hint="eastAsia"/>
          <w:sz w:val="28"/>
          <w:szCs w:val="28"/>
          <w:rtl/>
          <w:lang w:bidi="fa-IR"/>
        </w:rPr>
        <w:t>ان</w:t>
      </w:r>
      <w:r w:rsidRPr="00F352D5">
        <w:rPr>
          <w:rFonts w:ascii="CsqgjjAdvPTimes" w:hAnsi="CsqgjjAdvPTimes" w:cs="B Nazanin"/>
          <w:sz w:val="28"/>
          <w:szCs w:val="28"/>
          <w:rtl/>
          <w:lang w:bidi="fa-IR"/>
        </w:rPr>
        <w:t xml:space="preserve"> شده است</w:t>
      </w:r>
    </w:p>
    <w:p w14:paraId="4CE0CEE7" w14:textId="77777777" w:rsidR="00F352D5" w:rsidRPr="00F352D5" w:rsidRDefault="00F352D5" w:rsidP="00F352D5">
      <w:pPr>
        <w:bidi/>
        <w:spacing w:after="0" w:line="360" w:lineRule="auto"/>
        <w:jc w:val="both"/>
        <w:rPr>
          <w:rFonts w:ascii="CsqgjjAdvPTimes" w:hAnsi="CsqgjjAdvPTimes" w:cs="B Nazanin"/>
          <w:sz w:val="28"/>
          <w:szCs w:val="28"/>
          <w:lang w:bidi="fa-IR"/>
        </w:rPr>
      </w:pPr>
      <w:r w:rsidRPr="00F352D5">
        <w:rPr>
          <w:rFonts w:ascii="CsqgjjAdvPTimes" w:hAnsi="CsqgjjAdvPTimes" w:cs="B Nazanin" w:hint="eastAsia"/>
          <w:sz w:val="28"/>
          <w:szCs w:val="28"/>
          <w:rtl/>
          <w:lang w:bidi="fa-IR"/>
        </w:rPr>
        <w:t>ژن</w:t>
      </w:r>
      <w:r w:rsidRPr="00F352D5">
        <w:rPr>
          <w:rFonts w:ascii="CsqgjjAdvPTimes" w:hAnsi="CsqgjjAdvPTimes" w:cs="B Nazanin"/>
          <w:sz w:val="28"/>
          <w:szCs w:val="28"/>
          <w:rtl/>
          <w:lang w:bidi="fa-IR"/>
        </w:rPr>
        <w:t xml:space="preserve"> ها تجز</w:t>
      </w:r>
      <w:r w:rsidRPr="00F352D5">
        <w:rPr>
          <w:rFonts w:ascii="CsqgjjAdvPTimes" w:hAnsi="CsqgjjAdvPTimes" w:cs="B Nazanin" w:hint="cs"/>
          <w:sz w:val="28"/>
          <w:szCs w:val="28"/>
          <w:rtl/>
          <w:lang w:bidi="fa-IR"/>
        </w:rPr>
        <w:t>ی</w:t>
      </w:r>
      <w:r w:rsidRPr="00F352D5">
        <w:rPr>
          <w:rFonts w:ascii="CsqgjjAdvPTimes" w:hAnsi="CsqgjjAdvPTimes" w:cs="B Nazanin" w:hint="eastAsia"/>
          <w:sz w:val="28"/>
          <w:szCs w:val="28"/>
          <w:rtl/>
          <w:lang w:bidi="fa-IR"/>
        </w:rPr>
        <w:t>ه</w:t>
      </w:r>
      <w:r w:rsidRPr="00F352D5">
        <w:rPr>
          <w:rFonts w:ascii="CsqgjjAdvPTimes" w:hAnsi="CsqgjjAdvPTimes" w:cs="B Nazanin"/>
          <w:sz w:val="28"/>
          <w:szCs w:val="28"/>
          <w:rtl/>
          <w:lang w:bidi="fa-IR"/>
        </w:rPr>
        <w:t xml:space="preserve"> و تحل</w:t>
      </w:r>
      <w:r w:rsidRPr="00F352D5">
        <w:rPr>
          <w:rFonts w:ascii="CsqgjjAdvPTimes" w:hAnsi="CsqgjjAdvPTimes" w:cs="B Nazanin" w:hint="cs"/>
          <w:sz w:val="28"/>
          <w:szCs w:val="28"/>
          <w:rtl/>
          <w:lang w:bidi="fa-IR"/>
        </w:rPr>
        <w:t>ی</w:t>
      </w:r>
      <w:r w:rsidRPr="00F352D5">
        <w:rPr>
          <w:rFonts w:ascii="CsqgjjAdvPTimes" w:hAnsi="CsqgjjAdvPTimes" w:cs="B Nazanin" w:hint="eastAsia"/>
          <w:sz w:val="28"/>
          <w:szCs w:val="28"/>
          <w:rtl/>
          <w:lang w:bidi="fa-IR"/>
        </w:rPr>
        <w:t>ل</w:t>
      </w:r>
      <w:r w:rsidRPr="00F352D5">
        <w:rPr>
          <w:rFonts w:ascii="CsqgjjAdvPTimes" w:hAnsi="CsqgjjAdvPTimes" w:cs="B Nazanin"/>
          <w:sz w:val="28"/>
          <w:szCs w:val="28"/>
          <w:rtl/>
          <w:lang w:bidi="fa-IR"/>
        </w:rPr>
        <w:t xml:space="preserve"> غن</w:t>
      </w:r>
      <w:r w:rsidRPr="00F352D5">
        <w:rPr>
          <w:rFonts w:ascii="CsqgjjAdvPTimes" w:hAnsi="CsqgjjAdvPTimes" w:cs="B Nazanin" w:hint="cs"/>
          <w:sz w:val="28"/>
          <w:szCs w:val="28"/>
          <w:rtl/>
          <w:lang w:bidi="fa-IR"/>
        </w:rPr>
        <w:t>ی</w:t>
      </w:r>
      <w:r w:rsidRPr="00F352D5">
        <w:rPr>
          <w:rFonts w:ascii="CsqgjjAdvPTimes" w:hAnsi="CsqgjjAdvPTimes" w:cs="B Nazanin"/>
          <w:sz w:val="28"/>
          <w:szCs w:val="28"/>
          <w:rtl/>
          <w:lang w:bidi="fa-IR"/>
        </w:rPr>
        <w:t xml:space="preserve"> ساز</w:t>
      </w:r>
      <w:r w:rsidRPr="00F352D5">
        <w:rPr>
          <w:rFonts w:ascii="CsqgjjAdvPTimes" w:hAnsi="CsqgjjAdvPTimes" w:cs="B Nazanin" w:hint="cs"/>
          <w:sz w:val="28"/>
          <w:szCs w:val="28"/>
          <w:rtl/>
          <w:lang w:bidi="fa-IR"/>
        </w:rPr>
        <w:t>ی</w:t>
      </w:r>
      <w:r w:rsidRPr="00F352D5">
        <w:rPr>
          <w:rFonts w:ascii="CsqgjjAdvPTimes" w:hAnsi="CsqgjjAdvPTimes" w:cs="B Nazanin"/>
          <w:sz w:val="28"/>
          <w:szCs w:val="28"/>
          <w:rtl/>
          <w:lang w:bidi="fa-IR"/>
        </w:rPr>
        <w:t xml:space="preserve"> عملکرد</w:t>
      </w:r>
      <w:r w:rsidRPr="00F352D5">
        <w:rPr>
          <w:rFonts w:ascii="CsqgjjAdvPTimes" w:hAnsi="CsqgjjAdvPTimes" w:cs="B Nazanin" w:hint="cs"/>
          <w:sz w:val="28"/>
          <w:szCs w:val="28"/>
          <w:rtl/>
          <w:lang w:bidi="fa-IR"/>
        </w:rPr>
        <w:t>ی</w:t>
      </w:r>
      <w:r w:rsidRPr="00F352D5">
        <w:rPr>
          <w:rFonts w:ascii="CsqgjjAdvPTimes" w:hAnsi="CsqgjjAdvPTimes" w:cs="B Nazanin"/>
          <w:sz w:val="28"/>
          <w:szCs w:val="28"/>
          <w:rtl/>
          <w:lang w:bidi="fa-IR"/>
        </w:rPr>
        <w:t xml:space="preserve"> پروتئ</w:t>
      </w:r>
      <w:r w:rsidRPr="00F352D5">
        <w:rPr>
          <w:rFonts w:ascii="CsqgjjAdvPTimes" w:hAnsi="CsqgjjAdvPTimes" w:cs="B Nazanin" w:hint="cs"/>
          <w:sz w:val="28"/>
          <w:szCs w:val="28"/>
          <w:rtl/>
          <w:lang w:bidi="fa-IR"/>
        </w:rPr>
        <w:t>ی</w:t>
      </w:r>
      <w:r w:rsidRPr="00F352D5">
        <w:rPr>
          <w:rFonts w:ascii="CsqgjjAdvPTimes" w:hAnsi="CsqgjjAdvPTimes" w:cs="B Nazanin" w:hint="eastAsia"/>
          <w:sz w:val="28"/>
          <w:szCs w:val="28"/>
          <w:rtl/>
          <w:lang w:bidi="fa-IR"/>
        </w:rPr>
        <w:t>ن</w:t>
      </w:r>
      <w:r w:rsidRPr="00F352D5">
        <w:rPr>
          <w:rFonts w:ascii="CsqgjjAdvPTimes" w:hAnsi="CsqgjjAdvPTimes" w:cs="B Nazanin"/>
          <w:sz w:val="28"/>
          <w:szCs w:val="28"/>
          <w:rtl/>
          <w:lang w:bidi="fa-IR"/>
        </w:rPr>
        <w:t>-پروتئ</w:t>
      </w:r>
      <w:r w:rsidRPr="00F352D5">
        <w:rPr>
          <w:rFonts w:ascii="CsqgjjAdvPTimes" w:hAnsi="CsqgjjAdvPTimes" w:cs="B Nazanin" w:hint="cs"/>
          <w:sz w:val="28"/>
          <w:szCs w:val="28"/>
          <w:rtl/>
          <w:lang w:bidi="fa-IR"/>
        </w:rPr>
        <w:t>ی</w:t>
      </w:r>
      <w:r w:rsidRPr="00F352D5">
        <w:rPr>
          <w:rFonts w:ascii="CsqgjjAdvPTimes" w:hAnsi="CsqgjjAdvPTimes" w:cs="B Nazanin" w:hint="eastAsia"/>
          <w:sz w:val="28"/>
          <w:szCs w:val="28"/>
          <w:rtl/>
          <w:lang w:bidi="fa-IR"/>
        </w:rPr>
        <w:t>ن</w:t>
      </w:r>
    </w:p>
    <w:p w14:paraId="644D8505" w14:textId="17883224" w:rsidR="00F352D5" w:rsidRDefault="00F352D5"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eastAsia"/>
          <w:sz w:val="28"/>
          <w:szCs w:val="28"/>
          <w:rtl/>
          <w:lang w:bidi="fa-IR"/>
        </w:rPr>
        <w:t>پلاتر</w:t>
      </w:r>
      <w:r w:rsidRPr="00F352D5">
        <w:rPr>
          <w:rFonts w:ascii="CsqgjjAdvPTimes" w:hAnsi="CsqgjjAdvPTimes" w:cs="B Nazanin"/>
          <w:sz w:val="28"/>
          <w:szCs w:val="28"/>
          <w:rtl/>
          <w:lang w:bidi="fa-IR"/>
        </w:rPr>
        <w:t xml:space="preserve"> تعامل کاپلان-ما</w:t>
      </w:r>
      <w:r w:rsidRPr="00F352D5">
        <w:rPr>
          <w:rFonts w:ascii="CsqgjjAdvPTimes" w:hAnsi="CsqgjjAdvPTimes" w:cs="B Nazanin" w:hint="cs"/>
          <w:sz w:val="28"/>
          <w:szCs w:val="28"/>
          <w:rtl/>
          <w:lang w:bidi="fa-IR"/>
        </w:rPr>
        <w:t>ی</w:t>
      </w:r>
      <w:r w:rsidRPr="00F352D5">
        <w:rPr>
          <w:rFonts w:ascii="CsqgjjAdvPTimes" w:hAnsi="CsqgjjAdvPTimes" w:cs="B Nazanin" w:hint="eastAsia"/>
          <w:sz w:val="28"/>
          <w:szCs w:val="28"/>
          <w:rtl/>
          <w:lang w:bidi="fa-IR"/>
        </w:rPr>
        <w:t>ر</w:t>
      </w:r>
    </w:p>
    <w:p w14:paraId="5EF83A89"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4BD397D4" w14:textId="77777777" w:rsidR="006602F2" w:rsidRPr="00F352D5" w:rsidRDefault="006602F2"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مقدمه </w:t>
      </w:r>
    </w:p>
    <w:p w14:paraId="0F748493" w14:textId="77777777" w:rsidR="00BC694C" w:rsidRPr="00F352D5" w:rsidRDefault="00904657" w:rsidP="00F352D5">
      <w:pPr>
        <w:bidi/>
        <w:spacing w:after="0" w:line="360" w:lineRule="auto"/>
        <w:jc w:val="both"/>
        <w:rPr>
          <w:rFonts w:cs="B Nazanin"/>
          <w:sz w:val="28"/>
          <w:szCs w:val="28"/>
          <w:rtl/>
          <w:lang w:bidi="fa-IR"/>
        </w:rPr>
      </w:pPr>
      <w:r w:rsidRPr="00F352D5">
        <w:rPr>
          <w:rFonts w:cs="B Nazanin" w:hint="cs"/>
          <w:sz w:val="28"/>
          <w:szCs w:val="28"/>
          <w:rtl/>
          <w:lang w:bidi="fa-IR"/>
        </w:rPr>
        <w:t>سرطان تخمدان کشنده ترین بیماری زنان و زایمان جهانی است با تخمین  238700 مورد جدید سرطان تخمدان و 151190 مرگ از این بیماری در هر سال. این م</w:t>
      </w:r>
      <w:r w:rsidR="00DA47D6" w:rsidRPr="00F352D5">
        <w:rPr>
          <w:rFonts w:cs="B Nazanin" w:hint="cs"/>
          <w:sz w:val="28"/>
          <w:szCs w:val="28"/>
          <w:rtl/>
          <w:lang w:bidi="fa-IR"/>
        </w:rPr>
        <w:t xml:space="preserve">قدار بالای کشندگی سرطان تخمدان، </w:t>
      </w:r>
      <w:r w:rsidR="00537092" w:rsidRPr="00F352D5">
        <w:rPr>
          <w:rFonts w:cs="B Nazanin" w:hint="cs"/>
          <w:sz w:val="28"/>
          <w:szCs w:val="28"/>
          <w:rtl/>
          <w:lang w:bidi="fa-IR"/>
        </w:rPr>
        <w:t>عمدتا به علت نقصان روش</w:t>
      </w:r>
      <w:r w:rsidR="00537092" w:rsidRPr="00F352D5">
        <w:rPr>
          <w:rFonts w:cs="B Nazanin"/>
          <w:sz w:val="28"/>
          <w:szCs w:val="28"/>
          <w:rtl/>
          <w:lang w:bidi="fa-IR"/>
        </w:rPr>
        <w:softHyphen/>
      </w:r>
      <w:r w:rsidR="00DA47D6" w:rsidRPr="00F352D5">
        <w:rPr>
          <w:rFonts w:cs="B Nazanin" w:hint="cs"/>
          <w:sz w:val="28"/>
          <w:szCs w:val="28"/>
          <w:rtl/>
          <w:lang w:bidi="fa-IR"/>
        </w:rPr>
        <w:t>های موثر تشخیصی در</w:t>
      </w:r>
      <w:r w:rsidR="00537092" w:rsidRPr="00F352D5">
        <w:rPr>
          <w:rFonts w:cs="B Nazanin" w:hint="cs"/>
          <w:sz w:val="28"/>
          <w:szCs w:val="28"/>
          <w:rtl/>
          <w:lang w:bidi="fa-IR"/>
        </w:rPr>
        <w:t xml:space="preserve"> مراحل اولیه</w:t>
      </w:r>
      <w:r w:rsidR="003212E0" w:rsidRPr="00F352D5">
        <w:rPr>
          <w:rFonts w:cs="B Nazanin" w:hint="cs"/>
          <w:sz w:val="28"/>
          <w:szCs w:val="28"/>
          <w:rtl/>
          <w:lang w:bidi="fa-IR"/>
        </w:rPr>
        <w:t xml:space="preserve"> موش صحرایی </w:t>
      </w:r>
      <w:r w:rsidR="008C424E" w:rsidRPr="00F352D5">
        <w:rPr>
          <w:rFonts w:cs="B Nazanin" w:hint="cs"/>
          <w:sz w:val="28"/>
          <w:szCs w:val="28"/>
          <w:rtl/>
          <w:lang w:bidi="fa-IR"/>
        </w:rPr>
        <w:t xml:space="preserve">است. با وجود ابهام علائم، 70% از بیماران، با سرطان تخمدان در مراحل پیشرفته تشخیص داده شده </w:t>
      </w:r>
      <w:r w:rsidR="00522EFB" w:rsidRPr="00F352D5">
        <w:rPr>
          <w:rFonts w:cs="B Nazanin" w:hint="cs"/>
          <w:sz w:val="28"/>
          <w:szCs w:val="28"/>
          <w:rtl/>
          <w:lang w:bidi="fa-IR"/>
        </w:rPr>
        <w:t>اند</w:t>
      </w:r>
      <w:r w:rsidR="009E2AF4" w:rsidRPr="00F352D5">
        <w:rPr>
          <w:rFonts w:cs="B Nazanin" w:hint="cs"/>
          <w:sz w:val="28"/>
          <w:szCs w:val="28"/>
          <w:rtl/>
          <w:lang w:bidi="fa-IR"/>
        </w:rPr>
        <w:t xml:space="preserve"> که نرخ بقای 5-ساله کمتر از 25 % در مقایسه با 90% بیماران با تومورهای تشخیص داده شده در فاز اولیه، دارند.  </w:t>
      </w:r>
    </w:p>
    <w:p w14:paraId="040EA5BE" w14:textId="77777777" w:rsidR="00CC25CC" w:rsidRPr="00F352D5" w:rsidRDefault="009E2AF4" w:rsidP="00F352D5">
      <w:pPr>
        <w:bidi/>
        <w:spacing w:after="0" w:line="360" w:lineRule="auto"/>
        <w:jc w:val="both"/>
        <w:rPr>
          <w:rFonts w:cs="B Nazanin"/>
          <w:sz w:val="28"/>
          <w:szCs w:val="28"/>
          <w:rtl/>
          <w:lang w:bidi="fa-IR"/>
        </w:rPr>
      </w:pPr>
      <w:r w:rsidRPr="00F352D5">
        <w:rPr>
          <w:rFonts w:cs="B Nazanin" w:hint="cs"/>
          <w:sz w:val="28"/>
          <w:szCs w:val="28"/>
          <w:rtl/>
          <w:lang w:bidi="fa-IR"/>
        </w:rPr>
        <w:t>ماکرهای زیستی برای کاربرد تشخیص در سرطان تخمدان گسترش داده میشوند.</w:t>
      </w:r>
      <w:r w:rsidR="00676958" w:rsidRPr="00F352D5">
        <w:rPr>
          <w:rFonts w:cs="B Nazanin" w:hint="cs"/>
          <w:sz w:val="28"/>
          <w:szCs w:val="28"/>
          <w:rtl/>
          <w:lang w:bidi="fa-IR"/>
        </w:rPr>
        <w:t xml:space="preserve"> به عنوان مثال،  آنتی ژن 125 کربوهیدرات </w:t>
      </w:r>
      <w:r w:rsidR="00676958" w:rsidRPr="00F352D5">
        <w:rPr>
          <w:rFonts w:cs="B Nazanin"/>
          <w:sz w:val="28"/>
          <w:szCs w:val="28"/>
          <w:lang w:bidi="fa-IR"/>
        </w:rPr>
        <w:t>(CA-125)</w:t>
      </w:r>
      <w:r w:rsidR="00676958" w:rsidRPr="00F352D5">
        <w:rPr>
          <w:rFonts w:cs="B Nazanin" w:hint="cs"/>
          <w:sz w:val="28"/>
          <w:szCs w:val="28"/>
          <w:rtl/>
          <w:lang w:bidi="fa-IR"/>
        </w:rPr>
        <w:t xml:space="preserve"> پرکاربردترین مارکر زیستی سرم برای سرطان تخمدان است.</w:t>
      </w:r>
      <w:r w:rsidR="00530E7B" w:rsidRPr="00F352D5">
        <w:rPr>
          <w:rFonts w:cs="B Nazanin" w:hint="cs"/>
          <w:sz w:val="28"/>
          <w:szCs w:val="28"/>
          <w:rtl/>
          <w:lang w:bidi="fa-IR"/>
        </w:rPr>
        <w:t xml:space="preserve"> اما </w:t>
      </w:r>
      <w:r w:rsidR="00530E7B" w:rsidRPr="00F352D5">
        <w:rPr>
          <w:rFonts w:cs="B Nazanin"/>
          <w:sz w:val="28"/>
          <w:szCs w:val="28"/>
          <w:lang w:bidi="fa-IR"/>
        </w:rPr>
        <w:t>CA-125</w:t>
      </w:r>
      <w:r w:rsidR="00530E7B" w:rsidRPr="00F352D5">
        <w:rPr>
          <w:rFonts w:cs="B Nazanin" w:hint="cs"/>
          <w:sz w:val="28"/>
          <w:szCs w:val="28"/>
          <w:rtl/>
          <w:lang w:bidi="fa-IR"/>
        </w:rPr>
        <w:t xml:space="preserve"> </w:t>
      </w:r>
      <w:r w:rsidR="002A70E7" w:rsidRPr="00F352D5">
        <w:rPr>
          <w:rFonts w:cs="B Nazanin" w:hint="cs"/>
          <w:sz w:val="28"/>
          <w:szCs w:val="28"/>
          <w:rtl/>
          <w:lang w:bidi="fa-IR"/>
        </w:rPr>
        <w:t xml:space="preserve">در شرایط خوش خیم و بدخیم به شدت بیان میشود و تنها توسط 50% از سرطان های تخمدان مرحله ی اولیه مرتفع میشود. پروتئین 4 اپیدمی انسان </w:t>
      </w:r>
      <w:r w:rsidR="002A70E7" w:rsidRPr="00F352D5">
        <w:rPr>
          <w:rFonts w:cs="B Nazanin"/>
          <w:sz w:val="28"/>
          <w:szCs w:val="28"/>
          <w:lang w:bidi="fa-IR"/>
        </w:rPr>
        <w:t>(HE4)</w:t>
      </w:r>
      <w:r w:rsidR="002A70E7" w:rsidRPr="00F352D5">
        <w:rPr>
          <w:rFonts w:cs="B Nazanin" w:hint="cs"/>
          <w:sz w:val="28"/>
          <w:szCs w:val="28"/>
          <w:rtl/>
          <w:lang w:bidi="fa-IR"/>
        </w:rPr>
        <w:t xml:space="preserve"> مارکرزیستی دیگری برای سرطان است که ویژگی بهتری دارد و نسبت  به </w:t>
      </w:r>
      <w:r w:rsidR="002A70E7" w:rsidRPr="00F352D5">
        <w:rPr>
          <w:rFonts w:cs="B Nazanin"/>
          <w:sz w:val="28"/>
          <w:szCs w:val="28"/>
          <w:lang w:bidi="fa-IR"/>
        </w:rPr>
        <w:t>CA-125</w:t>
      </w:r>
      <w:r w:rsidR="002A70E7" w:rsidRPr="00F352D5">
        <w:rPr>
          <w:rFonts w:cs="B Nazanin" w:hint="cs"/>
          <w:sz w:val="28"/>
          <w:szCs w:val="28"/>
          <w:rtl/>
          <w:lang w:bidi="fa-IR"/>
        </w:rPr>
        <w:t xml:space="preserve"> کمتر حساس است. با  این وجود، تاکنون، هیچ تکنولوژی شناسایی مناسبی با توجه به نقص تخصص یافتگی و حساسیت وجود ندارد. </w:t>
      </w:r>
      <w:r w:rsidR="00594B1E" w:rsidRPr="00F352D5">
        <w:rPr>
          <w:rFonts w:cs="B Nazanin" w:hint="cs"/>
          <w:sz w:val="28"/>
          <w:szCs w:val="28"/>
          <w:rtl/>
          <w:lang w:bidi="fa-IR"/>
        </w:rPr>
        <w:t>بر اساس این، ضروری است که مکانیسم های مولکولی در پیشرفت سرطان تخمدان بررسی شود و مارکرهای زیستی بیشتری برای تشخیص های موثرتر کشف شوند.</w:t>
      </w:r>
    </w:p>
    <w:p w14:paraId="40F90F30" w14:textId="73EA8118" w:rsidR="00594B1E" w:rsidRDefault="00594B1E" w:rsidP="00F352D5">
      <w:pPr>
        <w:bidi/>
        <w:spacing w:after="0" w:line="360" w:lineRule="auto"/>
        <w:jc w:val="both"/>
        <w:rPr>
          <w:rFonts w:cs="B Nazanin"/>
          <w:sz w:val="28"/>
          <w:szCs w:val="28"/>
          <w:rtl/>
          <w:lang w:bidi="fa-IR"/>
        </w:rPr>
      </w:pPr>
      <w:r w:rsidRPr="00F352D5">
        <w:rPr>
          <w:rFonts w:cs="B Nazanin" w:hint="cs"/>
          <w:sz w:val="28"/>
          <w:szCs w:val="28"/>
          <w:rtl/>
          <w:lang w:bidi="fa-IR"/>
        </w:rPr>
        <w:t xml:space="preserve">در سال های اخیر، تکنولوژی میکرواری به گستردگی برای تعیین تغییرات ژنتیکی عمومی در طول  تولید تومورها استفاده شد. روش های بیوانفورماتیکی برای بررسی کردن مقدار زیادی از اطلاعات که توسط میکرواری حاصل میشود، </w:t>
      </w:r>
      <w:r w:rsidRPr="00F352D5">
        <w:rPr>
          <w:rFonts w:cs="B Nazanin" w:hint="cs"/>
          <w:sz w:val="28"/>
          <w:szCs w:val="28"/>
          <w:rtl/>
          <w:lang w:bidi="fa-IR"/>
        </w:rPr>
        <w:lastRenderedPageBreak/>
        <w:t xml:space="preserve">ضروری است. در این کار، مثبت دروغین در نتیجه ی میکرواری ، سه مجموعه اطلاعات میکرواری </w:t>
      </w:r>
      <w:r w:rsidRPr="00F352D5">
        <w:rPr>
          <w:rFonts w:cs="B Nazanin"/>
          <w:sz w:val="28"/>
          <w:szCs w:val="28"/>
          <w:lang w:bidi="fa-IR"/>
        </w:rPr>
        <w:t>mRNA</w:t>
      </w:r>
      <w:r w:rsidRPr="00F352D5">
        <w:rPr>
          <w:rFonts w:cs="B Nazanin" w:hint="cs"/>
          <w:sz w:val="28"/>
          <w:szCs w:val="28"/>
          <w:rtl/>
          <w:lang w:bidi="fa-IR"/>
        </w:rPr>
        <w:t xml:space="preserve"> و یک مجموعه اطلاعات </w:t>
      </w:r>
      <w:r w:rsidRPr="00F352D5">
        <w:rPr>
          <w:rFonts w:cs="B Nazanin"/>
          <w:sz w:val="28"/>
          <w:szCs w:val="28"/>
          <w:lang w:bidi="fa-IR"/>
        </w:rPr>
        <w:t>microRNA</w:t>
      </w:r>
      <w:r w:rsidRPr="00F352D5">
        <w:rPr>
          <w:rFonts w:cs="B Nazanin" w:hint="cs"/>
          <w:sz w:val="28"/>
          <w:szCs w:val="28"/>
          <w:rtl/>
          <w:lang w:bidi="fa-IR"/>
        </w:rPr>
        <w:t xml:space="preserve"> برای حاصل شدن بیان ژن ها و </w:t>
      </w:r>
      <w:r w:rsidRPr="00F352D5">
        <w:rPr>
          <w:rFonts w:cs="B Nazanin"/>
          <w:sz w:val="28"/>
          <w:szCs w:val="28"/>
          <w:lang w:bidi="fa-IR"/>
        </w:rPr>
        <w:t>microRNA</w:t>
      </w:r>
      <w:r w:rsidRPr="00F352D5">
        <w:rPr>
          <w:rFonts w:cs="B Nazanin" w:hint="cs"/>
          <w:sz w:val="28"/>
          <w:szCs w:val="28"/>
          <w:rtl/>
          <w:lang w:bidi="fa-IR"/>
        </w:rPr>
        <w:t xml:space="preserve"> ها بین  بافت های سرطان تخمدان و نمونه های معمولی بافت انالیز شدند. </w:t>
      </w:r>
      <w:r w:rsidR="00BB09FE" w:rsidRPr="00F352D5">
        <w:rPr>
          <w:rFonts w:cs="B Nazanin" w:hint="cs"/>
          <w:sz w:val="28"/>
          <w:szCs w:val="28"/>
          <w:rtl/>
          <w:lang w:bidi="fa-IR"/>
        </w:rPr>
        <w:t xml:space="preserve"> آنالیز های شبکه ای و عملکردی برای شناسایی </w:t>
      </w:r>
      <w:r w:rsidR="00BB09FE" w:rsidRPr="00F352D5">
        <w:rPr>
          <w:rFonts w:cs="B Nazanin"/>
          <w:sz w:val="28"/>
          <w:szCs w:val="28"/>
          <w:lang w:bidi="fa-IR"/>
        </w:rPr>
        <w:t>DEGs</w:t>
      </w:r>
      <w:r w:rsidR="00BB09FE" w:rsidRPr="00F352D5">
        <w:rPr>
          <w:rFonts w:cs="B Nazanin" w:hint="cs"/>
          <w:sz w:val="28"/>
          <w:szCs w:val="28"/>
          <w:rtl/>
          <w:lang w:bidi="fa-IR"/>
        </w:rPr>
        <w:t xml:space="preserve"> اجرا شدند که با آنالیزهای بقا و آنالیز برهمکنش </w:t>
      </w:r>
      <w:r w:rsidR="00BB09FE" w:rsidRPr="00F352D5">
        <w:rPr>
          <w:rFonts w:cs="B Nazanin"/>
          <w:sz w:val="28"/>
          <w:szCs w:val="28"/>
          <w:lang w:bidi="fa-IR"/>
        </w:rPr>
        <w:t>mRNA-microRNA</w:t>
      </w:r>
      <w:r w:rsidR="00BB09FE" w:rsidRPr="00F352D5">
        <w:rPr>
          <w:rFonts w:cs="B Nazanin" w:hint="cs"/>
          <w:sz w:val="28"/>
          <w:szCs w:val="28"/>
          <w:rtl/>
          <w:lang w:bidi="fa-IR"/>
        </w:rPr>
        <w:t xml:space="preserve"> </w:t>
      </w:r>
      <w:r w:rsidR="00551ED4" w:rsidRPr="00F352D5">
        <w:rPr>
          <w:rFonts w:cs="B Nazanin" w:hint="cs"/>
          <w:sz w:val="28"/>
          <w:szCs w:val="28"/>
          <w:rtl/>
          <w:lang w:bidi="fa-IR"/>
        </w:rPr>
        <w:t xml:space="preserve">برای شناسایی ژن های کلیدی در سرطان تخمدان ترکیب شدند. </w:t>
      </w:r>
    </w:p>
    <w:p w14:paraId="06676212" w14:textId="77777777" w:rsidR="00F352D5" w:rsidRPr="00F352D5" w:rsidRDefault="00F352D5" w:rsidP="00F352D5">
      <w:pPr>
        <w:bidi/>
        <w:spacing w:after="0" w:line="360" w:lineRule="auto"/>
        <w:jc w:val="both"/>
        <w:rPr>
          <w:rFonts w:cs="B Nazanin"/>
          <w:sz w:val="28"/>
          <w:szCs w:val="28"/>
          <w:rtl/>
          <w:lang w:bidi="fa-IR"/>
        </w:rPr>
      </w:pPr>
    </w:p>
    <w:p w14:paraId="2DC881E0" w14:textId="77777777" w:rsidR="00551ED4" w:rsidRPr="00F352D5" w:rsidRDefault="00551ED4" w:rsidP="00F352D5">
      <w:pPr>
        <w:bidi/>
        <w:spacing w:after="0" w:line="360" w:lineRule="auto"/>
        <w:jc w:val="both"/>
        <w:rPr>
          <w:rFonts w:cs="B Nazanin"/>
          <w:b/>
          <w:bCs/>
          <w:sz w:val="28"/>
          <w:szCs w:val="28"/>
          <w:rtl/>
          <w:lang w:bidi="fa-IR"/>
        </w:rPr>
      </w:pPr>
      <w:r w:rsidRPr="00F352D5">
        <w:rPr>
          <w:rFonts w:cs="B Nazanin" w:hint="cs"/>
          <w:b/>
          <w:bCs/>
          <w:sz w:val="28"/>
          <w:szCs w:val="28"/>
          <w:rtl/>
          <w:lang w:bidi="fa-IR"/>
        </w:rPr>
        <w:t>مواد و روش ها</w:t>
      </w:r>
    </w:p>
    <w:p w14:paraId="002B3543" w14:textId="77777777" w:rsidR="00551ED4" w:rsidRPr="00F352D5" w:rsidRDefault="00551ED4" w:rsidP="00F352D5">
      <w:pPr>
        <w:bidi/>
        <w:spacing w:after="0" w:line="360" w:lineRule="auto"/>
        <w:jc w:val="both"/>
        <w:rPr>
          <w:rFonts w:cs="B Nazanin"/>
          <w:sz w:val="28"/>
          <w:szCs w:val="28"/>
          <w:rtl/>
          <w:lang w:bidi="fa-IR"/>
        </w:rPr>
      </w:pPr>
      <w:r w:rsidRPr="00F352D5">
        <w:rPr>
          <w:rFonts w:cs="B Nazanin" w:hint="cs"/>
          <w:sz w:val="28"/>
          <w:szCs w:val="28"/>
          <w:rtl/>
          <w:lang w:bidi="fa-IR"/>
        </w:rPr>
        <w:t>اطلاعات میکرواری</w:t>
      </w:r>
      <w:r w:rsidR="00BC3231" w:rsidRPr="00F352D5">
        <w:rPr>
          <w:rFonts w:ascii="NfqglnAdvPTimesB" w:hAnsi="NfqglnAdvPTimesB" w:cs="B Nazanin"/>
          <w:sz w:val="28"/>
          <w:szCs w:val="28"/>
        </w:rPr>
        <w:t xml:space="preserve"> Microarray</w:t>
      </w:r>
      <w:r w:rsidR="00A044BE" w:rsidRPr="00F352D5">
        <w:rPr>
          <w:rFonts w:cs="B Nazanin" w:hint="cs"/>
          <w:sz w:val="28"/>
          <w:szCs w:val="28"/>
          <w:rtl/>
          <w:lang w:bidi="fa-IR"/>
        </w:rPr>
        <w:t xml:space="preserve"> </w:t>
      </w:r>
      <w:r w:rsidR="00B6349C" w:rsidRPr="00F352D5">
        <w:rPr>
          <w:rFonts w:cs="B Nazanin" w:hint="cs"/>
          <w:sz w:val="28"/>
          <w:szCs w:val="28"/>
          <w:rtl/>
          <w:lang w:bidi="fa-IR"/>
        </w:rPr>
        <w:t xml:space="preserve">بیان ژن </w:t>
      </w:r>
      <w:r w:rsidR="00B6349C" w:rsidRPr="00F352D5">
        <w:rPr>
          <w:rFonts w:cs="B Nazanin"/>
          <w:sz w:val="28"/>
          <w:szCs w:val="28"/>
          <w:lang w:bidi="fa-IR"/>
        </w:rPr>
        <w:t>Omnibus</w:t>
      </w:r>
      <w:r w:rsidR="00B6349C" w:rsidRPr="00F352D5">
        <w:rPr>
          <w:rFonts w:cs="B Nazanin" w:hint="cs"/>
          <w:sz w:val="28"/>
          <w:szCs w:val="28"/>
          <w:rtl/>
          <w:lang w:bidi="fa-IR"/>
        </w:rPr>
        <w:t xml:space="preserve"> </w:t>
      </w:r>
      <w:r w:rsidR="00B6349C" w:rsidRPr="00F352D5">
        <w:rPr>
          <w:rFonts w:cs="B Nazanin"/>
          <w:sz w:val="28"/>
          <w:szCs w:val="28"/>
          <w:lang w:bidi="fa-IR"/>
        </w:rPr>
        <w:t>(GEO)</w:t>
      </w:r>
      <w:r w:rsidR="00B6349C" w:rsidRPr="00F352D5">
        <w:rPr>
          <w:rFonts w:cs="B Nazanin" w:hint="cs"/>
          <w:sz w:val="28"/>
          <w:szCs w:val="28"/>
          <w:rtl/>
          <w:lang w:bidi="fa-IR"/>
        </w:rPr>
        <w:t xml:space="preserve"> یک مخزن عمومی برای ذخیره ی اطلاعات از قبیل میکرواری و توالی یابی نسل جدید است  که بهصورت رایگان در دسترس کاربران است.</w:t>
      </w:r>
      <w:r w:rsidR="004969C7" w:rsidRPr="00F352D5">
        <w:rPr>
          <w:rFonts w:cs="B Nazanin" w:hint="cs"/>
          <w:sz w:val="28"/>
          <w:szCs w:val="28"/>
          <w:rtl/>
          <w:lang w:bidi="fa-IR"/>
        </w:rPr>
        <w:t xml:space="preserve"> پروفایل های بیان سه ژن </w:t>
      </w:r>
      <w:r w:rsidR="004969C7" w:rsidRPr="00F352D5">
        <w:rPr>
          <w:rFonts w:cs="B Nazanin"/>
          <w:sz w:val="28"/>
          <w:szCs w:val="28"/>
          <w:lang w:bidi="fa-IR"/>
        </w:rPr>
        <w:t>(GSE36668, GSE18520 ,GSE14407</w:t>
      </w:r>
      <w:r w:rsidR="004969C7" w:rsidRPr="00F352D5">
        <w:rPr>
          <w:rFonts w:cs="B Nazanin" w:hint="cs"/>
          <w:sz w:val="28"/>
          <w:szCs w:val="28"/>
          <w:rtl/>
          <w:lang w:bidi="fa-IR"/>
        </w:rPr>
        <w:t xml:space="preserve"> پروفایل بیان ژن </w:t>
      </w:r>
      <w:r w:rsidR="004969C7" w:rsidRPr="00F352D5">
        <w:rPr>
          <w:rFonts w:cs="B Nazanin"/>
          <w:sz w:val="28"/>
          <w:szCs w:val="28"/>
          <w:lang w:bidi="fa-IR"/>
        </w:rPr>
        <w:t>miRNA</w:t>
      </w:r>
      <w:r w:rsidR="004969C7" w:rsidRPr="00F352D5">
        <w:rPr>
          <w:rFonts w:cs="B Nazanin" w:hint="cs"/>
          <w:sz w:val="28"/>
          <w:szCs w:val="28"/>
          <w:rtl/>
          <w:lang w:bidi="fa-IR"/>
        </w:rPr>
        <w:t xml:space="preserve"> </w:t>
      </w:r>
      <w:r w:rsidR="004969C7" w:rsidRPr="00F352D5">
        <w:rPr>
          <w:rFonts w:cs="B Nazanin"/>
          <w:sz w:val="28"/>
          <w:szCs w:val="28"/>
          <w:lang w:bidi="fa-IR"/>
        </w:rPr>
        <w:t>GSE47841</w:t>
      </w:r>
      <w:r w:rsidR="004969C7" w:rsidRPr="00F352D5">
        <w:rPr>
          <w:rFonts w:cs="B Nazanin" w:hint="cs"/>
          <w:sz w:val="28"/>
          <w:szCs w:val="28"/>
          <w:rtl/>
          <w:lang w:bidi="fa-IR"/>
        </w:rPr>
        <w:t xml:space="preserve"> از مجموعه اطلاعات </w:t>
      </w:r>
      <w:r w:rsidR="004969C7" w:rsidRPr="00F352D5">
        <w:rPr>
          <w:rFonts w:cs="B Nazanin"/>
          <w:sz w:val="28"/>
          <w:szCs w:val="28"/>
          <w:lang w:bidi="fa-IR"/>
        </w:rPr>
        <w:t>GEO</w:t>
      </w:r>
      <w:r w:rsidR="004969C7" w:rsidRPr="00F352D5">
        <w:rPr>
          <w:rFonts w:cs="B Nazanin" w:hint="cs"/>
          <w:sz w:val="28"/>
          <w:szCs w:val="28"/>
          <w:rtl/>
          <w:lang w:bidi="fa-IR"/>
        </w:rPr>
        <w:t xml:space="preserve"> تامین شده است.</w:t>
      </w:r>
      <w:r w:rsidR="00C46089" w:rsidRPr="00F352D5">
        <w:rPr>
          <w:rFonts w:cs="B Nazanin" w:hint="cs"/>
          <w:sz w:val="28"/>
          <w:szCs w:val="28"/>
          <w:rtl/>
          <w:lang w:bidi="fa-IR"/>
        </w:rPr>
        <w:t xml:space="preserve"> اطلاعات میکرواری </w:t>
      </w:r>
      <w:r w:rsidR="00C46089" w:rsidRPr="00F352D5">
        <w:rPr>
          <w:rFonts w:cs="B Nazanin"/>
          <w:sz w:val="28"/>
          <w:szCs w:val="28"/>
          <w:lang w:bidi="fa-IR"/>
        </w:rPr>
        <w:t>GSE36668</w:t>
      </w:r>
      <w:r w:rsidR="00C46089" w:rsidRPr="00F352D5">
        <w:rPr>
          <w:rFonts w:cs="B Nazanin" w:hint="cs"/>
          <w:sz w:val="28"/>
          <w:szCs w:val="28"/>
          <w:rtl/>
          <w:lang w:bidi="fa-IR"/>
        </w:rPr>
        <w:t xml:space="preserve"> شامل نمونه های چهار بافت سرطان تخمدان و چهار نمونه های نرمال هستند. </w:t>
      </w:r>
      <w:r w:rsidR="00503CD4" w:rsidRPr="00F352D5">
        <w:rPr>
          <w:rFonts w:cs="B Nazanin"/>
          <w:sz w:val="28"/>
          <w:szCs w:val="28"/>
          <w:lang w:bidi="fa-IR"/>
        </w:rPr>
        <w:t>GSE18520</w:t>
      </w:r>
      <w:r w:rsidR="00503CD4" w:rsidRPr="00F352D5">
        <w:rPr>
          <w:rFonts w:cs="B Nazanin" w:hint="cs"/>
          <w:sz w:val="28"/>
          <w:szCs w:val="28"/>
          <w:rtl/>
          <w:lang w:bidi="fa-IR"/>
        </w:rPr>
        <w:t xml:space="preserve"> شامل 53 نمونه سرطان تخمدان و 10 نمونه نرمال هستند. </w:t>
      </w:r>
      <w:r w:rsidR="00503CD4" w:rsidRPr="00F352D5">
        <w:rPr>
          <w:rFonts w:cs="B Nazanin"/>
          <w:sz w:val="28"/>
          <w:szCs w:val="28"/>
          <w:lang w:bidi="fa-IR"/>
        </w:rPr>
        <w:t>GSE14407</w:t>
      </w:r>
      <w:r w:rsidR="00503CD4" w:rsidRPr="00F352D5">
        <w:rPr>
          <w:rFonts w:cs="B Nazanin" w:hint="cs"/>
          <w:sz w:val="28"/>
          <w:szCs w:val="28"/>
          <w:rtl/>
          <w:lang w:bidi="fa-IR"/>
        </w:rPr>
        <w:t xml:space="preserve"> شامل 12 نمونه ی سرطان تخمدان و 12 نمونه ی نرمال </w:t>
      </w:r>
      <w:proofErr w:type="gramStart"/>
      <w:r w:rsidR="00503CD4" w:rsidRPr="00F352D5">
        <w:rPr>
          <w:rFonts w:cs="B Nazanin" w:hint="cs"/>
          <w:sz w:val="28"/>
          <w:szCs w:val="28"/>
          <w:rtl/>
          <w:lang w:bidi="fa-IR"/>
        </w:rPr>
        <w:t>هستند .</w:t>
      </w:r>
      <w:proofErr w:type="gramEnd"/>
      <w:r w:rsidR="00503CD4" w:rsidRPr="00F352D5">
        <w:rPr>
          <w:rFonts w:cs="B Nazanin" w:hint="cs"/>
          <w:sz w:val="28"/>
          <w:szCs w:val="28"/>
          <w:rtl/>
          <w:lang w:bidi="fa-IR"/>
        </w:rPr>
        <w:t xml:space="preserve">  پروفایل بیان </w:t>
      </w:r>
      <w:r w:rsidR="00503CD4" w:rsidRPr="00F352D5">
        <w:rPr>
          <w:rFonts w:cs="B Nazanin"/>
          <w:sz w:val="28"/>
          <w:szCs w:val="28"/>
          <w:lang w:bidi="fa-IR"/>
        </w:rPr>
        <w:t>miRNA</w:t>
      </w:r>
      <w:r w:rsidR="00503CD4" w:rsidRPr="00F352D5">
        <w:rPr>
          <w:rFonts w:cs="B Nazanin" w:hint="cs"/>
          <w:sz w:val="28"/>
          <w:szCs w:val="28"/>
          <w:rtl/>
          <w:lang w:bidi="fa-IR"/>
        </w:rPr>
        <w:t xml:space="preserve"> </w:t>
      </w:r>
      <w:r w:rsidR="00503CD4" w:rsidRPr="00F352D5">
        <w:rPr>
          <w:rFonts w:cs="B Nazanin"/>
          <w:sz w:val="28"/>
          <w:szCs w:val="28"/>
          <w:lang w:bidi="fa-IR"/>
        </w:rPr>
        <w:t>GSE47841</w:t>
      </w:r>
      <w:r w:rsidR="00503CD4" w:rsidRPr="00F352D5">
        <w:rPr>
          <w:rFonts w:cs="B Nazanin" w:hint="cs"/>
          <w:sz w:val="28"/>
          <w:szCs w:val="28"/>
          <w:rtl/>
          <w:lang w:bidi="fa-IR"/>
        </w:rPr>
        <w:t xml:space="preserve"> شامل 12 نمونه ی سرطان تخمدان و 9 نمونه ی نرمال است.</w:t>
      </w:r>
    </w:p>
    <w:p w14:paraId="14A6F860" w14:textId="77777777" w:rsidR="007A4F56" w:rsidRPr="00F352D5" w:rsidRDefault="007A4F56" w:rsidP="00F352D5">
      <w:pPr>
        <w:bidi/>
        <w:spacing w:after="0" w:line="360" w:lineRule="auto"/>
        <w:jc w:val="center"/>
        <w:rPr>
          <w:rFonts w:cs="B Nazanin"/>
          <w:sz w:val="28"/>
          <w:szCs w:val="28"/>
          <w:rtl/>
          <w:lang w:bidi="fa-IR"/>
        </w:rPr>
      </w:pPr>
      <w:r w:rsidRPr="00F352D5">
        <w:rPr>
          <w:rFonts w:cs="B Nazanin"/>
          <w:noProof/>
          <w:sz w:val="28"/>
          <w:szCs w:val="28"/>
          <w:rtl/>
          <w:lang w:bidi="fa-IR"/>
        </w:rPr>
        <w:drawing>
          <wp:inline distT="0" distB="0" distL="0" distR="0" wp14:anchorId="5DF1114E" wp14:editId="76B19FE5">
            <wp:extent cx="3714750" cy="268218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9759" cy="2714678"/>
                    </a:xfrm>
                    <a:prstGeom prst="rect">
                      <a:avLst/>
                    </a:prstGeom>
                    <a:noFill/>
                    <a:ln>
                      <a:noFill/>
                    </a:ln>
                  </pic:spPr>
                </pic:pic>
              </a:graphicData>
            </a:graphic>
          </wp:inline>
        </w:drawing>
      </w:r>
    </w:p>
    <w:p w14:paraId="649334B8" w14:textId="77777777" w:rsidR="007A4F56" w:rsidRPr="00F352D5" w:rsidRDefault="007A4F56" w:rsidP="00F352D5">
      <w:pPr>
        <w:bidi/>
        <w:spacing w:after="0" w:line="360" w:lineRule="auto"/>
        <w:jc w:val="center"/>
        <w:rPr>
          <w:rFonts w:cs="B Nazanin"/>
          <w:sz w:val="28"/>
          <w:szCs w:val="28"/>
          <w:rtl/>
          <w:lang w:bidi="fa-IR"/>
        </w:rPr>
      </w:pPr>
      <w:r w:rsidRPr="00F352D5">
        <w:rPr>
          <w:rFonts w:cs="B Nazanin" w:hint="cs"/>
          <w:sz w:val="28"/>
          <w:szCs w:val="28"/>
          <w:rtl/>
          <w:lang w:bidi="fa-IR"/>
        </w:rPr>
        <w:lastRenderedPageBreak/>
        <w:t xml:space="preserve">شکل1. </w:t>
      </w:r>
      <w:r w:rsidR="00A43860" w:rsidRPr="00F352D5">
        <w:rPr>
          <w:rFonts w:cs="B Nazanin" w:hint="cs"/>
          <w:sz w:val="28"/>
          <w:szCs w:val="28"/>
          <w:rtl/>
          <w:lang w:bidi="fa-IR"/>
        </w:rPr>
        <w:t xml:space="preserve">شناسایی ژن های بیان شده در </w:t>
      </w:r>
      <w:r w:rsidR="00A43860" w:rsidRPr="00F352D5">
        <w:rPr>
          <w:rFonts w:cs="B Nazanin"/>
          <w:sz w:val="28"/>
          <w:szCs w:val="28"/>
          <w:lang w:bidi="fa-IR"/>
        </w:rPr>
        <w:t>mRNA</w:t>
      </w:r>
      <w:r w:rsidR="00A43860" w:rsidRPr="00F352D5">
        <w:rPr>
          <w:rFonts w:cs="B Nazanin" w:hint="cs"/>
          <w:sz w:val="28"/>
          <w:szCs w:val="28"/>
          <w:rtl/>
          <w:lang w:bidi="fa-IR"/>
        </w:rPr>
        <w:t xml:space="preserve"> مجموعه اطلاعات پروفایل بیان ژن </w:t>
      </w:r>
      <w:r w:rsidR="00A43860" w:rsidRPr="00F352D5">
        <w:rPr>
          <w:rFonts w:cs="B Nazanin"/>
          <w:sz w:val="28"/>
          <w:szCs w:val="28"/>
          <w:lang w:bidi="fa-IR"/>
        </w:rPr>
        <w:t>GSE36668, GSE18520, GSE14407</w:t>
      </w:r>
    </w:p>
    <w:p w14:paraId="7E5A67BD" w14:textId="77777777" w:rsidR="00F46FA5" w:rsidRPr="00F352D5" w:rsidRDefault="00F46FA5" w:rsidP="00F352D5">
      <w:pPr>
        <w:bidi/>
        <w:spacing w:after="0" w:line="360" w:lineRule="auto"/>
        <w:jc w:val="center"/>
        <w:rPr>
          <w:rFonts w:cs="B Nazanin"/>
          <w:b/>
          <w:bCs/>
          <w:sz w:val="28"/>
          <w:szCs w:val="28"/>
          <w:rtl/>
          <w:lang w:bidi="fa-IR"/>
        </w:rPr>
      </w:pPr>
      <w:r w:rsidRPr="00F352D5">
        <w:rPr>
          <w:rFonts w:cs="B Nazanin"/>
          <w:b/>
          <w:bCs/>
          <w:noProof/>
          <w:sz w:val="28"/>
          <w:szCs w:val="28"/>
          <w:rtl/>
          <w:lang w:bidi="fa-IR"/>
        </w:rPr>
        <w:drawing>
          <wp:inline distT="0" distB="0" distL="0" distR="0" wp14:anchorId="0401F75E" wp14:editId="75F90BA5">
            <wp:extent cx="3665895" cy="3781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4307" cy="3800417"/>
                    </a:xfrm>
                    <a:prstGeom prst="rect">
                      <a:avLst/>
                    </a:prstGeom>
                    <a:noFill/>
                    <a:ln>
                      <a:noFill/>
                    </a:ln>
                  </pic:spPr>
                </pic:pic>
              </a:graphicData>
            </a:graphic>
          </wp:inline>
        </w:drawing>
      </w:r>
    </w:p>
    <w:p w14:paraId="6D4ABB76" w14:textId="77777777" w:rsidR="00F46FA5" w:rsidRPr="00F352D5" w:rsidRDefault="00F46FA5" w:rsidP="00F352D5">
      <w:pPr>
        <w:bidi/>
        <w:spacing w:after="0" w:line="360" w:lineRule="auto"/>
        <w:jc w:val="center"/>
        <w:rPr>
          <w:rFonts w:cs="B Nazanin"/>
          <w:sz w:val="28"/>
          <w:szCs w:val="28"/>
          <w:rtl/>
          <w:lang w:bidi="fa-IR"/>
        </w:rPr>
      </w:pPr>
      <w:r w:rsidRPr="00F352D5">
        <w:rPr>
          <w:rFonts w:cs="B Nazanin" w:hint="cs"/>
          <w:sz w:val="28"/>
          <w:szCs w:val="28"/>
          <w:rtl/>
          <w:lang w:bidi="fa-IR"/>
        </w:rPr>
        <w:t>جدول 1.  آنالیز غنای مسیر و عملکرد ژن های تنظیمی پایین دست و بالادست در سرطان تخمدان</w:t>
      </w:r>
    </w:p>
    <w:p w14:paraId="67069D2B" w14:textId="77777777" w:rsidR="00F46FA5" w:rsidRPr="00F352D5" w:rsidRDefault="00F46FA5" w:rsidP="00F352D5">
      <w:pPr>
        <w:bidi/>
        <w:spacing w:after="0" w:line="360" w:lineRule="auto"/>
        <w:jc w:val="both"/>
        <w:rPr>
          <w:rFonts w:cs="B Nazanin"/>
          <w:sz w:val="28"/>
          <w:szCs w:val="28"/>
          <w:rtl/>
          <w:lang w:bidi="fa-IR"/>
        </w:rPr>
      </w:pPr>
      <w:r w:rsidRPr="00F352D5">
        <w:rPr>
          <w:rFonts w:cs="B Nazanin" w:hint="cs"/>
          <w:sz w:val="28"/>
          <w:szCs w:val="28"/>
          <w:rtl/>
          <w:lang w:bidi="fa-IR"/>
        </w:rPr>
        <w:t xml:space="preserve">اگر بیشتر از 5 دوره وجود داشت در این طبقه بندی ، 5 واژه ی بالا بر طبق مقدار </w:t>
      </w:r>
      <w:r w:rsidRPr="00F352D5">
        <w:rPr>
          <w:rFonts w:cs="B Nazanin"/>
          <w:sz w:val="28"/>
          <w:szCs w:val="28"/>
          <w:lang w:bidi="fa-IR"/>
        </w:rPr>
        <w:t xml:space="preserve">P </w:t>
      </w:r>
      <w:r w:rsidRPr="00F352D5">
        <w:rPr>
          <w:rFonts w:cs="B Nazanin" w:hint="cs"/>
          <w:sz w:val="28"/>
          <w:szCs w:val="28"/>
          <w:rtl/>
          <w:lang w:bidi="fa-IR"/>
        </w:rPr>
        <w:t xml:space="preserve"> انتخاب شدند. محاسبه: تعداد ژن های غنی شده در هر دوره </w:t>
      </w:r>
    </w:p>
    <w:p w14:paraId="03C86BD7" w14:textId="6E40A2F6" w:rsidR="00F46FA5" w:rsidRDefault="00F46FA5" w:rsidP="00F352D5">
      <w:pPr>
        <w:bidi/>
        <w:spacing w:after="0" w:line="360" w:lineRule="auto"/>
        <w:jc w:val="both"/>
        <w:rPr>
          <w:rFonts w:cs="B Nazanin"/>
          <w:sz w:val="28"/>
          <w:szCs w:val="28"/>
          <w:rtl/>
          <w:lang w:bidi="fa-IR"/>
        </w:rPr>
      </w:pPr>
      <w:r w:rsidRPr="00F352D5">
        <w:rPr>
          <w:rFonts w:cs="B Nazanin"/>
          <w:sz w:val="28"/>
          <w:szCs w:val="28"/>
          <w:lang w:bidi="fa-IR"/>
        </w:rPr>
        <w:t>GO</w:t>
      </w:r>
      <w:r w:rsidRPr="00F352D5">
        <w:rPr>
          <w:rFonts w:cs="B Nazanin" w:hint="cs"/>
          <w:sz w:val="28"/>
          <w:szCs w:val="28"/>
          <w:rtl/>
          <w:lang w:bidi="fa-IR"/>
        </w:rPr>
        <w:t xml:space="preserve"> هستی شناسی ژن، </w:t>
      </w:r>
      <w:r w:rsidRPr="00F352D5">
        <w:rPr>
          <w:rFonts w:cs="B Nazanin"/>
          <w:sz w:val="28"/>
          <w:szCs w:val="28"/>
          <w:lang w:bidi="fa-IR"/>
        </w:rPr>
        <w:t>KEGG Kyoto Encyclopedia</w:t>
      </w:r>
      <w:r w:rsidRPr="00F352D5">
        <w:rPr>
          <w:rFonts w:cs="B Nazanin" w:hint="cs"/>
          <w:sz w:val="28"/>
          <w:szCs w:val="28"/>
          <w:rtl/>
          <w:lang w:bidi="fa-IR"/>
        </w:rPr>
        <w:t xml:space="preserve"> از ژن یا ژنوم </w:t>
      </w:r>
    </w:p>
    <w:p w14:paraId="40B8B878" w14:textId="77777777" w:rsidR="00F352D5" w:rsidRPr="00F352D5" w:rsidRDefault="00F352D5" w:rsidP="00F352D5">
      <w:pPr>
        <w:bidi/>
        <w:spacing w:after="0" w:line="360" w:lineRule="auto"/>
        <w:jc w:val="both"/>
        <w:rPr>
          <w:rFonts w:cs="B Nazanin"/>
          <w:sz w:val="28"/>
          <w:szCs w:val="28"/>
          <w:rtl/>
          <w:lang w:bidi="fa-IR"/>
        </w:rPr>
      </w:pPr>
    </w:p>
    <w:p w14:paraId="3ADDDC31" w14:textId="77777777" w:rsidR="00963AA3" w:rsidRPr="00F352D5" w:rsidRDefault="00963AA3" w:rsidP="00F352D5">
      <w:pPr>
        <w:bidi/>
        <w:spacing w:after="0" w:line="360" w:lineRule="auto"/>
        <w:jc w:val="both"/>
        <w:rPr>
          <w:rFonts w:cs="B Nazanin"/>
          <w:b/>
          <w:bCs/>
          <w:sz w:val="28"/>
          <w:szCs w:val="28"/>
          <w:rtl/>
          <w:lang w:bidi="fa-IR"/>
        </w:rPr>
      </w:pPr>
      <w:r w:rsidRPr="00F352D5">
        <w:rPr>
          <w:rFonts w:cs="B Nazanin" w:hint="cs"/>
          <w:b/>
          <w:bCs/>
          <w:sz w:val="28"/>
          <w:szCs w:val="28"/>
          <w:rtl/>
          <w:lang w:bidi="fa-IR"/>
        </w:rPr>
        <w:t xml:space="preserve">فرآوری داده ها </w:t>
      </w:r>
    </w:p>
    <w:p w14:paraId="6C550968" w14:textId="77777777" w:rsidR="004A73A7" w:rsidRPr="00F352D5" w:rsidRDefault="004A73A7" w:rsidP="00F352D5">
      <w:pPr>
        <w:bidi/>
        <w:spacing w:after="0" w:line="360" w:lineRule="auto"/>
        <w:jc w:val="both"/>
        <w:rPr>
          <w:rFonts w:ascii="CsqgjjAdvPTimes" w:hAnsi="CsqgjjAdvPTimes" w:cs="B Nazanin"/>
          <w:sz w:val="28"/>
          <w:szCs w:val="28"/>
          <w:rtl/>
          <w:lang w:bidi="fa-IR"/>
        </w:rPr>
      </w:pPr>
      <w:r w:rsidRPr="00F352D5">
        <w:rPr>
          <w:rFonts w:cs="B Nazanin" w:hint="cs"/>
          <w:sz w:val="28"/>
          <w:szCs w:val="28"/>
          <w:rtl/>
          <w:lang w:bidi="fa-IR"/>
        </w:rPr>
        <w:t xml:space="preserve">آرشیو مجموعه اطلاعات </w:t>
      </w:r>
      <w:r w:rsidRPr="00F352D5">
        <w:rPr>
          <w:rFonts w:cs="B Nazanin"/>
          <w:sz w:val="28"/>
          <w:szCs w:val="28"/>
          <w:lang w:bidi="fa-IR"/>
        </w:rPr>
        <w:t>GEO</w:t>
      </w:r>
      <w:r w:rsidRPr="00F352D5">
        <w:rPr>
          <w:rFonts w:cs="B Nazanin" w:hint="cs"/>
          <w:sz w:val="28"/>
          <w:szCs w:val="28"/>
          <w:rtl/>
          <w:lang w:bidi="fa-IR"/>
        </w:rPr>
        <w:t xml:space="preserve"> ، تعداد بزرگی از مطالعات ژنومی عملکردی مقیاس بالا است که اطلاعاتی که توسط روش های</w:t>
      </w:r>
      <w:r w:rsidR="00391B68" w:rsidRPr="00F352D5">
        <w:rPr>
          <w:rFonts w:cs="B Nazanin" w:hint="cs"/>
          <w:sz w:val="28"/>
          <w:szCs w:val="28"/>
          <w:rtl/>
          <w:lang w:bidi="fa-IR"/>
        </w:rPr>
        <w:t xml:space="preserve"> گوناگون فرآوری و نرمال شده اند </w:t>
      </w:r>
      <w:r w:rsidRPr="00F352D5">
        <w:rPr>
          <w:rFonts w:cs="B Nazanin" w:hint="cs"/>
          <w:sz w:val="28"/>
          <w:szCs w:val="28"/>
          <w:rtl/>
          <w:lang w:bidi="fa-IR"/>
        </w:rPr>
        <w:t>را شامل میشود.</w:t>
      </w:r>
      <w:r w:rsidR="007E2BA9" w:rsidRPr="00F352D5">
        <w:rPr>
          <w:rFonts w:cs="B Nazanin" w:hint="cs"/>
          <w:sz w:val="28"/>
          <w:szCs w:val="28"/>
          <w:rtl/>
          <w:lang w:bidi="fa-IR"/>
        </w:rPr>
        <w:t xml:space="preserve"> </w:t>
      </w:r>
      <w:r w:rsidR="007E2BA9" w:rsidRPr="00F352D5">
        <w:rPr>
          <w:rFonts w:ascii="CsqgjjAdvPTimes" w:hAnsi="CsqgjjAdvPTimes" w:cs="B Nazanin"/>
          <w:sz w:val="28"/>
          <w:szCs w:val="28"/>
        </w:rPr>
        <w:t>GEO2R</w:t>
      </w:r>
      <w:r w:rsidR="007E2BA9" w:rsidRPr="00F352D5">
        <w:rPr>
          <w:rFonts w:ascii="CsqgjjAdvPTimes" w:hAnsi="CsqgjjAdvPTimes" w:cs="B Nazanin" w:hint="cs"/>
          <w:sz w:val="28"/>
          <w:szCs w:val="28"/>
          <w:rtl/>
        </w:rPr>
        <w:t xml:space="preserve"> </w:t>
      </w:r>
      <w:r w:rsidR="00A044BE" w:rsidRPr="00F352D5">
        <w:rPr>
          <w:rFonts w:cs="B Nazanin" w:hint="cs"/>
          <w:sz w:val="28"/>
          <w:szCs w:val="28"/>
          <w:rtl/>
          <w:lang w:bidi="fa-IR"/>
        </w:rPr>
        <w:t>برای</w:t>
      </w:r>
      <w:r w:rsidR="00A044BE" w:rsidRPr="00F352D5">
        <w:rPr>
          <w:rFonts w:ascii="CsqgjjAdvPTimes" w:hAnsi="CsqgjjAdvPTimes" w:cs="B Nazanin" w:hint="cs"/>
          <w:sz w:val="28"/>
          <w:szCs w:val="28"/>
          <w:rtl/>
        </w:rPr>
        <w:t xml:space="preserve"> </w:t>
      </w:r>
      <w:proofErr w:type="spellStart"/>
      <w:r w:rsidR="00A044BE" w:rsidRPr="00F352D5">
        <w:rPr>
          <w:rFonts w:ascii="CsqgjjAdvPTimes" w:hAnsi="CsqgjjAdvPTimes" w:cs="B Nazanin"/>
          <w:sz w:val="28"/>
          <w:szCs w:val="28"/>
        </w:rPr>
        <w:t>micRNA</w:t>
      </w:r>
      <w:proofErr w:type="spellEnd"/>
      <w:r w:rsidR="00A044BE" w:rsidRPr="00F352D5">
        <w:rPr>
          <w:rFonts w:ascii="CsqgjjAdvPTimes" w:hAnsi="CsqgjjAdvPTimes" w:cs="B Nazanin" w:hint="cs"/>
          <w:sz w:val="28"/>
          <w:szCs w:val="28"/>
          <w:rtl/>
          <w:lang w:bidi="fa-IR"/>
        </w:rPr>
        <w:t xml:space="preserve"> ها</w:t>
      </w:r>
      <w:r w:rsidR="0093591C" w:rsidRPr="00F352D5">
        <w:rPr>
          <w:rFonts w:ascii="CsqgjjAdvPTimes" w:hAnsi="CsqgjjAdvPTimes" w:cs="B Nazanin" w:hint="cs"/>
          <w:sz w:val="28"/>
          <w:szCs w:val="28"/>
          <w:rtl/>
          <w:lang w:bidi="fa-IR"/>
        </w:rPr>
        <w:t xml:space="preserve"> و ژنهای</w:t>
      </w:r>
      <w:r w:rsidR="00A044BE" w:rsidRPr="00F352D5">
        <w:rPr>
          <w:rFonts w:ascii="CsqgjjAdvPTimes" w:hAnsi="CsqgjjAdvPTimes" w:cs="B Nazanin" w:hint="cs"/>
          <w:sz w:val="28"/>
          <w:szCs w:val="28"/>
          <w:rtl/>
          <w:lang w:bidi="fa-IR"/>
        </w:rPr>
        <w:t xml:space="preserve"> </w:t>
      </w:r>
      <w:r w:rsidR="00391B68" w:rsidRPr="00F352D5">
        <w:rPr>
          <w:rFonts w:ascii="CsqgjjAdvPTimes" w:hAnsi="CsqgjjAdvPTimes" w:cs="B Nazanin" w:hint="cs"/>
          <w:sz w:val="28"/>
          <w:szCs w:val="28"/>
          <w:rtl/>
          <w:lang w:bidi="fa-IR"/>
        </w:rPr>
        <w:t xml:space="preserve">بیان شده </w:t>
      </w:r>
      <w:r w:rsidR="0093591C" w:rsidRPr="00F352D5">
        <w:rPr>
          <w:rFonts w:ascii="CsqgjjAdvPTimes" w:hAnsi="CsqgjjAdvPTimes" w:cs="B Nazanin" w:hint="cs"/>
          <w:sz w:val="28"/>
          <w:szCs w:val="28"/>
          <w:rtl/>
          <w:lang w:bidi="fa-IR"/>
        </w:rPr>
        <w:t xml:space="preserve">به طور مختلف در سرطان </w:t>
      </w:r>
      <w:proofErr w:type="gramStart"/>
      <w:r w:rsidR="0093591C" w:rsidRPr="00F352D5">
        <w:rPr>
          <w:rFonts w:ascii="CsqgjjAdvPTimes" w:hAnsi="CsqgjjAdvPTimes" w:cs="B Nazanin" w:hint="cs"/>
          <w:sz w:val="28"/>
          <w:szCs w:val="28"/>
          <w:rtl/>
          <w:lang w:bidi="fa-IR"/>
        </w:rPr>
        <w:t>تخمدان  و</w:t>
      </w:r>
      <w:proofErr w:type="gramEnd"/>
      <w:r w:rsidR="0093591C" w:rsidRPr="00F352D5">
        <w:rPr>
          <w:rFonts w:ascii="CsqgjjAdvPTimes" w:hAnsi="CsqgjjAdvPTimes" w:cs="B Nazanin" w:hint="cs"/>
          <w:sz w:val="28"/>
          <w:szCs w:val="28"/>
          <w:rtl/>
          <w:lang w:bidi="fa-IR"/>
        </w:rPr>
        <w:t xml:space="preserve"> نمونه های نرمال اجرا شده است. </w:t>
      </w:r>
      <w:r w:rsidR="00391B68" w:rsidRPr="00F352D5">
        <w:rPr>
          <w:rFonts w:ascii="CsqgjjAdvPTimes" w:hAnsi="CsqgjjAdvPTimes" w:cs="B Nazanin" w:hint="cs"/>
          <w:sz w:val="28"/>
          <w:szCs w:val="28"/>
          <w:rtl/>
          <w:lang w:bidi="fa-IR"/>
        </w:rPr>
        <w:t xml:space="preserve"> </w:t>
      </w:r>
      <w:r w:rsidR="0093591C" w:rsidRPr="00F352D5">
        <w:rPr>
          <w:rFonts w:ascii="CsqgjjAdvPTimes" w:hAnsi="CsqgjjAdvPTimes" w:cs="B Nazanin"/>
          <w:sz w:val="28"/>
          <w:szCs w:val="28"/>
        </w:rPr>
        <w:t>GEO2R</w:t>
      </w:r>
      <w:r w:rsidR="0093591C" w:rsidRPr="00F352D5">
        <w:rPr>
          <w:rFonts w:ascii="CsqgjjAdvPTimes" w:hAnsi="CsqgjjAdvPTimes" w:cs="B Nazanin" w:hint="cs"/>
          <w:sz w:val="28"/>
          <w:szCs w:val="28"/>
          <w:rtl/>
        </w:rPr>
        <w:t xml:space="preserve"> </w:t>
      </w:r>
      <w:r w:rsidR="0093591C" w:rsidRPr="00F352D5">
        <w:rPr>
          <w:rFonts w:ascii="CsqgjjAdvPTimes" w:hAnsi="CsqgjjAdvPTimes" w:cs="B Nazanin" w:hint="cs"/>
          <w:sz w:val="28"/>
          <w:szCs w:val="28"/>
          <w:rtl/>
          <w:lang w:bidi="fa-IR"/>
        </w:rPr>
        <w:t xml:space="preserve">یک ابزار اینترنتی برهمکنشگر است </w:t>
      </w:r>
      <w:r w:rsidR="0093591C" w:rsidRPr="00F352D5">
        <w:rPr>
          <w:rFonts w:ascii="CsqgjjAdvPTimes" w:hAnsi="CsqgjjAdvPTimes" w:cs="B Nazanin" w:hint="cs"/>
          <w:sz w:val="28"/>
          <w:szCs w:val="28"/>
          <w:rtl/>
          <w:lang w:bidi="fa-IR"/>
        </w:rPr>
        <w:lastRenderedPageBreak/>
        <w:t xml:space="preserve">که دو گروه از نمونه ها را تحت شرایط یکسان آزمایشگاهی با هم مقایسه میکند ومیتواند هر سری </w:t>
      </w:r>
      <w:r w:rsidR="0093591C" w:rsidRPr="00F352D5">
        <w:rPr>
          <w:rFonts w:ascii="CsqgjjAdvPTimes" w:hAnsi="CsqgjjAdvPTimes" w:cs="B Nazanin"/>
          <w:sz w:val="28"/>
          <w:szCs w:val="28"/>
          <w:lang w:bidi="fa-IR"/>
        </w:rPr>
        <w:t>GEO</w:t>
      </w:r>
      <w:r w:rsidR="0093591C" w:rsidRPr="00F352D5">
        <w:rPr>
          <w:rFonts w:ascii="CsqgjjAdvPTimes" w:hAnsi="CsqgjjAdvPTimes" w:cs="B Nazanin" w:hint="cs"/>
          <w:sz w:val="28"/>
          <w:szCs w:val="28"/>
          <w:rtl/>
          <w:lang w:bidi="fa-IR"/>
        </w:rPr>
        <w:t xml:space="preserve"> را آنالیز کند. مقدار </w:t>
      </w:r>
      <w:r w:rsidR="0093591C" w:rsidRPr="00F352D5">
        <w:rPr>
          <w:rFonts w:ascii="CsqgjjAdvPTimes" w:hAnsi="CsqgjjAdvPTimes" w:cs="B Nazanin"/>
          <w:sz w:val="28"/>
          <w:szCs w:val="28"/>
          <w:lang w:bidi="fa-IR"/>
        </w:rPr>
        <w:t>P</w:t>
      </w:r>
      <w:r w:rsidR="0093591C" w:rsidRPr="00F352D5">
        <w:rPr>
          <w:rFonts w:ascii="CsqgjjAdvPTimes" w:hAnsi="CsqgjjAdvPTimes" w:cs="B Nazanin" w:hint="cs"/>
          <w:sz w:val="28"/>
          <w:szCs w:val="28"/>
          <w:rtl/>
          <w:lang w:bidi="fa-IR"/>
        </w:rPr>
        <w:t xml:space="preserve"> تنظیم شده برای اصلاح </w:t>
      </w:r>
      <w:r w:rsidR="00333B82" w:rsidRPr="00F352D5">
        <w:rPr>
          <w:rFonts w:ascii="CsqgjjAdvPTimes" w:hAnsi="CsqgjjAdvPTimes" w:cs="B Nazanin" w:hint="cs"/>
          <w:sz w:val="28"/>
          <w:szCs w:val="28"/>
          <w:rtl/>
          <w:lang w:bidi="fa-IR"/>
        </w:rPr>
        <w:t xml:space="preserve">نتایج مثبت دروغین با استفاده از روش نرخ </w:t>
      </w:r>
      <w:r w:rsidR="00234771" w:rsidRPr="00F352D5">
        <w:rPr>
          <w:rFonts w:ascii="CsqgjjAdvPTimes" w:hAnsi="CsqgjjAdvPTimes" w:cs="B Nazanin" w:hint="cs"/>
          <w:sz w:val="28"/>
          <w:szCs w:val="28"/>
          <w:rtl/>
          <w:lang w:bidi="fa-IR"/>
        </w:rPr>
        <w:t>یافتن</w:t>
      </w:r>
      <w:r w:rsidR="00333B82" w:rsidRPr="00F352D5">
        <w:rPr>
          <w:rFonts w:ascii="CsqgjjAdvPTimes" w:hAnsi="CsqgjjAdvPTimes" w:cs="B Nazanin" w:hint="cs"/>
          <w:sz w:val="28"/>
          <w:szCs w:val="28"/>
          <w:rtl/>
          <w:lang w:bidi="fa-IR"/>
        </w:rPr>
        <w:t xml:space="preserve"> </w:t>
      </w:r>
      <w:proofErr w:type="spellStart"/>
      <w:r w:rsidR="00234771" w:rsidRPr="00F352D5">
        <w:rPr>
          <w:rFonts w:ascii="CsqgjjAdvPTimes" w:hAnsi="CsqgjjAdvPTimes" w:cs="B Nazanin"/>
          <w:sz w:val="28"/>
          <w:szCs w:val="28"/>
          <w:lang w:bidi="fa-IR"/>
        </w:rPr>
        <w:t>Benjamini</w:t>
      </w:r>
      <w:proofErr w:type="spellEnd"/>
      <w:r w:rsidR="00234771" w:rsidRPr="00F352D5">
        <w:rPr>
          <w:rFonts w:ascii="CsqgjjAdvPTimes" w:hAnsi="CsqgjjAdvPTimes" w:cs="B Nazanin" w:hint="cs"/>
          <w:sz w:val="28"/>
          <w:szCs w:val="28"/>
          <w:rtl/>
          <w:lang w:bidi="fa-IR"/>
        </w:rPr>
        <w:t xml:space="preserve"> و </w:t>
      </w:r>
      <w:r w:rsidR="00234771" w:rsidRPr="00F352D5">
        <w:rPr>
          <w:rFonts w:ascii="CsqgjjAdvPTimes" w:hAnsi="CsqgjjAdvPTimes" w:cs="B Nazanin"/>
          <w:sz w:val="28"/>
          <w:szCs w:val="28"/>
          <w:lang w:bidi="fa-IR"/>
        </w:rPr>
        <w:t>Hochberg</w:t>
      </w:r>
      <w:r w:rsidR="00234771" w:rsidRPr="00F352D5">
        <w:rPr>
          <w:rFonts w:ascii="CsqgjjAdvPTimes" w:hAnsi="CsqgjjAdvPTimes" w:cs="B Nazanin" w:hint="cs"/>
          <w:sz w:val="28"/>
          <w:szCs w:val="28"/>
          <w:rtl/>
          <w:lang w:bidi="fa-IR"/>
        </w:rPr>
        <w:t xml:space="preserve"> اجرا شده است. مقدار </w:t>
      </w:r>
      <w:r w:rsidR="00234771" w:rsidRPr="00F352D5">
        <w:rPr>
          <w:rFonts w:ascii="CsqgjjAdvPTimes" w:hAnsi="CsqgjjAdvPTimes" w:cs="B Nazanin"/>
          <w:sz w:val="28"/>
          <w:szCs w:val="28"/>
          <w:lang w:bidi="fa-IR"/>
        </w:rPr>
        <w:t>p&lt;0.01</w:t>
      </w:r>
      <w:r w:rsidR="00234771" w:rsidRPr="00F352D5">
        <w:rPr>
          <w:rFonts w:ascii="CsqgjjAdvPTimes" w:hAnsi="CsqgjjAdvPTimes" w:cs="B Nazanin" w:hint="cs"/>
          <w:sz w:val="28"/>
          <w:szCs w:val="28"/>
          <w:rtl/>
          <w:lang w:bidi="fa-IR"/>
        </w:rPr>
        <w:t xml:space="preserve"> و </w:t>
      </w:r>
      <w:r w:rsidR="00234771" w:rsidRPr="00F352D5">
        <w:rPr>
          <w:rFonts w:ascii="CsqgjjAdvPTimes" w:hAnsi="CsqgjjAdvPTimes" w:cs="B Nazanin"/>
          <w:sz w:val="28"/>
          <w:szCs w:val="28"/>
          <w:lang w:bidi="fa-IR"/>
        </w:rPr>
        <w:t>|</w:t>
      </w:r>
      <w:proofErr w:type="spellStart"/>
      <w:r w:rsidR="00234771" w:rsidRPr="00F352D5">
        <w:rPr>
          <w:rFonts w:ascii="CsqgjjAdvPTimes" w:hAnsi="CsqgjjAdvPTimes" w:cs="B Nazanin"/>
          <w:sz w:val="28"/>
          <w:szCs w:val="28"/>
          <w:lang w:bidi="fa-IR"/>
        </w:rPr>
        <w:t>logFC</w:t>
      </w:r>
      <w:proofErr w:type="spellEnd"/>
      <w:r w:rsidR="00234771" w:rsidRPr="00F352D5">
        <w:rPr>
          <w:rFonts w:ascii="CsqgjjAdvPTimes" w:hAnsi="CsqgjjAdvPTimes" w:cs="B Nazanin"/>
          <w:sz w:val="28"/>
          <w:szCs w:val="28"/>
          <w:lang w:bidi="fa-IR"/>
        </w:rPr>
        <w:t>|[1</w:t>
      </w:r>
      <w:r w:rsidR="00234771" w:rsidRPr="00F352D5">
        <w:rPr>
          <w:rFonts w:ascii="CsqgjjAdvPTimes" w:hAnsi="CsqgjjAdvPTimes" w:cs="B Nazanin" w:hint="cs"/>
          <w:sz w:val="28"/>
          <w:szCs w:val="28"/>
          <w:rtl/>
          <w:lang w:bidi="fa-IR"/>
        </w:rPr>
        <w:t xml:space="preserve">  تنظیم شده اند. </w:t>
      </w:r>
    </w:p>
    <w:p w14:paraId="1556D12C" w14:textId="77777777" w:rsidR="00A43860" w:rsidRPr="00F352D5" w:rsidRDefault="00A43860" w:rsidP="00F352D5">
      <w:pPr>
        <w:bidi/>
        <w:spacing w:after="0" w:line="360" w:lineRule="auto"/>
        <w:jc w:val="center"/>
        <w:rPr>
          <w:rFonts w:ascii="CsqgjjAdvPTimes" w:hAnsi="CsqgjjAdvPTimes" w:cs="B Nazanin"/>
          <w:sz w:val="28"/>
          <w:szCs w:val="28"/>
          <w:rtl/>
          <w:lang w:bidi="fa-IR"/>
        </w:rPr>
      </w:pPr>
      <w:r w:rsidRPr="00F352D5">
        <w:rPr>
          <w:rFonts w:ascii="CsqgjjAdvPTimes" w:hAnsi="CsqgjjAdvPTimes" w:cs="B Nazanin"/>
          <w:noProof/>
          <w:sz w:val="28"/>
          <w:szCs w:val="28"/>
          <w:rtl/>
          <w:lang w:bidi="fa-IR"/>
        </w:rPr>
        <w:drawing>
          <wp:inline distT="0" distB="0" distL="0" distR="0" wp14:anchorId="4DA7964D" wp14:editId="41ACECA2">
            <wp:extent cx="4810125" cy="222170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8415" cy="2225538"/>
                    </a:xfrm>
                    <a:prstGeom prst="rect">
                      <a:avLst/>
                    </a:prstGeom>
                    <a:noFill/>
                    <a:ln>
                      <a:noFill/>
                    </a:ln>
                  </pic:spPr>
                </pic:pic>
              </a:graphicData>
            </a:graphic>
          </wp:inline>
        </w:drawing>
      </w:r>
    </w:p>
    <w:p w14:paraId="3EA33829" w14:textId="77777777" w:rsidR="00A43860" w:rsidRPr="00F352D5" w:rsidRDefault="00A43860" w:rsidP="00F352D5">
      <w:pPr>
        <w:bidi/>
        <w:spacing w:after="0" w:line="360" w:lineRule="auto"/>
        <w:jc w:val="center"/>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شکل2. شبکه برهمکنش پروتئین </w:t>
      </w:r>
      <w:r w:rsidRPr="00F352D5">
        <w:rPr>
          <w:rFonts w:ascii="Arial" w:hAnsi="Arial" w:cs="Arial" w:hint="cs"/>
          <w:sz w:val="28"/>
          <w:szCs w:val="28"/>
          <w:rtl/>
          <w:lang w:bidi="fa-IR"/>
        </w:rPr>
        <w:t>–</w:t>
      </w:r>
      <w:r w:rsidRPr="00F352D5">
        <w:rPr>
          <w:rFonts w:ascii="CsqgjjAdvPTimes" w:hAnsi="CsqgjjAdvPTimes" w:cs="B Nazanin" w:hint="cs"/>
          <w:sz w:val="28"/>
          <w:szCs w:val="28"/>
          <w:rtl/>
          <w:lang w:bidi="fa-IR"/>
        </w:rPr>
        <w:t xml:space="preserve">پروتیئن و یک واحد قابل توجه. شبکه برهمکنش پروتئین </w:t>
      </w:r>
      <w:r w:rsidRPr="00F352D5">
        <w:rPr>
          <w:rFonts w:ascii="Arial" w:hAnsi="Arial" w:cs="Arial" w:hint="cs"/>
          <w:sz w:val="28"/>
          <w:szCs w:val="28"/>
          <w:rtl/>
          <w:lang w:bidi="fa-IR"/>
        </w:rPr>
        <w:t>–</w:t>
      </w:r>
      <w:r w:rsidRPr="00F352D5">
        <w:rPr>
          <w:rFonts w:ascii="CsqgjjAdvPTimes" w:hAnsi="CsqgjjAdvPTimes" w:cs="B Nazanin" w:hint="cs"/>
          <w:sz w:val="28"/>
          <w:szCs w:val="28"/>
          <w:rtl/>
          <w:lang w:bidi="fa-IR"/>
        </w:rPr>
        <w:t>پروتیئن ژن های بیان شده</w:t>
      </w:r>
      <w:r w:rsidRPr="00F352D5">
        <w:rPr>
          <w:rFonts w:ascii="CsqgjjAdvPTimes" w:hAnsi="CsqgjjAdvPTimes" w:cs="B Nazanin"/>
          <w:sz w:val="28"/>
          <w:szCs w:val="28"/>
          <w:lang w:bidi="fa-IR"/>
        </w:rPr>
        <w:t xml:space="preserve"> b</w:t>
      </w:r>
      <w:r w:rsidRPr="00F352D5">
        <w:rPr>
          <w:rFonts w:ascii="CsqgjjAdvPTimes" w:hAnsi="CsqgjjAdvPTimes" w:cs="B Nazanin" w:hint="cs"/>
          <w:sz w:val="28"/>
          <w:szCs w:val="28"/>
          <w:rtl/>
          <w:lang w:bidi="fa-IR"/>
        </w:rPr>
        <w:t xml:space="preserve"> </w:t>
      </w:r>
      <w:r w:rsidRPr="00F352D5">
        <w:rPr>
          <w:rFonts w:ascii="CsqgjjAdvPTimes" w:hAnsi="CsqgjjAdvPTimes" w:cs="B Nazanin"/>
          <w:sz w:val="28"/>
          <w:szCs w:val="28"/>
          <w:lang w:bidi="fa-IR"/>
        </w:rPr>
        <w:t>A</w:t>
      </w:r>
      <w:r w:rsidRPr="00F352D5">
        <w:rPr>
          <w:rFonts w:ascii="CsqgjjAdvPTimes" w:hAnsi="CsqgjjAdvPTimes" w:cs="B Nazanin" w:hint="cs"/>
          <w:sz w:val="28"/>
          <w:szCs w:val="28"/>
          <w:rtl/>
          <w:lang w:bidi="fa-IR"/>
        </w:rPr>
        <w:t xml:space="preserve"> واحد مهمی از شبکه برهمکنش پروتئین </w:t>
      </w:r>
      <w:r w:rsidRPr="00F352D5">
        <w:rPr>
          <w:rFonts w:ascii="Arial" w:hAnsi="Arial" w:cs="Arial" w:hint="cs"/>
          <w:sz w:val="28"/>
          <w:szCs w:val="28"/>
          <w:rtl/>
          <w:lang w:bidi="fa-IR"/>
        </w:rPr>
        <w:t>–</w:t>
      </w:r>
      <w:r w:rsidRPr="00F352D5">
        <w:rPr>
          <w:rFonts w:ascii="CsqgjjAdvPTimes" w:hAnsi="CsqgjjAdvPTimes" w:cs="B Nazanin" w:hint="cs"/>
          <w:sz w:val="28"/>
          <w:szCs w:val="28"/>
          <w:rtl/>
          <w:lang w:bidi="fa-IR"/>
        </w:rPr>
        <w:t>پروتیئن انتخاب شده است. گره های قرمز برای ژن های تنظیمی بالادست قرار داده شده در حالیکه گره های سبز برای ژن های تنظیمی پایین دست تنظیم شده خط نشان دهنده ی روابط برهمکنش بین گره هاست.</w:t>
      </w:r>
    </w:p>
    <w:p w14:paraId="16AE590F" w14:textId="77777777" w:rsidR="00E5587E" w:rsidRPr="00F352D5" w:rsidRDefault="00E5587E" w:rsidP="00F352D5">
      <w:pPr>
        <w:bidi/>
        <w:spacing w:after="0" w:line="360" w:lineRule="auto"/>
        <w:jc w:val="center"/>
        <w:rPr>
          <w:rFonts w:ascii="CsqgjjAdvPTimes" w:hAnsi="CsqgjjAdvPTimes" w:cs="B Nazanin"/>
          <w:sz w:val="28"/>
          <w:szCs w:val="28"/>
          <w:rtl/>
          <w:lang w:bidi="fa-IR"/>
        </w:rPr>
      </w:pPr>
      <w:r w:rsidRPr="00F352D5">
        <w:rPr>
          <w:rFonts w:ascii="CsqgjjAdvPTimes" w:hAnsi="CsqgjjAdvPTimes" w:cs="B Nazanin" w:hint="cs"/>
          <w:sz w:val="28"/>
          <w:szCs w:val="28"/>
          <w:rtl/>
          <w:lang w:bidi="fa-IR"/>
        </w:rPr>
        <w:t>جدول 2. آنالیز های غنای مسیر و عملکردی ژن ها در واحد</w:t>
      </w:r>
    </w:p>
    <w:p w14:paraId="399B57F6" w14:textId="77777777" w:rsidR="00E5587E" w:rsidRPr="00F352D5" w:rsidRDefault="00E5587E" w:rsidP="00F352D5">
      <w:pPr>
        <w:bidi/>
        <w:spacing w:after="0" w:line="360" w:lineRule="auto"/>
        <w:jc w:val="center"/>
        <w:rPr>
          <w:rFonts w:ascii="CsqgjjAdvPTimes" w:hAnsi="CsqgjjAdvPTimes" w:cs="B Nazanin"/>
          <w:sz w:val="28"/>
          <w:szCs w:val="28"/>
          <w:rtl/>
          <w:lang w:bidi="fa-IR"/>
        </w:rPr>
      </w:pPr>
      <w:r w:rsidRPr="00F352D5">
        <w:rPr>
          <w:rFonts w:ascii="CsqgjjAdvPTimes" w:hAnsi="CsqgjjAdvPTimes" w:cs="B Nazanin" w:hint="cs"/>
          <w:noProof/>
          <w:sz w:val="28"/>
          <w:szCs w:val="28"/>
          <w:rtl/>
          <w:lang w:bidi="fa-IR"/>
        </w:rPr>
        <w:drawing>
          <wp:inline distT="0" distB="0" distL="0" distR="0" wp14:anchorId="2C354F72" wp14:editId="4292E3B9">
            <wp:extent cx="5029200" cy="2461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591" cy="2468283"/>
                    </a:xfrm>
                    <a:prstGeom prst="rect">
                      <a:avLst/>
                    </a:prstGeom>
                    <a:noFill/>
                    <a:ln>
                      <a:noFill/>
                    </a:ln>
                  </pic:spPr>
                </pic:pic>
              </a:graphicData>
            </a:graphic>
          </wp:inline>
        </w:drawing>
      </w:r>
    </w:p>
    <w:p w14:paraId="178A4519" w14:textId="18370255" w:rsidR="00E5587E" w:rsidRDefault="00E5587E"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lastRenderedPageBreak/>
        <w:t>اگر بیشتر از 5 واژه در این طبقه بندی وجود داشت</w:t>
      </w:r>
      <w:r w:rsidR="00661AB6" w:rsidRPr="00F352D5">
        <w:rPr>
          <w:rFonts w:ascii="CsqgjjAdvPTimes" w:hAnsi="CsqgjjAdvPTimes" w:cs="B Nazanin" w:hint="cs"/>
          <w:sz w:val="28"/>
          <w:szCs w:val="28"/>
          <w:rtl/>
          <w:lang w:bidi="fa-IR"/>
        </w:rPr>
        <w:t xml:space="preserve"> 5 واژه نخست بر اساس مقدار </w:t>
      </w:r>
      <w:r w:rsidR="00661AB6" w:rsidRPr="00F352D5">
        <w:rPr>
          <w:rFonts w:ascii="CsqgjjAdvPTimes" w:hAnsi="CsqgjjAdvPTimes" w:cs="B Nazanin"/>
          <w:sz w:val="28"/>
          <w:szCs w:val="28"/>
          <w:lang w:bidi="fa-IR"/>
        </w:rPr>
        <w:t>P</w:t>
      </w:r>
      <w:r w:rsidR="00661AB6" w:rsidRPr="00F352D5">
        <w:rPr>
          <w:rFonts w:ascii="CsqgjjAdvPTimes" w:hAnsi="CsqgjjAdvPTimes" w:cs="B Nazanin" w:hint="cs"/>
          <w:sz w:val="28"/>
          <w:szCs w:val="28"/>
          <w:rtl/>
          <w:lang w:bidi="fa-IR"/>
        </w:rPr>
        <w:t xml:space="preserve"> انتخاب شده اند. محاسبه: عدد غنای ژن در هر واژه است . </w:t>
      </w:r>
      <w:r w:rsidR="00661AB6" w:rsidRPr="00F352D5">
        <w:rPr>
          <w:rFonts w:ascii="CsqgjjAdvPTimes" w:hAnsi="CsqgjjAdvPTimes" w:cs="B Nazanin"/>
          <w:sz w:val="28"/>
          <w:szCs w:val="28"/>
          <w:lang w:bidi="fa-IR"/>
        </w:rPr>
        <w:t>GO</w:t>
      </w:r>
      <w:r w:rsidR="00661AB6" w:rsidRPr="00F352D5">
        <w:rPr>
          <w:rFonts w:ascii="CsqgjjAdvPTimes" w:hAnsi="CsqgjjAdvPTimes" w:cs="B Nazanin" w:hint="cs"/>
          <w:sz w:val="28"/>
          <w:szCs w:val="28"/>
          <w:rtl/>
          <w:lang w:bidi="fa-IR"/>
        </w:rPr>
        <w:t xml:space="preserve"> هستی شناسی ژن و </w:t>
      </w:r>
      <w:r w:rsidR="00661AB6" w:rsidRPr="00F352D5">
        <w:rPr>
          <w:rFonts w:ascii="CsqgjjAdvPTimes" w:hAnsi="CsqgjjAdvPTimes" w:cs="B Nazanin"/>
          <w:sz w:val="28"/>
          <w:szCs w:val="28"/>
          <w:lang w:bidi="fa-IR"/>
        </w:rPr>
        <w:t>KEGG Kyoto Encyclopedia</w:t>
      </w:r>
      <w:r w:rsidR="00661AB6" w:rsidRPr="00F352D5">
        <w:rPr>
          <w:rFonts w:ascii="CsqgjjAdvPTimes" w:hAnsi="CsqgjjAdvPTimes" w:cs="B Nazanin" w:hint="cs"/>
          <w:sz w:val="28"/>
          <w:szCs w:val="28"/>
          <w:rtl/>
          <w:lang w:bidi="fa-IR"/>
        </w:rPr>
        <w:t xml:space="preserve"> از ژن و ژنوم هست.</w:t>
      </w:r>
      <w:r w:rsidR="00A53A96" w:rsidRPr="00F352D5">
        <w:rPr>
          <w:rFonts w:ascii="CsqgjjAdvPTimes" w:hAnsi="CsqgjjAdvPTimes" w:cs="B Nazanin" w:hint="cs"/>
          <w:sz w:val="28"/>
          <w:szCs w:val="28"/>
          <w:rtl/>
          <w:lang w:bidi="fa-IR"/>
        </w:rPr>
        <w:t xml:space="preserve"> </w:t>
      </w:r>
    </w:p>
    <w:p w14:paraId="11612D5B"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2E89838F" w14:textId="77777777" w:rsidR="002F280D" w:rsidRPr="00F352D5" w:rsidRDefault="002F280D"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آنالیز عملکردی و غنای مسیر</w:t>
      </w:r>
    </w:p>
    <w:p w14:paraId="6C88D69E" w14:textId="5815B18E" w:rsidR="002F280D" w:rsidRDefault="002F280D"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مجموعه اطلاعات برای شرح نویسی ژن، قابل دیدار سازی و کشف قطعات ژن ورودی ، </w:t>
      </w:r>
      <w:r w:rsidRPr="00F352D5">
        <w:rPr>
          <w:rFonts w:ascii="CsqgjjAdvPTimes" w:hAnsi="CsqgjjAdvPTimes" w:cs="B Nazanin"/>
          <w:sz w:val="28"/>
          <w:szCs w:val="28"/>
          <w:lang w:bidi="fa-IR"/>
        </w:rPr>
        <w:t>DAVID</w:t>
      </w:r>
      <w:r w:rsidRPr="00F352D5">
        <w:rPr>
          <w:rFonts w:ascii="CsqgjjAdvPTimes" w:hAnsi="CsqgjjAdvPTimes" w:cs="B Nazanin" w:hint="cs"/>
          <w:sz w:val="28"/>
          <w:szCs w:val="28"/>
          <w:rtl/>
          <w:lang w:bidi="fa-IR"/>
        </w:rPr>
        <w:t xml:space="preserve"> برنامه ای آنلاین است که مجموعه ی جامع از ابزار شرح نویسی ژن عملکردی برای محققان فراهم میکند تا مفهوم زیستی پشت مقادیر زیاد ژن ها را درک کنند. هستی شناسی ژن </w:t>
      </w:r>
      <w:r w:rsidRPr="00F352D5">
        <w:rPr>
          <w:rFonts w:ascii="CsqgjjAdvPTimes" w:hAnsi="CsqgjjAdvPTimes" w:cs="B Nazanin"/>
          <w:sz w:val="28"/>
          <w:szCs w:val="28"/>
          <w:lang w:bidi="fa-IR"/>
        </w:rPr>
        <w:t>GO</w:t>
      </w:r>
      <w:r w:rsidRPr="00F352D5">
        <w:rPr>
          <w:rFonts w:ascii="CsqgjjAdvPTimes" w:hAnsi="CsqgjjAdvPTimes" w:cs="B Nazanin" w:hint="cs"/>
          <w:sz w:val="28"/>
          <w:szCs w:val="28"/>
          <w:rtl/>
          <w:lang w:bidi="fa-IR"/>
        </w:rPr>
        <w:t xml:space="preserve"> و ژن های </w:t>
      </w:r>
      <w:r w:rsidRPr="00F352D5">
        <w:rPr>
          <w:rFonts w:asciiTheme="majorBidi" w:hAnsiTheme="majorBidi" w:cs="B Nazanin"/>
          <w:sz w:val="28"/>
          <w:szCs w:val="28"/>
        </w:rPr>
        <w:t>Kyoto Encyclopedia</w:t>
      </w:r>
      <w:r w:rsidRPr="00F352D5">
        <w:rPr>
          <w:rFonts w:ascii="CsqgjjAdvPTimes" w:hAnsi="CsqgjjAdvPTimes" w:cs="B Nazanin" w:hint="cs"/>
          <w:sz w:val="28"/>
          <w:szCs w:val="28"/>
          <w:rtl/>
        </w:rPr>
        <w:t xml:space="preserve"> </w:t>
      </w:r>
      <w:r w:rsidR="00295200" w:rsidRPr="00F352D5">
        <w:rPr>
          <w:rFonts w:ascii="CsqgjjAdvPTimes" w:hAnsi="CsqgjjAdvPTimes" w:cs="B Nazanin" w:hint="cs"/>
          <w:sz w:val="28"/>
          <w:szCs w:val="28"/>
          <w:rtl/>
        </w:rPr>
        <w:t xml:space="preserve">و آنالیز غنی سازی مسیر ژنوم </w:t>
      </w:r>
      <w:r w:rsidR="00295200" w:rsidRPr="00F352D5">
        <w:rPr>
          <w:rFonts w:ascii="CsqgjjAdvPTimes" w:hAnsi="CsqgjjAdvPTimes" w:cs="B Nazanin"/>
          <w:sz w:val="28"/>
          <w:szCs w:val="28"/>
        </w:rPr>
        <w:t>KEGG</w:t>
      </w:r>
      <w:r w:rsidR="00295200" w:rsidRPr="00F352D5">
        <w:rPr>
          <w:rFonts w:ascii="CsqgjjAdvPTimes" w:hAnsi="CsqgjjAdvPTimes" w:cs="B Nazanin" w:hint="cs"/>
          <w:sz w:val="28"/>
          <w:szCs w:val="28"/>
          <w:rtl/>
          <w:lang w:bidi="fa-IR"/>
        </w:rPr>
        <w:t xml:space="preserve"> </w:t>
      </w:r>
      <w:r w:rsidR="00D02B77" w:rsidRPr="00F352D5">
        <w:rPr>
          <w:rFonts w:ascii="CsqgjjAdvPTimes" w:hAnsi="CsqgjjAdvPTimes" w:cs="B Nazanin" w:hint="cs"/>
          <w:sz w:val="28"/>
          <w:szCs w:val="28"/>
          <w:rtl/>
          <w:lang w:bidi="fa-IR"/>
        </w:rPr>
        <w:t xml:space="preserve">برای </w:t>
      </w:r>
      <w:r w:rsidR="00D02B77" w:rsidRPr="00F352D5">
        <w:rPr>
          <w:rFonts w:ascii="CsqgjjAdvPTimes" w:hAnsi="CsqgjjAdvPTimes" w:cs="B Nazanin"/>
          <w:sz w:val="28"/>
          <w:szCs w:val="28"/>
          <w:lang w:bidi="fa-IR"/>
        </w:rPr>
        <w:t xml:space="preserve">DEGs </w:t>
      </w:r>
      <w:r w:rsidR="00D02B77" w:rsidRPr="00F352D5">
        <w:rPr>
          <w:rFonts w:ascii="CsqgjjAdvPTimes" w:hAnsi="CsqgjjAdvPTimes" w:cs="B Nazanin" w:hint="cs"/>
          <w:sz w:val="28"/>
          <w:szCs w:val="28"/>
          <w:rtl/>
          <w:lang w:bidi="fa-IR"/>
        </w:rPr>
        <w:t xml:space="preserve"> های شناخته شده با استفاده از مجموعه اطلاعات </w:t>
      </w:r>
      <w:r w:rsidR="00D02B77" w:rsidRPr="00F352D5">
        <w:rPr>
          <w:rFonts w:ascii="CsqgjjAdvPTimes" w:hAnsi="CsqgjjAdvPTimes" w:cs="B Nazanin"/>
          <w:sz w:val="28"/>
          <w:szCs w:val="28"/>
          <w:lang w:bidi="fa-IR"/>
        </w:rPr>
        <w:t>DAVID</w:t>
      </w:r>
      <w:r w:rsidR="00D02B77" w:rsidRPr="00F352D5">
        <w:rPr>
          <w:rFonts w:ascii="CsqgjjAdvPTimes" w:hAnsi="CsqgjjAdvPTimes" w:cs="B Nazanin" w:hint="cs"/>
          <w:sz w:val="28"/>
          <w:szCs w:val="28"/>
          <w:rtl/>
          <w:lang w:bidi="fa-IR"/>
        </w:rPr>
        <w:t xml:space="preserve"> اجرا شد. </w:t>
      </w:r>
      <w:r w:rsidR="00D02B77" w:rsidRPr="00F352D5">
        <w:rPr>
          <w:rFonts w:ascii="CsqgjjAdvPTimes" w:hAnsi="CsqgjjAdvPTimes" w:cs="B Nazanin"/>
          <w:sz w:val="28"/>
          <w:szCs w:val="28"/>
          <w:lang w:bidi="fa-IR"/>
        </w:rPr>
        <w:t>P&lt;0.05</w:t>
      </w:r>
      <w:r w:rsidR="00D02B77" w:rsidRPr="00F352D5">
        <w:rPr>
          <w:rFonts w:ascii="CsqgjjAdvPTimes" w:hAnsi="CsqgjjAdvPTimes" w:cs="B Nazanin" w:hint="cs"/>
          <w:sz w:val="28"/>
          <w:szCs w:val="28"/>
          <w:rtl/>
          <w:lang w:bidi="fa-IR"/>
        </w:rPr>
        <w:t xml:space="preserve"> تنظیم شده است. </w:t>
      </w:r>
    </w:p>
    <w:p w14:paraId="534988F3"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589E6B26" w14:textId="77777777" w:rsidR="003D43E6" w:rsidRPr="00F352D5" w:rsidRDefault="00CC2A18"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ساخت شبکه </w:t>
      </w:r>
      <w:r w:rsidRPr="00F352D5">
        <w:rPr>
          <w:rFonts w:ascii="CsqgjjAdvPTimes" w:hAnsi="CsqgjjAdvPTimes" w:cs="B Nazanin"/>
          <w:b/>
          <w:bCs/>
          <w:sz w:val="28"/>
          <w:szCs w:val="28"/>
          <w:lang w:bidi="fa-IR"/>
        </w:rPr>
        <w:t>PPI</w:t>
      </w:r>
      <w:r w:rsidRPr="00F352D5">
        <w:rPr>
          <w:rFonts w:ascii="CsqgjjAdvPTimes" w:hAnsi="CsqgjjAdvPTimes" w:cs="B Nazanin" w:hint="cs"/>
          <w:b/>
          <w:bCs/>
          <w:sz w:val="28"/>
          <w:szCs w:val="28"/>
          <w:rtl/>
          <w:lang w:bidi="fa-IR"/>
        </w:rPr>
        <w:t xml:space="preserve"> و انتخاب واحدها</w:t>
      </w:r>
    </w:p>
    <w:p w14:paraId="50818578" w14:textId="4717AF7D" w:rsidR="00CC2A18" w:rsidRDefault="00CC2A18"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برهمکنش های عملکردی بین پروتئین ها میتواند زمینه ی مکانیسم مولکولی فرآیند سلولی را فراهم کند. در مطالعه ی اخیر شبکه ی برهمکنش پروتئین- پروتئین </w:t>
      </w:r>
      <w:r w:rsidRPr="00F352D5">
        <w:rPr>
          <w:rFonts w:ascii="CsqgjjAdvPTimes" w:hAnsi="CsqgjjAdvPTimes" w:cs="B Nazanin"/>
          <w:sz w:val="28"/>
          <w:szCs w:val="28"/>
          <w:lang w:bidi="fa-IR"/>
        </w:rPr>
        <w:t>DEGs</w:t>
      </w:r>
      <w:r w:rsidRPr="00F352D5">
        <w:rPr>
          <w:rFonts w:ascii="CsqgjjAdvPTimes" w:hAnsi="CsqgjjAdvPTimes" w:cs="B Nazanin" w:hint="cs"/>
          <w:sz w:val="28"/>
          <w:szCs w:val="28"/>
          <w:rtl/>
          <w:lang w:bidi="fa-IR"/>
        </w:rPr>
        <w:t xml:space="preserve"> با استفاده از ابزار جستجوی برای بازیابی مجموعه اطلاعات ژن های کنشگر ساخته شده است. </w:t>
      </w:r>
      <w:r w:rsidRPr="00F352D5">
        <w:rPr>
          <w:rFonts w:ascii="CsqgjjAdvPTimes" w:hAnsi="CsqgjjAdvPTimes" w:cs="B Nazanin"/>
          <w:sz w:val="28"/>
          <w:szCs w:val="28"/>
          <w:lang w:bidi="fa-IR"/>
        </w:rPr>
        <w:t>STRING</w:t>
      </w:r>
      <w:r w:rsidRPr="00F352D5">
        <w:rPr>
          <w:rFonts w:ascii="CsqgjjAdvPTimes" w:hAnsi="CsqgjjAdvPTimes" w:cs="B Nazanin" w:hint="cs"/>
          <w:sz w:val="28"/>
          <w:szCs w:val="28"/>
          <w:rtl/>
          <w:lang w:bidi="fa-IR"/>
        </w:rPr>
        <w:t xml:space="preserve"> و متعاقبا با استفاده از سیتوسکوپ قابل دیدار شده است. امتیاز اطمینان بزرگتر یا مساوی 0.7 تنظیم شده است. سپس کاوش مولکولی پیچیده </w:t>
      </w:r>
      <w:r w:rsidRPr="00F352D5">
        <w:rPr>
          <w:rFonts w:ascii="CsqgjjAdvPTimes" w:hAnsi="CsqgjjAdvPTimes" w:cs="B Nazanin"/>
          <w:sz w:val="28"/>
          <w:szCs w:val="28"/>
          <w:lang w:bidi="fa-IR"/>
        </w:rPr>
        <w:t>MCODE</w:t>
      </w:r>
      <w:r w:rsidRPr="00F352D5">
        <w:rPr>
          <w:rFonts w:ascii="CsqgjjAdvPTimes" w:hAnsi="CsqgjjAdvPTimes" w:cs="B Nazanin" w:hint="cs"/>
          <w:sz w:val="28"/>
          <w:szCs w:val="28"/>
          <w:rtl/>
          <w:lang w:bidi="fa-IR"/>
        </w:rPr>
        <w:t xml:space="preserve"> برای واحدهای شبکه </w:t>
      </w:r>
      <w:r w:rsidRPr="00F352D5">
        <w:rPr>
          <w:rFonts w:ascii="CsqgjjAdvPTimes" w:hAnsi="CsqgjjAdvPTimes" w:cs="B Nazanin"/>
          <w:sz w:val="28"/>
          <w:szCs w:val="28"/>
          <w:lang w:bidi="fa-IR"/>
        </w:rPr>
        <w:t>PPI</w:t>
      </w:r>
      <w:r w:rsidRPr="00F352D5">
        <w:rPr>
          <w:rFonts w:ascii="CsqgjjAdvPTimes" w:hAnsi="CsqgjjAdvPTimes" w:cs="B Nazanin" w:hint="cs"/>
          <w:sz w:val="28"/>
          <w:szCs w:val="28"/>
          <w:rtl/>
          <w:lang w:bidi="fa-IR"/>
        </w:rPr>
        <w:t xml:space="preserve"> با درجه انفصال =2، امتیاز گره= 0.2، هسته</w:t>
      </w:r>
      <w:r w:rsidRPr="00F352D5">
        <w:rPr>
          <w:rFonts w:ascii="CsqgjjAdvPTimes" w:hAnsi="CsqgjjAdvPTimes" w:cs="B Nazanin"/>
          <w:sz w:val="28"/>
          <w:szCs w:val="28"/>
          <w:lang w:bidi="fa-IR"/>
        </w:rPr>
        <w:t>k</w:t>
      </w:r>
      <w:r w:rsidRPr="00F352D5">
        <w:rPr>
          <w:rFonts w:ascii="CsqgjjAdvPTimes" w:hAnsi="CsqgjjAdvPTimes" w:cs="B Nazanin" w:hint="cs"/>
          <w:sz w:val="28"/>
          <w:szCs w:val="28"/>
          <w:rtl/>
          <w:lang w:bidi="fa-IR"/>
        </w:rPr>
        <w:t xml:space="preserve">=2، و ماکزیمم عمق=100 اجرا شده است. آنالیز غنای عملکردی ژن در هر واحد توسط </w:t>
      </w:r>
      <w:r w:rsidRPr="00F352D5">
        <w:rPr>
          <w:rFonts w:ascii="CsqgjjAdvPTimes" w:hAnsi="CsqgjjAdvPTimes" w:cs="B Nazanin"/>
          <w:sz w:val="28"/>
          <w:szCs w:val="28"/>
          <w:lang w:bidi="fa-IR"/>
        </w:rPr>
        <w:t>DAVID</w:t>
      </w:r>
      <w:r w:rsidRPr="00F352D5">
        <w:rPr>
          <w:rFonts w:ascii="CsqgjjAdvPTimes" w:hAnsi="CsqgjjAdvPTimes" w:cs="B Nazanin" w:hint="cs"/>
          <w:sz w:val="28"/>
          <w:szCs w:val="28"/>
          <w:rtl/>
          <w:lang w:bidi="fa-IR"/>
        </w:rPr>
        <w:t xml:space="preserve"> انجام شده است.</w:t>
      </w:r>
      <w:r w:rsidR="00FC0579" w:rsidRPr="00F352D5">
        <w:rPr>
          <w:rFonts w:ascii="CsqgjjAdvPTimes" w:hAnsi="CsqgjjAdvPTimes" w:cs="B Nazanin" w:hint="cs"/>
          <w:sz w:val="28"/>
          <w:szCs w:val="28"/>
          <w:rtl/>
          <w:lang w:bidi="fa-IR"/>
        </w:rPr>
        <w:t xml:space="preserve"> </w:t>
      </w:r>
    </w:p>
    <w:p w14:paraId="72B426BF"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13EA1F51" w14:textId="77777777" w:rsidR="003F686E" w:rsidRPr="00F352D5" w:rsidRDefault="003F686E"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پیشگویی هدف های </w:t>
      </w:r>
      <w:proofErr w:type="spellStart"/>
      <w:r w:rsidRPr="00F352D5">
        <w:rPr>
          <w:rFonts w:ascii="CsqgjjAdvPTimes" w:hAnsi="CsqgjjAdvPTimes" w:cs="B Nazanin"/>
          <w:b/>
          <w:bCs/>
          <w:sz w:val="28"/>
          <w:szCs w:val="28"/>
          <w:lang w:bidi="fa-IR"/>
        </w:rPr>
        <w:t>micRNA</w:t>
      </w:r>
      <w:proofErr w:type="spellEnd"/>
    </w:p>
    <w:p w14:paraId="17C02E49" w14:textId="043F7383" w:rsidR="00040C8D" w:rsidRDefault="003F686E"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ژن های هدف </w:t>
      </w:r>
      <w:proofErr w:type="spellStart"/>
      <w:r w:rsidRPr="00F352D5">
        <w:rPr>
          <w:rFonts w:ascii="CsqgjjAdvPTimes" w:hAnsi="CsqgjjAdvPTimes" w:cs="B Nazanin"/>
          <w:sz w:val="28"/>
          <w:szCs w:val="28"/>
          <w:lang w:bidi="fa-IR"/>
        </w:rPr>
        <w:t>micRNA</w:t>
      </w:r>
      <w:proofErr w:type="spellEnd"/>
      <w:r w:rsidRPr="00F352D5">
        <w:rPr>
          <w:rFonts w:ascii="CsqgjjAdvPTimes" w:hAnsi="CsqgjjAdvPTimes" w:cs="B Nazanin" w:hint="cs"/>
          <w:sz w:val="28"/>
          <w:szCs w:val="28"/>
          <w:rtl/>
          <w:lang w:bidi="fa-IR"/>
        </w:rPr>
        <w:t xml:space="preserve"> بیان شده با استفاده از </w:t>
      </w:r>
      <w:proofErr w:type="spellStart"/>
      <w:r w:rsidRPr="00F352D5">
        <w:rPr>
          <w:rFonts w:ascii="CsqgjjAdvPTimes" w:hAnsi="CsqgjjAdvPTimes" w:cs="B Nazanin"/>
          <w:sz w:val="28"/>
          <w:szCs w:val="28"/>
          <w:lang w:bidi="fa-IR"/>
        </w:rPr>
        <w:t>miRecords</w:t>
      </w:r>
      <w:proofErr w:type="spellEnd"/>
      <w:r w:rsidRPr="00F352D5">
        <w:rPr>
          <w:rFonts w:ascii="CsqgjjAdvPTimes" w:hAnsi="CsqgjjAdvPTimes" w:cs="B Nazanin" w:hint="cs"/>
          <w:sz w:val="28"/>
          <w:szCs w:val="28"/>
          <w:rtl/>
          <w:lang w:bidi="fa-IR"/>
        </w:rPr>
        <w:t xml:space="preserve"> پیشگویی شده است، که یک منبع یکپارچه هستند که توسط 11 برنامه پیشگویی هدف </w:t>
      </w:r>
      <w:proofErr w:type="spellStart"/>
      <w:r w:rsidRPr="00F352D5">
        <w:rPr>
          <w:rFonts w:ascii="CsqgjjAdvPTimes" w:hAnsi="CsqgjjAdvPTimes" w:cs="B Nazanin"/>
          <w:sz w:val="28"/>
          <w:szCs w:val="28"/>
          <w:lang w:bidi="fa-IR"/>
        </w:rPr>
        <w:t>micRNA</w:t>
      </w:r>
      <w:proofErr w:type="spellEnd"/>
      <w:r w:rsidRPr="00F352D5">
        <w:rPr>
          <w:rFonts w:ascii="CsqgjjAdvPTimes" w:hAnsi="CsqgjjAdvPTimes" w:cs="B Nazanin" w:hint="cs"/>
          <w:sz w:val="28"/>
          <w:szCs w:val="28"/>
          <w:rtl/>
          <w:lang w:bidi="fa-IR"/>
        </w:rPr>
        <w:t xml:space="preserve"> تولید شده است.</w:t>
      </w:r>
      <w:r w:rsidR="009227A9" w:rsidRPr="00F352D5">
        <w:rPr>
          <w:rFonts w:ascii="CsqgjjAdvPTimes" w:hAnsi="CsqgjjAdvPTimes" w:cs="B Nazanin" w:hint="cs"/>
          <w:sz w:val="28"/>
          <w:szCs w:val="28"/>
          <w:rtl/>
          <w:lang w:bidi="fa-IR"/>
        </w:rPr>
        <w:t xml:space="preserve"> </w:t>
      </w:r>
      <w:r w:rsidRPr="00F352D5">
        <w:rPr>
          <w:rFonts w:ascii="CsqgjjAdvPTimes" w:hAnsi="CsqgjjAdvPTimes" w:cs="B Nazanin" w:hint="cs"/>
          <w:sz w:val="28"/>
          <w:szCs w:val="28"/>
          <w:rtl/>
          <w:lang w:bidi="fa-IR"/>
        </w:rPr>
        <w:t>(</w:t>
      </w:r>
      <w:r w:rsidRPr="00F352D5">
        <w:rPr>
          <w:rFonts w:ascii="CsqgjjAdvPTimes" w:hAnsi="CsqgjjAdvPTimes" w:cs="B Nazanin"/>
          <w:sz w:val="28"/>
          <w:szCs w:val="28"/>
          <w:lang w:bidi="fa-IR"/>
        </w:rPr>
        <w:t>DIANA-</w:t>
      </w:r>
      <w:proofErr w:type="spellStart"/>
      <w:r w:rsidRPr="00F352D5">
        <w:rPr>
          <w:rFonts w:ascii="CsqgjjAdvPTimes" w:hAnsi="CsqgjjAdvPTimes" w:cs="B Nazanin"/>
          <w:sz w:val="28"/>
          <w:szCs w:val="28"/>
          <w:lang w:bidi="fa-IR"/>
        </w:rPr>
        <w:t>microT</w:t>
      </w:r>
      <w:proofErr w:type="spellEnd"/>
      <w:r w:rsidRPr="00F352D5">
        <w:rPr>
          <w:rFonts w:ascii="CsqgjjAdvPTimes" w:hAnsi="CsqgjjAdvPTimes" w:cs="B Nazanin"/>
          <w:sz w:val="28"/>
          <w:szCs w:val="28"/>
          <w:lang w:bidi="fa-IR"/>
        </w:rPr>
        <w:t xml:space="preserve">, </w:t>
      </w:r>
      <w:proofErr w:type="spellStart"/>
      <w:r w:rsidRPr="00F352D5">
        <w:rPr>
          <w:rFonts w:ascii="CsqgjjAdvPTimes" w:hAnsi="CsqgjjAdvPTimes" w:cs="B Nazanin"/>
          <w:sz w:val="28"/>
          <w:szCs w:val="28"/>
          <w:lang w:bidi="fa-IR"/>
        </w:rPr>
        <w:t>MicroInspector</w:t>
      </w:r>
      <w:proofErr w:type="spellEnd"/>
      <w:r w:rsidRPr="00F352D5">
        <w:rPr>
          <w:rFonts w:ascii="CsqgjjAdvPTimes" w:hAnsi="CsqgjjAdvPTimes" w:cs="B Nazanin"/>
          <w:sz w:val="28"/>
          <w:szCs w:val="28"/>
          <w:lang w:bidi="fa-IR"/>
        </w:rPr>
        <w:t xml:space="preserve">, </w:t>
      </w:r>
      <w:proofErr w:type="spellStart"/>
      <w:r w:rsidRPr="00F352D5">
        <w:rPr>
          <w:rFonts w:ascii="CsqgjjAdvPTimes" w:hAnsi="CsqgjjAdvPTimes" w:cs="B Nazanin"/>
          <w:sz w:val="28"/>
          <w:szCs w:val="28"/>
          <w:lang w:bidi="fa-IR"/>
        </w:rPr>
        <w:lastRenderedPageBreak/>
        <w:t>miRanda</w:t>
      </w:r>
      <w:proofErr w:type="spellEnd"/>
      <w:r w:rsidRPr="00F352D5">
        <w:rPr>
          <w:rFonts w:ascii="CsqgjjAdvPTimes" w:hAnsi="CsqgjjAdvPTimes" w:cs="B Nazanin"/>
          <w:sz w:val="28"/>
          <w:szCs w:val="28"/>
          <w:lang w:bidi="fa-IR"/>
        </w:rPr>
        <w:t xml:space="preserve">, MirTarget2, </w:t>
      </w:r>
      <w:proofErr w:type="spellStart"/>
      <w:r w:rsidRPr="00F352D5">
        <w:rPr>
          <w:rFonts w:ascii="CsqgjjAdvPTimes" w:hAnsi="CsqgjjAdvPTimes" w:cs="B Nazanin"/>
          <w:sz w:val="28"/>
          <w:szCs w:val="28"/>
          <w:lang w:bidi="fa-IR"/>
        </w:rPr>
        <w:t>miTarget</w:t>
      </w:r>
      <w:proofErr w:type="spellEnd"/>
      <w:r w:rsidRPr="00F352D5">
        <w:rPr>
          <w:rFonts w:ascii="CsqgjjAdvPTimes" w:hAnsi="CsqgjjAdvPTimes" w:cs="B Nazanin"/>
          <w:sz w:val="28"/>
          <w:szCs w:val="28"/>
          <w:lang w:bidi="fa-IR"/>
        </w:rPr>
        <w:t xml:space="preserve">, </w:t>
      </w:r>
      <w:proofErr w:type="spellStart"/>
      <w:r w:rsidRPr="00F352D5">
        <w:rPr>
          <w:rFonts w:ascii="CsqgjjAdvPTimes" w:hAnsi="CsqgjjAdvPTimes" w:cs="B Nazanin"/>
          <w:sz w:val="28"/>
          <w:szCs w:val="28"/>
          <w:lang w:bidi="fa-IR"/>
        </w:rPr>
        <w:t>NBmiRTar</w:t>
      </w:r>
      <w:proofErr w:type="spellEnd"/>
      <w:r w:rsidRPr="00F352D5">
        <w:rPr>
          <w:rFonts w:ascii="CsqgjjAdvPTimes" w:hAnsi="CsqgjjAdvPTimes" w:cs="B Nazanin"/>
          <w:sz w:val="28"/>
          <w:szCs w:val="28"/>
          <w:lang w:bidi="fa-IR"/>
        </w:rPr>
        <w:t xml:space="preserve">, </w:t>
      </w:r>
      <w:proofErr w:type="spellStart"/>
      <w:r w:rsidRPr="00F352D5">
        <w:rPr>
          <w:rFonts w:ascii="CsqgjjAdvPTimes" w:hAnsi="CsqgjjAdvPTimes" w:cs="B Nazanin"/>
          <w:sz w:val="28"/>
          <w:szCs w:val="28"/>
          <w:lang w:bidi="fa-IR"/>
        </w:rPr>
        <w:t>PicTar</w:t>
      </w:r>
      <w:proofErr w:type="spellEnd"/>
      <w:r w:rsidRPr="00F352D5">
        <w:rPr>
          <w:rFonts w:ascii="CsqgjjAdvPTimes" w:hAnsi="CsqgjjAdvPTimes" w:cs="B Nazanin"/>
          <w:sz w:val="28"/>
          <w:szCs w:val="28"/>
          <w:lang w:bidi="fa-IR"/>
        </w:rPr>
        <w:t xml:space="preserve">, PITA, RNA22, </w:t>
      </w:r>
      <w:proofErr w:type="spellStart"/>
      <w:r w:rsidRPr="00F352D5">
        <w:rPr>
          <w:rFonts w:ascii="CsqgjjAdvPTimes" w:hAnsi="CsqgjjAdvPTimes" w:cs="B Nazanin"/>
          <w:sz w:val="28"/>
          <w:szCs w:val="28"/>
          <w:lang w:bidi="fa-IR"/>
        </w:rPr>
        <w:t>RNAhybrid</w:t>
      </w:r>
      <w:proofErr w:type="spellEnd"/>
      <w:r w:rsidRPr="00F352D5">
        <w:rPr>
          <w:rFonts w:ascii="CsqgjjAdvPTimes" w:hAnsi="CsqgjjAdvPTimes" w:cs="B Nazanin"/>
          <w:sz w:val="28"/>
          <w:szCs w:val="28"/>
          <w:lang w:bidi="fa-IR"/>
        </w:rPr>
        <w:t xml:space="preserve">, </w:t>
      </w:r>
      <w:proofErr w:type="spellStart"/>
      <w:r w:rsidRPr="00F352D5">
        <w:rPr>
          <w:rFonts w:ascii="CsqgjjAdvPTimes" w:hAnsi="CsqgjjAdvPTimes" w:cs="B Nazanin"/>
          <w:sz w:val="28"/>
          <w:szCs w:val="28"/>
          <w:lang w:bidi="fa-IR"/>
        </w:rPr>
        <w:t>TargetScan</w:t>
      </w:r>
      <w:proofErr w:type="spellEnd"/>
      <w:r w:rsidRPr="00F352D5">
        <w:rPr>
          <w:rFonts w:ascii="CsqgjjAdvPTimes" w:hAnsi="CsqgjjAdvPTimes" w:cs="B Nazanin" w:hint="cs"/>
          <w:sz w:val="28"/>
          <w:szCs w:val="28"/>
          <w:rtl/>
          <w:lang w:bidi="fa-IR"/>
        </w:rPr>
        <w:t>)</w:t>
      </w:r>
      <w:r w:rsidR="009227A9" w:rsidRPr="00F352D5">
        <w:rPr>
          <w:rFonts w:ascii="CsqgjjAdvPTimes" w:hAnsi="CsqgjjAdvPTimes" w:cs="B Nazanin" w:hint="cs"/>
          <w:sz w:val="28"/>
          <w:szCs w:val="28"/>
          <w:rtl/>
          <w:lang w:bidi="fa-IR"/>
        </w:rPr>
        <w:t xml:space="preserve"> </w:t>
      </w:r>
      <w:r w:rsidR="00040C8D" w:rsidRPr="00F352D5">
        <w:rPr>
          <w:rFonts w:ascii="CsqgjjAdvPTimes" w:hAnsi="CsqgjjAdvPTimes" w:cs="B Nazanin" w:hint="cs"/>
          <w:sz w:val="28"/>
          <w:szCs w:val="28"/>
          <w:rtl/>
          <w:lang w:bidi="fa-IR"/>
        </w:rPr>
        <w:t xml:space="preserve">ژن هایی که توسط حداقل چها ربرنامه پیشگویی شده اند به عنوان هدف </w:t>
      </w:r>
      <w:proofErr w:type="spellStart"/>
      <w:r w:rsidR="00040C8D" w:rsidRPr="00F352D5">
        <w:rPr>
          <w:rFonts w:ascii="CsqgjjAdvPTimes" w:hAnsi="CsqgjjAdvPTimes" w:cs="B Nazanin"/>
          <w:sz w:val="28"/>
          <w:szCs w:val="28"/>
          <w:lang w:bidi="fa-IR"/>
        </w:rPr>
        <w:t>micRNA</w:t>
      </w:r>
      <w:proofErr w:type="spellEnd"/>
      <w:r w:rsidR="00040C8D" w:rsidRPr="00F352D5">
        <w:rPr>
          <w:rFonts w:ascii="CsqgjjAdvPTimes" w:hAnsi="CsqgjjAdvPTimes" w:cs="B Nazanin" w:hint="cs"/>
          <w:sz w:val="28"/>
          <w:szCs w:val="28"/>
          <w:rtl/>
          <w:lang w:bidi="fa-IR"/>
        </w:rPr>
        <w:t xml:space="preserve"> شناسایی شده اند. </w:t>
      </w:r>
    </w:p>
    <w:p w14:paraId="113F2177"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42BC616A" w14:textId="77777777" w:rsidR="003F6C6C" w:rsidRPr="00F352D5" w:rsidRDefault="003F6C6C"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آنالیز بقای </w:t>
      </w:r>
      <w:r w:rsidRPr="00F352D5">
        <w:rPr>
          <w:rFonts w:ascii="CsqgjjAdvPTimes" w:hAnsi="CsqgjjAdvPTimes" w:cs="B Nazanin"/>
          <w:b/>
          <w:bCs/>
          <w:sz w:val="28"/>
          <w:szCs w:val="28"/>
          <w:lang w:bidi="fa-IR"/>
        </w:rPr>
        <w:t>DEGs</w:t>
      </w:r>
    </w:p>
    <w:p w14:paraId="4FF1F081" w14:textId="3DF38089" w:rsidR="005164CC" w:rsidRDefault="005D40CF"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sz w:val="28"/>
          <w:szCs w:val="28"/>
          <w:lang w:bidi="fa-IR"/>
        </w:rPr>
        <w:t>Kaplan–Meier plotter</w:t>
      </w:r>
      <w:r w:rsidRPr="00F352D5">
        <w:rPr>
          <w:rFonts w:ascii="CsqgjjAdvPTimes" w:hAnsi="CsqgjjAdvPTimes" w:cs="B Nazanin" w:hint="cs"/>
          <w:sz w:val="28"/>
          <w:szCs w:val="28"/>
          <w:rtl/>
          <w:lang w:bidi="fa-IR"/>
        </w:rPr>
        <w:t xml:space="preserve"> قادر است که اثر 54675ژن بر بقا را با استفاده از 10188نمونه سرطان بیماران شامل 4142 سرطان سینه، 1648 سرطان تخمدان، 2437 سرطان شش و 1065 سرطان معده ارزیابی کند. </w:t>
      </w:r>
      <w:r w:rsidR="00424F5A" w:rsidRPr="00F352D5">
        <w:rPr>
          <w:rFonts w:ascii="CsqgjjAdvPTimes" w:hAnsi="CsqgjjAdvPTimes" w:cs="B Nazanin" w:hint="cs"/>
          <w:sz w:val="28"/>
          <w:szCs w:val="28"/>
          <w:rtl/>
          <w:lang w:bidi="fa-IR"/>
        </w:rPr>
        <w:t>بیماران</w:t>
      </w:r>
      <w:r w:rsidR="00A351BB" w:rsidRPr="00F352D5">
        <w:rPr>
          <w:rFonts w:ascii="CsqgjjAdvPTimes" w:hAnsi="CsqgjjAdvPTimes" w:cs="B Nazanin" w:hint="cs"/>
          <w:sz w:val="28"/>
          <w:szCs w:val="28"/>
          <w:rtl/>
          <w:lang w:bidi="fa-IR"/>
        </w:rPr>
        <w:t xml:space="preserve"> با سرطان تخمدان به دو گروه بر اساس بیان یک ژن خاص</w:t>
      </w:r>
      <w:r w:rsidR="00424F5A" w:rsidRPr="00F352D5">
        <w:rPr>
          <w:rFonts w:ascii="CsqgjjAdvPTimes" w:hAnsi="CsqgjjAdvPTimes" w:cs="B Nazanin" w:hint="cs"/>
          <w:sz w:val="28"/>
          <w:szCs w:val="28"/>
          <w:rtl/>
          <w:lang w:bidi="fa-IR"/>
        </w:rPr>
        <w:t xml:space="preserve"> </w:t>
      </w:r>
      <w:r w:rsidR="00A351BB" w:rsidRPr="00F352D5">
        <w:rPr>
          <w:rFonts w:ascii="CsqgjjAdvPTimes" w:hAnsi="CsqgjjAdvPTimes" w:cs="B Nazanin" w:hint="cs"/>
          <w:sz w:val="28"/>
          <w:szCs w:val="28"/>
          <w:rtl/>
          <w:lang w:bidi="fa-IR"/>
        </w:rPr>
        <w:t xml:space="preserve"> تقسیم میشوند. بقای کلی بیماران با سرطان تخمدان با استفاده از طرح </w:t>
      </w:r>
      <w:r w:rsidR="00A351BB" w:rsidRPr="00F352D5">
        <w:rPr>
          <w:rFonts w:ascii="CsqgjjAdvPTimes" w:hAnsi="CsqgjjAdvPTimes" w:cs="B Nazanin"/>
          <w:sz w:val="28"/>
          <w:szCs w:val="28"/>
          <w:lang w:bidi="fa-IR"/>
        </w:rPr>
        <w:t xml:space="preserve">Kaplan–Meier </w:t>
      </w:r>
      <w:r w:rsidR="00A351BB" w:rsidRPr="00F352D5">
        <w:rPr>
          <w:rFonts w:ascii="CsqgjjAdvPTimes" w:hAnsi="CsqgjjAdvPTimes" w:cs="B Nazanin" w:hint="cs"/>
          <w:sz w:val="28"/>
          <w:szCs w:val="28"/>
          <w:rtl/>
          <w:lang w:bidi="fa-IR"/>
        </w:rPr>
        <w:t xml:space="preserve"> آنالیز شد. </w:t>
      </w:r>
      <w:r w:rsidR="005164CC" w:rsidRPr="00F352D5">
        <w:rPr>
          <w:rFonts w:ascii="CsqgjjAdvPTimes" w:hAnsi="CsqgjjAdvPTimes" w:cs="B Nazanin" w:hint="cs"/>
          <w:sz w:val="28"/>
          <w:szCs w:val="28"/>
          <w:rtl/>
          <w:lang w:bidi="fa-IR"/>
        </w:rPr>
        <w:t xml:space="preserve">نسبت خطر </w:t>
      </w:r>
      <w:r w:rsidR="005164CC" w:rsidRPr="00F352D5">
        <w:rPr>
          <w:rFonts w:ascii="CsqgjjAdvPTimes" w:hAnsi="CsqgjjAdvPTimes" w:cs="B Nazanin"/>
          <w:sz w:val="28"/>
          <w:szCs w:val="28"/>
          <w:lang w:bidi="fa-IR"/>
        </w:rPr>
        <w:t>HR</w:t>
      </w:r>
      <w:r w:rsidR="005164CC" w:rsidRPr="00F352D5">
        <w:rPr>
          <w:rFonts w:ascii="CsqgjjAdvPTimes" w:hAnsi="CsqgjjAdvPTimes" w:cs="B Nazanin" w:hint="cs"/>
          <w:sz w:val="28"/>
          <w:szCs w:val="28"/>
          <w:rtl/>
          <w:lang w:bidi="fa-IR"/>
        </w:rPr>
        <w:t xml:space="preserve"> با 95% فاصله ی اطمینان و مقدار درجه </w:t>
      </w:r>
      <w:r w:rsidR="005164CC" w:rsidRPr="00F352D5">
        <w:rPr>
          <w:rFonts w:ascii="CsqgjjAdvPTimes" w:hAnsi="CsqgjjAdvPTimes" w:cs="B Nazanin"/>
          <w:sz w:val="28"/>
          <w:szCs w:val="28"/>
          <w:lang w:bidi="fa-IR"/>
        </w:rPr>
        <w:t>P</w:t>
      </w:r>
      <w:r w:rsidR="005164CC" w:rsidRPr="00F352D5">
        <w:rPr>
          <w:rFonts w:ascii="CsqgjjAdvPTimes" w:hAnsi="CsqgjjAdvPTimes" w:cs="B Nazanin" w:hint="cs"/>
          <w:sz w:val="28"/>
          <w:szCs w:val="28"/>
          <w:rtl/>
          <w:lang w:bidi="fa-IR"/>
        </w:rPr>
        <w:t xml:space="preserve"> محاسبه شده و در صفحه ی وب نمایش داده شده است.</w:t>
      </w:r>
    </w:p>
    <w:p w14:paraId="4196EB59" w14:textId="55CF9E88" w:rsidR="00F352D5" w:rsidRDefault="00F352D5" w:rsidP="00F352D5">
      <w:pPr>
        <w:bidi/>
        <w:spacing w:after="0" w:line="360" w:lineRule="auto"/>
        <w:jc w:val="both"/>
        <w:rPr>
          <w:rFonts w:ascii="CsqgjjAdvPTimes" w:hAnsi="CsqgjjAdvPTimes" w:cs="B Nazanin"/>
          <w:sz w:val="28"/>
          <w:szCs w:val="28"/>
          <w:rtl/>
          <w:lang w:bidi="fa-IR"/>
        </w:rPr>
      </w:pPr>
    </w:p>
    <w:p w14:paraId="1901A226" w14:textId="6EB63E01" w:rsidR="00F352D5" w:rsidRDefault="00F352D5" w:rsidP="00F352D5">
      <w:pPr>
        <w:bidi/>
        <w:spacing w:after="0" w:line="360" w:lineRule="auto"/>
        <w:jc w:val="both"/>
        <w:rPr>
          <w:rFonts w:ascii="CsqgjjAdvPTimes" w:hAnsi="CsqgjjAdvPTimes" w:cs="B Nazanin"/>
          <w:sz w:val="28"/>
          <w:szCs w:val="28"/>
          <w:rtl/>
          <w:lang w:bidi="fa-IR"/>
        </w:rPr>
      </w:pPr>
    </w:p>
    <w:p w14:paraId="6075A106" w14:textId="1BAF5C57" w:rsidR="00F352D5" w:rsidRDefault="00F352D5" w:rsidP="00F352D5">
      <w:pPr>
        <w:bidi/>
        <w:spacing w:after="0" w:line="360" w:lineRule="auto"/>
        <w:jc w:val="both"/>
        <w:rPr>
          <w:rFonts w:ascii="CsqgjjAdvPTimes" w:hAnsi="CsqgjjAdvPTimes" w:cs="B Nazanin"/>
          <w:sz w:val="28"/>
          <w:szCs w:val="28"/>
          <w:rtl/>
          <w:lang w:bidi="fa-IR"/>
        </w:rPr>
      </w:pPr>
    </w:p>
    <w:p w14:paraId="3176446E"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0FA46C45" w14:textId="77777777" w:rsidR="00DF40F8" w:rsidRPr="00F352D5" w:rsidRDefault="00DF40F8"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نتایج </w:t>
      </w:r>
    </w:p>
    <w:p w14:paraId="31DA39A8" w14:textId="77777777" w:rsidR="009578F5" w:rsidRPr="00F352D5" w:rsidRDefault="009578F5"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شناسایی </w:t>
      </w:r>
      <w:r w:rsidRPr="00F352D5">
        <w:rPr>
          <w:rFonts w:ascii="CsqgjjAdvPTimes" w:hAnsi="CsqgjjAdvPTimes" w:cs="B Nazanin"/>
          <w:b/>
          <w:bCs/>
          <w:sz w:val="28"/>
          <w:szCs w:val="28"/>
          <w:lang w:bidi="fa-IR"/>
        </w:rPr>
        <w:t>DEGs</w:t>
      </w:r>
    </w:p>
    <w:p w14:paraId="1BE2AA6A" w14:textId="77777777" w:rsidR="00DF40F8" w:rsidRPr="00F352D5" w:rsidRDefault="009578F5" w:rsidP="00F352D5">
      <w:pPr>
        <w:bidi/>
        <w:spacing w:after="0" w:line="360" w:lineRule="auto"/>
        <w:jc w:val="both"/>
        <w:rPr>
          <w:rFonts w:ascii="CsqgjjAdvPTimes" w:hAnsi="CsqgjjAdvPTimes" w:cs="B Nazanin"/>
          <w:sz w:val="28"/>
          <w:szCs w:val="28"/>
          <w:lang w:bidi="fa-IR"/>
        </w:rPr>
      </w:pPr>
      <w:r w:rsidRPr="00F352D5">
        <w:rPr>
          <w:rFonts w:ascii="CsqgjjAdvPTimes" w:hAnsi="CsqgjjAdvPTimes" w:cs="B Nazanin" w:hint="cs"/>
          <w:sz w:val="28"/>
          <w:szCs w:val="28"/>
          <w:rtl/>
          <w:lang w:bidi="fa-IR"/>
        </w:rPr>
        <w:t>مجموعه ی</w:t>
      </w:r>
      <w:r w:rsidRPr="00F352D5">
        <w:rPr>
          <w:rFonts w:ascii="CsqgjjAdvPTimes" w:hAnsi="CsqgjjAdvPTimes" w:cs="B Nazanin"/>
          <w:sz w:val="28"/>
          <w:szCs w:val="28"/>
          <w:lang w:bidi="fa-IR"/>
        </w:rPr>
        <w:t xml:space="preserve"> DEGs</w:t>
      </w:r>
      <w:r w:rsidRPr="00F352D5">
        <w:rPr>
          <w:rFonts w:ascii="CsqgjjAdvPTimes" w:hAnsi="CsqgjjAdvPTimes" w:cs="B Nazanin" w:hint="cs"/>
          <w:sz w:val="28"/>
          <w:szCs w:val="28"/>
          <w:rtl/>
          <w:lang w:bidi="fa-IR"/>
        </w:rPr>
        <w:t xml:space="preserve"> 1330، 4944 و 2610 از مجموعه اطلاعات </w:t>
      </w:r>
      <w:r w:rsidRPr="00F352D5">
        <w:rPr>
          <w:rFonts w:ascii="CsqgjjAdvPTimes" w:hAnsi="CsqgjjAdvPTimes" w:cs="B Nazanin"/>
          <w:sz w:val="28"/>
          <w:szCs w:val="28"/>
          <w:lang w:bidi="fa-IR"/>
        </w:rPr>
        <w:t>GSE36668</w:t>
      </w:r>
      <w:r w:rsidRPr="00F352D5">
        <w:rPr>
          <w:rFonts w:ascii="CsqgjjAdvPTimes" w:hAnsi="CsqgjjAdvPTimes" w:cs="B Nazanin" w:hint="cs"/>
          <w:sz w:val="28"/>
          <w:szCs w:val="28"/>
          <w:rtl/>
          <w:lang w:bidi="fa-IR"/>
        </w:rPr>
        <w:t xml:space="preserve">، </w:t>
      </w:r>
      <w:r w:rsidRPr="00F352D5">
        <w:rPr>
          <w:rFonts w:ascii="CsqgjjAdvPTimes" w:hAnsi="CsqgjjAdvPTimes" w:cs="B Nazanin"/>
          <w:sz w:val="28"/>
          <w:szCs w:val="28"/>
          <w:lang w:bidi="fa-IR"/>
        </w:rPr>
        <w:t>GSE18520</w:t>
      </w:r>
      <w:r w:rsidRPr="00F352D5">
        <w:rPr>
          <w:rFonts w:ascii="CsqgjjAdvPTimes" w:hAnsi="CsqgjjAdvPTimes" w:cs="B Nazanin" w:hint="cs"/>
          <w:sz w:val="28"/>
          <w:szCs w:val="28"/>
          <w:rtl/>
          <w:lang w:bidi="fa-IR"/>
        </w:rPr>
        <w:t xml:space="preserve"> و </w:t>
      </w:r>
      <w:r w:rsidRPr="00F352D5">
        <w:rPr>
          <w:rFonts w:ascii="CsqgjjAdvPTimes" w:hAnsi="CsqgjjAdvPTimes" w:cs="B Nazanin"/>
          <w:sz w:val="28"/>
          <w:szCs w:val="28"/>
          <w:lang w:bidi="fa-IR"/>
        </w:rPr>
        <w:t>GSE14407</w:t>
      </w:r>
      <w:r w:rsidRPr="00F352D5">
        <w:rPr>
          <w:rFonts w:ascii="CsqgjjAdvPTimes" w:hAnsi="CsqgjjAdvPTimes" w:cs="B Nazanin" w:hint="cs"/>
          <w:sz w:val="28"/>
          <w:szCs w:val="28"/>
          <w:rtl/>
          <w:lang w:bidi="fa-IR"/>
        </w:rPr>
        <w:t xml:space="preserve"> به ترتیب شناسایی شد.</w:t>
      </w:r>
      <w:r w:rsidR="008733A7" w:rsidRPr="00F352D5">
        <w:rPr>
          <w:rFonts w:ascii="CsqgjjAdvPTimes" w:hAnsi="CsqgjjAdvPTimes" w:cs="B Nazanin" w:hint="cs"/>
          <w:sz w:val="28"/>
          <w:szCs w:val="28"/>
          <w:rtl/>
          <w:lang w:bidi="fa-IR"/>
        </w:rPr>
        <w:t xml:space="preserve"> 362 ژن در هر سه این مجموعه اطلاعات نمایش داد هشده است (شکل1) از بین آنها 345 ژن گرایش بیان ژنی مشابه در هر سه مجموعه اطلاعات نشان دادند</w:t>
      </w:r>
      <w:r w:rsidR="00F9374C" w:rsidRPr="00F352D5">
        <w:rPr>
          <w:rFonts w:ascii="CsqgjjAdvPTimes" w:hAnsi="CsqgjjAdvPTimes" w:cs="B Nazanin" w:hint="cs"/>
          <w:sz w:val="28"/>
          <w:szCs w:val="28"/>
          <w:rtl/>
          <w:lang w:bidi="fa-IR"/>
        </w:rPr>
        <w:t xml:space="preserve"> شامل 168 ژن تنظیم شده در بالادست و 177 ژن تنظیم شده در پایین دست در بافت های سرطان تخمدان با بافتهای تخمدان نرمال مقایسه شدند. </w:t>
      </w:r>
    </w:p>
    <w:p w14:paraId="61B069D1" w14:textId="77777777" w:rsidR="00576320" w:rsidRPr="00F352D5" w:rsidRDefault="00576320" w:rsidP="00F352D5">
      <w:pPr>
        <w:bidi/>
        <w:spacing w:after="0" w:line="360" w:lineRule="auto"/>
        <w:jc w:val="center"/>
        <w:rPr>
          <w:rFonts w:ascii="NfqglnAdvPTimesB" w:hAnsi="NfqglnAdvPTimesB" w:cs="B Nazanin"/>
          <w:sz w:val="28"/>
          <w:szCs w:val="28"/>
          <w:rtl/>
          <w:lang w:bidi="fa-IR"/>
        </w:rPr>
      </w:pPr>
      <w:r w:rsidRPr="00F352D5">
        <w:rPr>
          <w:rFonts w:ascii="NfqglnAdvPTimesB" w:hAnsi="NfqglnAdvPTimesB" w:cs="B Nazanin" w:hint="cs"/>
          <w:sz w:val="28"/>
          <w:szCs w:val="28"/>
          <w:rtl/>
          <w:lang w:bidi="fa-IR"/>
        </w:rPr>
        <w:t xml:space="preserve">جدول 3. </w:t>
      </w:r>
      <w:proofErr w:type="spellStart"/>
      <w:r w:rsidRPr="00F352D5">
        <w:rPr>
          <w:rFonts w:ascii="NfqglnAdvPTimesB" w:hAnsi="NfqglnAdvPTimesB" w:cs="B Nazanin"/>
          <w:sz w:val="28"/>
          <w:szCs w:val="28"/>
          <w:lang w:bidi="fa-IR"/>
        </w:rPr>
        <w:t>NicroRNA</w:t>
      </w:r>
      <w:proofErr w:type="spellEnd"/>
      <w:r w:rsidRPr="00F352D5">
        <w:rPr>
          <w:rFonts w:ascii="NfqglnAdvPTimesB" w:hAnsi="NfqglnAdvPTimesB" w:cs="B Nazanin" w:hint="cs"/>
          <w:sz w:val="28"/>
          <w:szCs w:val="28"/>
          <w:rtl/>
          <w:lang w:bidi="fa-IR"/>
        </w:rPr>
        <w:t xml:space="preserve"> بیان شده در سرطان تخمدان و هدف هایش</w:t>
      </w:r>
    </w:p>
    <w:p w14:paraId="47D85170" w14:textId="77777777" w:rsidR="00E5587E" w:rsidRPr="00F352D5" w:rsidRDefault="00E5587E" w:rsidP="00F352D5">
      <w:pPr>
        <w:bidi/>
        <w:spacing w:after="0" w:line="360" w:lineRule="auto"/>
        <w:jc w:val="center"/>
        <w:rPr>
          <w:rFonts w:ascii="NfqglnAdvPTimesB" w:hAnsi="NfqglnAdvPTimesB" w:cs="B Nazanin"/>
          <w:sz w:val="28"/>
          <w:szCs w:val="28"/>
          <w:rtl/>
          <w:lang w:bidi="fa-IR"/>
        </w:rPr>
      </w:pPr>
      <w:r w:rsidRPr="00F352D5">
        <w:rPr>
          <w:rFonts w:ascii="NfqglnAdvPTimesB" w:hAnsi="NfqglnAdvPTimesB" w:cs="B Nazanin"/>
          <w:noProof/>
          <w:sz w:val="28"/>
          <w:szCs w:val="28"/>
          <w:rtl/>
          <w:lang w:bidi="fa-IR"/>
        </w:rPr>
        <w:lastRenderedPageBreak/>
        <w:drawing>
          <wp:inline distT="0" distB="0" distL="0" distR="0" wp14:anchorId="6659C368" wp14:editId="1CAA60FF">
            <wp:extent cx="5943600" cy="178899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88991"/>
                    </a:xfrm>
                    <a:prstGeom prst="rect">
                      <a:avLst/>
                    </a:prstGeom>
                    <a:noFill/>
                    <a:ln>
                      <a:noFill/>
                    </a:ln>
                  </pic:spPr>
                </pic:pic>
              </a:graphicData>
            </a:graphic>
          </wp:inline>
        </w:drawing>
      </w:r>
    </w:p>
    <w:p w14:paraId="50B91FB6" w14:textId="77777777" w:rsidR="00576320" w:rsidRPr="00F352D5" w:rsidRDefault="0060236C" w:rsidP="00F352D5">
      <w:pPr>
        <w:bidi/>
        <w:spacing w:after="0" w:line="360" w:lineRule="auto"/>
        <w:jc w:val="both"/>
        <w:rPr>
          <w:rFonts w:ascii="NfqglnAdvPTimesB" w:hAnsi="NfqglnAdvPTimesB" w:cs="B Nazanin"/>
          <w:sz w:val="28"/>
          <w:szCs w:val="28"/>
          <w:rtl/>
          <w:lang w:bidi="fa-IR"/>
        </w:rPr>
      </w:pPr>
      <w:r w:rsidRPr="00F352D5">
        <w:rPr>
          <w:rFonts w:ascii="NfqglnAdvPTimesB" w:hAnsi="NfqglnAdvPTimesB" w:cs="B Nazanin" w:hint="cs"/>
          <w:sz w:val="28"/>
          <w:szCs w:val="28"/>
          <w:rtl/>
          <w:lang w:bidi="fa-IR"/>
        </w:rPr>
        <w:t xml:space="preserve">مقدار مثبت </w:t>
      </w:r>
      <w:proofErr w:type="spellStart"/>
      <w:r w:rsidRPr="00F352D5">
        <w:rPr>
          <w:rFonts w:ascii="NfqglnAdvPTimesB" w:hAnsi="NfqglnAdvPTimesB" w:cs="B Nazanin"/>
          <w:sz w:val="28"/>
          <w:szCs w:val="28"/>
          <w:lang w:bidi="fa-IR"/>
        </w:rPr>
        <w:t>logFC</w:t>
      </w:r>
      <w:proofErr w:type="spellEnd"/>
      <w:r w:rsidRPr="00F352D5">
        <w:rPr>
          <w:rFonts w:ascii="NfqglnAdvPTimesB" w:hAnsi="NfqglnAdvPTimesB" w:cs="B Nazanin" w:hint="cs"/>
          <w:sz w:val="28"/>
          <w:szCs w:val="28"/>
          <w:rtl/>
          <w:lang w:bidi="fa-IR"/>
        </w:rPr>
        <w:t xml:space="preserve"> نشان میدهد که </w:t>
      </w:r>
      <w:r w:rsidRPr="00F352D5">
        <w:rPr>
          <w:rFonts w:ascii="NfqglnAdvPTimesB" w:hAnsi="NfqglnAdvPTimesB" w:cs="B Nazanin"/>
          <w:sz w:val="28"/>
          <w:szCs w:val="28"/>
          <w:lang w:bidi="fa-IR"/>
        </w:rPr>
        <w:t>microRNA</w:t>
      </w:r>
      <w:r w:rsidRPr="00F352D5">
        <w:rPr>
          <w:rFonts w:ascii="NfqglnAdvPTimesB" w:hAnsi="NfqglnAdvPTimesB" w:cs="B Nazanin" w:hint="cs"/>
          <w:sz w:val="28"/>
          <w:szCs w:val="28"/>
          <w:rtl/>
          <w:lang w:bidi="fa-IR"/>
        </w:rPr>
        <w:t xml:space="preserve"> در سرطان تخمدان تنظیمی بالادست است درحالیکه یک مقدار منفی </w:t>
      </w:r>
      <w:proofErr w:type="spellStart"/>
      <w:r w:rsidRPr="00F352D5">
        <w:rPr>
          <w:rFonts w:ascii="NfqglnAdvPTimesB" w:hAnsi="NfqglnAdvPTimesB" w:cs="B Nazanin"/>
          <w:sz w:val="28"/>
          <w:szCs w:val="28"/>
          <w:lang w:bidi="fa-IR"/>
        </w:rPr>
        <w:t>logFC</w:t>
      </w:r>
      <w:proofErr w:type="spellEnd"/>
      <w:r w:rsidRPr="00F352D5">
        <w:rPr>
          <w:rFonts w:ascii="NfqglnAdvPTimesB" w:hAnsi="NfqglnAdvPTimesB" w:cs="B Nazanin" w:hint="cs"/>
          <w:sz w:val="28"/>
          <w:szCs w:val="28"/>
          <w:rtl/>
          <w:lang w:bidi="fa-IR"/>
        </w:rPr>
        <w:t xml:space="preserve"> نشان میدهد که </w:t>
      </w:r>
      <w:r w:rsidRPr="00F352D5">
        <w:rPr>
          <w:rFonts w:ascii="NfqglnAdvPTimesB" w:hAnsi="NfqglnAdvPTimesB" w:cs="B Nazanin"/>
          <w:sz w:val="28"/>
          <w:szCs w:val="28"/>
          <w:lang w:bidi="fa-IR"/>
        </w:rPr>
        <w:t>microRNA</w:t>
      </w:r>
      <w:r w:rsidRPr="00F352D5">
        <w:rPr>
          <w:rFonts w:ascii="NfqglnAdvPTimesB" w:hAnsi="NfqglnAdvPTimesB" w:cs="B Nazanin" w:hint="cs"/>
          <w:sz w:val="28"/>
          <w:szCs w:val="28"/>
          <w:rtl/>
          <w:lang w:bidi="fa-IR"/>
        </w:rPr>
        <w:t xml:space="preserve"> در سرطان تخمدان تنظیمی پایین دست است.  اگر بیشتر از 10 ژن توسط </w:t>
      </w:r>
      <w:proofErr w:type="spellStart"/>
      <w:r w:rsidRPr="00F352D5">
        <w:rPr>
          <w:rFonts w:ascii="NfqglnAdvPTimesB" w:hAnsi="NfqglnAdvPTimesB" w:cs="B Nazanin"/>
          <w:sz w:val="28"/>
          <w:szCs w:val="28"/>
          <w:lang w:bidi="fa-IR"/>
        </w:rPr>
        <w:t>miRecords</w:t>
      </w:r>
      <w:proofErr w:type="spellEnd"/>
      <w:r w:rsidRPr="00F352D5">
        <w:rPr>
          <w:rFonts w:ascii="NfqglnAdvPTimesB" w:hAnsi="NfqglnAdvPTimesB" w:cs="B Nazanin" w:hint="cs"/>
          <w:sz w:val="28"/>
          <w:szCs w:val="28"/>
          <w:rtl/>
          <w:lang w:bidi="fa-IR"/>
        </w:rPr>
        <w:t xml:space="preserve"> پیشگویی شود، تنها 10 ژن در جدول تغییرات </w:t>
      </w:r>
      <w:r w:rsidRPr="00F352D5">
        <w:rPr>
          <w:rFonts w:ascii="NfqglnAdvPTimesB" w:hAnsi="NfqglnAdvPTimesB" w:cs="B Nazanin"/>
          <w:sz w:val="28"/>
          <w:szCs w:val="28"/>
          <w:lang w:bidi="fa-IR"/>
        </w:rPr>
        <w:t>FC</w:t>
      </w:r>
      <w:r w:rsidRPr="00F352D5">
        <w:rPr>
          <w:rFonts w:ascii="NfqglnAdvPTimesB" w:hAnsi="NfqglnAdvPTimesB" w:cs="B Nazanin" w:hint="cs"/>
          <w:sz w:val="28"/>
          <w:szCs w:val="28"/>
          <w:rtl/>
          <w:lang w:bidi="fa-IR"/>
        </w:rPr>
        <w:t xml:space="preserve"> لیست شده اند.</w:t>
      </w:r>
    </w:p>
    <w:p w14:paraId="690263C7" w14:textId="77777777" w:rsidR="00576320" w:rsidRPr="00F352D5" w:rsidRDefault="00576320" w:rsidP="00F352D5">
      <w:pPr>
        <w:bidi/>
        <w:spacing w:after="0" w:line="360" w:lineRule="auto"/>
        <w:jc w:val="both"/>
        <w:rPr>
          <w:rFonts w:ascii="NfqglnAdvPTimesB" w:hAnsi="NfqglnAdvPTimesB" w:cs="B Nazanin"/>
          <w:sz w:val="28"/>
          <w:szCs w:val="28"/>
        </w:rPr>
      </w:pPr>
    </w:p>
    <w:p w14:paraId="1BBAC141" w14:textId="77777777" w:rsidR="001330EF" w:rsidRPr="00F352D5" w:rsidRDefault="001330EF"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آنالیز عملکردی و غنای مسیر </w:t>
      </w:r>
    </w:p>
    <w:p w14:paraId="6694AD08" w14:textId="212C0D19" w:rsidR="00441FD1" w:rsidRDefault="00441FD1"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برای به دست آوردن بینش بیشتر از عملکرد </w:t>
      </w:r>
      <w:r w:rsidRPr="00F352D5">
        <w:rPr>
          <w:rFonts w:ascii="CsqgjjAdvPTimes" w:hAnsi="CsqgjjAdvPTimes" w:cs="B Nazanin"/>
          <w:sz w:val="28"/>
          <w:szCs w:val="28"/>
          <w:lang w:bidi="fa-IR"/>
        </w:rPr>
        <w:t>DEGs</w:t>
      </w:r>
      <w:r w:rsidRPr="00F352D5">
        <w:rPr>
          <w:rFonts w:ascii="CsqgjjAdvPTimes" w:hAnsi="CsqgjjAdvPTimes" w:cs="B Nazanin" w:hint="cs"/>
          <w:sz w:val="28"/>
          <w:szCs w:val="28"/>
          <w:rtl/>
          <w:lang w:bidi="fa-IR"/>
        </w:rPr>
        <w:t xml:space="preserve"> های شناسایی شده آنالیز عملکردی و غنای مسیر با استفاده از </w:t>
      </w:r>
      <w:r w:rsidRPr="00F352D5">
        <w:rPr>
          <w:rFonts w:ascii="CsqgjjAdvPTimes" w:hAnsi="CsqgjjAdvPTimes" w:cs="B Nazanin"/>
          <w:sz w:val="28"/>
          <w:szCs w:val="28"/>
          <w:lang w:bidi="fa-IR"/>
        </w:rPr>
        <w:t>DAVID</w:t>
      </w:r>
      <w:r w:rsidRPr="00F352D5">
        <w:rPr>
          <w:rFonts w:ascii="CsqgjjAdvPTimes" w:hAnsi="CsqgjjAdvPTimes" w:cs="B Nazanin" w:hint="cs"/>
          <w:sz w:val="28"/>
          <w:szCs w:val="28"/>
          <w:rtl/>
          <w:lang w:bidi="fa-IR"/>
        </w:rPr>
        <w:t xml:space="preserve"> اجرا شده است. ژن های تنظیم شده در بالادست عمدتا در فرآیند زیستی مرتبط با سیکل سلولی و میتوز درگیر میشوند در حالیکه ژن های تنظیم شده در پایین دست عمدتا در تمایز جنسی، فرآیند سیکل تخمک گذاری، پاسخ به محرک های هورمون و تکامل ساختار </w:t>
      </w:r>
      <w:r w:rsidR="00CC4983" w:rsidRPr="00F352D5">
        <w:rPr>
          <w:rFonts w:ascii="CsqgjjAdvPTimes" w:hAnsi="CsqgjjAdvPTimes" w:cs="B Nazanin" w:hint="cs"/>
          <w:sz w:val="28"/>
          <w:szCs w:val="28"/>
          <w:rtl/>
          <w:lang w:bidi="fa-IR"/>
        </w:rPr>
        <w:t>دخیل</w:t>
      </w:r>
      <w:r w:rsidRPr="00F352D5">
        <w:rPr>
          <w:rFonts w:ascii="CsqgjjAdvPTimes" w:hAnsi="CsqgjjAdvPTimes" w:cs="B Nazanin" w:hint="cs"/>
          <w:sz w:val="28"/>
          <w:szCs w:val="28"/>
          <w:rtl/>
          <w:lang w:bidi="fa-IR"/>
        </w:rPr>
        <w:t xml:space="preserve"> هستند.</w:t>
      </w:r>
      <w:r w:rsidR="00206C16" w:rsidRPr="00F352D5">
        <w:rPr>
          <w:rFonts w:ascii="CsqgjjAdvPTimes" w:hAnsi="CsqgjjAdvPTimes" w:cs="B Nazanin" w:hint="cs"/>
          <w:sz w:val="28"/>
          <w:szCs w:val="28"/>
          <w:rtl/>
          <w:lang w:bidi="fa-IR"/>
        </w:rPr>
        <w:t xml:space="preserve"> (جدول 1) به علاوه، هفت مسیر </w:t>
      </w:r>
      <w:r w:rsidR="00206C16" w:rsidRPr="00F352D5">
        <w:rPr>
          <w:rFonts w:ascii="CsqgjjAdvPTimes" w:hAnsi="CsqgjjAdvPTimes" w:cs="B Nazanin"/>
          <w:sz w:val="28"/>
          <w:szCs w:val="28"/>
          <w:lang w:bidi="fa-IR"/>
        </w:rPr>
        <w:t>KEGG</w:t>
      </w:r>
      <w:r w:rsidR="00206C16" w:rsidRPr="00F352D5">
        <w:rPr>
          <w:rFonts w:ascii="CsqgjjAdvPTimes" w:hAnsi="CsqgjjAdvPTimes" w:cs="B Nazanin" w:hint="cs"/>
          <w:sz w:val="28"/>
          <w:szCs w:val="28"/>
          <w:rtl/>
          <w:lang w:bidi="fa-IR"/>
        </w:rPr>
        <w:t xml:space="preserve"> در ژن های پایین دست شامل سیکل سلولی ، میوز اووسیت و مسیر علامت دهی </w:t>
      </w:r>
      <w:r w:rsidR="00206C16" w:rsidRPr="00F352D5">
        <w:rPr>
          <w:rFonts w:ascii="CsqgjjAdvPTimes" w:hAnsi="CsqgjjAdvPTimes" w:cs="B Nazanin"/>
          <w:sz w:val="28"/>
          <w:szCs w:val="28"/>
          <w:lang w:bidi="fa-IR"/>
        </w:rPr>
        <w:t>P53</w:t>
      </w:r>
      <w:r w:rsidR="00206C16" w:rsidRPr="00F352D5">
        <w:rPr>
          <w:rFonts w:ascii="CsqgjjAdvPTimes" w:hAnsi="CsqgjjAdvPTimes" w:cs="B Nazanin" w:hint="cs"/>
          <w:sz w:val="28"/>
          <w:szCs w:val="28"/>
          <w:rtl/>
          <w:lang w:bidi="fa-IR"/>
        </w:rPr>
        <w:t xml:space="preserve"> بیش از حد بیان میشود جدول 1. هیچ مسیر </w:t>
      </w:r>
      <w:r w:rsidR="00206C16" w:rsidRPr="00F352D5">
        <w:rPr>
          <w:rFonts w:ascii="CsqgjjAdvPTimes" w:hAnsi="CsqgjjAdvPTimes" w:cs="B Nazanin"/>
          <w:sz w:val="28"/>
          <w:szCs w:val="28"/>
          <w:lang w:bidi="fa-IR"/>
        </w:rPr>
        <w:t>KEGG</w:t>
      </w:r>
      <w:r w:rsidR="00206C16" w:rsidRPr="00F352D5">
        <w:rPr>
          <w:rFonts w:ascii="CsqgjjAdvPTimes" w:hAnsi="CsqgjjAdvPTimes" w:cs="B Nazanin" w:hint="cs"/>
          <w:sz w:val="28"/>
          <w:szCs w:val="28"/>
          <w:rtl/>
          <w:lang w:bidi="fa-IR"/>
        </w:rPr>
        <w:t xml:space="preserve">به طور قابل توجه برای ژن های تنظیم شده در پایین دست نبود. </w:t>
      </w:r>
    </w:p>
    <w:p w14:paraId="31FF4975"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70BF049D" w14:textId="77777777" w:rsidR="00206C16" w:rsidRPr="00F352D5" w:rsidRDefault="00206C16"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ساخت شبکه </w:t>
      </w:r>
      <w:r w:rsidRPr="00F352D5">
        <w:rPr>
          <w:rFonts w:ascii="CsqgjjAdvPTimes" w:hAnsi="CsqgjjAdvPTimes" w:cs="B Nazanin"/>
          <w:b/>
          <w:bCs/>
          <w:sz w:val="28"/>
          <w:szCs w:val="28"/>
          <w:lang w:bidi="fa-IR"/>
        </w:rPr>
        <w:t>PPI</w:t>
      </w:r>
      <w:r w:rsidRPr="00F352D5">
        <w:rPr>
          <w:rFonts w:ascii="CsqgjjAdvPTimes" w:hAnsi="CsqgjjAdvPTimes" w:cs="B Nazanin" w:hint="cs"/>
          <w:b/>
          <w:bCs/>
          <w:sz w:val="28"/>
          <w:szCs w:val="28"/>
          <w:rtl/>
          <w:lang w:bidi="fa-IR"/>
        </w:rPr>
        <w:t xml:space="preserve"> و انتخاب واحدها</w:t>
      </w:r>
    </w:p>
    <w:p w14:paraId="6B20ECC6" w14:textId="77777777" w:rsidR="00206C16" w:rsidRPr="00F352D5" w:rsidRDefault="00724BA4"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شبکه </w:t>
      </w:r>
      <w:r w:rsidRPr="00F352D5">
        <w:rPr>
          <w:rFonts w:ascii="CsqgjjAdvPTimes" w:hAnsi="CsqgjjAdvPTimes" w:cs="B Nazanin"/>
          <w:sz w:val="28"/>
          <w:szCs w:val="28"/>
          <w:lang w:bidi="fa-IR"/>
        </w:rPr>
        <w:t>PPI</w:t>
      </w:r>
      <w:r w:rsidRPr="00F352D5">
        <w:rPr>
          <w:rFonts w:ascii="CsqgjjAdvPTimes" w:hAnsi="CsqgjjAdvPTimes" w:cs="B Nazanin" w:hint="cs"/>
          <w:sz w:val="28"/>
          <w:szCs w:val="28"/>
          <w:rtl/>
          <w:lang w:bidi="fa-IR"/>
        </w:rPr>
        <w:t xml:space="preserve"> </w:t>
      </w:r>
      <w:r w:rsidRPr="00F352D5">
        <w:rPr>
          <w:rFonts w:ascii="CsqgjjAdvPTimes" w:hAnsi="CsqgjjAdvPTimes" w:cs="B Nazanin"/>
          <w:sz w:val="28"/>
          <w:szCs w:val="28"/>
          <w:lang w:bidi="fa-IR"/>
        </w:rPr>
        <w:t>DEGs</w:t>
      </w:r>
      <w:r w:rsidRPr="00F352D5">
        <w:rPr>
          <w:rFonts w:ascii="CsqgjjAdvPTimes" w:hAnsi="CsqgjjAdvPTimes" w:cs="B Nazanin" w:hint="cs"/>
          <w:sz w:val="28"/>
          <w:szCs w:val="28"/>
          <w:rtl/>
          <w:lang w:bidi="fa-IR"/>
        </w:rPr>
        <w:t xml:space="preserve"> شامل 141 گره و 296 لبه ، شامل 86 ژن تنظیمی بالادست و 55 ژن تنظیمی پایین دست </w:t>
      </w:r>
      <w:r w:rsidR="00BF4996" w:rsidRPr="00F352D5">
        <w:rPr>
          <w:rFonts w:ascii="CsqgjjAdvPTimes" w:hAnsi="CsqgjjAdvPTimes" w:cs="B Nazanin" w:hint="cs"/>
          <w:sz w:val="28"/>
          <w:szCs w:val="28"/>
          <w:rtl/>
          <w:lang w:bidi="fa-IR"/>
        </w:rPr>
        <w:t>است شکل2</w:t>
      </w:r>
      <w:r w:rsidR="00BF4996" w:rsidRPr="00F352D5">
        <w:rPr>
          <w:rFonts w:ascii="CsqgjjAdvPTimes" w:hAnsi="CsqgjjAdvPTimes" w:cs="B Nazanin"/>
          <w:sz w:val="28"/>
          <w:szCs w:val="28"/>
          <w:lang w:bidi="fa-IR"/>
        </w:rPr>
        <w:t>a</w:t>
      </w:r>
      <w:r w:rsidR="00BF4996" w:rsidRPr="00F352D5">
        <w:rPr>
          <w:rFonts w:ascii="CsqgjjAdvPTimes" w:hAnsi="CsqgjjAdvPTimes" w:cs="B Nazanin" w:hint="cs"/>
          <w:sz w:val="28"/>
          <w:szCs w:val="28"/>
          <w:rtl/>
          <w:lang w:bidi="fa-IR"/>
        </w:rPr>
        <w:t xml:space="preserve">. </w:t>
      </w:r>
      <w:r w:rsidR="00E943F9" w:rsidRPr="00F352D5">
        <w:rPr>
          <w:rFonts w:ascii="CsqgjjAdvPTimes" w:hAnsi="CsqgjjAdvPTimes" w:cs="B Nazanin" w:hint="cs"/>
          <w:sz w:val="28"/>
          <w:szCs w:val="28"/>
          <w:rtl/>
          <w:lang w:bidi="fa-IR"/>
        </w:rPr>
        <w:t xml:space="preserve">درجه بزرگتر ومساوی 10 تنظیم شد به عنوان معیار. مجموع 16 ژن به عنوان ژن های قطب شامل </w:t>
      </w:r>
      <w:r w:rsidR="00E943F9" w:rsidRPr="00F352D5">
        <w:rPr>
          <w:rFonts w:ascii="CsqgjjAdvPTimes" w:hAnsi="CsqgjjAdvPTimes" w:cs="B Nazanin"/>
          <w:sz w:val="28"/>
          <w:szCs w:val="28"/>
          <w:lang w:bidi="fa-IR"/>
        </w:rPr>
        <w:lastRenderedPageBreak/>
        <w:t>CDK1</w:t>
      </w:r>
      <w:r w:rsidR="00E943F9" w:rsidRPr="00F352D5">
        <w:rPr>
          <w:rFonts w:ascii="CsqgjjAdvPTimes" w:hAnsi="CsqgjjAdvPTimes" w:cs="B Nazanin" w:hint="cs"/>
          <w:sz w:val="28"/>
          <w:szCs w:val="28"/>
          <w:rtl/>
          <w:lang w:bidi="fa-IR"/>
        </w:rPr>
        <w:t xml:space="preserve">، </w:t>
      </w:r>
      <w:r w:rsidR="00E943F9" w:rsidRPr="00F352D5">
        <w:rPr>
          <w:rFonts w:ascii="CsqgjjAdvPTimes" w:hAnsi="CsqgjjAdvPTimes" w:cs="B Nazanin"/>
          <w:sz w:val="28"/>
          <w:szCs w:val="28"/>
          <w:lang w:bidi="fa-IR"/>
        </w:rPr>
        <w:t>AURKB</w:t>
      </w:r>
      <w:r w:rsidR="00E943F9" w:rsidRPr="00F352D5">
        <w:rPr>
          <w:rFonts w:ascii="CsqgjjAdvPTimes" w:hAnsi="CsqgjjAdvPTimes" w:cs="B Nazanin" w:hint="cs"/>
          <w:sz w:val="28"/>
          <w:szCs w:val="28"/>
          <w:rtl/>
          <w:lang w:bidi="fa-IR"/>
        </w:rPr>
        <w:t>،</w:t>
      </w:r>
      <w:r w:rsidR="00E943F9" w:rsidRPr="00F352D5">
        <w:rPr>
          <w:rFonts w:ascii="CsqgjjAdvPTimes" w:hAnsi="CsqgjjAdvPTimes" w:cs="B Nazanin"/>
          <w:sz w:val="28"/>
          <w:szCs w:val="28"/>
          <w:lang w:bidi="fa-IR"/>
        </w:rPr>
        <w:t xml:space="preserve"> CCNB1</w:t>
      </w:r>
      <w:r w:rsidR="00E943F9" w:rsidRPr="00F352D5">
        <w:rPr>
          <w:rFonts w:ascii="CsqgjjAdvPTimes" w:hAnsi="CsqgjjAdvPTimes" w:cs="B Nazanin" w:hint="cs"/>
          <w:sz w:val="28"/>
          <w:szCs w:val="28"/>
          <w:rtl/>
          <w:lang w:bidi="fa-IR"/>
        </w:rPr>
        <w:t xml:space="preserve"> و </w:t>
      </w:r>
      <w:r w:rsidR="00E943F9" w:rsidRPr="00F352D5">
        <w:rPr>
          <w:rFonts w:ascii="CsqgjjAdvPTimes" w:hAnsi="CsqgjjAdvPTimes" w:cs="B Nazanin"/>
          <w:sz w:val="28"/>
          <w:szCs w:val="28"/>
          <w:lang w:bidi="fa-IR"/>
        </w:rPr>
        <w:t>CDC20</w:t>
      </w:r>
      <w:r w:rsidR="00E943F9" w:rsidRPr="00F352D5">
        <w:rPr>
          <w:rFonts w:ascii="CsqgjjAdvPTimes" w:hAnsi="CsqgjjAdvPTimes" w:cs="B Nazanin" w:hint="cs"/>
          <w:sz w:val="28"/>
          <w:szCs w:val="28"/>
          <w:rtl/>
          <w:lang w:bidi="fa-IR"/>
        </w:rPr>
        <w:t xml:space="preserve"> استانتخاب شده اند. علاوه بر آن، مشخص شد که </w:t>
      </w:r>
      <w:r w:rsidR="00E943F9" w:rsidRPr="00F352D5">
        <w:rPr>
          <w:rFonts w:ascii="CsqgjjAdvPTimes" w:hAnsi="CsqgjjAdvPTimes" w:cs="B Nazanin"/>
          <w:sz w:val="28"/>
          <w:szCs w:val="28"/>
          <w:lang w:bidi="fa-IR"/>
        </w:rPr>
        <w:t>cyclin B1 (CCNB1)</w:t>
      </w:r>
      <w:r w:rsidR="00E943F9" w:rsidRPr="00F352D5">
        <w:rPr>
          <w:rFonts w:ascii="CsqgjjAdvPTimes" w:hAnsi="CsqgjjAdvPTimes" w:cs="B Nazanin" w:hint="cs"/>
          <w:sz w:val="28"/>
          <w:szCs w:val="28"/>
          <w:rtl/>
          <w:lang w:bidi="fa-IR"/>
        </w:rPr>
        <w:t xml:space="preserve"> برهمکنش با عضو 11 خانواده ی کینسین </w:t>
      </w:r>
      <w:r w:rsidR="00E943F9" w:rsidRPr="00F352D5">
        <w:rPr>
          <w:rFonts w:ascii="CsqgjjAdvPTimes" w:hAnsi="CsqgjjAdvPTimes" w:cs="B Nazanin"/>
          <w:sz w:val="28"/>
          <w:szCs w:val="28"/>
          <w:lang w:bidi="fa-IR"/>
        </w:rPr>
        <w:t>KIF11</w:t>
      </w:r>
      <w:r w:rsidR="00E943F9" w:rsidRPr="00F352D5">
        <w:rPr>
          <w:rFonts w:ascii="CsqgjjAdvPTimes" w:hAnsi="CsqgjjAdvPTimes" w:cs="B Nazanin" w:hint="cs"/>
          <w:sz w:val="28"/>
          <w:szCs w:val="28"/>
          <w:rtl/>
          <w:lang w:bidi="fa-IR"/>
        </w:rPr>
        <w:t xml:space="preserve"> و پروتئین سانترومر </w:t>
      </w:r>
      <w:r w:rsidR="00E943F9" w:rsidRPr="00F352D5">
        <w:rPr>
          <w:rFonts w:ascii="CsqgjjAdvPTimes" w:hAnsi="CsqgjjAdvPTimes" w:cs="B Nazanin"/>
          <w:sz w:val="28"/>
          <w:szCs w:val="28"/>
          <w:lang w:bidi="fa-IR"/>
        </w:rPr>
        <w:t>F</w:t>
      </w:r>
      <w:r w:rsidR="00E943F9" w:rsidRPr="00F352D5">
        <w:rPr>
          <w:rFonts w:ascii="CsqgjjAdvPTimes" w:hAnsi="CsqgjjAdvPTimes" w:cs="B Nazanin" w:hint="cs"/>
          <w:sz w:val="28"/>
          <w:szCs w:val="28"/>
          <w:rtl/>
          <w:lang w:bidi="fa-IR"/>
        </w:rPr>
        <w:t xml:space="preserve"> دارد  </w:t>
      </w:r>
      <w:r w:rsidR="00E943F9" w:rsidRPr="00F352D5">
        <w:rPr>
          <w:rFonts w:ascii="CsqgjjAdvPTimes" w:hAnsi="CsqgjjAdvPTimes" w:cs="B Nazanin"/>
          <w:sz w:val="28"/>
          <w:szCs w:val="28"/>
          <w:lang w:bidi="fa-IR"/>
        </w:rPr>
        <w:t>CENPF</w:t>
      </w:r>
      <w:r w:rsidR="00E943F9" w:rsidRPr="00F352D5">
        <w:rPr>
          <w:rFonts w:ascii="CsqgjjAdvPTimes" w:hAnsi="CsqgjjAdvPTimes" w:cs="B Nazanin" w:hint="cs"/>
          <w:sz w:val="28"/>
          <w:szCs w:val="28"/>
          <w:rtl/>
          <w:lang w:bidi="fa-IR"/>
        </w:rPr>
        <w:t xml:space="preserve">. </w:t>
      </w:r>
    </w:p>
    <w:p w14:paraId="69285DF1" w14:textId="29B1CB06" w:rsidR="00E943F9" w:rsidRDefault="001D6076"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یک واحدقابل توجه از شبکه ی </w:t>
      </w:r>
      <w:r w:rsidRPr="00F352D5">
        <w:rPr>
          <w:rFonts w:ascii="CsqgjjAdvPTimes" w:hAnsi="CsqgjjAdvPTimes" w:cs="B Nazanin"/>
          <w:sz w:val="28"/>
          <w:szCs w:val="28"/>
          <w:lang w:bidi="fa-IR"/>
        </w:rPr>
        <w:t>PPI</w:t>
      </w:r>
      <w:r w:rsidRPr="00F352D5">
        <w:rPr>
          <w:rFonts w:ascii="CsqgjjAdvPTimes" w:hAnsi="CsqgjjAdvPTimes" w:cs="B Nazanin" w:hint="cs"/>
          <w:sz w:val="28"/>
          <w:szCs w:val="28"/>
          <w:rtl/>
          <w:lang w:bidi="fa-IR"/>
        </w:rPr>
        <w:t xml:space="preserve"> </w:t>
      </w:r>
      <w:r w:rsidRPr="00F352D5">
        <w:rPr>
          <w:rFonts w:ascii="CsqgjjAdvPTimes" w:hAnsi="CsqgjjAdvPTimes" w:cs="B Nazanin"/>
          <w:sz w:val="28"/>
          <w:szCs w:val="28"/>
          <w:lang w:bidi="fa-IR"/>
        </w:rPr>
        <w:t>DEGs</w:t>
      </w:r>
      <w:r w:rsidRPr="00F352D5">
        <w:rPr>
          <w:rFonts w:ascii="CsqgjjAdvPTimes" w:hAnsi="CsqgjjAdvPTimes" w:cs="B Nazanin" w:hint="cs"/>
          <w:sz w:val="28"/>
          <w:szCs w:val="28"/>
          <w:rtl/>
          <w:lang w:bidi="fa-IR"/>
        </w:rPr>
        <w:t xml:space="preserve"> با استفاده از </w:t>
      </w:r>
      <w:r w:rsidRPr="00F352D5">
        <w:rPr>
          <w:rFonts w:ascii="CsqgjjAdvPTimes" w:hAnsi="CsqgjjAdvPTimes" w:cs="B Nazanin"/>
          <w:sz w:val="28"/>
          <w:szCs w:val="28"/>
          <w:lang w:bidi="fa-IR"/>
        </w:rPr>
        <w:t>MCODE</w:t>
      </w:r>
      <w:r w:rsidRPr="00F352D5">
        <w:rPr>
          <w:rFonts w:ascii="CsqgjjAdvPTimes" w:hAnsi="CsqgjjAdvPTimes" w:cs="B Nazanin" w:hint="cs"/>
          <w:sz w:val="28"/>
          <w:szCs w:val="28"/>
          <w:rtl/>
          <w:lang w:bidi="fa-IR"/>
        </w:rPr>
        <w:t xml:space="preserve"> شامل 12 گره و 66 لبه فراهم شده است. شکل 2</w:t>
      </w:r>
      <w:r w:rsidRPr="00F352D5">
        <w:rPr>
          <w:rFonts w:ascii="CsqgjjAdvPTimes" w:hAnsi="CsqgjjAdvPTimes" w:cs="B Nazanin"/>
          <w:sz w:val="28"/>
          <w:szCs w:val="28"/>
          <w:lang w:bidi="fa-IR"/>
        </w:rPr>
        <w:t>b</w:t>
      </w:r>
      <w:r w:rsidRPr="00F352D5">
        <w:rPr>
          <w:rFonts w:ascii="CsqgjjAdvPTimes" w:hAnsi="CsqgjjAdvPTimes" w:cs="B Nazanin" w:hint="cs"/>
          <w:sz w:val="28"/>
          <w:szCs w:val="28"/>
          <w:rtl/>
          <w:lang w:bidi="fa-IR"/>
        </w:rPr>
        <w:t xml:space="preserve">. </w:t>
      </w:r>
      <w:r w:rsidR="00406228" w:rsidRPr="00F352D5">
        <w:rPr>
          <w:rFonts w:ascii="CsqgjjAdvPTimes" w:hAnsi="CsqgjjAdvPTimes" w:cs="B Nazanin" w:hint="cs"/>
          <w:sz w:val="28"/>
          <w:szCs w:val="28"/>
          <w:rtl/>
          <w:lang w:bidi="fa-IR"/>
        </w:rPr>
        <w:t xml:space="preserve">آنالیز عملکردی و غنای مسیر </w:t>
      </w:r>
      <w:r w:rsidR="00406228" w:rsidRPr="00F352D5">
        <w:rPr>
          <w:rFonts w:ascii="CsqgjjAdvPTimes" w:hAnsi="CsqgjjAdvPTimes" w:cs="B Nazanin"/>
          <w:sz w:val="28"/>
          <w:szCs w:val="28"/>
          <w:lang w:bidi="fa-IR"/>
        </w:rPr>
        <w:t>KEGG</w:t>
      </w:r>
      <w:r w:rsidR="00406228" w:rsidRPr="00F352D5">
        <w:rPr>
          <w:rFonts w:ascii="CsqgjjAdvPTimes" w:hAnsi="CsqgjjAdvPTimes" w:cs="B Nazanin" w:hint="cs"/>
          <w:sz w:val="28"/>
          <w:szCs w:val="28"/>
          <w:rtl/>
          <w:lang w:bidi="fa-IR"/>
        </w:rPr>
        <w:t xml:space="preserve"> فاش کرد که ژن ها در این واحد عمدتا با سیکل سلولی و میتوز اووسیت مرتبط هستند. (جدول 2).</w:t>
      </w:r>
    </w:p>
    <w:p w14:paraId="24C65D87" w14:textId="77777777" w:rsidR="00F352D5" w:rsidRPr="00F352D5" w:rsidRDefault="00F352D5" w:rsidP="00F352D5">
      <w:pPr>
        <w:bidi/>
        <w:spacing w:after="0" w:line="360" w:lineRule="auto"/>
        <w:jc w:val="both"/>
        <w:rPr>
          <w:rFonts w:ascii="CsqgjjAdvPTimes" w:hAnsi="CsqgjjAdvPTimes" w:cs="B Nazanin"/>
          <w:sz w:val="28"/>
          <w:szCs w:val="28"/>
          <w:rtl/>
          <w:lang w:bidi="fa-IR"/>
        </w:rPr>
      </w:pPr>
    </w:p>
    <w:p w14:paraId="4CA8C3B0" w14:textId="77777777" w:rsidR="00406228" w:rsidRPr="00F352D5" w:rsidRDefault="00406228"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 xml:space="preserve">جفت های </w:t>
      </w:r>
      <w:r w:rsidRPr="00F352D5">
        <w:rPr>
          <w:rFonts w:ascii="CsqgjjAdvPTimes" w:hAnsi="CsqgjjAdvPTimes" w:cs="B Nazanin"/>
          <w:b/>
          <w:bCs/>
          <w:sz w:val="28"/>
          <w:szCs w:val="28"/>
          <w:lang w:bidi="fa-IR"/>
        </w:rPr>
        <w:t>miRNA-DEG</w:t>
      </w:r>
    </w:p>
    <w:p w14:paraId="01680850" w14:textId="77777777" w:rsidR="008459D2" w:rsidRPr="00F352D5" w:rsidRDefault="002D1BE5"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همه 36 </w:t>
      </w:r>
      <w:r w:rsidRPr="00F352D5">
        <w:rPr>
          <w:rFonts w:ascii="CsqgjjAdvPTimes" w:hAnsi="CsqgjjAdvPTimes" w:cs="B Nazanin"/>
          <w:sz w:val="28"/>
          <w:szCs w:val="28"/>
          <w:lang w:bidi="fa-IR"/>
        </w:rPr>
        <w:t>miRNA</w:t>
      </w:r>
      <w:r w:rsidRPr="00F352D5">
        <w:rPr>
          <w:rFonts w:ascii="CsqgjjAdvPTimes" w:hAnsi="CsqgjjAdvPTimes" w:cs="B Nazanin" w:hint="cs"/>
          <w:sz w:val="28"/>
          <w:szCs w:val="28"/>
          <w:rtl/>
          <w:lang w:bidi="fa-IR"/>
        </w:rPr>
        <w:t xml:space="preserve"> بیان شده از مجموعه اطلاعات </w:t>
      </w:r>
      <w:r w:rsidRPr="00F352D5">
        <w:rPr>
          <w:rFonts w:ascii="CsqgjjAdvPTimes" w:hAnsi="CsqgjjAdvPTimes" w:cs="B Nazanin"/>
          <w:sz w:val="28"/>
          <w:szCs w:val="28"/>
          <w:lang w:bidi="fa-IR"/>
        </w:rPr>
        <w:t>GSE47841</w:t>
      </w:r>
      <w:r w:rsidRPr="00F352D5">
        <w:rPr>
          <w:rFonts w:ascii="CsqgjjAdvPTimes" w:hAnsi="CsqgjjAdvPTimes" w:cs="B Nazanin" w:hint="cs"/>
          <w:sz w:val="28"/>
          <w:szCs w:val="28"/>
          <w:rtl/>
          <w:lang w:bidi="fa-IR"/>
        </w:rPr>
        <w:t xml:space="preserve"> نمایش داده شده اند</w:t>
      </w:r>
      <w:r w:rsidR="00D47DAF" w:rsidRPr="00F352D5">
        <w:rPr>
          <w:rFonts w:ascii="CsqgjjAdvPTimes" w:hAnsi="CsqgjjAdvPTimes" w:cs="B Nazanin" w:hint="cs"/>
          <w:sz w:val="28"/>
          <w:szCs w:val="28"/>
          <w:rtl/>
          <w:lang w:bidi="fa-IR"/>
        </w:rPr>
        <w:t xml:space="preserve"> شامل 15  </w:t>
      </w:r>
      <w:r w:rsidR="00D47DAF" w:rsidRPr="00F352D5">
        <w:rPr>
          <w:rFonts w:ascii="CsqgjjAdvPTimes" w:hAnsi="CsqgjjAdvPTimes" w:cs="B Nazanin"/>
          <w:sz w:val="28"/>
          <w:szCs w:val="28"/>
          <w:lang w:bidi="fa-IR"/>
        </w:rPr>
        <w:t>miRNA</w:t>
      </w:r>
      <w:r w:rsidR="00D47DAF" w:rsidRPr="00F352D5">
        <w:rPr>
          <w:rFonts w:ascii="CsqgjjAdvPTimes" w:hAnsi="CsqgjjAdvPTimes" w:cs="B Nazanin" w:hint="cs"/>
          <w:sz w:val="28"/>
          <w:szCs w:val="28"/>
          <w:rtl/>
          <w:lang w:bidi="fa-IR"/>
        </w:rPr>
        <w:t xml:space="preserve"> تنظیمی بالادست</w:t>
      </w:r>
      <w:r w:rsidR="008367C1" w:rsidRPr="00F352D5">
        <w:rPr>
          <w:rFonts w:ascii="CsqgjjAdvPTimes" w:hAnsi="CsqgjjAdvPTimes" w:cs="B Nazanin" w:hint="cs"/>
          <w:sz w:val="28"/>
          <w:szCs w:val="28"/>
          <w:rtl/>
          <w:lang w:bidi="fa-IR"/>
        </w:rPr>
        <w:t xml:space="preserve"> </w:t>
      </w:r>
      <w:r w:rsidR="00D47DAF" w:rsidRPr="00F352D5">
        <w:rPr>
          <w:rFonts w:ascii="CsqgjjAdvPTimes" w:hAnsi="CsqgjjAdvPTimes" w:cs="B Nazanin" w:hint="cs"/>
          <w:sz w:val="28"/>
          <w:szCs w:val="28"/>
          <w:rtl/>
          <w:lang w:bidi="fa-IR"/>
        </w:rPr>
        <w:t xml:space="preserve">و 21 </w:t>
      </w:r>
      <w:r w:rsidR="00D47DAF" w:rsidRPr="00F352D5">
        <w:rPr>
          <w:rFonts w:ascii="CsqgjjAdvPTimes" w:hAnsi="CsqgjjAdvPTimes" w:cs="B Nazanin"/>
          <w:sz w:val="28"/>
          <w:szCs w:val="28"/>
          <w:lang w:bidi="fa-IR"/>
        </w:rPr>
        <w:t>miRNA</w:t>
      </w:r>
      <w:r w:rsidR="00D47DAF" w:rsidRPr="00F352D5">
        <w:rPr>
          <w:rFonts w:ascii="CsqgjjAdvPTimes" w:hAnsi="CsqgjjAdvPTimes" w:cs="B Nazanin" w:hint="cs"/>
          <w:sz w:val="28"/>
          <w:szCs w:val="28"/>
          <w:rtl/>
          <w:lang w:bidi="fa-IR"/>
        </w:rPr>
        <w:t xml:space="preserve"> تنظیمی پایین دست در سرطان تخمدان با نمونه نرمال تخمدان مقایسه شده اند.</w:t>
      </w:r>
      <w:r w:rsidR="00A575ED" w:rsidRPr="00F352D5">
        <w:rPr>
          <w:rFonts w:ascii="CsqgjjAdvPTimes" w:hAnsi="CsqgjjAdvPTimes" w:cs="B Nazanin" w:hint="cs"/>
          <w:sz w:val="28"/>
          <w:szCs w:val="28"/>
          <w:rtl/>
          <w:lang w:bidi="fa-IR"/>
        </w:rPr>
        <w:t xml:space="preserve"> همانطور  که در جدول 3 نشان داده شده </w:t>
      </w:r>
      <w:r w:rsidR="00A575ED" w:rsidRPr="00F352D5">
        <w:rPr>
          <w:rFonts w:ascii="CsqgjjAdvPTimes" w:hAnsi="CsqgjjAdvPTimes" w:cs="B Nazanin"/>
          <w:sz w:val="28"/>
          <w:szCs w:val="28"/>
          <w:lang w:bidi="fa-IR"/>
        </w:rPr>
        <w:t>miR-200a</w:t>
      </w:r>
      <w:r w:rsidR="00A575ED" w:rsidRPr="00F352D5">
        <w:rPr>
          <w:rFonts w:ascii="CsqgjjAdvPTimes" w:hAnsi="CsqgjjAdvPTimes" w:cs="B Nazanin" w:hint="cs"/>
          <w:sz w:val="28"/>
          <w:szCs w:val="28"/>
          <w:rtl/>
          <w:lang w:bidi="fa-IR"/>
        </w:rPr>
        <w:t xml:space="preserve"> ،بیشترین  </w:t>
      </w:r>
      <w:r w:rsidR="00A575ED" w:rsidRPr="00F352D5">
        <w:rPr>
          <w:rFonts w:ascii="CsqgjjAdvPTimes" w:hAnsi="CsqgjjAdvPTimes" w:cs="B Nazanin"/>
          <w:sz w:val="28"/>
          <w:szCs w:val="28"/>
          <w:lang w:bidi="fa-IR"/>
        </w:rPr>
        <w:t>miRNA</w:t>
      </w:r>
      <w:r w:rsidR="00A575ED" w:rsidRPr="00F352D5">
        <w:rPr>
          <w:rFonts w:ascii="CsqgjjAdvPTimes" w:hAnsi="CsqgjjAdvPTimes" w:cs="B Nazanin" w:hint="cs"/>
          <w:sz w:val="28"/>
          <w:szCs w:val="28"/>
          <w:rtl/>
          <w:lang w:bidi="fa-IR"/>
        </w:rPr>
        <w:t xml:space="preserve">تنظیمی بالادست قابل توجه بود در حالیکه </w:t>
      </w:r>
      <w:r w:rsidR="00A575ED" w:rsidRPr="00F352D5">
        <w:rPr>
          <w:rFonts w:ascii="CsqgjjAdvPTimes" w:hAnsi="CsqgjjAdvPTimes" w:cs="B Nazanin"/>
          <w:sz w:val="28"/>
          <w:szCs w:val="28"/>
          <w:lang w:bidi="fa-IR"/>
        </w:rPr>
        <w:t>miR-424</w:t>
      </w:r>
      <w:r w:rsidR="00A575ED" w:rsidRPr="00F352D5">
        <w:rPr>
          <w:rFonts w:ascii="CsqgjjAdvPTimes" w:hAnsi="CsqgjjAdvPTimes" w:cs="B Nazanin" w:hint="cs"/>
          <w:sz w:val="28"/>
          <w:szCs w:val="28"/>
          <w:rtl/>
          <w:lang w:bidi="fa-IR"/>
        </w:rPr>
        <w:t xml:space="preserve"> بیشترین، </w:t>
      </w:r>
      <w:r w:rsidR="00A575ED" w:rsidRPr="00F352D5">
        <w:rPr>
          <w:rFonts w:ascii="CsqgjjAdvPTimes" w:hAnsi="CsqgjjAdvPTimes" w:cs="B Nazanin"/>
          <w:sz w:val="28"/>
          <w:szCs w:val="28"/>
          <w:lang w:bidi="fa-IR"/>
        </w:rPr>
        <w:t>miRNA</w:t>
      </w:r>
      <w:r w:rsidR="00A575ED" w:rsidRPr="00F352D5">
        <w:rPr>
          <w:rFonts w:ascii="CsqgjjAdvPTimes" w:hAnsi="CsqgjjAdvPTimes" w:cs="B Nazanin" w:hint="cs"/>
          <w:sz w:val="28"/>
          <w:szCs w:val="28"/>
          <w:rtl/>
          <w:lang w:bidi="fa-IR"/>
        </w:rPr>
        <w:t xml:space="preserve">تنظیمی پایین دست بود. بر اساس مجموعه اطلاعات </w:t>
      </w:r>
      <w:proofErr w:type="spellStart"/>
      <w:r w:rsidR="00A575ED" w:rsidRPr="00F352D5">
        <w:rPr>
          <w:rFonts w:ascii="CsqgjjAdvPTimes" w:hAnsi="CsqgjjAdvPTimes" w:cs="B Nazanin"/>
          <w:sz w:val="28"/>
          <w:szCs w:val="28"/>
          <w:lang w:bidi="fa-IR"/>
        </w:rPr>
        <w:t>miRecords</w:t>
      </w:r>
      <w:proofErr w:type="spellEnd"/>
      <w:r w:rsidR="0038219F" w:rsidRPr="00F352D5">
        <w:rPr>
          <w:rFonts w:ascii="CsqgjjAdvPTimes" w:hAnsi="CsqgjjAdvPTimes" w:cs="B Nazanin" w:hint="cs"/>
          <w:sz w:val="28"/>
          <w:szCs w:val="28"/>
          <w:rtl/>
          <w:lang w:bidi="fa-IR"/>
        </w:rPr>
        <w:t xml:space="preserve">، </w:t>
      </w:r>
      <w:r w:rsidR="008459D2" w:rsidRPr="00F352D5">
        <w:rPr>
          <w:rFonts w:ascii="CsqgjjAdvPTimes" w:hAnsi="CsqgjjAdvPTimes" w:cs="B Nazanin" w:hint="cs"/>
          <w:sz w:val="28"/>
          <w:szCs w:val="28"/>
          <w:rtl/>
          <w:lang w:bidi="fa-IR"/>
        </w:rPr>
        <w:t xml:space="preserve">هدف های پیشگویی شده </w:t>
      </w:r>
      <w:r w:rsidR="008459D2" w:rsidRPr="00F352D5">
        <w:rPr>
          <w:rFonts w:ascii="CsqgjjAdvPTimes" w:hAnsi="CsqgjjAdvPTimes" w:cs="B Nazanin"/>
          <w:sz w:val="28"/>
          <w:szCs w:val="28"/>
          <w:lang w:bidi="fa-IR"/>
        </w:rPr>
        <w:t>miRNA</w:t>
      </w:r>
      <w:r w:rsidR="008459D2" w:rsidRPr="00F352D5">
        <w:rPr>
          <w:rFonts w:ascii="CsqgjjAdvPTimes" w:hAnsi="CsqgjjAdvPTimes" w:cs="B Nazanin" w:hint="cs"/>
          <w:sz w:val="28"/>
          <w:szCs w:val="28"/>
          <w:rtl/>
          <w:lang w:bidi="fa-IR"/>
        </w:rPr>
        <w:t xml:space="preserve"> فراهم شدند. با مقایسه ی هدف ها با </w:t>
      </w:r>
      <w:r w:rsidR="008459D2" w:rsidRPr="00F352D5">
        <w:rPr>
          <w:rFonts w:ascii="CsqgjjAdvPTimes" w:hAnsi="CsqgjjAdvPTimes" w:cs="B Nazanin"/>
          <w:sz w:val="28"/>
          <w:szCs w:val="28"/>
          <w:lang w:bidi="fa-IR"/>
        </w:rPr>
        <w:t>DEGs</w:t>
      </w:r>
      <w:r w:rsidR="008459D2" w:rsidRPr="00F352D5">
        <w:rPr>
          <w:rFonts w:ascii="CsqgjjAdvPTimes" w:hAnsi="CsqgjjAdvPTimes" w:cs="B Nazanin" w:hint="cs"/>
          <w:sz w:val="28"/>
          <w:szCs w:val="28"/>
          <w:rtl/>
          <w:lang w:bidi="fa-IR"/>
        </w:rPr>
        <w:t xml:space="preserve"> ما دریافتیم که </w:t>
      </w:r>
      <w:r w:rsidR="008459D2" w:rsidRPr="00F352D5">
        <w:rPr>
          <w:rFonts w:ascii="CsqgjjAdvPTimes" w:hAnsi="CsqgjjAdvPTimes" w:cs="B Nazanin"/>
          <w:sz w:val="28"/>
          <w:szCs w:val="28"/>
          <w:lang w:bidi="fa-IR"/>
        </w:rPr>
        <w:t>CD47</w:t>
      </w:r>
      <w:r w:rsidR="008459D2" w:rsidRPr="00F352D5">
        <w:rPr>
          <w:rFonts w:ascii="CsqgjjAdvPTimes" w:hAnsi="CsqgjjAdvPTimes" w:cs="B Nazanin" w:hint="cs"/>
          <w:sz w:val="28"/>
          <w:szCs w:val="28"/>
          <w:rtl/>
          <w:lang w:bidi="fa-IR"/>
        </w:rPr>
        <w:t xml:space="preserve"> هدف بالقوه هشت </w:t>
      </w:r>
      <w:r w:rsidR="008459D2" w:rsidRPr="00F352D5">
        <w:rPr>
          <w:rFonts w:ascii="CsqgjjAdvPTimes" w:hAnsi="CsqgjjAdvPTimes" w:cs="B Nazanin"/>
          <w:sz w:val="28"/>
          <w:szCs w:val="28"/>
          <w:lang w:bidi="fa-IR"/>
        </w:rPr>
        <w:t>miRNA</w:t>
      </w:r>
      <w:r w:rsidR="008459D2" w:rsidRPr="00F352D5">
        <w:rPr>
          <w:rFonts w:ascii="CsqgjjAdvPTimes" w:hAnsi="CsqgjjAdvPTimes" w:cs="B Nazanin" w:hint="cs"/>
          <w:sz w:val="28"/>
          <w:szCs w:val="28"/>
          <w:rtl/>
          <w:lang w:bidi="fa-IR"/>
        </w:rPr>
        <w:t>شامل موارد زیر بود.</w:t>
      </w:r>
      <w:r w:rsidR="009227A9" w:rsidRPr="00F352D5">
        <w:rPr>
          <w:rFonts w:ascii="CsqgjjAdvPTimes" w:hAnsi="CsqgjjAdvPTimes" w:cs="B Nazanin" w:hint="cs"/>
          <w:sz w:val="28"/>
          <w:szCs w:val="28"/>
          <w:rtl/>
          <w:lang w:bidi="fa-IR"/>
        </w:rPr>
        <w:t xml:space="preserve"> </w:t>
      </w:r>
      <w:r w:rsidR="008459D2" w:rsidRPr="00F352D5">
        <w:rPr>
          <w:rFonts w:ascii="CsqgjjAdvPTimes" w:hAnsi="CsqgjjAdvPTimes" w:cs="B Nazanin"/>
          <w:sz w:val="28"/>
          <w:szCs w:val="28"/>
          <w:lang w:bidi="fa-IR"/>
        </w:rPr>
        <w:t>has-miR-182, has-miR-141, has-miR-200c, hasmiR-183, has-miR-424, has-miR-381, has-miR-383, has-miR-542-5p</w:t>
      </w:r>
      <w:r w:rsidR="009227A9" w:rsidRPr="00F352D5">
        <w:rPr>
          <w:rFonts w:ascii="CsqgjjAdvPTimes" w:hAnsi="CsqgjjAdvPTimes" w:cs="B Nazanin" w:hint="cs"/>
          <w:sz w:val="28"/>
          <w:szCs w:val="28"/>
          <w:rtl/>
          <w:lang w:bidi="fa-IR"/>
        </w:rPr>
        <w:t xml:space="preserve"> </w:t>
      </w:r>
      <w:r w:rsidR="008459D2" w:rsidRPr="00F352D5">
        <w:rPr>
          <w:rFonts w:ascii="CsqgjjAdvPTimes" w:hAnsi="CsqgjjAdvPTimes" w:cs="B Nazanin" w:hint="cs"/>
          <w:sz w:val="28"/>
          <w:szCs w:val="28"/>
          <w:rtl/>
          <w:lang w:bidi="fa-IR"/>
        </w:rPr>
        <w:t xml:space="preserve">به علاوه </w:t>
      </w:r>
      <w:r w:rsidR="008459D2" w:rsidRPr="00F352D5">
        <w:rPr>
          <w:rFonts w:ascii="CsqgjjAdvPTimes" w:hAnsi="CsqgjjAdvPTimes" w:cs="B Nazanin"/>
          <w:sz w:val="28"/>
          <w:szCs w:val="28"/>
          <w:lang w:bidi="fa-IR"/>
        </w:rPr>
        <w:t>KIF11</w:t>
      </w:r>
      <w:r w:rsidR="008459D2" w:rsidRPr="00F352D5">
        <w:rPr>
          <w:rFonts w:ascii="CsqgjjAdvPTimes" w:hAnsi="CsqgjjAdvPTimes" w:cs="B Nazanin" w:hint="cs"/>
          <w:sz w:val="28"/>
          <w:szCs w:val="28"/>
          <w:rtl/>
          <w:lang w:bidi="fa-IR"/>
        </w:rPr>
        <w:t xml:space="preserve"> به طور بالقوه توسط </w:t>
      </w:r>
      <w:r w:rsidR="008459D2" w:rsidRPr="00F352D5">
        <w:rPr>
          <w:rFonts w:ascii="CsqgjjAdvPTimes" w:hAnsi="CsqgjjAdvPTimes" w:cs="B Nazanin"/>
          <w:sz w:val="28"/>
          <w:szCs w:val="28"/>
          <w:lang w:bidi="fa-IR"/>
        </w:rPr>
        <w:t>has-miR-424</w:t>
      </w:r>
      <w:r w:rsidR="008459D2" w:rsidRPr="00F352D5">
        <w:rPr>
          <w:rFonts w:ascii="CsqgjjAdvPTimes" w:hAnsi="CsqgjjAdvPTimes" w:cs="B Nazanin" w:hint="cs"/>
          <w:sz w:val="28"/>
          <w:szCs w:val="28"/>
          <w:rtl/>
          <w:lang w:bidi="fa-IR"/>
        </w:rPr>
        <w:t xml:space="preserve"> و </w:t>
      </w:r>
      <w:r w:rsidR="008459D2" w:rsidRPr="00F352D5">
        <w:rPr>
          <w:rFonts w:ascii="CsqgjjAdvPTimes" w:hAnsi="CsqgjjAdvPTimes" w:cs="B Nazanin"/>
          <w:sz w:val="28"/>
          <w:szCs w:val="28"/>
          <w:lang w:bidi="fa-IR"/>
        </w:rPr>
        <w:t>has-miR-381</w:t>
      </w:r>
      <w:r w:rsidR="008459D2" w:rsidRPr="00F352D5">
        <w:rPr>
          <w:rFonts w:ascii="CsqgjjAdvPTimes" w:hAnsi="CsqgjjAdvPTimes" w:cs="B Nazanin" w:hint="cs"/>
          <w:sz w:val="28"/>
          <w:szCs w:val="28"/>
          <w:rtl/>
          <w:lang w:bidi="fa-IR"/>
        </w:rPr>
        <w:t xml:space="preserve"> مورد هدف قرار گرفت که </w:t>
      </w:r>
      <w:r w:rsidR="00E92D96" w:rsidRPr="00F352D5">
        <w:rPr>
          <w:rFonts w:ascii="CsqgjjAdvPTimes" w:hAnsi="CsqgjjAdvPTimes" w:cs="B Nazanin" w:hint="cs"/>
          <w:sz w:val="28"/>
          <w:szCs w:val="28"/>
          <w:rtl/>
          <w:lang w:bidi="fa-IR"/>
        </w:rPr>
        <w:t xml:space="preserve">با </w:t>
      </w:r>
      <w:r w:rsidR="005D0E28" w:rsidRPr="00F352D5">
        <w:rPr>
          <w:rFonts w:ascii="CsqgjjAdvPTimes" w:hAnsi="CsqgjjAdvPTimes" w:cs="B Nazanin" w:hint="cs"/>
          <w:sz w:val="28"/>
          <w:szCs w:val="28"/>
          <w:rtl/>
          <w:lang w:bidi="fa-IR"/>
        </w:rPr>
        <w:t>تمایل</w:t>
      </w:r>
      <w:r w:rsidR="00E92D96" w:rsidRPr="00F352D5">
        <w:rPr>
          <w:rFonts w:ascii="CsqgjjAdvPTimes" w:hAnsi="CsqgjjAdvPTimes" w:cs="B Nazanin" w:hint="cs"/>
          <w:sz w:val="28"/>
          <w:szCs w:val="28"/>
          <w:rtl/>
          <w:lang w:bidi="fa-IR"/>
        </w:rPr>
        <w:t xml:space="preserve"> بیانشان در سرطان تخمدان ثابت بودند</w:t>
      </w:r>
      <w:r w:rsidR="005D0E28" w:rsidRPr="00F352D5">
        <w:rPr>
          <w:rFonts w:ascii="CsqgjjAdvPTimes" w:hAnsi="CsqgjjAdvPTimes" w:cs="B Nazanin" w:hint="cs"/>
          <w:sz w:val="28"/>
          <w:szCs w:val="28"/>
          <w:rtl/>
          <w:lang w:bidi="fa-IR"/>
        </w:rPr>
        <w:t>.</w:t>
      </w:r>
    </w:p>
    <w:p w14:paraId="0F13A295" w14:textId="77777777" w:rsidR="0056215D" w:rsidRPr="00F352D5" w:rsidRDefault="0056215D"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b/>
          <w:bCs/>
          <w:sz w:val="28"/>
          <w:szCs w:val="28"/>
          <w:lang w:bidi="fa-IR"/>
        </w:rPr>
        <w:t>Kaplan–Meier plotter</w:t>
      </w:r>
    </w:p>
    <w:p w14:paraId="7F50E679" w14:textId="77777777" w:rsidR="0056215D" w:rsidRPr="00F352D5" w:rsidRDefault="0056215D"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مقدار پیش آگهی ژن های قطبی در شبکه </w:t>
      </w:r>
      <w:r w:rsidRPr="00F352D5">
        <w:rPr>
          <w:rFonts w:ascii="CsqgjjAdvPTimes" w:hAnsi="CsqgjjAdvPTimes" w:cs="B Nazanin"/>
          <w:sz w:val="28"/>
          <w:szCs w:val="28"/>
          <w:lang w:bidi="fa-IR"/>
        </w:rPr>
        <w:t>PPI</w:t>
      </w:r>
      <w:r w:rsidRPr="00F352D5">
        <w:rPr>
          <w:rFonts w:ascii="CsqgjjAdvPTimes" w:hAnsi="CsqgjjAdvPTimes" w:cs="B Nazanin" w:hint="cs"/>
          <w:sz w:val="28"/>
          <w:szCs w:val="28"/>
          <w:rtl/>
          <w:lang w:bidi="fa-IR"/>
        </w:rPr>
        <w:t xml:space="preserve"> در </w:t>
      </w:r>
      <w:r w:rsidR="00853378" w:rsidRPr="00F352D5">
        <w:rPr>
          <w:rFonts w:cs="B Nazanin"/>
          <w:sz w:val="28"/>
          <w:szCs w:val="28"/>
        </w:rPr>
        <w:fldChar w:fldCharType="begin"/>
      </w:r>
      <w:r w:rsidR="00853378" w:rsidRPr="00F352D5">
        <w:rPr>
          <w:rFonts w:cs="B Nazanin"/>
          <w:sz w:val="28"/>
          <w:szCs w:val="28"/>
        </w:rPr>
        <w:instrText xml:space="preserve"> HYPERLINK "http://www.kmplot.com" </w:instrText>
      </w:r>
      <w:r w:rsidR="00853378" w:rsidRPr="00F352D5">
        <w:rPr>
          <w:rFonts w:cs="B Nazanin"/>
          <w:sz w:val="28"/>
          <w:szCs w:val="28"/>
        </w:rPr>
        <w:fldChar w:fldCharType="separate"/>
      </w:r>
      <w:r w:rsidRPr="00F352D5">
        <w:rPr>
          <w:rFonts w:ascii="CsqgjjAdvPTimes" w:hAnsi="CsqgjjAdvPTimes" w:cs="B Nazanin"/>
          <w:sz w:val="28"/>
          <w:szCs w:val="28"/>
          <w:lang w:bidi="fa-IR"/>
        </w:rPr>
        <w:t>www.kmplot.com</w:t>
      </w:r>
      <w:r w:rsidR="00853378" w:rsidRPr="00F352D5">
        <w:rPr>
          <w:rFonts w:ascii="CsqgjjAdvPTimes" w:hAnsi="CsqgjjAdvPTimes" w:cs="B Nazanin"/>
          <w:sz w:val="28"/>
          <w:szCs w:val="28"/>
          <w:lang w:bidi="fa-IR"/>
        </w:rPr>
        <w:fldChar w:fldCharType="end"/>
      </w:r>
      <w:r w:rsidRPr="00F352D5">
        <w:rPr>
          <w:rFonts w:ascii="CsqgjjAdvPTimes" w:hAnsi="CsqgjjAdvPTimes" w:cs="B Nazanin" w:hint="cs"/>
          <w:sz w:val="28"/>
          <w:szCs w:val="28"/>
          <w:rtl/>
          <w:lang w:bidi="fa-IR"/>
        </w:rPr>
        <w:t xml:space="preserve"> ارزیابی شد. </w:t>
      </w:r>
      <w:r w:rsidR="00425CAD" w:rsidRPr="00F352D5">
        <w:rPr>
          <w:rFonts w:ascii="CsqgjjAdvPTimes" w:hAnsi="CsqgjjAdvPTimes" w:cs="B Nazanin" w:hint="cs"/>
          <w:sz w:val="28"/>
          <w:szCs w:val="28"/>
          <w:rtl/>
          <w:lang w:bidi="fa-IR"/>
        </w:rPr>
        <w:t xml:space="preserve">بقای سرتاسری برای بیماران با سرطان تخمدان بر اساس بیان کم یا زیاد هر ژن فراهم شده است. مشخص شد که بیان </w:t>
      </w:r>
      <w:r w:rsidR="00425CAD" w:rsidRPr="00F352D5">
        <w:rPr>
          <w:rFonts w:ascii="CsqgjjAdvPTimes" w:hAnsi="CsqgjjAdvPTimes" w:cs="B Nazanin"/>
          <w:sz w:val="28"/>
          <w:szCs w:val="28"/>
          <w:lang w:bidi="fa-IR"/>
        </w:rPr>
        <w:t>mRNA</w:t>
      </w:r>
      <w:r w:rsidR="00425CAD" w:rsidRPr="00F352D5">
        <w:rPr>
          <w:rFonts w:ascii="CsqgjjAdvPTimes" w:hAnsi="CsqgjjAdvPTimes" w:cs="B Nazanin" w:hint="cs"/>
          <w:sz w:val="28"/>
          <w:szCs w:val="28"/>
          <w:rtl/>
          <w:lang w:bidi="fa-IR"/>
        </w:rPr>
        <w:t xml:space="preserve">  </w:t>
      </w:r>
      <w:r w:rsidR="00425CAD" w:rsidRPr="00F352D5">
        <w:rPr>
          <w:rFonts w:ascii="CsqgjjAdvPTimes" w:hAnsi="CsqgjjAdvPTimes" w:cs="B Nazanin"/>
          <w:sz w:val="28"/>
          <w:szCs w:val="28"/>
          <w:lang w:bidi="fa-IR"/>
        </w:rPr>
        <w:t>CCNB1</w:t>
      </w:r>
      <w:r w:rsidR="00425CAD" w:rsidRPr="00F352D5">
        <w:rPr>
          <w:rFonts w:ascii="CsqgjjAdvPTimes" w:hAnsi="CsqgjjAdvPTimes" w:cs="B Nazanin" w:hint="cs"/>
          <w:sz w:val="28"/>
          <w:szCs w:val="28"/>
          <w:rtl/>
          <w:lang w:bidi="fa-IR"/>
        </w:rPr>
        <w:t xml:space="preserve"> </w:t>
      </w:r>
      <w:r w:rsidR="0040176B" w:rsidRPr="00F352D5">
        <w:rPr>
          <w:rFonts w:ascii="CsqgjjAdvPTimes" w:hAnsi="CsqgjjAdvPTimes" w:cs="B Nazanin" w:hint="cs"/>
          <w:sz w:val="28"/>
          <w:szCs w:val="28"/>
          <w:rtl/>
          <w:lang w:bidi="fa-IR"/>
        </w:rPr>
        <w:t xml:space="preserve">با بقای سرتاسری </w:t>
      </w:r>
      <w:r w:rsidR="00B637A9" w:rsidRPr="00F352D5">
        <w:rPr>
          <w:rFonts w:ascii="CsqgjjAdvPTimes" w:hAnsi="CsqgjjAdvPTimes" w:cs="B Nazanin" w:hint="cs"/>
          <w:sz w:val="28"/>
          <w:szCs w:val="28"/>
          <w:rtl/>
          <w:lang w:bidi="fa-IR"/>
        </w:rPr>
        <w:t xml:space="preserve">برای بیماران سرطان تخمدان ارتباط دارد همین طور </w:t>
      </w:r>
      <w:r w:rsidR="00B637A9" w:rsidRPr="00F352D5">
        <w:rPr>
          <w:rFonts w:ascii="CsqgjjAdvPTimes" w:hAnsi="CsqgjjAdvPTimes" w:cs="B Nazanin"/>
          <w:sz w:val="28"/>
          <w:szCs w:val="28"/>
          <w:lang w:bidi="fa-IR"/>
        </w:rPr>
        <w:t>CENPF</w:t>
      </w:r>
      <w:r w:rsidR="00B637A9" w:rsidRPr="00F352D5">
        <w:rPr>
          <w:rFonts w:ascii="CsqgjjAdvPTimes" w:hAnsi="CsqgjjAdvPTimes" w:cs="B Nazanin" w:hint="cs"/>
          <w:sz w:val="28"/>
          <w:szCs w:val="28"/>
          <w:rtl/>
          <w:lang w:bidi="fa-IR"/>
        </w:rPr>
        <w:t xml:space="preserve"> ، </w:t>
      </w:r>
      <w:r w:rsidR="00B637A9" w:rsidRPr="00F352D5">
        <w:rPr>
          <w:rFonts w:ascii="CsqgjjAdvPTimes" w:hAnsi="CsqgjjAdvPTimes" w:cs="B Nazanin"/>
          <w:sz w:val="28"/>
          <w:szCs w:val="28"/>
          <w:lang w:bidi="fa-IR"/>
        </w:rPr>
        <w:t>KIF11</w:t>
      </w:r>
      <w:r w:rsidR="00B637A9" w:rsidRPr="00F352D5">
        <w:rPr>
          <w:rFonts w:ascii="CsqgjjAdvPTimes" w:hAnsi="CsqgjjAdvPTimes" w:cs="B Nazanin" w:hint="cs"/>
          <w:sz w:val="28"/>
          <w:szCs w:val="28"/>
          <w:rtl/>
          <w:lang w:bidi="fa-IR"/>
        </w:rPr>
        <w:t xml:space="preserve"> و </w:t>
      </w:r>
      <w:r w:rsidR="00B637A9" w:rsidRPr="00F352D5">
        <w:rPr>
          <w:rFonts w:ascii="CsqgjjAdvPTimes" w:hAnsi="CsqgjjAdvPTimes" w:cs="B Nazanin"/>
          <w:sz w:val="28"/>
          <w:szCs w:val="28"/>
          <w:lang w:bidi="fa-IR"/>
        </w:rPr>
        <w:t>ZWINT</w:t>
      </w:r>
      <w:r w:rsidR="00B637A9" w:rsidRPr="00F352D5">
        <w:rPr>
          <w:rFonts w:ascii="CsqgjjAdvPTimes" w:hAnsi="CsqgjjAdvPTimes" w:cs="B Nazanin" w:hint="cs"/>
          <w:sz w:val="28"/>
          <w:szCs w:val="28"/>
          <w:rtl/>
          <w:lang w:bidi="fa-IR"/>
        </w:rPr>
        <w:t xml:space="preserve">. شکل 3. </w:t>
      </w:r>
    </w:p>
    <w:p w14:paraId="5DA6AC13" w14:textId="77777777" w:rsidR="0049138E" w:rsidRPr="00F352D5" w:rsidRDefault="0049138E" w:rsidP="00F352D5">
      <w:pPr>
        <w:bidi/>
        <w:spacing w:after="0" w:line="360" w:lineRule="auto"/>
        <w:jc w:val="center"/>
        <w:rPr>
          <w:rFonts w:ascii="CsqgjjAdvPTimes" w:hAnsi="CsqgjjAdvPTimes" w:cs="B Nazanin"/>
          <w:b/>
          <w:bCs/>
          <w:sz w:val="28"/>
          <w:szCs w:val="28"/>
          <w:rtl/>
          <w:lang w:bidi="fa-IR"/>
        </w:rPr>
      </w:pPr>
      <w:r w:rsidRPr="00F352D5">
        <w:rPr>
          <w:rFonts w:ascii="CsqgjjAdvPTimes" w:hAnsi="CsqgjjAdvPTimes" w:cs="B Nazanin"/>
          <w:b/>
          <w:bCs/>
          <w:noProof/>
          <w:sz w:val="28"/>
          <w:szCs w:val="28"/>
          <w:rtl/>
          <w:lang w:bidi="fa-IR"/>
        </w:rPr>
        <w:lastRenderedPageBreak/>
        <w:drawing>
          <wp:inline distT="0" distB="0" distL="0" distR="0" wp14:anchorId="4F57E5E9" wp14:editId="7A1BFC39">
            <wp:extent cx="4270075" cy="391973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1655" cy="3921185"/>
                    </a:xfrm>
                    <a:prstGeom prst="rect">
                      <a:avLst/>
                    </a:prstGeom>
                    <a:noFill/>
                    <a:ln>
                      <a:noFill/>
                    </a:ln>
                  </pic:spPr>
                </pic:pic>
              </a:graphicData>
            </a:graphic>
          </wp:inline>
        </w:drawing>
      </w:r>
    </w:p>
    <w:p w14:paraId="5E243DBA" w14:textId="77777777" w:rsidR="0049138E" w:rsidRPr="00F352D5" w:rsidRDefault="0049138E" w:rsidP="00F352D5">
      <w:pPr>
        <w:bidi/>
        <w:spacing w:after="0" w:line="360" w:lineRule="auto"/>
        <w:jc w:val="center"/>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شکل3. مقدار پیش آگهی چهار ژن در بیماران سرطان تخمدان . مقدار پیش آگهی </w:t>
      </w:r>
      <w:r w:rsidRPr="00F352D5">
        <w:rPr>
          <w:rFonts w:ascii="CsqgjjAdvPTimes" w:hAnsi="CsqgjjAdvPTimes" w:cs="B Nazanin"/>
          <w:sz w:val="28"/>
          <w:szCs w:val="28"/>
          <w:lang w:bidi="fa-IR"/>
        </w:rPr>
        <w:t>CCNB1 (a), CENPF (b), KIF11 (c)</w:t>
      </w:r>
      <w:r w:rsidRPr="00F352D5">
        <w:rPr>
          <w:rFonts w:ascii="CsqgjjAdvPTimes" w:hAnsi="CsqgjjAdvPTimes" w:cs="B Nazanin" w:hint="cs"/>
          <w:sz w:val="28"/>
          <w:szCs w:val="28"/>
          <w:rtl/>
          <w:lang w:bidi="fa-IR"/>
        </w:rPr>
        <w:t xml:space="preserve"> در </w:t>
      </w:r>
      <w:r w:rsidR="00853378" w:rsidRPr="00F352D5">
        <w:rPr>
          <w:rFonts w:cs="B Nazanin"/>
          <w:sz w:val="28"/>
          <w:szCs w:val="28"/>
        </w:rPr>
        <w:fldChar w:fldCharType="begin"/>
      </w:r>
      <w:r w:rsidR="00853378" w:rsidRPr="00F352D5">
        <w:rPr>
          <w:rFonts w:cs="B Nazanin"/>
          <w:sz w:val="28"/>
          <w:szCs w:val="28"/>
        </w:rPr>
        <w:instrText xml:space="preserve"> HYPERLINK "http://www.kmplot.com" </w:instrText>
      </w:r>
      <w:r w:rsidR="00853378" w:rsidRPr="00F352D5">
        <w:rPr>
          <w:rFonts w:cs="B Nazanin"/>
          <w:sz w:val="28"/>
          <w:szCs w:val="28"/>
        </w:rPr>
        <w:fldChar w:fldCharType="separate"/>
      </w:r>
      <w:r w:rsidRPr="00F352D5">
        <w:rPr>
          <w:rFonts w:ascii="CsqgjjAdvPTimes" w:hAnsi="CsqgjjAdvPTimes" w:cs="B Nazanin"/>
          <w:sz w:val="28"/>
          <w:szCs w:val="28"/>
          <w:lang w:bidi="fa-IR"/>
        </w:rPr>
        <w:t>www.kmplot.com</w:t>
      </w:r>
      <w:r w:rsidR="00853378" w:rsidRPr="00F352D5">
        <w:rPr>
          <w:rFonts w:ascii="CsqgjjAdvPTimes" w:hAnsi="CsqgjjAdvPTimes" w:cs="B Nazanin"/>
          <w:sz w:val="28"/>
          <w:szCs w:val="28"/>
          <w:lang w:bidi="fa-IR"/>
        </w:rPr>
        <w:fldChar w:fldCharType="end"/>
      </w:r>
      <w:r w:rsidRPr="00F352D5">
        <w:rPr>
          <w:rFonts w:ascii="CsqgjjAdvPTimes" w:hAnsi="CsqgjjAdvPTimes" w:cs="B Nazanin" w:hint="cs"/>
          <w:sz w:val="28"/>
          <w:szCs w:val="28"/>
          <w:rtl/>
          <w:lang w:bidi="fa-IR"/>
        </w:rPr>
        <w:t xml:space="preserve"> فراهم شده است. </w:t>
      </w:r>
      <w:r w:rsidRPr="00F352D5">
        <w:rPr>
          <w:rFonts w:ascii="CsqgjjAdvPTimes" w:hAnsi="CsqgjjAdvPTimes" w:cs="B Nazanin"/>
          <w:sz w:val="28"/>
          <w:szCs w:val="28"/>
          <w:lang w:bidi="fa-IR"/>
        </w:rPr>
        <w:t>Affymetrix Ids</w:t>
      </w:r>
      <w:r w:rsidRPr="00F352D5">
        <w:rPr>
          <w:rFonts w:ascii="CsqgjjAdvPTimes" w:hAnsi="CsqgjjAdvPTimes" w:cs="B Nazanin" w:hint="cs"/>
          <w:sz w:val="28"/>
          <w:szCs w:val="28"/>
          <w:rtl/>
          <w:lang w:bidi="fa-IR"/>
        </w:rPr>
        <w:t xml:space="preserve"> مطلوب قانونی </w:t>
      </w:r>
      <w:proofErr w:type="gramStart"/>
      <w:r w:rsidRPr="00F352D5">
        <w:rPr>
          <w:rFonts w:ascii="CsqgjjAdvPTimes" w:hAnsi="CsqgjjAdvPTimes" w:cs="B Nazanin" w:hint="cs"/>
          <w:sz w:val="28"/>
          <w:szCs w:val="28"/>
          <w:rtl/>
          <w:lang w:bidi="fa-IR"/>
        </w:rPr>
        <w:t>است .</w:t>
      </w:r>
      <w:proofErr w:type="gramEnd"/>
    </w:p>
    <w:p w14:paraId="2F60E6D5" w14:textId="77777777" w:rsidR="0049138E" w:rsidRPr="00F352D5" w:rsidRDefault="0049138E" w:rsidP="00F352D5">
      <w:pPr>
        <w:bidi/>
        <w:spacing w:after="0" w:line="360" w:lineRule="auto"/>
        <w:jc w:val="center"/>
        <w:rPr>
          <w:rFonts w:ascii="CsqgjjAdvPTimes" w:hAnsi="CsqgjjAdvPTimes" w:cs="B Nazanin"/>
          <w:sz w:val="28"/>
          <w:szCs w:val="28"/>
          <w:lang w:bidi="fa-IR"/>
        </w:rPr>
      </w:pPr>
      <w:r w:rsidRPr="00F352D5">
        <w:rPr>
          <w:rFonts w:ascii="CsqgjjAdvPTimes" w:hAnsi="CsqgjjAdvPTimes" w:cs="B Nazanin"/>
          <w:sz w:val="28"/>
          <w:szCs w:val="28"/>
          <w:lang w:bidi="fa-IR"/>
        </w:rPr>
        <w:t>228729_at (CCNB1), 209172_s_at (CENPF), 204444_at</w:t>
      </w:r>
      <w:r w:rsidRPr="00F352D5">
        <w:rPr>
          <w:rFonts w:ascii="CsqgjjAdvPTimes" w:hAnsi="CsqgjjAdvPTimes" w:cs="B Nazanin" w:hint="cs"/>
          <w:sz w:val="28"/>
          <w:szCs w:val="28"/>
          <w:rtl/>
          <w:lang w:bidi="fa-IR"/>
        </w:rPr>
        <w:t xml:space="preserve"> </w:t>
      </w:r>
      <w:r w:rsidRPr="00F352D5">
        <w:rPr>
          <w:rFonts w:ascii="CsqgjjAdvPTimes" w:hAnsi="CsqgjjAdvPTimes" w:cs="B Nazanin"/>
          <w:sz w:val="28"/>
          <w:szCs w:val="28"/>
          <w:lang w:bidi="fa-IR"/>
        </w:rPr>
        <w:t>(KIF11), 204026_s_at (ZWINT).</w:t>
      </w:r>
      <w:r w:rsidRPr="00F352D5">
        <w:rPr>
          <w:rFonts w:ascii="CsqgjjAdvPTimes" w:hAnsi="CsqgjjAdvPTimes" w:cs="B Nazanin" w:hint="cs"/>
          <w:sz w:val="28"/>
          <w:szCs w:val="28"/>
          <w:rtl/>
          <w:lang w:bidi="fa-IR"/>
        </w:rPr>
        <w:t xml:space="preserve"> نسبت خطر </w:t>
      </w:r>
      <w:r w:rsidRPr="00F352D5">
        <w:rPr>
          <w:rFonts w:ascii="CsqgjjAdvPTimes" w:hAnsi="CsqgjjAdvPTimes" w:cs="B Nazanin"/>
          <w:sz w:val="28"/>
          <w:szCs w:val="28"/>
          <w:lang w:bidi="fa-IR"/>
        </w:rPr>
        <w:t xml:space="preserve">HR </w:t>
      </w:r>
      <w:r w:rsidRPr="00F352D5">
        <w:rPr>
          <w:rFonts w:ascii="CsqgjjAdvPTimes" w:hAnsi="CsqgjjAdvPTimes" w:cs="B Nazanin" w:hint="cs"/>
          <w:sz w:val="28"/>
          <w:szCs w:val="28"/>
          <w:rtl/>
          <w:lang w:bidi="fa-IR"/>
        </w:rPr>
        <w:t xml:space="preserve"> درجه اطمینان </w:t>
      </w:r>
      <w:r w:rsidRPr="00F352D5">
        <w:rPr>
          <w:rFonts w:ascii="CsqgjjAdvPTimes" w:hAnsi="CsqgjjAdvPTimes" w:cs="B Nazanin"/>
          <w:sz w:val="28"/>
          <w:szCs w:val="28"/>
          <w:lang w:bidi="fa-IR"/>
        </w:rPr>
        <w:t>CI</w:t>
      </w:r>
    </w:p>
    <w:p w14:paraId="33844030" w14:textId="77777777" w:rsidR="00C67CA8" w:rsidRPr="00F352D5" w:rsidRDefault="00C67CA8" w:rsidP="00F352D5">
      <w:pPr>
        <w:bidi/>
        <w:spacing w:after="0" w:line="360" w:lineRule="auto"/>
        <w:jc w:val="both"/>
        <w:rPr>
          <w:rFonts w:ascii="CsqgjjAdvPTimes" w:hAnsi="CsqgjjAdvPTimes" w:cs="B Nazanin"/>
          <w:b/>
          <w:bCs/>
          <w:sz w:val="28"/>
          <w:szCs w:val="28"/>
          <w:lang w:bidi="fa-IR"/>
        </w:rPr>
      </w:pPr>
    </w:p>
    <w:p w14:paraId="739F3DDD" w14:textId="77777777" w:rsidR="00B637A9" w:rsidRPr="00F352D5" w:rsidRDefault="00B637A9" w:rsidP="00F352D5">
      <w:pPr>
        <w:bidi/>
        <w:spacing w:after="0" w:line="360" w:lineRule="auto"/>
        <w:jc w:val="both"/>
        <w:rPr>
          <w:rFonts w:ascii="CsqgjjAdvPTimes" w:hAnsi="CsqgjjAdvPTimes" w:cs="B Nazanin"/>
          <w:b/>
          <w:bCs/>
          <w:sz w:val="28"/>
          <w:szCs w:val="28"/>
          <w:rtl/>
          <w:lang w:bidi="fa-IR"/>
        </w:rPr>
      </w:pPr>
      <w:r w:rsidRPr="00F352D5">
        <w:rPr>
          <w:rFonts w:ascii="CsqgjjAdvPTimes" w:hAnsi="CsqgjjAdvPTimes" w:cs="B Nazanin" w:hint="cs"/>
          <w:b/>
          <w:bCs/>
          <w:sz w:val="28"/>
          <w:szCs w:val="28"/>
          <w:rtl/>
          <w:lang w:bidi="fa-IR"/>
        </w:rPr>
        <w:t>بحث</w:t>
      </w:r>
    </w:p>
    <w:p w14:paraId="3F152B9D" w14:textId="77777777" w:rsidR="00B637A9" w:rsidRPr="00F352D5" w:rsidRDefault="002122C2"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با وجود پیشرفت در درمان های جراحی و پزشکی، مرگ کلی سرطان تخمدان </w:t>
      </w:r>
      <w:r w:rsidR="00A625C2" w:rsidRPr="00F352D5">
        <w:rPr>
          <w:rFonts w:ascii="CsqgjjAdvPTimes" w:hAnsi="CsqgjjAdvPTimes" w:cs="B Nazanin" w:hint="cs"/>
          <w:sz w:val="28"/>
          <w:szCs w:val="28"/>
          <w:rtl/>
          <w:lang w:bidi="fa-IR"/>
        </w:rPr>
        <w:t>به طور گسترده بدون تغییر در طول دهه گذشته باقی مانده است. مرگباری سرطان تخمدان عمدتا به علت مشکل بودن کاوش کردن آن در مرحله ی اولیه و نقصان درمان های موثر برای بیماران در شرایط پیشرفته است.</w:t>
      </w:r>
      <w:r w:rsidR="00824182" w:rsidRPr="00F352D5">
        <w:rPr>
          <w:rFonts w:ascii="CsqgjjAdvPTimes" w:hAnsi="CsqgjjAdvPTimes" w:cs="B Nazanin" w:hint="cs"/>
          <w:sz w:val="28"/>
          <w:szCs w:val="28"/>
          <w:rtl/>
          <w:lang w:bidi="fa-IR"/>
        </w:rPr>
        <w:t xml:space="preserve"> بنابراین، درک عوامل و مکانیسم های پیشرفت سرطان تخمدان  برای بهبود نرخ بقا و جلوگیری ضروری است. اخیرا، تکنولوژی میکرواری به سرعت پیشرفت کرده است و به </w:t>
      </w:r>
      <w:r w:rsidR="00824182" w:rsidRPr="00F352D5">
        <w:rPr>
          <w:rFonts w:ascii="CsqgjjAdvPTimes" w:hAnsi="CsqgjjAdvPTimes" w:cs="B Nazanin" w:hint="cs"/>
          <w:sz w:val="28"/>
          <w:szCs w:val="28"/>
          <w:rtl/>
          <w:lang w:bidi="fa-IR"/>
        </w:rPr>
        <w:lastRenderedPageBreak/>
        <w:t>گستردگی برای آشکار کردن تغییر ژنتیکی عمومی در پیشرفت بیماری ها به کار میرود  که شناسای هدف های بیماری ، درمان و پیش بینی تومور قادر میسازد.</w:t>
      </w:r>
    </w:p>
    <w:p w14:paraId="2A370845" w14:textId="77777777" w:rsidR="002026BF" w:rsidRPr="00F352D5" w:rsidRDefault="002026BF"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در این مطالعه، مجموعه </w:t>
      </w:r>
      <w:r w:rsidRPr="00F352D5">
        <w:rPr>
          <w:rFonts w:ascii="CsqgjjAdvPTimes" w:hAnsi="CsqgjjAdvPTimes" w:cs="B Nazanin"/>
          <w:sz w:val="28"/>
          <w:szCs w:val="28"/>
          <w:lang w:bidi="fa-IR"/>
        </w:rPr>
        <w:t>345 DEGs</w:t>
      </w:r>
      <w:r w:rsidRPr="00F352D5">
        <w:rPr>
          <w:rFonts w:ascii="CsqgjjAdvPTimes" w:hAnsi="CsqgjjAdvPTimes" w:cs="B Nazanin" w:hint="cs"/>
          <w:sz w:val="28"/>
          <w:szCs w:val="28"/>
          <w:rtl/>
          <w:lang w:bidi="fa-IR"/>
        </w:rPr>
        <w:t xml:space="preserve"> نمایش داده شد که شامل 168 ژن تنظیمی بالادست و 177 ژن تنظیمی پایین دست است. این ژن های بالا دست عمدتا در سیکل سلولی ، میتوز و مسیر علامت دهی </w:t>
      </w:r>
      <w:r w:rsidRPr="00F352D5">
        <w:rPr>
          <w:rFonts w:ascii="CsqgjjAdvPTimes" w:hAnsi="CsqgjjAdvPTimes" w:cs="B Nazanin"/>
          <w:sz w:val="28"/>
          <w:szCs w:val="28"/>
          <w:lang w:bidi="fa-IR"/>
        </w:rPr>
        <w:t>P53</w:t>
      </w:r>
      <w:r w:rsidRPr="00F352D5">
        <w:rPr>
          <w:rFonts w:ascii="CsqgjjAdvPTimes" w:hAnsi="CsqgjjAdvPTimes" w:cs="B Nazanin" w:hint="cs"/>
          <w:sz w:val="28"/>
          <w:szCs w:val="28"/>
          <w:rtl/>
          <w:lang w:bidi="fa-IR"/>
        </w:rPr>
        <w:t xml:space="preserve"> وجود دارند که به نزدیکی با سرطان ارتباط دارد درحالیکه ژن های تنظیمی پایین دست در سیکل تخمک گذاری و تمایز جنسی اثر دارند. از بین این </w:t>
      </w:r>
      <w:r w:rsidRPr="00F352D5">
        <w:rPr>
          <w:rFonts w:ascii="CsqgjjAdvPTimes" w:hAnsi="CsqgjjAdvPTimes" w:cs="B Nazanin"/>
          <w:sz w:val="28"/>
          <w:szCs w:val="28"/>
          <w:lang w:bidi="fa-IR"/>
        </w:rPr>
        <w:t>DEGs</w:t>
      </w:r>
      <w:r w:rsidR="007E3276" w:rsidRPr="00F352D5">
        <w:rPr>
          <w:rFonts w:ascii="CsqgjjAdvPTimes" w:hAnsi="CsqgjjAdvPTimes" w:cs="B Nazanin" w:hint="cs"/>
          <w:sz w:val="28"/>
          <w:szCs w:val="28"/>
          <w:rtl/>
          <w:lang w:bidi="fa-IR"/>
        </w:rPr>
        <w:t xml:space="preserve"> ها ، 16 ژن درجه بالایی در شبکه ی </w:t>
      </w:r>
      <w:r w:rsidR="007E3276" w:rsidRPr="00F352D5">
        <w:rPr>
          <w:rFonts w:ascii="CsqgjjAdvPTimes" w:hAnsi="CsqgjjAdvPTimes" w:cs="B Nazanin"/>
          <w:sz w:val="28"/>
          <w:szCs w:val="28"/>
          <w:lang w:bidi="fa-IR"/>
        </w:rPr>
        <w:t>PPI</w:t>
      </w:r>
      <w:r w:rsidR="007E3276" w:rsidRPr="00F352D5">
        <w:rPr>
          <w:rFonts w:ascii="CsqgjjAdvPTimes" w:hAnsi="CsqgjjAdvPTimes" w:cs="B Nazanin" w:hint="cs"/>
          <w:sz w:val="28"/>
          <w:szCs w:val="28"/>
          <w:rtl/>
          <w:lang w:bidi="fa-IR"/>
        </w:rPr>
        <w:t xml:space="preserve"> دارند. آنالیز بقا این ژن ها آشکار کرد که چهار ژن تنظیمی بالا دست به طور قابل توجهی با بقای کلی بیماران با سرطان تخمدان ارتباط دارد شامل </w:t>
      </w:r>
      <w:r w:rsidR="007E3276" w:rsidRPr="00F352D5">
        <w:rPr>
          <w:rFonts w:ascii="CsqgjjAdvPTimes" w:hAnsi="CsqgjjAdvPTimes" w:cs="B Nazanin"/>
          <w:sz w:val="28"/>
          <w:szCs w:val="28"/>
          <w:lang w:bidi="fa-IR"/>
        </w:rPr>
        <w:t>CCNB1, CENPF, KIF11, ZWINT</w:t>
      </w:r>
      <w:r w:rsidR="007E3276" w:rsidRPr="00F352D5">
        <w:rPr>
          <w:rFonts w:ascii="CsqgjjAdvPTimes" w:hAnsi="CsqgjjAdvPTimes" w:cs="B Nazanin" w:hint="cs"/>
          <w:sz w:val="28"/>
          <w:szCs w:val="28"/>
          <w:rtl/>
          <w:lang w:bidi="fa-IR"/>
        </w:rPr>
        <w:t xml:space="preserve">. </w:t>
      </w:r>
    </w:p>
    <w:p w14:paraId="1C44F791" w14:textId="77777777" w:rsidR="009227A9" w:rsidRPr="00F352D5" w:rsidRDefault="007E3276"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بیماری زایی تومور یک فرآیند پیچیده است که از تغییرات اپی ژنتیک و ژنتیک خاص مشتق شده است. افزایش بیان </w:t>
      </w:r>
      <w:r w:rsidRPr="00F352D5">
        <w:rPr>
          <w:rFonts w:ascii="CsqgjjAdvPTimes" w:hAnsi="CsqgjjAdvPTimes" w:cs="B Nazanin"/>
          <w:sz w:val="28"/>
          <w:szCs w:val="28"/>
          <w:lang w:bidi="fa-IR"/>
        </w:rPr>
        <w:t>CCNB1</w:t>
      </w:r>
      <w:r w:rsidRPr="00F352D5">
        <w:rPr>
          <w:rFonts w:ascii="CsqgjjAdvPTimes" w:hAnsi="CsqgjjAdvPTimes" w:cs="B Nazanin" w:hint="cs"/>
          <w:sz w:val="28"/>
          <w:szCs w:val="28"/>
          <w:rtl/>
          <w:lang w:bidi="fa-IR"/>
        </w:rPr>
        <w:t xml:space="preserve"> در بسیاری از بیماری های مختلف شامل سرطان روده بزرگ، سرطان پانکراس، و ملانوم یافت شده است. </w:t>
      </w:r>
      <w:r w:rsidR="00620716" w:rsidRPr="00F352D5">
        <w:rPr>
          <w:rFonts w:ascii="CsqgjjAdvPTimes" w:hAnsi="CsqgjjAdvPTimes" w:cs="B Nazanin"/>
          <w:sz w:val="28"/>
          <w:szCs w:val="28"/>
          <w:lang w:bidi="fa-IR"/>
        </w:rPr>
        <w:t>CCNB1</w:t>
      </w:r>
      <w:r w:rsidR="00620716" w:rsidRPr="00F352D5">
        <w:rPr>
          <w:rFonts w:ascii="CsqgjjAdvPTimes" w:hAnsi="CsqgjjAdvPTimes" w:cs="B Nazanin" w:hint="cs"/>
          <w:sz w:val="28"/>
          <w:szCs w:val="28"/>
          <w:rtl/>
          <w:lang w:bidi="fa-IR"/>
        </w:rPr>
        <w:t xml:space="preserve"> میتواند کیناز وابسته به سیکل </w:t>
      </w:r>
      <w:r w:rsidR="00620716" w:rsidRPr="00F352D5">
        <w:rPr>
          <w:rFonts w:ascii="CsqgjjAdvPTimes" w:hAnsi="CsqgjjAdvPTimes" w:cs="B Nazanin"/>
          <w:sz w:val="28"/>
          <w:szCs w:val="28"/>
          <w:lang w:bidi="fa-IR"/>
        </w:rPr>
        <w:t>CDK1</w:t>
      </w:r>
      <w:r w:rsidR="00620716" w:rsidRPr="00F352D5">
        <w:rPr>
          <w:rFonts w:ascii="CsqgjjAdvPTimes" w:hAnsi="CsqgjjAdvPTimes" w:cs="B Nazanin" w:hint="cs"/>
          <w:sz w:val="28"/>
          <w:szCs w:val="28"/>
          <w:rtl/>
          <w:lang w:bidi="fa-IR"/>
        </w:rPr>
        <w:t xml:space="preserve"> را فعال کند که کلید وقایع اولیه میتوز را توسط آغاز فسفریلاسیون پروتئین های مختلف در </w:t>
      </w:r>
      <w:r w:rsidR="00620716" w:rsidRPr="00F352D5">
        <w:rPr>
          <w:rFonts w:ascii="CsqgjjAdvPTimes" w:hAnsi="CsqgjjAdvPTimes" w:cs="B Nazanin"/>
          <w:sz w:val="28"/>
          <w:szCs w:val="28"/>
          <w:lang w:bidi="fa-IR"/>
        </w:rPr>
        <w:t>G2/M</w:t>
      </w:r>
      <w:r w:rsidR="00620716" w:rsidRPr="00F352D5">
        <w:rPr>
          <w:rFonts w:ascii="CsqgjjAdvPTimes" w:hAnsi="CsqgjjAdvPTimes" w:cs="B Nazanin" w:hint="cs"/>
          <w:sz w:val="28"/>
          <w:szCs w:val="28"/>
          <w:rtl/>
          <w:lang w:bidi="fa-IR"/>
        </w:rPr>
        <w:t xml:space="preserve"> را کنترل میکند. بیان کم </w:t>
      </w:r>
      <w:r w:rsidR="00620716" w:rsidRPr="00F352D5">
        <w:rPr>
          <w:rFonts w:ascii="CsqgjjAdvPTimes" w:hAnsi="CsqgjjAdvPTimes" w:cs="B Nazanin"/>
          <w:sz w:val="28"/>
          <w:szCs w:val="28"/>
          <w:lang w:bidi="fa-IR"/>
        </w:rPr>
        <w:t>CCNB1</w:t>
      </w:r>
      <w:r w:rsidR="00620716" w:rsidRPr="00F352D5">
        <w:rPr>
          <w:rFonts w:ascii="CsqgjjAdvPTimes" w:hAnsi="CsqgjjAdvPTimes" w:cs="B Nazanin" w:hint="cs"/>
          <w:sz w:val="28"/>
          <w:szCs w:val="28"/>
          <w:rtl/>
          <w:lang w:bidi="fa-IR"/>
        </w:rPr>
        <w:t xml:space="preserve"> می تواند تکثیر را سرکوب کند و آپوپتزیز (مرگ سلولی) را در سرطان تخمدان القا کند. </w:t>
      </w:r>
      <w:r w:rsidR="00620716" w:rsidRPr="00F352D5">
        <w:rPr>
          <w:rFonts w:ascii="CsqgjjAdvPTimes" w:hAnsi="CsqgjjAdvPTimes" w:cs="B Nazanin"/>
          <w:sz w:val="28"/>
          <w:szCs w:val="28"/>
          <w:lang w:bidi="fa-IR"/>
        </w:rPr>
        <w:t>CENPF</w:t>
      </w:r>
      <w:r w:rsidR="00D10310" w:rsidRPr="00F352D5">
        <w:rPr>
          <w:rFonts w:ascii="CsqgjjAdvPTimes" w:hAnsi="CsqgjjAdvPTimes" w:cs="B Nazanin" w:hint="cs"/>
          <w:sz w:val="28"/>
          <w:szCs w:val="28"/>
          <w:rtl/>
          <w:lang w:bidi="fa-IR"/>
        </w:rPr>
        <w:t xml:space="preserve"> در کروموزوم </w:t>
      </w:r>
      <w:r w:rsidR="00D10310" w:rsidRPr="00F352D5">
        <w:rPr>
          <w:rFonts w:ascii="CsqgjjAdvPTimes" w:hAnsi="CsqgjjAdvPTimes" w:cs="B Nazanin"/>
          <w:sz w:val="28"/>
          <w:szCs w:val="28"/>
          <w:lang w:bidi="fa-IR"/>
        </w:rPr>
        <w:t>1q41</w:t>
      </w:r>
      <w:r w:rsidR="00D10310" w:rsidRPr="00F352D5">
        <w:rPr>
          <w:rFonts w:ascii="CsqgjjAdvPTimes" w:hAnsi="CsqgjjAdvPTimes" w:cs="B Nazanin" w:hint="cs"/>
          <w:sz w:val="28"/>
          <w:szCs w:val="28"/>
          <w:rtl/>
          <w:lang w:bidi="fa-IR"/>
        </w:rPr>
        <w:t xml:space="preserve"> پروتیئنی را کد میکند که با کمپلکس سنترومر </w:t>
      </w:r>
      <w:r w:rsidR="00D10310" w:rsidRPr="00F352D5">
        <w:rPr>
          <w:rFonts w:ascii="Arial" w:hAnsi="Arial" w:cs="Arial" w:hint="cs"/>
          <w:sz w:val="28"/>
          <w:szCs w:val="28"/>
          <w:rtl/>
          <w:lang w:bidi="fa-IR"/>
        </w:rPr>
        <w:t>–</w:t>
      </w:r>
      <w:r w:rsidR="00D10310" w:rsidRPr="00F352D5">
        <w:rPr>
          <w:rFonts w:ascii="CsqgjjAdvPTimes" w:hAnsi="CsqgjjAdvPTimes" w:cs="B Nazanin" w:hint="cs"/>
          <w:sz w:val="28"/>
          <w:szCs w:val="28"/>
          <w:rtl/>
          <w:lang w:bidi="fa-IR"/>
        </w:rPr>
        <w:t xml:space="preserve">کینتوکور ارتباط دارد. گزارش شده است که </w:t>
      </w:r>
      <w:r w:rsidR="00D10310" w:rsidRPr="00F352D5">
        <w:rPr>
          <w:rFonts w:ascii="CsqgjjAdvPTimes" w:hAnsi="CsqgjjAdvPTimes" w:cs="B Nazanin"/>
          <w:sz w:val="28"/>
          <w:szCs w:val="28"/>
          <w:lang w:bidi="fa-IR"/>
        </w:rPr>
        <w:t>CENPF</w:t>
      </w:r>
      <w:r w:rsidR="00D10310" w:rsidRPr="00F352D5">
        <w:rPr>
          <w:rFonts w:ascii="CsqgjjAdvPTimes" w:hAnsi="CsqgjjAdvPTimes" w:cs="B Nazanin" w:hint="cs"/>
          <w:sz w:val="28"/>
          <w:szCs w:val="28"/>
          <w:rtl/>
          <w:lang w:bidi="fa-IR"/>
        </w:rPr>
        <w:t xml:space="preserve"> دارای دو </w:t>
      </w:r>
      <w:r w:rsidR="00877C0A" w:rsidRPr="00F352D5">
        <w:rPr>
          <w:rFonts w:ascii="CsqgjjAdvPTimes" w:hAnsi="CsqgjjAdvPTimes" w:cs="B Nazanin" w:hint="cs"/>
          <w:sz w:val="28"/>
          <w:szCs w:val="28"/>
          <w:rtl/>
          <w:lang w:bidi="fa-IR"/>
        </w:rPr>
        <w:t>زیرواحد</w:t>
      </w:r>
      <w:r w:rsidR="00D10310" w:rsidRPr="00F352D5">
        <w:rPr>
          <w:rFonts w:ascii="CsqgjjAdvPTimes" w:hAnsi="CsqgjjAdvPTimes" w:cs="B Nazanin" w:hint="cs"/>
          <w:sz w:val="28"/>
          <w:szCs w:val="28"/>
          <w:rtl/>
          <w:lang w:bidi="fa-IR"/>
        </w:rPr>
        <w:t xml:space="preserve"> اتصال میکروتوبول است </w:t>
      </w:r>
      <w:r w:rsidR="00877C0A" w:rsidRPr="00F352D5">
        <w:rPr>
          <w:rFonts w:ascii="CsqgjjAdvPTimes" w:hAnsi="CsqgjjAdvPTimes" w:cs="B Nazanin" w:hint="cs"/>
          <w:sz w:val="28"/>
          <w:szCs w:val="28"/>
          <w:rtl/>
          <w:lang w:bidi="fa-IR"/>
        </w:rPr>
        <w:t xml:space="preserve"> بنابراین نقشی در انصال میکروتوبول و حرکت میکروتوبول در طول میتوز ایفا میکند.</w:t>
      </w:r>
      <w:r w:rsidR="00F01945" w:rsidRPr="00F352D5">
        <w:rPr>
          <w:rFonts w:ascii="CsqgjjAdvPTimes" w:hAnsi="CsqgjjAdvPTimes" w:cs="B Nazanin" w:hint="cs"/>
          <w:sz w:val="28"/>
          <w:szCs w:val="28"/>
          <w:rtl/>
          <w:lang w:bidi="fa-IR"/>
        </w:rPr>
        <w:t xml:space="preserve"> جمع اوری شواهد نشان داد که بیش از حد بیان شدن </w:t>
      </w:r>
      <w:r w:rsidR="00F01945" w:rsidRPr="00F352D5">
        <w:rPr>
          <w:rFonts w:ascii="CsqgjjAdvPTimes" w:hAnsi="CsqgjjAdvPTimes" w:cs="B Nazanin"/>
          <w:sz w:val="28"/>
          <w:szCs w:val="28"/>
          <w:lang w:bidi="fa-IR"/>
        </w:rPr>
        <w:t>CENPF</w:t>
      </w:r>
      <w:r w:rsidR="00F01945" w:rsidRPr="00F352D5">
        <w:rPr>
          <w:rFonts w:ascii="CsqgjjAdvPTimes" w:hAnsi="CsqgjjAdvPTimes" w:cs="B Nazanin" w:hint="cs"/>
          <w:sz w:val="28"/>
          <w:szCs w:val="28"/>
          <w:rtl/>
          <w:lang w:bidi="fa-IR"/>
        </w:rPr>
        <w:t xml:space="preserve"> در نوعی سرطان های چندگانه شامل سرطان سینه، </w:t>
      </w:r>
      <w:r w:rsidR="00F01945" w:rsidRPr="00F352D5">
        <w:rPr>
          <w:rFonts w:ascii="CsqgjjAdvPTimes" w:hAnsi="CsqgjjAdvPTimes" w:cs="B Nazanin"/>
          <w:sz w:val="28"/>
          <w:szCs w:val="28"/>
          <w:lang w:bidi="fa-IR"/>
        </w:rPr>
        <w:t>hepatocellular carcinoma</w:t>
      </w:r>
      <w:r w:rsidR="00F01945" w:rsidRPr="00F352D5">
        <w:rPr>
          <w:rFonts w:ascii="CsqgjjAdvPTimes" w:hAnsi="CsqgjjAdvPTimes" w:cs="B Nazanin" w:hint="cs"/>
          <w:sz w:val="28"/>
          <w:szCs w:val="28"/>
          <w:rtl/>
          <w:lang w:bidi="fa-IR"/>
        </w:rPr>
        <w:t xml:space="preserve"> درگیر است.</w:t>
      </w:r>
      <w:r w:rsidR="005503C5" w:rsidRPr="00F352D5">
        <w:rPr>
          <w:rFonts w:ascii="CsqgjjAdvPTimes" w:hAnsi="CsqgjjAdvPTimes" w:cs="B Nazanin" w:hint="cs"/>
          <w:sz w:val="28"/>
          <w:szCs w:val="28"/>
          <w:rtl/>
          <w:lang w:bidi="fa-IR"/>
        </w:rPr>
        <w:t xml:space="preserve"> </w:t>
      </w:r>
      <w:r w:rsidR="005503C5" w:rsidRPr="00F352D5">
        <w:rPr>
          <w:rFonts w:ascii="CsqgjjAdvPTimes" w:hAnsi="CsqgjjAdvPTimes" w:cs="B Nazanin"/>
          <w:sz w:val="28"/>
          <w:szCs w:val="28"/>
          <w:lang w:bidi="fa-IR"/>
        </w:rPr>
        <w:t>Yang</w:t>
      </w:r>
      <w:r w:rsidR="005503C5" w:rsidRPr="00F352D5">
        <w:rPr>
          <w:rFonts w:ascii="CsqgjjAdvPTimes" w:hAnsi="CsqgjjAdvPTimes" w:cs="B Nazanin" w:hint="cs"/>
          <w:sz w:val="28"/>
          <w:szCs w:val="28"/>
          <w:rtl/>
          <w:lang w:bidi="fa-IR"/>
        </w:rPr>
        <w:t xml:space="preserve"> و همکاران دریافتند که بیان افزایش یافته </w:t>
      </w:r>
      <w:r w:rsidR="005503C5" w:rsidRPr="00F352D5">
        <w:rPr>
          <w:rFonts w:ascii="CsqgjjAdvPTimes" w:hAnsi="CsqgjjAdvPTimes" w:cs="B Nazanin"/>
          <w:sz w:val="28"/>
          <w:szCs w:val="28"/>
          <w:lang w:bidi="fa-IR"/>
        </w:rPr>
        <w:t>CENPF</w:t>
      </w:r>
      <w:r w:rsidR="005503C5" w:rsidRPr="00F352D5">
        <w:rPr>
          <w:rFonts w:ascii="CsqgjjAdvPTimes" w:hAnsi="CsqgjjAdvPTimes" w:cs="B Nazanin" w:hint="cs"/>
          <w:sz w:val="28"/>
          <w:szCs w:val="28"/>
          <w:rtl/>
          <w:lang w:bidi="fa-IR"/>
        </w:rPr>
        <w:t xml:space="preserve"> با پیش آگهی ضعیف در بیماران با سرطان پروستات ارتباط دارد.</w:t>
      </w:r>
      <w:r w:rsidR="00377303" w:rsidRPr="00F352D5">
        <w:rPr>
          <w:rFonts w:ascii="CsqgjjAdvPTimes" w:hAnsi="CsqgjjAdvPTimes" w:cs="B Nazanin" w:hint="cs"/>
          <w:sz w:val="28"/>
          <w:szCs w:val="28"/>
          <w:rtl/>
          <w:lang w:bidi="fa-IR"/>
        </w:rPr>
        <w:t xml:space="preserve"> اگرچه، نقش سرطانی و بالینی مهم </w:t>
      </w:r>
      <w:r w:rsidR="00377303" w:rsidRPr="00F352D5">
        <w:rPr>
          <w:rFonts w:ascii="CsqgjjAdvPTimes" w:hAnsi="CsqgjjAdvPTimes" w:cs="B Nazanin"/>
          <w:sz w:val="28"/>
          <w:szCs w:val="28"/>
          <w:lang w:bidi="fa-IR"/>
        </w:rPr>
        <w:t>CENPF</w:t>
      </w:r>
      <w:r w:rsidR="00377303" w:rsidRPr="00F352D5">
        <w:rPr>
          <w:rFonts w:ascii="CsqgjjAdvPTimes" w:hAnsi="CsqgjjAdvPTimes" w:cs="B Nazanin" w:hint="cs"/>
          <w:sz w:val="28"/>
          <w:szCs w:val="28"/>
          <w:rtl/>
          <w:lang w:bidi="fa-IR"/>
        </w:rPr>
        <w:t xml:space="preserve"> برای سرطان تخمدان به ندرت مطالعه شده است. در مطالعه ی حاضر ، ما دریافتیم که </w:t>
      </w:r>
      <w:r w:rsidR="00377303" w:rsidRPr="00F352D5">
        <w:rPr>
          <w:rFonts w:ascii="CsqgjjAdvPTimes" w:hAnsi="CsqgjjAdvPTimes" w:cs="B Nazanin"/>
          <w:sz w:val="28"/>
          <w:szCs w:val="28"/>
          <w:lang w:bidi="fa-IR"/>
        </w:rPr>
        <w:t>CCNB1</w:t>
      </w:r>
      <w:r w:rsidR="00377303" w:rsidRPr="00F352D5">
        <w:rPr>
          <w:rFonts w:ascii="CsqgjjAdvPTimes" w:hAnsi="CsqgjjAdvPTimes" w:cs="B Nazanin" w:hint="cs"/>
          <w:sz w:val="28"/>
          <w:szCs w:val="28"/>
          <w:rtl/>
          <w:lang w:bidi="fa-IR"/>
        </w:rPr>
        <w:t xml:space="preserve"> و </w:t>
      </w:r>
      <w:r w:rsidR="00377303" w:rsidRPr="00F352D5">
        <w:rPr>
          <w:rFonts w:ascii="CsqgjjAdvPTimes" w:hAnsi="CsqgjjAdvPTimes" w:cs="B Nazanin"/>
          <w:sz w:val="28"/>
          <w:szCs w:val="28"/>
          <w:lang w:bidi="fa-IR"/>
        </w:rPr>
        <w:t>CENPF</w:t>
      </w:r>
      <w:r w:rsidR="00377303" w:rsidRPr="00F352D5">
        <w:rPr>
          <w:rFonts w:ascii="CsqgjjAdvPTimes" w:hAnsi="CsqgjjAdvPTimes" w:cs="B Nazanin" w:hint="cs"/>
          <w:sz w:val="28"/>
          <w:szCs w:val="28"/>
          <w:rtl/>
          <w:lang w:bidi="fa-IR"/>
        </w:rPr>
        <w:t xml:space="preserve"> بیش از حد بیان شده اند و برهمکنش دارند که نشان دهنده ی عملکرد اتصال در سرطان تخمدان است.</w:t>
      </w:r>
      <w:r w:rsidR="00B330BC" w:rsidRPr="00F352D5">
        <w:rPr>
          <w:rFonts w:ascii="CsqgjjAdvPTimes" w:hAnsi="CsqgjjAdvPTimes" w:cs="B Nazanin" w:hint="cs"/>
          <w:sz w:val="28"/>
          <w:szCs w:val="28"/>
          <w:rtl/>
          <w:lang w:bidi="fa-IR"/>
        </w:rPr>
        <w:t xml:space="preserve"> </w:t>
      </w:r>
    </w:p>
    <w:p w14:paraId="1CDA2781" w14:textId="77777777" w:rsidR="007E3276" w:rsidRPr="00F352D5" w:rsidRDefault="00B330BC"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lastRenderedPageBreak/>
        <w:t xml:space="preserve">یکی از اعضای خانواده پروتئین شبه-کینسین </w:t>
      </w:r>
      <w:r w:rsidRPr="00F352D5">
        <w:rPr>
          <w:rFonts w:ascii="CsqgjjAdvPTimes" w:hAnsi="CsqgjjAdvPTimes" w:cs="B Nazanin"/>
          <w:sz w:val="28"/>
          <w:szCs w:val="28"/>
          <w:lang w:bidi="fa-IR"/>
        </w:rPr>
        <w:t>KIF11</w:t>
      </w:r>
      <w:r w:rsidRPr="00F352D5">
        <w:rPr>
          <w:rFonts w:ascii="CsqgjjAdvPTimes" w:hAnsi="CsqgjjAdvPTimes" w:cs="B Nazanin" w:hint="cs"/>
          <w:sz w:val="28"/>
          <w:szCs w:val="28"/>
          <w:rtl/>
          <w:lang w:bidi="fa-IR"/>
        </w:rPr>
        <w:t xml:space="preserve"> </w:t>
      </w:r>
      <w:r w:rsidR="00704395" w:rsidRPr="00F352D5">
        <w:rPr>
          <w:rFonts w:ascii="CsqgjjAdvPTimes" w:hAnsi="CsqgjjAdvPTimes" w:cs="B Nazanin" w:hint="cs"/>
          <w:sz w:val="28"/>
          <w:szCs w:val="28"/>
          <w:rtl/>
          <w:lang w:bidi="fa-IR"/>
        </w:rPr>
        <w:t xml:space="preserve">، پروتئین حرکت دوک بحرانی </w:t>
      </w:r>
      <w:r w:rsidR="00607CBE" w:rsidRPr="00F352D5">
        <w:rPr>
          <w:rFonts w:ascii="CsqgjjAdvPTimes" w:hAnsi="CsqgjjAdvPTimes" w:cs="B Nazanin" w:hint="cs"/>
          <w:sz w:val="28"/>
          <w:szCs w:val="28"/>
          <w:rtl/>
          <w:lang w:bidi="fa-IR"/>
        </w:rPr>
        <w:t>در طول استقرار دوقطبی دوک میتوزی است.</w:t>
      </w:r>
      <w:r w:rsidR="00155646" w:rsidRPr="00F352D5">
        <w:rPr>
          <w:rFonts w:ascii="CsqgjjAdvPTimes" w:hAnsi="CsqgjjAdvPTimes" w:cs="B Nazanin" w:hint="cs"/>
          <w:sz w:val="28"/>
          <w:szCs w:val="28"/>
          <w:rtl/>
          <w:lang w:bidi="fa-IR"/>
        </w:rPr>
        <w:t xml:space="preserve"> گزارش شده است که ممانعت </w:t>
      </w:r>
      <w:r w:rsidR="00155646" w:rsidRPr="00F352D5">
        <w:rPr>
          <w:rFonts w:ascii="CsqgjjAdvPTimes" w:hAnsi="CsqgjjAdvPTimes" w:cs="B Nazanin"/>
          <w:sz w:val="28"/>
          <w:szCs w:val="28"/>
          <w:lang w:bidi="fa-IR"/>
        </w:rPr>
        <w:t>KIF11</w:t>
      </w:r>
      <w:r w:rsidR="00155646" w:rsidRPr="00F352D5">
        <w:rPr>
          <w:rFonts w:ascii="CsqgjjAdvPTimes" w:hAnsi="CsqgjjAdvPTimes" w:cs="B Nazanin" w:hint="cs"/>
          <w:sz w:val="28"/>
          <w:szCs w:val="28"/>
          <w:rtl/>
          <w:lang w:bidi="fa-IR"/>
        </w:rPr>
        <w:t xml:space="preserve"> با با مولکول های کوچک بازدارنده می تواند پیشرفت سیکل سلولی را ممانعت کند، موجب جدایی غیر نرمال کروموزوم ها شود و نهایتا منجر به مرگ سلولی در سلول سرطانی سر و گردن سنگفرشی میشود. نتایج مشابه هم نشان داد که بازدارندگی  </w:t>
      </w:r>
      <w:r w:rsidR="00155646" w:rsidRPr="00F352D5">
        <w:rPr>
          <w:rFonts w:ascii="CsqgjjAdvPTimes" w:hAnsi="CsqgjjAdvPTimes" w:cs="B Nazanin"/>
          <w:sz w:val="28"/>
          <w:szCs w:val="28"/>
          <w:lang w:bidi="fa-IR"/>
        </w:rPr>
        <w:t>KIF11</w:t>
      </w:r>
      <w:r w:rsidR="00155646" w:rsidRPr="00F352D5">
        <w:rPr>
          <w:rFonts w:ascii="CsqgjjAdvPTimes" w:hAnsi="CsqgjjAdvPTimes" w:cs="B Nazanin" w:hint="cs"/>
          <w:sz w:val="28"/>
          <w:szCs w:val="28"/>
          <w:rtl/>
          <w:lang w:bidi="fa-IR"/>
        </w:rPr>
        <w:t xml:space="preserve">،  تکثیر و حمله در گلیوبلاستوما را سرکوب میکند که پتانسیل آن را به عنوانیک ضد سرطان نشان میدهد. در همین حال، جهش یافته ها در </w:t>
      </w:r>
      <w:r w:rsidR="00155646" w:rsidRPr="00F352D5">
        <w:rPr>
          <w:rFonts w:ascii="CsqgjjAdvPTimes" w:hAnsi="CsqgjjAdvPTimes" w:cs="B Nazanin"/>
          <w:sz w:val="28"/>
          <w:szCs w:val="28"/>
          <w:lang w:bidi="fa-IR"/>
        </w:rPr>
        <w:t>KIF11</w:t>
      </w:r>
      <w:r w:rsidR="00155646" w:rsidRPr="00F352D5">
        <w:rPr>
          <w:rFonts w:ascii="CsqgjjAdvPTimes" w:hAnsi="CsqgjjAdvPTimes" w:cs="B Nazanin" w:hint="cs"/>
          <w:sz w:val="28"/>
          <w:szCs w:val="28"/>
          <w:rtl/>
          <w:lang w:bidi="fa-IR"/>
        </w:rPr>
        <w:t xml:space="preserve"> ، یک دلیل رایج تنوع بیماری های مسری از قبیل سندرم میکروسفالی و </w:t>
      </w:r>
      <w:proofErr w:type="spellStart"/>
      <w:r w:rsidR="00155646" w:rsidRPr="00F352D5">
        <w:rPr>
          <w:rFonts w:ascii="CsqgjjAdvPTimes" w:hAnsi="CsqgjjAdvPTimes" w:cs="B Nazanin"/>
          <w:sz w:val="28"/>
          <w:szCs w:val="28"/>
          <w:lang w:bidi="fa-IR"/>
        </w:rPr>
        <w:t>chorioretinal</w:t>
      </w:r>
      <w:proofErr w:type="spellEnd"/>
      <w:r w:rsidR="00155646" w:rsidRPr="00F352D5">
        <w:rPr>
          <w:rFonts w:ascii="CsqgjjAdvPTimes" w:hAnsi="CsqgjjAdvPTimes" w:cs="B Nazanin"/>
          <w:sz w:val="28"/>
          <w:szCs w:val="28"/>
          <w:lang w:bidi="fa-IR"/>
        </w:rPr>
        <w:t xml:space="preserve"> dysplasia</w:t>
      </w:r>
      <w:r w:rsidR="00155646" w:rsidRPr="00F352D5">
        <w:rPr>
          <w:rFonts w:ascii="CsqgjjAdvPTimes" w:hAnsi="CsqgjjAdvPTimes" w:cs="B Nazanin" w:hint="cs"/>
          <w:sz w:val="28"/>
          <w:szCs w:val="28"/>
          <w:rtl/>
          <w:lang w:bidi="fa-IR"/>
        </w:rPr>
        <w:t xml:space="preserve"> بودند.</w:t>
      </w:r>
      <w:r w:rsidR="006D0522" w:rsidRPr="00F352D5">
        <w:rPr>
          <w:rFonts w:ascii="CsqgjjAdvPTimes" w:hAnsi="CsqgjjAdvPTimes" w:cs="B Nazanin" w:hint="cs"/>
          <w:sz w:val="28"/>
          <w:szCs w:val="28"/>
          <w:rtl/>
          <w:lang w:bidi="fa-IR"/>
        </w:rPr>
        <w:t xml:space="preserve"> سرهم شدن کینوتوکور یک مرحله ی کلیدی در پیشرفت سیکل سلولی است. </w:t>
      </w:r>
      <w:r w:rsidR="006D0522" w:rsidRPr="00F352D5">
        <w:rPr>
          <w:rFonts w:ascii="CsqgjjAdvPTimes" w:hAnsi="CsqgjjAdvPTimes" w:cs="B Nazanin"/>
          <w:sz w:val="28"/>
          <w:szCs w:val="28"/>
          <w:lang w:bidi="fa-IR"/>
        </w:rPr>
        <w:t>ZWINT</w:t>
      </w:r>
      <w:r w:rsidR="006D0522" w:rsidRPr="00F352D5">
        <w:rPr>
          <w:rFonts w:ascii="CsqgjjAdvPTimes" w:hAnsi="CsqgjjAdvPTimes" w:cs="B Nazanin" w:hint="cs"/>
          <w:sz w:val="28"/>
          <w:szCs w:val="28"/>
          <w:rtl/>
          <w:lang w:bidi="fa-IR"/>
        </w:rPr>
        <w:t xml:space="preserve"> به عنوان یک بخش از کمپلکس کینتوکور </w:t>
      </w:r>
      <w:r w:rsidR="000A3666" w:rsidRPr="00F352D5">
        <w:rPr>
          <w:rFonts w:ascii="CsqgjjAdvPTimes" w:hAnsi="CsqgjjAdvPTimes" w:cs="B Nazanin" w:hint="cs"/>
          <w:sz w:val="28"/>
          <w:szCs w:val="28"/>
          <w:rtl/>
          <w:lang w:bidi="fa-IR"/>
        </w:rPr>
        <w:t xml:space="preserve">، یک پروتئین است که با </w:t>
      </w:r>
      <w:r w:rsidR="000A3666" w:rsidRPr="00F352D5">
        <w:rPr>
          <w:rFonts w:ascii="CsqgjjAdvPTimes" w:hAnsi="CsqgjjAdvPTimes" w:cs="B Nazanin"/>
          <w:sz w:val="28"/>
          <w:szCs w:val="28"/>
          <w:lang w:bidi="fa-IR"/>
        </w:rPr>
        <w:t>ZW10</w:t>
      </w:r>
      <w:r w:rsidR="000A3666" w:rsidRPr="00F352D5">
        <w:rPr>
          <w:rFonts w:ascii="CsqgjjAdvPTimes" w:hAnsi="CsqgjjAdvPTimes" w:cs="B Nazanin" w:hint="cs"/>
          <w:sz w:val="28"/>
          <w:szCs w:val="28"/>
          <w:rtl/>
          <w:lang w:bidi="fa-IR"/>
        </w:rPr>
        <w:t xml:space="preserve"> که برای تحرک کروموزوم و نقطه ی چک کردن دوک میتوزی ضروری است؛ برهم کنش میدهد. </w:t>
      </w:r>
      <w:r w:rsidR="000A3666" w:rsidRPr="00F352D5">
        <w:rPr>
          <w:rFonts w:ascii="CsqgjjAdvPTimes" w:hAnsi="CsqgjjAdvPTimes" w:cs="B Nazanin"/>
          <w:sz w:val="28"/>
          <w:szCs w:val="28"/>
          <w:lang w:bidi="fa-IR"/>
        </w:rPr>
        <w:t>Endo</w:t>
      </w:r>
      <w:r w:rsidR="000A3666" w:rsidRPr="00F352D5">
        <w:rPr>
          <w:rFonts w:ascii="CsqgjjAdvPTimes" w:hAnsi="CsqgjjAdvPTimes" w:cs="B Nazanin" w:hint="cs"/>
          <w:sz w:val="28"/>
          <w:szCs w:val="28"/>
          <w:rtl/>
          <w:lang w:bidi="fa-IR"/>
        </w:rPr>
        <w:t xml:space="preserve"> و همکاران دریافتند که رشد سلول ها توسط بیان ثابت </w:t>
      </w:r>
      <w:proofErr w:type="gramStart"/>
      <w:r w:rsidR="000A3666" w:rsidRPr="00F352D5">
        <w:rPr>
          <w:rFonts w:ascii="CsqgjjAdvPTimes" w:hAnsi="CsqgjjAdvPTimes" w:cs="B Nazanin"/>
          <w:sz w:val="28"/>
          <w:szCs w:val="28"/>
          <w:lang w:bidi="fa-IR"/>
        </w:rPr>
        <w:t>ZWINT</w:t>
      </w:r>
      <w:r w:rsidR="000A3666" w:rsidRPr="00F352D5">
        <w:rPr>
          <w:rFonts w:ascii="CsqgjjAdvPTimes" w:hAnsi="CsqgjjAdvPTimes" w:cs="B Nazanin" w:hint="cs"/>
          <w:sz w:val="28"/>
          <w:szCs w:val="28"/>
          <w:rtl/>
          <w:lang w:bidi="fa-IR"/>
        </w:rPr>
        <w:t xml:space="preserve">  افزایش</w:t>
      </w:r>
      <w:proofErr w:type="gramEnd"/>
      <w:r w:rsidR="000A3666" w:rsidRPr="00F352D5">
        <w:rPr>
          <w:rFonts w:ascii="CsqgjjAdvPTimes" w:hAnsi="CsqgjjAdvPTimes" w:cs="B Nazanin" w:hint="cs"/>
          <w:sz w:val="28"/>
          <w:szCs w:val="28"/>
          <w:rtl/>
          <w:lang w:bidi="fa-IR"/>
        </w:rPr>
        <w:t xml:space="preserve"> می یابد در حالیکه این توسط هدف گذاری </w:t>
      </w:r>
      <w:r w:rsidR="000A3666" w:rsidRPr="00F352D5">
        <w:rPr>
          <w:rFonts w:ascii="CsqgjjAdvPTimes" w:hAnsi="CsqgjjAdvPTimes" w:cs="B Nazanin"/>
          <w:sz w:val="28"/>
          <w:szCs w:val="28"/>
          <w:lang w:bidi="fa-IR"/>
        </w:rPr>
        <w:t>ZWINT</w:t>
      </w:r>
      <w:r w:rsidR="000A3666" w:rsidRPr="00F352D5">
        <w:rPr>
          <w:rFonts w:ascii="CsqgjjAdvPTimes" w:hAnsi="CsqgjjAdvPTimes" w:cs="B Nazanin" w:hint="cs"/>
          <w:sz w:val="28"/>
          <w:szCs w:val="28"/>
          <w:rtl/>
          <w:lang w:bidi="fa-IR"/>
        </w:rPr>
        <w:t xml:space="preserve"> با </w:t>
      </w:r>
      <w:r w:rsidR="000A3666" w:rsidRPr="00F352D5">
        <w:rPr>
          <w:rFonts w:ascii="CsqgjjAdvPTimes" w:hAnsi="CsqgjjAdvPTimes" w:cs="B Nazanin"/>
          <w:sz w:val="28"/>
          <w:szCs w:val="28"/>
          <w:lang w:bidi="fa-IR"/>
        </w:rPr>
        <w:t>siRNA</w:t>
      </w:r>
      <w:r w:rsidR="000A3666" w:rsidRPr="00F352D5">
        <w:rPr>
          <w:rFonts w:ascii="CsqgjjAdvPTimes" w:hAnsi="CsqgjjAdvPTimes" w:cs="B Nazanin" w:hint="cs"/>
          <w:sz w:val="28"/>
          <w:szCs w:val="28"/>
          <w:rtl/>
          <w:lang w:bidi="fa-IR"/>
        </w:rPr>
        <w:t xml:space="preserve"> در سلول های سرطان سینه </w:t>
      </w:r>
      <w:r w:rsidR="000A3666" w:rsidRPr="00F352D5">
        <w:rPr>
          <w:rFonts w:ascii="CsqgjjAdvPTimes" w:hAnsi="CsqgjjAdvPTimes" w:cs="B Nazanin"/>
          <w:sz w:val="28"/>
          <w:szCs w:val="28"/>
          <w:lang w:bidi="fa-IR"/>
        </w:rPr>
        <w:t>MCF7</w:t>
      </w:r>
      <w:r w:rsidR="000A3666" w:rsidRPr="00F352D5">
        <w:rPr>
          <w:rFonts w:ascii="CsqgjjAdvPTimes" w:hAnsi="CsqgjjAdvPTimes" w:cs="B Nazanin" w:hint="cs"/>
          <w:sz w:val="28"/>
          <w:szCs w:val="28"/>
          <w:rtl/>
          <w:lang w:bidi="fa-IR"/>
        </w:rPr>
        <w:t xml:space="preserve"> سرکوب شده است. در مجموع این اطلاعات پیشنهاد میکند که </w:t>
      </w:r>
      <w:r w:rsidR="000A3666" w:rsidRPr="00F352D5">
        <w:rPr>
          <w:rFonts w:ascii="CsqgjjAdvPTimes" w:hAnsi="CsqgjjAdvPTimes" w:cs="B Nazanin"/>
          <w:sz w:val="28"/>
          <w:szCs w:val="28"/>
          <w:lang w:bidi="fa-IR"/>
        </w:rPr>
        <w:t>CCNB1</w:t>
      </w:r>
      <w:r w:rsidR="000A3666" w:rsidRPr="00F352D5">
        <w:rPr>
          <w:rFonts w:ascii="CsqgjjAdvPTimes" w:hAnsi="CsqgjjAdvPTimes" w:cs="B Nazanin" w:hint="cs"/>
          <w:sz w:val="28"/>
          <w:szCs w:val="28"/>
          <w:rtl/>
          <w:lang w:bidi="fa-IR"/>
        </w:rPr>
        <w:t xml:space="preserve"> ، </w:t>
      </w:r>
      <w:r w:rsidR="000A3666" w:rsidRPr="00F352D5">
        <w:rPr>
          <w:rFonts w:ascii="CsqgjjAdvPTimes" w:hAnsi="CsqgjjAdvPTimes" w:cs="B Nazanin"/>
          <w:sz w:val="28"/>
          <w:szCs w:val="28"/>
          <w:lang w:bidi="fa-IR"/>
        </w:rPr>
        <w:t>CENPF</w:t>
      </w:r>
      <w:r w:rsidR="000A3666" w:rsidRPr="00F352D5">
        <w:rPr>
          <w:rFonts w:ascii="CsqgjjAdvPTimes" w:hAnsi="CsqgjjAdvPTimes" w:cs="B Nazanin" w:hint="cs"/>
          <w:sz w:val="28"/>
          <w:szCs w:val="28"/>
          <w:rtl/>
          <w:lang w:bidi="fa-IR"/>
        </w:rPr>
        <w:t xml:space="preserve">، </w:t>
      </w:r>
      <w:r w:rsidR="000A3666" w:rsidRPr="00F352D5">
        <w:rPr>
          <w:rFonts w:ascii="CsqgjjAdvPTimes" w:hAnsi="CsqgjjAdvPTimes" w:cs="B Nazanin"/>
          <w:sz w:val="28"/>
          <w:szCs w:val="28"/>
          <w:lang w:bidi="fa-IR"/>
        </w:rPr>
        <w:t>KIF11</w:t>
      </w:r>
      <w:r w:rsidR="000A3666" w:rsidRPr="00F352D5">
        <w:rPr>
          <w:rFonts w:ascii="CsqgjjAdvPTimes" w:hAnsi="CsqgjjAdvPTimes" w:cs="B Nazanin" w:hint="cs"/>
          <w:sz w:val="28"/>
          <w:szCs w:val="28"/>
          <w:rtl/>
          <w:lang w:bidi="fa-IR"/>
        </w:rPr>
        <w:t xml:space="preserve"> و </w:t>
      </w:r>
      <w:r w:rsidR="000A3666" w:rsidRPr="00F352D5">
        <w:rPr>
          <w:rFonts w:ascii="CsqgjjAdvPTimes" w:hAnsi="CsqgjjAdvPTimes" w:cs="B Nazanin"/>
          <w:sz w:val="28"/>
          <w:szCs w:val="28"/>
          <w:lang w:bidi="fa-IR"/>
        </w:rPr>
        <w:t>ZWINT</w:t>
      </w:r>
      <w:r w:rsidR="000A3666" w:rsidRPr="00F352D5">
        <w:rPr>
          <w:rFonts w:ascii="CsqgjjAdvPTimes" w:hAnsi="CsqgjjAdvPTimes" w:cs="B Nazanin" w:hint="cs"/>
          <w:sz w:val="28"/>
          <w:szCs w:val="28"/>
          <w:rtl/>
          <w:lang w:bidi="fa-IR"/>
        </w:rPr>
        <w:t xml:space="preserve">  در بیماری زایی تومور بدخیم توسط اثرگذاری بر میتوز و فرآیند سیکل سلولی درگیر است که یافته های ما را تایید میکند.</w:t>
      </w:r>
    </w:p>
    <w:p w14:paraId="782A51AF" w14:textId="77777777" w:rsidR="00C409C9" w:rsidRPr="00F352D5" w:rsidRDefault="00C409C9"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sz w:val="28"/>
          <w:szCs w:val="28"/>
          <w:lang w:bidi="fa-IR"/>
        </w:rPr>
        <w:t>miRNA</w:t>
      </w:r>
      <w:r w:rsidRPr="00F352D5">
        <w:rPr>
          <w:rFonts w:ascii="CsqgjjAdvPTimes" w:hAnsi="CsqgjjAdvPTimes" w:cs="B Nazanin" w:hint="cs"/>
          <w:sz w:val="28"/>
          <w:szCs w:val="28"/>
          <w:rtl/>
          <w:lang w:bidi="fa-IR"/>
        </w:rPr>
        <w:t xml:space="preserve"> یک مولکول کوچک غیر قابل کدشونده است که بیان ژن را توسط</w:t>
      </w:r>
      <w:r w:rsidRPr="00F352D5">
        <w:rPr>
          <w:rFonts w:ascii="CsqgjjAdvPTimes" w:hAnsi="CsqgjjAdvPTimes" w:cs="B Nazanin"/>
          <w:sz w:val="28"/>
          <w:szCs w:val="28"/>
          <w:lang w:bidi="fa-IR"/>
        </w:rPr>
        <w:t xml:space="preserve"> mRNAs</w:t>
      </w:r>
      <w:r w:rsidRPr="00F352D5">
        <w:rPr>
          <w:rFonts w:ascii="CsqgjjAdvPTimes" w:hAnsi="CsqgjjAdvPTimes" w:cs="B Nazanin" w:hint="cs"/>
          <w:sz w:val="28"/>
          <w:szCs w:val="28"/>
          <w:rtl/>
          <w:lang w:bidi="fa-IR"/>
        </w:rPr>
        <w:t xml:space="preserve"> </w:t>
      </w:r>
      <w:r w:rsidRPr="00F352D5">
        <w:rPr>
          <w:rFonts w:ascii="CsqgjjAdvPTimes" w:hAnsi="CsqgjjAdvPTimes" w:cs="B Nazanin"/>
          <w:sz w:val="28"/>
          <w:szCs w:val="28"/>
          <w:lang w:bidi="fa-IR"/>
        </w:rPr>
        <w:t>3 UTR</w:t>
      </w:r>
      <w:r w:rsidRPr="00F352D5">
        <w:rPr>
          <w:rFonts w:ascii="CsqgjjAdvPTimes" w:hAnsi="CsqgjjAdvPTimes" w:cs="B Nazanin" w:hint="cs"/>
          <w:sz w:val="28"/>
          <w:szCs w:val="28"/>
          <w:rtl/>
          <w:lang w:bidi="fa-IR"/>
        </w:rPr>
        <w:t xml:space="preserve"> تنظیم میکند تا سرکوب رونویسی یا تجزیه را موجب شود. شواهد بیشتر پیشنهاد میکند که اختلال در تنظیم </w:t>
      </w:r>
      <w:r w:rsidRPr="00F352D5">
        <w:rPr>
          <w:rFonts w:ascii="CsqgjjAdvPTimes" w:hAnsi="CsqgjjAdvPTimes" w:cs="B Nazanin"/>
          <w:sz w:val="28"/>
          <w:szCs w:val="28"/>
          <w:lang w:bidi="fa-IR"/>
        </w:rPr>
        <w:t>miRNA</w:t>
      </w:r>
      <w:r w:rsidRPr="00F352D5">
        <w:rPr>
          <w:rFonts w:ascii="CsqgjjAdvPTimes" w:hAnsi="CsqgjjAdvPTimes" w:cs="B Nazanin" w:hint="cs"/>
          <w:sz w:val="28"/>
          <w:szCs w:val="28"/>
          <w:rtl/>
          <w:lang w:bidi="fa-IR"/>
        </w:rPr>
        <w:t xml:space="preserve"> مسئولی برای بیماری زایی انواع مختلفی از سرطان شامل سرطان تخمدان بود .</w:t>
      </w:r>
      <w:r w:rsidR="00C654F8" w:rsidRPr="00F352D5">
        <w:rPr>
          <w:rFonts w:ascii="CsqgjjAdvPTimes" w:hAnsi="CsqgjjAdvPTimes" w:cs="B Nazanin" w:hint="cs"/>
          <w:sz w:val="28"/>
          <w:szCs w:val="28"/>
          <w:rtl/>
          <w:lang w:bidi="fa-IR"/>
        </w:rPr>
        <w:t xml:space="preserve"> در مطالعه ی حاضر ما </w:t>
      </w:r>
      <w:r w:rsidR="00C654F8" w:rsidRPr="00F352D5">
        <w:rPr>
          <w:rFonts w:ascii="CsqgjjAdvPTimes" w:hAnsi="CsqgjjAdvPTimes" w:cs="B Nazanin"/>
          <w:sz w:val="28"/>
          <w:szCs w:val="28"/>
          <w:lang w:bidi="fa-IR"/>
        </w:rPr>
        <w:t>36 DEMs</w:t>
      </w:r>
      <w:r w:rsidR="00C654F8" w:rsidRPr="00F352D5">
        <w:rPr>
          <w:rFonts w:ascii="CsqgjjAdvPTimes" w:hAnsi="CsqgjjAdvPTimes" w:cs="B Nazanin" w:hint="cs"/>
          <w:sz w:val="28"/>
          <w:szCs w:val="28"/>
          <w:rtl/>
          <w:lang w:bidi="fa-IR"/>
        </w:rPr>
        <w:t xml:space="preserve"> شامل  15 تنظیمی بالادست و 21 تنظیمی پایین دست در سرطان تخمدان است. </w:t>
      </w:r>
      <w:r w:rsidR="00C654F8" w:rsidRPr="00F352D5">
        <w:rPr>
          <w:rFonts w:ascii="CsqgjjAdvPTimes" w:hAnsi="CsqgjjAdvPTimes" w:cs="B Nazanin"/>
          <w:sz w:val="28"/>
          <w:szCs w:val="28"/>
          <w:lang w:bidi="fa-IR"/>
        </w:rPr>
        <w:t>MiR-200a</w:t>
      </w:r>
      <w:r w:rsidR="00C654F8" w:rsidRPr="00F352D5">
        <w:rPr>
          <w:rFonts w:ascii="CsqgjjAdvPTimes" w:hAnsi="CsqgjjAdvPTimes" w:cs="B Nazanin" w:hint="cs"/>
          <w:sz w:val="28"/>
          <w:szCs w:val="28"/>
          <w:rtl/>
          <w:lang w:bidi="fa-IR"/>
        </w:rPr>
        <w:t xml:space="preserve"> </w:t>
      </w:r>
      <w:r w:rsidR="005E1644" w:rsidRPr="00F352D5">
        <w:rPr>
          <w:rFonts w:ascii="CsqgjjAdvPTimes" w:hAnsi="CsqgjjAdvPTimes" w:cs="B Nazanin" w:hint="cs"/>
          <w:sz w:val="28"/>
          <w:szCs w:val="28"/>
          <w:rtl/>
          <w:lang w:bidi="fa-IR"/>
        </w:rPr>
        <w:t xml:space="preserve">مهمترین </w:t>
      </w:r>
      <w:r w:rsidR="005E1644" w:rsidRPr="00F352D5">
        <w:rPr>
          <w:rFonts w:ascii="CsqgjjAdvPTimes" w:hAnsi="CsqgjjAdvPTimes" w:cs="B Nazanin"/>
          <w:sz w:val="28"/>
          <w:szCs w:val="28"/>
          <w:lang w:bidi="fa-IR"/>
        </w:rPr>
        <w:t>miRNA</w:t>
      </w:r>
      <w:r w:rsidR="005E1644" w:rsidRPr="00F352D5">
        <w:rPr>
          <w:rFonts w:ascii="CsqgjjAdvPTimes" w:hAnsi="CsqgjjAdvPTimes" w:cs="B Nazanin" w:hint="cs"/>
          <w:sz w:val="28"/>
          <w:szCs w:val="28"/>
          <w:rtl/>
          <w:lang w:bidi="fa-IR"/>
        </w:rPr>
        <w:t xml:space="preserve"> تنظیمی بالا دست بود در حالیکه </w:t>
      </w:r>
      <w:r w:rsidR="005E1644" w:rsidRPr="00F352D5">
        <w:rPr>
          <w:rFonts w:ascii="CsqgjjAdvPTimes" w:hAnsi="CsqgjjAdvPTimes" w:cs="B Nazanin"/>
          <w:sz w:val="28"/>
          <w:szCs w:val="28"/>
          <w:lang w:bidi="fa-IR"/>
        </w:rPr>
        <w:t>miR-424</w:t>
      </w:r>
      <w:r w:rsidR="005E1644" w:rsidRPr="00F352D5">
        <w:rPr>
          <w:rFonts w:ascii="CsqgjjAdvPTimes" w:hAnsi="CsqgjjAdvPTimes" w:cs="B Nazanin" w:hint="cs"/>
          <w:sz w:val="28"/>
          <w:szCs w:val="28"/>
          <w:rtl/>
          <w:lang w:bidi="fa-IR"/>
        </w:rPr>
        <w:t xml:space="preserve"> مهمترین </w:t>
      </w:r>
      <w:r w:rsidR="005E1644" w:rsidRPr="00F352D5">
        <w:rPr>
          <w:rFonts w:ascii="CsqgjjAdvPTimes" w:hAnsi="CsqgjjAdvPTimes" w:cs="B Nazanin"/>
          <w:sz w:val="28"/>
          <w:szCs w:val="28"/>
          <w:lang w:bidi="fa-IR"/>
        </w:rPr>
        <w:t>miRNA</w:t>
      </w:r>
      <w:r w:rsidR="005E1644" w:rsidRPr="00F352D5">
        <w:rPr>
          <w:rFonts w:ascii="CsqgjjAdvPTimes" w:hAnsi="CsqgjjAdvPTimes" w:cs="B Nazanin" w:hint="cs"/>
          <w:sz w:val="28"/>
          <w:szCs w:val="28"/>
          <w:rtl/>
          <w:lang w:bidi="fa-IR"/>
        </w:rPr>
        <w:t xml:space="preserve"> تنظیمی پایین دست بود. نتایج مشابه قبلا گزارش کرده بود که </w:t>
      </w:r>
      <w:r w:rsidR="005E1644" w:rsidRPr="00F352D5">
        <w:rPr>
          <w:rFonts w:ascii="CsqgjjAdvPTimes" w:hAnsi="CsqgjjAdvPTimes" w:cs="B Nazanin"/>
          <w:sz w:val="28"/>
          <w:szCs w:val="28"/>
          <w:lang w:bidi="fa-IR"/>
        </w:rPr>
        <w:t>MiR-200a</w:t>
      </w:r>
      <w:r w:rsidR="005E1644" w:rsidRPr="00F352D5">
        <w:rPr>
          <w:rFonts w:ascii="CsqgjjAdvPTimes" w:hAnsi="CsqgjjAdvPTimes" w:cs="B Nazanin" w:hint="cs"/>
          <w:sz w:val="28"/>
          <w:szCs w:val="28"/>
          <w:rtl/>
          <w:lang w:bidi="fa-IR"/>
        </w:rPr>
        <w:t xml:space="preserve"> و </w:t>
      </w:r>
      <w:r w:rsidR="005E1644" w:rsidRPr="00F352D5">
        <w:rPr>
          <w:rFonts w:ascii="CsqgjjAdvPTimes" w:hAnsi="CsqgjjAdvPTimes" w:cs="B Nazanin"/>
          <w:sz w:val="28"/>
          <w:szCs w:val="28"/>
          <w:lang w:bidi="fa-IR"/>
        </w:rPr>
        <w:t>miR-200c</w:t>
      </w:r>
      <w:r w:rsidR="005E1644" w:rsidRPr="00F352D5">
        <w:rPr>
          <w:rFonts w:ascii="CsqgjjAdvPTimes" w:hAnsi="CsqgjjAdvPTimes" w:cs="B Nazanin" w:hint="cs"/>
          <w:sz w:val="28"/>
          <w:szCs w:val="28"/>
          <w:rtl/>
          <w:lang w:bidi="fa-IR"/>
        </w:rPr>
        <w:t xml:space="preserve"> سطح خیلی بالاتری در بافت های سرطان تخمدان نسبت به بافت های سالم نشان دادند و به عنوان مارکرهای زیستی کاندید در سرطان اپی تلیال تخمدان بودند</w:t>
      </w:r>
      <w:r w:rsidR="007E5D00" w:rsidRPr="00F352D5">
        <w:rPr>
          <w:rFonts w:ascii="CsqgjjAdvPTimes" w:hAnsi="CsqgjjAdvPTimes" w:cs="B Nazanin" w:hint="cs"/>
          <w:sz w:val="28"/>
          <w:szCs w:val="28"/>
          <w:rtl/>
          <w:lang w:bidi="fa-IR"/>
        </w:rPr>
        <w:t xml:space="preserve">. </w:t>
      </w:r>
      <w:r w:rsidR="007E5D00" w:rsidRPr="00F352D5">
        <w:rPr>
          <w:rFonts w:ascii="CsqgjjAdvPTimes" w:hAnsi="CsqgjjAdvPTimes" w:cs="B Nazanin"/>
          <w:sz w:val="28"/>
          <w:szCs w:val="28"/>
          <w:lang w:bidi="fa-IR"/>
        </w:rPr>
        <w:t>Xu</w:t>
      </w:r>
      <w:r w:rsidR="007E5D00" w:rsidRPr="00F352D5">
        <w:rPr>
          <w:rFonts w:ascii="CsqgjjAdvPTimes" w:hAnsi="CsqgjjAdvPTimes" w:cs="B Nazanin" w:hint="cs"/>
          <w:sz w:val="28"/>
          <w:szCs w:val="28"/>
          <w:rtl/>
          <w:lang w:bidi="fa-IR"/>
        </w:rPr>
        <w:t xml:space="preserve"> و همکاران دریافتند که </w:t>
      </w:r>
      <w:r w:rsidR="007E5D00" w:rsidRPr="00F352D5">
        <w:rPr>
          <w:rFonts w:ascii="CsqgjjAdvPTimes" w:hAnsi="CsqgjjAdvPTimes" w:cs="B Nazanin"/>
          <w:sz w:val="28"/>
          <w:szCs w:val="28"/>
          <w:lang w:bidi="fa-IR"/>
        </w:rPr>
        <w:t>miR-424</w:t>
      </w:r>
      <w:r w:rsidR="007E5D00" w:rsidRPr="00F352D5">
        <w:rPr>
          <w:rFonts w:ascii="CsqgjjAdvPTimes" w:hAnsi="CsqgjjAdvPTimes" w:cs="B Nazanin" w:hint="cs"/>
          <w:sz w:val="28"/>
          <w:szCs w:val="28"/>
          <w:rtl/>
          <w:lang w:bidi="fa-IR"/>
        </w:rPr>
        <w:t xml:space="preserve"> میتواند پایداری شیمیایی سلول های سرطان تخمدان رابرعکس کند و سطوح بالای </w:t>
      </w:r>
      <w:r w:rsidR="007E5D00" w:rsidRPr="00F352D5">
        <w:rPr>
          <w:rFonts w:ascii="CsqgjjAdvPTimes" w:hAnsi="CsqgjjAdvPTimes" w:cs="B Nazanin"/>
          <w:sz w:val="28"/>
          <w:szCs w:val="28"/>
          <w:lang w:bidi="fa-IR"/>
        </w:rPr>
        <w:t>miR-424</w:t>
      </w:r>
      <w:r w:rsidR="007E5D00" w:rsidRPr="00F352D5">
        <w:rPr>
          <w:rFonts w:ascii="CsqgjjAdvPTimes" w:hAnsi="CsqgjjAdvPTimes" w:cs="B Nazanin" w:hint="cs"/>
          <w:sz w:val="28"/>
          <w:szCs w:val="28"/>
          <w:rtl/>
          <w:lang w:bidi="fa-IR"/>
        </w:rPr>
        <w:t xml:space="preserve"> به طور مثبت با پیشرفت بقای آزاد بیماران با سرطان تخمدان ارتباط دارد. علاوه بر آن، </w:t>
      </w:r>
      <w:r w:rsidR="007E5D00" w:rsidRPr="00F352D5">
        <w:rPr>
          <w:rFonts w:ascii="CsqgjjAdvPTimes" w:hAnsi="CsqgjjAdvPTimes" w:cs="B Nazanin"/>
          <w:sz w:val="28"/>
          <w:szCs w:val="28"/>
          <w:lang w:bidi="fa-IR"/>
        </w:rPr>
        <w:t>miR-381</w:t>
      </w:r>
      <w:r w:rsidR="007E5D00" w:rsidRPr="00F352D5">
        <w:rPr>
          <w:rFonts w:ascii="CsqgjjAdvPTimes" w:hAnsi="CsqgjjAdvPTimes" w:cs="B Nazanin" w:hint="cs"/>
          <w:sz w:val="28"/>
          <w:szCs w:val="28"/>
          <w:rtl/>
          <w:lang w:bidi="fa-IR"/>
        </w:rPr>
        <w:t xml:space="preserve"> هم نقش مهمی در تکامل </w:t>
      </w:r>
      <w:r w:rsidR="007E5D00" w:rsidRPr="00F352D5">
        <w:rPr>
          <w:rFonts w:ascii="CsqgjjAdvPTimes" w:hAnsi="CsqgjjAdvPTimes" w:cs="B Nazanin" w:hint="cs"/>
          <w:sz w:val="28"/>
          <w:szCs w:val="28"/>
          <w:rtl/>
          <w:lang w:bidi="fa-IR"/>
        </w:rPr>
        <w:lastRenderedPageBreak/>
        <w:t xml:space="preserve">سرطان تخمدان ایفا میکند.  بیش از حد بیان شدن </w:t>
      </w:r>
      <w:r w:rsidR="007E5D00" w:rsidRPr="00F352D5">
        <w:rPr>
          <w:rFonts w:ascii="CsqgjjAdvPTimes" w:hAnsi="CsqgjjAdvPTimes" w:cs="B Nazanin"/>
          <w:sz w:val="28"/>
          <w:szCs w:val="28"/>
          <w:lang w:bidi="fa-IR"/>
        </w:rPr>
        <w:t>miR-381</w:t>
      </w:r>
      <w:r w:rsidR="007E5D00" w:rsidRPr="00F352D5">
        <w:rPr>
          <w:rFonts w:ascii="CsqgjjAdvPTimes" w:hAnsi="CsqgjjAdvPTimes" w:cs="B Nazanin" w:hint="cs"/>
          <w:sz w:val="28"/>
          <w:szCs w:val="28"/>
          <w:rtl/>
          <w:lang w:bidi="fa-IR"/>
        </w:rPr>
        <w:t xml:space="preserve"> تکثیر، مهاجرت و حمله سلول های سرطانی تخمدان را سرکوب میکند. قابل ذکر است که ما دریافتیم که </w:t>
      </w:r>
      <w:r w:rsidR="007E5D00" w:rsidRPr="00F352D5">
        <w:rPr>
          <w:rFonts w:ascii="CsqgjjAdvPTimes" w:hAnsi="CsqgjjAdvPTimes" w:cs="B Nazanin"/>
          <w:sz w:val="28"/>
          <w:szCs w:val="28"/>
          <w:lang w:bidi="fa-IR"/>
        </w:rPr>
        <w:t>KIFII</w:t>
      </w:r>
      <w:r w:rsidR="007E5D00" w:rsidRPr="00F352D5">
        <w:rPr>
          <w:rFonts w:ascii="CsqgjjAdvPTimes" w:hAnsi="CsqgjjAdvPTimes" w:cs="B Nazanin" w:hint="cs"/>
          <w:sz w:val="28"/>
          <w:szCs w:val="28"/>
          <w:rtl/>
          <w:lang w:bidi="fa-IR"/>
        </w:rPr>
        <w:t xml:space="preserve"> </w:t>
      </w:r>
      <w:r w:rsidR="00D661D7" w:rsidRPr="00F352D5">
        <w:rPr>
          <w:rFonts w:ascii="CsqgjjAdvPTimes" w:hAnsi="CsqgjjAdvPTimes" w:cs="B Nazanin" w:hint="cs"/>
          <w:sz w:val="28"/>
          <w:szCs w:val="28"/>
          <w:rtl/>
          <w:lang w:bidi="fa-IR"/>
        </w:rPr>
        <w:t xml:space="preserve">به طور بالقوه توسط </w:t>
      </w:r>
      <w:r w:rsidR="00D661D7" w:rsidRPr="00F352D5">
        <w:rPr>
          <w:rFonts w:ascii="CsqgjjAdvPTimes" w:hAnsi="CsqgjjAdvPTimes" w:cs="B Nazanin"/>
          <w:sz w:val="28"/>
          <w:szCs w:val="28"/>
          <w:lang w:bidi="fa-IR"/>
        </w:rPr>
        <w:t>miR-424</w:t>
      </w:r>
      <w:r w:rsidR="00D661D7" w:rsidRPr="00F352D5">
        <w:rPr>
          <w:rFonts w:ascii="CsqgjjAdvPTimes" w:hAnsi="CsqgjjAdvPTimes" w:cs="B Nazanin" w:hint="cs"/>
          <w:sz w:val="28"/>
          <w:szCs w:val="28"/>
          <w:rtl/>
          <w:lang w:bidi="fa-IR"/>
        </w:rPr>
        <w:t xml:space="preserve"> و </w:t>
      </w:r>
      <w:r w:rsidR="00D661D7" w:rsidRPr="00F352D5">
        <w:rPr>
          <w:rFonts w:ascii="CsqgjjAdvPTimes" w:hAnsi="CsqgjjAdvPTimes" w:cs="B Nazanin"/>
          <w:sz w:val="28"/>
          <w:szCs w:val="28"/>
          <w:lang w:bidi="fa-IR"/>
        </w:rPr>
        <w:t>miR-381</w:t>
      </w:r>
      <w:r w:rsidR="00D661D7" w:rsidRPr="00F352D5">
        <w:rPr>
          <w:rFonts w:ascii="CsqgjjAdvPTimes" w:hAnsi="CsqgjjAdvPTimes" w:cs="B Nazanin" w:hint="cs"/>
          <w:sz w:val="28"/>
          <w:szCs w:val="28"/>
          <w:rtl/>
          <w:lang w:bidi="fa-IR"/>
        </w:rPr>
        <w:t xml:space="preserve"> هدف گذاری شد که نشان میدهد </w:t>
      </w:r>
      <w:r w:rsidR="00D661D7" w:rsidRPr="00F352D5">
        <w:rPr>
          <w:rFonts w:ascii="CsqgjjAdvPTimes" w:hAnsi="CsqgjjAdvPTimes" w:cs="B Nazanin"/>
          <w:sz w:val="28"/>
          <w:szCs w:val="28"/>
          <w:lang w:bidi="fa-IR"/>
        </w:rPr>
        <w:t>miR-424</w:t>
      </w:r>
      <w:r w:rsidR="00D661D7" w:rsidRPr="00F352D5">
        <w:rPr>
          <w:rFonts w:ascii="CsqgjjAdvPTimes" w:hAnsi="CsqgjjAdvPTimes" w:cs="B Nazanin" w:hint="cs"/>
          <w:sz w:val="28"/>
          <w:szCs w:val="28"/>
          <w:rtl/>
          <w:lang w:bidi="fa-IR"/>
        </w:rPr>
        <w:t xml:space="preserve"> و </w:t>
      </w:r>
      <w:r w:rsidR="00D661D7" w:rsidRPr="00F352D5">
        <w:rPr>
          <w:rFonts w:ascii="CsqgjjAdvPTimes" w:hAnsi="CsqgjjAdvPTimes" w:cs="B Nazanin"/>
          <w:sz w:val="28"/>
          <w:szCs w:val="28"/>
          <w:lang w:bidi="fa-IR"/>
        </w:rPr>
        <w:t>miR-381</w:t>
      </w:r>
      <w:r w:rsidR="00D661D7" w:rsidRPr="00F352D5">
        <w:rPr>
          <w:rFonts w:ascii="CsqgjjAdvPTimes" w:hAnsi="CsqgjjAdvPTimes" w:cs="B Nazanin" w:hint="cs"/>
          <w:sz w:val="28"/>
          <w:szCs w:val="28"/>
          <w:rtl/>
          <w:lang w:bidi="fa-IR"/>
        </w:rPr>
        <w:t xml:space="preserve"> احتمالا نقشی در سرطان تخمدان با میانجیگری </w:t>
      </w:r>
      <w:r w:rsidR="00D661D7" w:rsidRPr="00F352D5">
        <w:rPr>
          <w:rFonts w:ascii="CsqgjjAdvPTimes" w:hAnsi="CsqgjjAdvPTimes" w:cs="B Nazanin"/>
          <w:sz w:val="28"/>
          <w:szCs w:val="28"/>
          <w:lang w:bidi="fa-IR"/>
        </w:rPr>
        <w:t>KIFII</w:t>
      </w:r>
      <w:r w:rsidR="00D661D7" w:rsidRPr="00F352D5">
        <w:rPr>
          <w:rFonts w:ascii="CsqgjjAdvPTimes" w:hAnsi="CsqgjjAdvPTimes" w:cs="B Nazanin" w:hint="cs"/>
          <w:sz w:val="28"/>
          <w:szCs w:val="28"/>
          <w:rtl/>
          <w:lang w:bidi="fa-IR"/>
        </w:rPr>
        <w:t xml:space="preserve"> انجام میدهند. </w:t>
      </w:r>
    </w:p>
    <w:p w14:paraId="0A8C8DE7" w14:textId="77777777" w:rsidR="00D661D7" w:rsidRPr="00F352D5" w:rsidRDefault="004268A1" w:rsidP="00F352D5">
      <w:pPr>
        <w:bidi/>
        <w:spacing w:after="0" w:line="360" w:lineRule="auto"/>
        <w:jc w:val="both"/>
        <w:rPr>
          <w:rFonts w:ascii="CsqgjjAdvPTimes" w:hAnsi="CsqgjjAdvPTimes" w:cs="B Nazanin"/>
          <w:sz w:val="28"/>
          <w:szCs w:val="28"/>
          <w:rtl/>
          <w:lang w:bidi="fa-IR"/>
        </w:rPr>
      </w:pPr>
      <w:r w:rsidRPr="00F352D5">
        <w:rPr>
          <w:rFonts w:ascii="CsqgjjAdvPTimes" w:hAnsi="CsqgjjAdvPTimes" w:cs="B Nazanin" w:hint="cs"/>
          <w:sz w:val="28"/>
          <w:szCs w:val="28"/>
          <w:rtl/>
          <w:lang w:bidi="fa-IR"/>
        </w:rPr>
        <w:t xml:space="preserve">به طور خلاصه، مطالعه جاری برای شناسایی </w:t>
      </w:r>
      <w:r w:rsidRPr="00F352D5">
        <w:rPr>
          <w:rFonts w:ascii="CsqgjjAdvPTimes" w:hAnsi="CsqgjjAdvPTimes" w:cs="B Nazanin"/>
          <w:sz w:val="28"/>
          <w:szCs w:val="28"/>
          <w:lang w:bidi="fa-IR"/>
        </w:rPr>
        <w:t>DEGs</w:t>
      </w:r>
      <w:r w:rsidRPr="00F352D5">
        <w:rPr>
          <w:rFonts w:ascii="CsqgjjAdvPTimes" w:hAnsi="CsqgjjAdvPTimes" w:cs="B Nazanin" w:hint="cs"/>
          <w:sz w:val="28"/>
          <w:szCs w:val="28"/>
          <w:rtl/>
          <w:lang w:bidi="fa-IR"/>
        </w:rPr>
        <w:t xml:space="preserve"> با آنالیز بیوانفورماتیک جامع برای یافتن مارکرهای زیستی بالقوه و پیشگویی پیشرفت بیماری تلاش میکند</w:t>
      </w:r>
      <w:r w:rsidR="006B6D42" w:rsidRPr="00F352D5">
        <w:rPr>
          <w:rFonts w:ascii="CsqgjjAdvPTimes" w:hAnsi="CsqgjjAdvPTimes" w:cs="B Nazanin" w:hint="cs"/>
          <w:sz w:val="28"/>
          <w:szCs w:val="28"/>
          <w:rtl/>
          <w:lang w:bidi="fa-IR"/>
        </w:rPr>
        <w:t xml:space="preserve">. در مطالعه ی ما، مجموعه </w:t>
      </w:r>
      <w:r w:rsidR="006B6D42" w:rsidRPr="00F352D5">
        <w:rPr>
          <w:rFonts w:ascii="CsqgjjAdvPTimes" w:hAnsi="CsqgjjAdvPTimes" w:cs="B Nazanin"/>
          <w:sz w:val="28"/>
          <w:szCs w:val="28"/>
          <w:lang w:bidi="fa-IR"/>
        </w:rPr>
        <w:t>345 DEGs</w:t>
      </w:r>
      <w:r w:rsidR="006B6D42" w:rsidRPr="00F352D5">
        <w:rPr>
          <w:rFonts w:ascii="CsqgjjAdvPTimes" w:hAnsi="CsqgjjAdvPTimes" w:cs="B Nazanin" w:hint="cs"/>
          <w:sz w:val="28"/>
          <w:szCs w:val="28"/>
          <w:rtl/>
          <w:lang w:bidi="fa-IR"/>
        </w:rPr>
        <w:t xml:space="preserve"> و </w:t>
      </w:r>
      <w:r w:rsidR="006B6D42" w:rsidRPr="00F352D5">
        <w:rPr>
          <w:rFonts w:ascii="CsqgjjAdvPTimes" w:hAnsi="CsqgjjAdvPTimes" w:cs="B Nazanin"/>
          <w:sz w:val="28"/>
          <w:szCs w:val="28"/>
          <w:lang w:bidi="fa-IR"/>
        </w:rPr>
        <w:t>36 DEMs</w:t>
      </w:r>
      <w:r w:rsidR="006B6D42" w:rsidRPr="00F352D5">
        <w:rPr>
          <w:rFonts w:ascii="CsqgjjAdvPTimes" w:hAnsi="CsqgjjAdvPTimes" w:cs="B Nazanin" w:hint="cs"/>
          <w:sz w:val="28"/>
          <w:szCs w:val="28"/>
          <w:rtl/>
          <w:lang w:bidi="fa-IR"/>
        </w:rPr>
        <w:t xml:space="preserve"> نمایش داده شده اند و </w:t>
      </w:r>
      <w:r w:rsidR="006B6D42" w:rsidRPr="00F352D5">
        <w:rPr>
          <w:rFonts w:ascii="CsqgjjAdvPTimes" w:hAnsi="CsqgjjAdvPTimes" w:cs="B Nazanin"/>
          <w:sz w:val="28"/>
          <w:szCs w:val="28"/>
          <w:lang w:bidi="fa-IR"/>
        </w:rPr>
        <w:t>CCNB1, CENPF, KIF11, ZWINT</w:t>
      </w:r>
      <w:r w:rsidR="006B6D42" w:rsidRPr="00F352D5">
        <w:rPr>
          <w:rFonts w:ascii="CsqgjjAdvPTimes" w:hAnsi="CsqgjjAdvPTimes" w:cs="B Nazanin" w:hint="cs"/>
          <w:sz w:val="28"/>
          <w:szCs w:val="28"/>
          <w:rtl/>
          <w:lang w:bidi="fa-IR"/>
        </w:rPr>
        <w:t xml:space="preserve"> </w:t>
      </w:r>
      <w:r w:rsidR="00DA29DF" w:rsidRPr="00F352D5">
        <w:rPr>
          <w:rFonts w:ascii="CsqgjjAdvPTimes" w:hAnsi="CsqgjjAdvPTimes" w:cs="B Nazanin" w:hint="cs"/>
          <w:sz w:val="28"/>
          <w:szCs w:val="28"/>
          <w:rtl/>
          <w:lang w:bidi="fa-IR"/>
        </w:rPr>
        <w:t xml:space="preserve">و چندین </w:t>
      </w:r>
      <w:r w:rsidR="00DA29DF" w:rsidRPr="00F352D5">
        <w:rPr>
          <w:rFonts w:ascii="CsqgjjAdvPTimes" w:hAnsi="CsqgjjAdvPTimes" w:cs="B Nazanin"/>
          <w:sz w:val="28"/>
          <w:szCs w:val="28"/>
          <w:lang w:bidi="fa-IR"/>
        </w:rPr>
        <w:t>miRNAs</w:t>
      </w:r>
      <w:r w:rsidR="00DA29DF" w:rsidRPr="00F352D5">
        <w:rPr>
          <w:rFonts w:ascii="CsqgjjAdvPTimes" w:hAnsi="CsqgjjAdvPTimes" w:cs="B Nazanin" w:hint="cs"/>
          <w:sz w:val="28"/>
          <w:szCs w:val="28"/>
          <w:rtl/>
          <w:lang w:bidi="fa-IR"/>
        </w:rPr>
        <w:t xml:space="preserve"> از قبیل </w:t>
      </w:r>
      <w:r w:rsidR="00DA29DF" w:rsidRPr="00F352D5">
        <w:rPr>
          <w:rFonts w:ascii="CsqgjjAdvPTimes" w:hAnsi="CsqgjjAdvPTimes" w:cs="B Nazanin"/>
          <w:sz w:val="28"/>
          <w:szCs w:val="28"/>
          <w:lang w:bidi="fa-IR"/>
        </w:rPr>
        <w:t>miR-200a</w:t>
      </w:r>
      <w:r w:rsidR="00DA29DF" w:rsidRPr="00F352D5">
        <w:rPr>
          <w:rFonts w:ascii="CsqgjjAdvPTimes" w:hAnsi="CsqgjjAdvPTimes" w:cs="B Nazanin" w:hint="cs"/>
          <w:sz w:val="28"/>
          <w:szCs w:val="28"/>
          <w:rtl/>
          <w:lang w:bidi="fa-IR"/>
        </w:rPr>
        <w:t xml:space="preserve"> و </w:t>
      </w:r>
      <w:r w:rsidR="00DA29DF" w:rsidRPr="00F352D5">
        <w:rPr>
          <w:rFonts w:ascii="CsqgjjAdvPTimes" w:hAnsi="CsqgjjAdvPTimes" w:cs="B Nazanin"/>
          <w:sz w:val="28"/>
          <w:szCs w:val="28"/>
          <w:lang w:bidi="fa-IR"/>
        </w:rPr>
        <w:t>miR-424</w:t>
      </w:r>
      <w:r w:rsidR="00DA29DF" w:rsidRPr="00F352D5">
        <w:rPr>
          <w:rFonts w:ascii="CsqgjjAdvPTimes" w:hAnsi="CsqgjjAdvPTimes" w:cs="B Nazanin" w:hint="cs"/>
          <w:sz w:val="28"/>
          <w:szCs w:val="28"/>
          <w:rtl/>
          <w:lang w:bidi="fa-IR"/>
        </w:rPr>
        <w:t xml:space="preserve"> ممکن است ژن های کلیدی مرتبط با سرطان تخمدان باشند. نتایج ما پیشنهاد میکند که داده کاوی و یکپارچه سازی  میتواند ابزاز مفیدی برای پیشگویی پیشرفت سرطان تخمدان و برای درک مکانیسم صحیح  و تکامل تومور باشد.</w:t>
      </w:r>
      <w:r w:rsidR="00C647EB" w:rsidRPr="00F352D5">
        <w:rPr>
          <w:rFonts w:ascii="CsqgjjAdvPTimes" w:hAnsi="CsqgjjAdvPTimes" w:cs="B Nazanin" w:hint="cs"/>
          <w:sz w:val="28"/>
          <w:szCs w:val="28"/>
          <w:rtl/>
          <w:lang w:bidi="fa-IR"/>
        </w:rPr>
        <w:t xml:space="preserve"> برای اجرای پروفایل های بیان ژن  در تمرین های بالینی ، ضروری است که واقعیت پذیری و مدل آنالیز تولیدمثلی در مجموعه اطلاعات مستقل در آینده را بهبود ببخشید. با این وجود، مطالعه ی ما میتواند روش جدیدی برای تشخیص و درمان بیماران سرطان تخمدان فراهم کند. </w:t>
      </w:r>
    </w:p>
    <w:p w14:paraId="4D2C9CFA" w14:textId="77777777" w:rsidR="007C5C79" w:rsidRPr="00F352D5" w:rsidRDefault="007C5C79" w:rsidP="00F352D5">
      <w:pPr>
        <w:bidi/>
        <w:spacing w:after="0" w:line="360" w:lineRule="auto"/>
        <w:jc w:val="center"/>
        <w:rPr>
          <w:rFonts w:ascii="CsqgjjAdvPTimes" w:hAnsi="CsqgjjAdvPTimes" w:cs="B Nazanin"/>
          <w:sz w:val="28"/>
          <w:szCs w:val="28"/>
          <w:rtl/>
          <w:lang w:bidi="fa-IR"/>
        </w:rPr>
      </w:pPr>
      <w:r w:rsidRPr="00F352D5">
        <w:rPr>
          <w:rFonts w:cs="B Nazanin"/>
          <w:noProof/>
          <w:sz w:val="28"/>
          <w:szCs w:val="28"/>
          <w:lang w:bidi="fa-IR"/>
        </w:rPr>
        <w:drawing>
          <wp:inline distT="0" distB="0" distL="0" distR="0" wp14:anchorId="1EA81C15" wp14:editId="324A1165">
            <wp:extent cx="6188710" cy="28930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2893060"/>
                    </a:xfrm>
                    <a:prstGeom prst="rect">
                      <a:avLst/>
                    </a:prstGeom>
                  </pic:spPr>
                </pic:pic>
              </a:graphicData>
            </a:graphic>
          </wp:inline>
        </w:drawing>
      </w:r>
    </w:p>
    <w:p w14:paraId="438EF64A" w14:textId="77777777" w:rsidR="007C5C79" w:rsidRPr="00F352D5" w:rsidRDefault="007C5C79" w:rsidP="00F352D5">
      <w:pPr>
        <w:bidi/>
        <w:spacing w:after="0" w:line="360" w:lineRule="auto"/>
        <w:jc w:val="center"/>
        <w:rPr>
          <w:rFonts w:ascii="CsqgjjAdvPTimes" w:hAnsi="CsqgjjAdvPTimes" w:cs="B Nazanin"/>
          <w:sz w:val="28"/>
          <w:szCs w:val="28"/>
          <w:rtl/>
          <w:lang w:bidi="fa-IR"/>
        </w:rPr>
      </w:pPr>
      <w:r w:rsidRPr="00F352D5">
        <w:rPr>
          <w:rFonts w:cs="B Nazanin"/>
          <w:noProof/>
          <w:sz w:val="28"/>
          <w:szCs w:val="28"/>
          <w:lang w:bidi="fa-IR"/>
        </w:rPr>
        <w:lastRenderedPageBreak/>
        <w:drawing>
          <wp:inline distT="0" distB="0" distL="0" distR="0" wp14:anchorId="5E8A1945" wp14:editId="72F85424">
            <wp:extent cx="6188710" cy="48793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4879340"/>
                    </a:xfrm>
                    <a:prstGeom prst="rect">
                      <a:avLst/>
                    </a:prstGeom>
                  </pic:spPr>
                </pic:pic>
              </a:graphicData>
            </a:graphic>
          </wp:inline>
        </w:drawing>
      </w:r>
    </w:p>
    <w:p w14:paraId="5E8B5C0F" w14:textId="77777777" w:rsidR="007C5C79" w:rsidRPr="00F352D5" w:rsidRDefault="007C5C79" w:rsidP="00F352D5">
      <w:pPr>
        <w:bidi/>
        <w:spacing w:after="0" w:line="360" w:lineRule="auto"/>
        <w:jc w:val="center"/>
        <w:rPr>
          <w:rFonts w:ascii="CsqgjjAdvPTimes" w:hAnsi="CsqgjjAdvPTimes" w:cs="B Nazanin"/>
          <w:sz w:val="28"/>
          <w:szCs w:val="28"/>
          <w:rtl/>
          <w:lang w:bidi="fa-IR"/>
        </w:rPr>
      </w:pPr>
      <w:r w:rsidRPr="00F352D5">
        <w:rPr>
          <w:rFonts w:cs="B Nazanin"/>
          <w:noProof/>
          <w:sz w:val="28"/>
          <w:szCs w:val="28"/>
          <w:lang w:bidi="fa-IR"/>
        </w:rPr>
        <w:drawing>
          <wp:inline distT="0" distB="0" distL="0" distR="0" wp14:anchorId="3BC0CE62" wp14:editId="6EBA4F41">
            <wp:extent cx="6188710" cy="311721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3117215"/>
                    </a:xfrm>
                    <a:prstGeom prst="rect">
                      <a:avLst/>
                    </a:prstGeom>
                  </pic:spPr>
                </pic:pic>
              </a:graphicData>
            </a:graphic>
          </wp:inline>
        </w:drawing>
      </w:r>
    </w:p>
    <w:sectPr w:rsidR="007C5C79" w:rsidRPr="00F352D5" w:rsidSect="00F352D5">
      <w:footerReference w:type="default" r:id="rId17"/>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4D21" w14:textId="77777777" w:rsidR="00DF73C8" w:rsidRDefault="00DF73C8" w:rsidP="003247BA">
      <w:pPr>
        <w:spacing w:after="0" w:line="240" w:lineRule="auto"/>
      </w:pPr>
      <w:r>
        <w:separator/>
      </w:r>
    </w:p>
  </w:endnote>
  <w:endnote w:type="continuationSeparator" w:id="0">
    <w:p w14:paraId="121CD70D" w14:textId="77777777" w:rsidR="00DF73C8" w:rsidRDefault="00DF73C8"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sqgjjAdvPTimes">
    <w:altName w:val="Times New Roman"/>
    <w:panose1 w:val="00000000000000000000"/>
    <w:charset w:val="00"/>
    <w:family w:val="roman"/>
    <w:notTrueType/>
    <w:pitch w:val="default"/>
    <w:sig w:usb0="00000003" w:usb1="00000000" w:usb2="00000000" w:usb3="00000000" w:csb0="00000001" w:csb1="00000000"/>
  </w:font>
  <w:font w:name="NfqglnAdvPTimesB">
    <w:altName w:val="Times New Roman"/>
    <w:panose1 w:val="00000000000000000000"/>
    <w:charset w:val="00"/>
    <w:family w:val="roman"/>
    <w:notTrueType/>
    <w:pitch w:val="default"/>
    <w:sig w:usb0="00000003" w:usb1="00000000" w:usb2="00000000" w:usb3="00000000" w:csb0="00000001"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0F249A2B"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7C5C79">
          <w:rPr>
            <w:rFonts w:cs="B Compset"/>
            <w:noProof/>
            <w:sz w:val="24"/>
            <w:szCs w:val="24"/>
            <w:rtl/>
          </w:rPr>
          <w:t>1</w:t>
        </w:r>
        <w:r w:rsidRPr="005E7C3C">
          <w:rPr>
            <w:rFonts w:cs="B Compset"/>
            <w:noProof/>
            <w:sz w:val="24"/>
            <w:szCs w:val="24"/>
          </w:rPr>
          <w:fldChar w:fldCharType="end"/>
        </w:r>
      </w:p>
    </w:sdtContent>
  </w:sdt>
  <w:p w14:paraId="0A3B1261"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5A1E" w14:textId="77777777" w:rsidR="00DF73C8" w:rsidRDefault="00DF73C8" w:rsidP="003247BA">
      <w:pPr>
        <w:spacing w:after="0" w:line="240" w:lineRule="auto"/>
      </w:pPr>
      <w:r>
        <w:separator/>
      </w:r>
    </w:p>
  </w:footnote>
  <w:footnote w:type="continuationSeparator" w:id="0">
    <w:p w14:paraId="6B99F6F5" w14:textId="77777777" w:rsidR="00DF73C8" w:rsidRDefault="00DF73C8"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5EEA"/>
    <w:rsid w:val="00030DAC"/>
    <w:rsid w:val="00040C8D"/>
    <w:rsid w:val="000A3666"/>
    <w:rsid w:val="000B1D88"/>
    <w:rsid w:val="000D6DE9"/>
    <w:rsid w:val="001330EF"/>
    <w:rsid w:val="001330F7"/>
    <w:rsid w:val="00143D85"/>
    <w:rsid w:val="00155646"/>
    <w:rsid w:val="001911A9"/>
    <w:rsid w:val="001C54C5"/>
    <w:rsid w:val="001D6076"/>
    <w:rsid w:val="001F2199"/>
    <w:rsid w:val="002011CE"/>
    <w:rsid w:val="002026BF"/>
    <w:rsid w:val="00206C16"/>
    <w:rsid w:val="002122C2"/>
    <w:rsid w:val="00234771"/>
    <w:rsid w:val="002404C8"/>
    <w:rsid w:val="00272398"/>
    <w:rsid w:val="0029219E"/>
    <w:rsid w:val="00293D10"/>
    <w:rsid w:val="00295200"/>
    <w:rsid w:val="00295568"/>
    <w:rsid w:val="002A70E7"/>
    <w:rsid w:val="002D1BE5"/>
    <w:rsid w:val="002E4678"/>
    <w:rsid w:val="002F280D"/>
    <w:rsid w:val="003212E0"/>
    <w:rsid w:val="003247BA"/>
    <w:rsid w:val="00333B82"/>
    <w:rsid w:val="003660E8"/>
    <w:rsid w:val="00377303"/>
    <w:rsid w:val="0038219F"/>
    <w:rsid w:val="00382C62"/>
    <w:rsid w:val="00391B68"/>
    <w:rsid w:val="003D43E6"/>
    <w:rsid w:val="003F686E"/>
    <w:rsid w:val="003F6C6C"/>
    <w:rsid w:val="00400808"/>
    <w:rsid w:val="0040176B"/>
    <w:rsid w:val="00404CEF"/>
    <w:rsid w:val="00406228"/>
    <w:rsid w:val="0041096A"/>
    <w:rsid w:val="00424F5A"/>
    <w:rsid w:val="00425CAD"/>
    <w:rsid w:val="004268A1"/>
    <w:rsid w:val="00441FD1"/>
    <w:rsid w:val="0049138E"/>
    <w:rsid w:val="004969C7"/>
    <w:rsid w:val="004A73A7"/>
    <w:rsid w:val="004E2573"/>
    <w:rsid w:val="004E2FB3"/>
    <w:rsid w:val="004F4272"/>
    <w:rsid w:val="004F4A04"/>
    <w:rsid w:val="00503CD4"/>
    <w:rsid w:val="005164CC"/>
    <w:rsid w:val="00522EFB"/>
    <w:rsid w:val="00530E7B"/>
    <w:rsid w:val="00537092"/>
    <w:rsid w:val="005503C5"/>
    <w:rsid w:val="00551ED4"/>
    <w:rsid w:val="00552986"/>
    <w:rsid w:val="00553691"/>
    <w:rsid w:val="0056215D"/>
    <w:rsid w:val="00576320"/>
    <w:rsid w:val="00594B1E"/>
    <w:rsid w:val="005D0E28"/>
    <w:rsid w:val="005D40CF"/>
    <w:rsid w:val="005E1644"/>
    <w:rsid w:val="005E7C3C"/>
    <w:rsid w:val="0060236C"/>
    <w:rsid w:val="00607905"/>
    <w:rsid w:val="00607CBE"/>
    <w:rsid w:val="00620716"/>
    <w:rsid w:val="006277A0"/>
    <w:rsid w:val="00650E90"/>
    <w:rsid w:val="006560C2"/>
    <w:rsid w:val="006602F2"/>
    <w:rsid w:val="00661AB6"/>
    <w:rsid w:val="00675515"/>
    <w:rsid w:val="00676958"/>
    <w:rsid w:val="00690CF6"/>
    <w:rsid w:val="006B6D42"/>
    <w:rsid w:val="006C53C5"/>
    <w:rsid w:val="006D0522"/>
    <w:rsid w:val="00704395"/>
    <w:rsid w:val="00724BA4"/>
    <w:rsid w:val="007638C6"/>
    <w:rsid w:val="00795F2C"/>
    <w:rsid w:val="007A4F56"/>
    <w:rsid w:val="007B280B"/>
    <w:rsid w:val="007C49A1"/>
    <w:rsid w:val="007C5C79"/>
    <w:rsid w:val="007E2BA9"/>
    <w:rsid w:val="007E3276"/>
    <w:rsid w:val="007E5D00"/>
    <w:rsid w:val="00813FC5"/>
    <w:rsid w:val="00824182"/>
    <w:rsid w:val="00832B92"/>
    <w:rsid w:val="008367C1"/>
    <w:rsid w:val="008459D2"/>
    <w:rsid w:val="0085227F"/>
    <w:rsid w:val="00853378"/>
    <w:rsid w:val="00863A9B"/>
    <w:rsid w:val="008733A7"/>
    <w:rsid w:val="00873F71"/>
    <w:rsid w:val="00877C0A"/>
    <w:rsid w:val="0088388E"/>
    <w:rsid w:val="008A760D"/>
    <w:rsid w:val="008C424E"/>
    <w:rsid w:val="008D63B6"/>
    <w:rsid w:val="008E1700"/>
    <w:rsid w:val="008E7767"/>
    <w:rsid w:val="00903895"/>
    <w:rsid w:val="00904657"/>
    <w:rsid w:val="00910963"/>
    <w:rsid w:val="009227A9"/>
    <w:rsid w:val="0093591C"/>
    <w:rsid w:val="009578F5"/>
    <w:rsid w:val="00963AA3"/>
    <w:rsid w:val="00996EAF"/>
    <w:rsid w:val="009A5616"/>
    <w:rsid w:val="009B01F4"/>
    <w:rsid w:val="009D054B"/>
    <w:rsid w:val="009D3AE7"/>
    <w:rsid w:val="009E2AF4"/>
    <w:rsid w:val="00A044BE"/>
    <w:rsid w:val="00A1589D"/>
    <w:rsid w:val="00A26CEC"/>
    <w:rsid w:val="00A351BB"/>
    <w:rsid w:val="00A43265"/>
    <w:rsid w:val="00A43860"/>
    <w:rsid w:val="00A53A96"/>
    <w:rsid w:val="00A575ED"/>
    <w:rsid w:val="00A625C2"/>
    <w:rsid w:val="00A92318"/>
    <w:rsid w:val="00AA5160"/>
    <w:rsid w:val="00AB76D5"/>
    <w:rsid w:val="00AB79D2"/>
    <w:rsid w:val="00B277A7"/>
    <w:rsid w:val="00B330BC"/>
    <w:rsid w:val="00B44956"/>
    <w:rsid w:val="00B52942"/>
    <w:rsid w:val="00B54A2E"/>
    <w:rsid w:val="00B60583"/>
    <w:rsid w:val="00B6349C"/>
    <w:rsid w:val="00B637A9"/>
    <w:rsid w:val="00BB09FE"/>
    <w:rsid w:val="00BB435E"/>
    <w:rsid w:val="00BC3231"/>
    <w:rsid w:val="00BC694C"/>
    <w:rsid w:val="00BD29E6"/>
    <w:rsid w:val="00BD2C9D"/>
    <w:rsid w:val="00BE26EC"/>
    <w:rsid w:val="00BF211E"/>
    <w:rsid w:val="00BF2468"/>
    <w:rsid w:val="00BF4996"/>
    <w:rsid w:val="00C37118"/>
    <w:rsid w:val="00C409C9"/>
    <w:rsid w:val="00C450B9"/>
    <w:rsid w:val="00C45A9C"/>
    <w:rsid w:val="00C46089"/>
    <w:rsid w:val="00C56B6A"/>
    <w:rsid w:val="00C613E8"/>
    <w:rsid w:val="00C647EB"/>
    <w:rsid w:val="00C654F8"/>
    <w:rsid w:val="00C67CA8"/>
    <w:rsid w:val="00CB0407"/>
    <w:rsid w:val="00CC25CC"/>
    <w:rsid w:val="00CC2A18"/>
    <w:rsid w:val="00CC4983"/>
    <w:rsid w:val="00CD1562"/>
    <w:rsid w:val="00D0198D"/>
    <w:rsid w:val="00D02B77"/>
    <w:rsid w:val="00D0464A"/>
    <w:rsid w:val="00D05E8A"/>
    <w:rsid w:val="00D10310"/>
    <w:rsid w:val="00D34F71"/>
    <w:rsid w:val="00D47DAF"/>
    <w:rsid w:val="00D661D7"/>
    <w:rsid w:val="00D86D04"/>
    <w:rsid w:val="00DA29DF"/>
    <w:rsid w:val="00DA47D6"/>
    <w:rsid w:val="00DB1692"/>
    <w:rsid w:val="00DD4C36"/>
    <w:rsid w:val="00DF02D4"/>
    <w:rsid w:val="00DF40F8"/>
    <w:rsid w:val="00DF73C8"/>
    <w:rsid w:val="00E43F03"/>
    <w:rsid w:val="00E5587E"/>
    <w:rsid w:val="00E92D96"/>
    <w:rsid w:val="00E943F9"/>
    <w:rsid w:val="00EB60D3"/>
    <w:rsid w:val="00ED0830"/>
    <w:rsid w:val="00ED3A7D"/>
    <w:rsid w:val="00ED65E6"/>
    <w:rsid w:val="00F01945"/>
    <w:rsid w:val="00F352D5"/>
    <w:rsid w:val="00F46FA5"/>
    <w:rsid w:val="00F7394F"/>
    <w:rsid w:val="00F8732D"/>
    <w:rsid w:val="00F9374C"/>
    <w:rsid w:val="00FA365A"/>
    <w:rsid w:val="00FC0579"/>
    <w:rsid w:val="00FF47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38DC"/>
  <w15:docId w15:val="{CED90125-D9D2-4583-AC6B-2B43E9A51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552021">
      <w:bodyDiv w:val="1"/>
      <w:marLeft w:val="0"/>
      <w:marRight w:val="0"/>
      <w:marTop w:val="0"/>
      <w:marBottom w:val="0"/>
      <w:divBdr>
        <w:top w:val="none" w:sz="0" w:space="0" w:color="auto"/>
        <w:left w:val="none" w:sz="0" w:space="0" w:color="auto"/>
        <w:bottom w:val="none" w:sz="0" w:space="0" w:color="auto"/>
        <w:right w:val="none" w:sz="0" w:space="0" w:color="auto"/>
      </w:divBdr>
      <w:divsChild>
        <w:div w:id="1119959929">
          <w:marLeft w:val="0"/>
          <w:marRight w:val="0"/>
          <w:marTop w:val="105"/>
          <w:marBottom w:val="30"/>
          <w:divBdr>
            <w:top w:val="none" w:sz="0" w:space="0" w:color="auto"/>
            <w:left w:val="none" w:sz="0" w:space="0" w:color="auto"/>
            <w:bottom w:val="none" w:sz="0" w:space="0" w:color="auto"/>
            <w:right w:val="none" w:sz="0" w:space="0" w:color="auto"/>
          </w:divBdr>
          <w:divsChild>
            <w:div w:id="1913928056">
              <w:marLeft w:val="0"/>
              <w:marRight w:val="0"/>
              <w:marTop w:val="0"/>
              <w:marBottom w:val="0"/>
              <w:divBdr>
                <w:top w:val="none" w:sz="0" w:space="0" w:color="auto"/>
                <w:left w:val="none" w:sz="0" w:space="0" w:color="auto"/>
                <w:bottom w:val="none" w:sz="0" w:space="0" w:color="auto"/>
                <w:right w:val="none" w:sz="0" w:space="0" w:color="auto"/>
              </w:divBdr>
              <w:divsChild>
                <w:div w:id="6205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4546">
          <w:marLeft w:val="0"/>
          <w:marRight w:val="0"/>
          <w:marTop w:val="0"/>
          <w:marBottom w:val="0"/>
          <w:divBdr>
            <w:top w:val="none" w:sz="0" w:space="0" w:color="auto"/>
            <w:left w:val="none" w:sz="0" w:space="0" w:color="auto"/>
            <w:bottom w:val="none" w:sz="0" w:space="0" w:color="auto"/>
            <w:right w:val="none" w:sz="0" w:space="0" w:color="auto"/>
          </w:divBdr>
          <w:divsChild>
            <w:div w:id="709962846">
              <w:marLeft w:val="0"/>
              <w:marRight w:val="0"/>
              <w:marTop w:val="0"/>
              <w:marBottom w:val="0"/>
              <w:divBdr>
                <w:top w:val="none" w:sz="0" w:space="0" w:color="auto"/>
                <w:left w:val="none" w:sz="0" w:space="0" w:color="auto"/>
                <w:bottom w:val="none" w:sz="0" w:space="0" w:color="auto"/>
                <w:right w:val="none" w:sz="0" w:space="0" w:color="auto"/>
              </w:divBdr>
              <w:divsChild>
                <w:div w:id="1417239413">
                  <w:marLeft w:val="0"/>
                  <w:marRight w:val="60"/>
                  <w:marTop w:val="0"/>
                  <w:marBottom w:val="0"/>
                  <w:divBdr>
                    <w:top w:val="none" w:sz="0" w:space="0" w:color="auto"/>
                    <w:left w:val="none" w:sz="0" w:space="0" w:color="auto"/>
                    <w:bottom w:val="none" w:sz="0" w:space="0" w:color="auto"/>
                    <w:right w:val="none" w:sz="0" w:space="0" w:color="auto"/>
                  </w:divBdr>
                  <w:divsChild>
                    <w:div w:id="1040788605">
                      <w:marLeft w:val="0"/>
                      <w:marRight w:val="0"/>
                      <w:marTop w:val="0"/>
                      <w:marBottom w:val="120"/>
                      <w:divBdr>
                        <w:top w:val="single" w:sz="6" w:space="0" w:color="C0C0C0"/>
                        <w:left w:val="single" w:sz="6" w:space="0" w:color="D9D9D9"/>
                        <w:bottom w:val="single" w:sz="6" w:space="0" w:color="D9D9D9"/>
                        <w:right w:val="single" w:sz="6" w:space="0" w:color="D9D9D9"/>
                      </w:divBdr>
                      <w:divsChild>
                        <w:div w:id="9666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6450">
              <w:marLeft w:val="0"/>
              <w:marRight w:val="0"/>
              <w:marTop w:val="0"/>
              <w:marBottom w:val="0"/>
              <w:divBdr>
                <w:top w:val="none" w:sz="0" w:space="0" w:color="auto"/>
                <w:left w:val="none" w:sz="0" w:space="0" w:color="auto"/>
                <w:bottom w:val="none" w:sz="0" w:space="0" w:color="auto"/>
                <w:right w:val="none" w:sz="0" w:space="0" w:color="auto"/>
              </w:divBdr>
              <w:divsChild>
                <w:div w:id="111901080">
                  <w:marLeft w:val="60"/>
                  <w:marRight w:val="0"/>
                  <w:marTop w:val="0"/>
                  <w:marBottom w:val="0"/>
                  <w:divBdr>
                    <w:top w:val="none" w:sz="0" w:space="0" w:color="auto"/>
                    <w:left w:val="none" w:sz="0" w:space="0" w:color="auto"/>
                    <w:bottom w:val="none" w:sz="0" w:space="0" w:color="auto"/>
                    <w:right w:val="none" w:sz="0" w:space="0" w:color="auto"/>
                  </w:divBdr>
                  <w:divsChild>
                    <w:div w:id="853961839">
                      <w:marLeft w:val="0"/>
                      <w:marRight w:val="0"/>
                      <w:marTop w:val="0"/>
                      <w:marBottom w:val="0"/>
                      <w:divBdr>
                        <w:top w:val="none" w:sz="0" w:space="0" w:color="auto"/>
                        <w:left w:val="none" w:sz="0" w:space="0" w:color="auto"/>
                        <w:bottom w:val="none" w:sz="0" w:space="0" w:color="auto"/>
                        <w:right w:val="none" w:sz="0" w:space="0" w:color="auto"/>
                      </w:divBdr>
                      <w:divsChild>
                        <w:div w:id="168326761">
                          <w:marLeft w:val="0"/>
                          <w:marRight w:val="0"/>
                          <w:marTop w:val="0"/>
                          <w:marBottom w:val="750"/>
                          <w:divBdr>
                            <w:top w:val="single" w:sz="6" w:space="0" w:color="F5F5F5"/>
                            <w:left w:val="single" w:sz="6" w:space="0" w:color="F5F5F5"/>
                            <w:bottom w:val="single" w:sz="6" w:space="0" w:color="F5F5F5"/>
                            <w:right w:val="single" w:sz="6" w:space="0" w:color="F5F5F5"/>
                          </w:divBdr>
                          <w:divsChild>
                            <w:div w:id="1561861396">
                              <w:marLeft w:val="0"/>
                              <w:marRight w:val="0"/>
                              <w:marTop w:val="0"/>
                              <w:marBottom w:val="0"/>
                              <w:divBdr>
                                <w:top w:val="none" w:sz="0" w:space="0" w:color="auto"/>
                                <w:left w:val="none" w:sz="0" w:space="0" w:color="auto"/>
                                <w:bottom w:val="none" w:sz="0" w:space="0" w:color="auto"/>
                                <w:right w:val="none" w:sz="0" w:space="0" w:color="auto"/>
                              </w:divBdr>
                              <w:divsChild>
                                <w:div w:id="6053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2339</Words>
  <Characters>13333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11</cp:revision>
  <dcterms:created xsi:type="dcterms:W3CDTF">2016-11-28T09:13:00Z</dcterms:created>
  <dcterms:modified xsi:type="dcterms:W3CDTF">2022-10-03T09:54:00Z</dcterms:modified>
</cp:coreProperties>
</file>