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CBF95" w14:textId="7348BE13" w:rsidR="00063F31" w:rsidRPr="00063F31" w:rsidRDefault="00063F31" w:rsidP="00063F31">
      <w:pPr>
        <w:bidi/>
        <w:spacing w:after="0" w:line="360" w:lineRule="auto"/>
        <w:jc w:val="both"/>
        <w:rPr>
          <w:rFonts w:cs="B Nazanin"/>
          <w:b/>
          <w:bCs/>
          <w:sz w:val="28"/>
          <w:szCs w:val="28"/>
          <w:rtl/>
          <w:lang w:bidi="fa-IR"/>
        </w:rPr>
      </w:pPr>
      <w:r>
        <w:rPr>
          <w:noProof/>
        </w:rPr>
        <w:drawing>
          <wp:inline distT="0" distB="0" distL="0" distR="0" wp14:anchorId="0B3DB043" wp14:editId="77DCF8FB">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0EA0521" w14:textId="77777777" w:rsidR="00063F31" w:rsidRPr="00063F31" w:rsidRDefault="00063F31" w:rsidP="00063F31">
      <w:pPr>
        <w:bidi/>
        <w:spacing w:after="0" w:line="360" w:lineRule="auto"/>
        <w:jc w:val="both"/>
        <w:rPr>
          <w:rFonts w:cs="B Nazanin"/>
          <w:b/>
          <w:bCs/>
          <w:sz w:val="28"/>
          <w:szCs w:val="28"/>
          <w:rtl/>
          <w:lang w:bidi="fa-IR"/>
        </w:rPr>
      </w:pPr>
    </w:p>
    <w:p w14:paraId="7F8465AA" w14:textId="3D1E5D31" w:rsidR="00F136F3" w:rsidRPr="00063F31" w:rsidRDefault="00F136F3" w:rsidP="00063F31">
      <w:pPr>
        <w:bidi/>
        <w:spacing w:after="0" w:line="360" w:lineRule="auto"/>
        <w:jc w:val="center"/>
        <w:rPr>
          <w:rFonts w:cs="B Nazanin"/>
          <w:b/>
          <w:bCs/>
          <w:sz w:val="36"/>
          <w:szCs w:val="36"/>
          <w:rtl/>
          <w:lang w:bidi="fa-IR"/>
        </w:rPr>
      </w:pPr>
      <w:r w:rsidRPr="00063F31">
        <w:rPr>
          <w:rFonts w:cs="B Nazanin" w:hint="cs"/>
          <w:b/>
          <w:bCs/>
          <w:sz w:val="36"/>
          <w:szCs w:val="36"/>
          <w:rtl/>
          <w:lang w:bidi="fa-IR"/>
        </w:rPr>
        <w:t>تجمیع برنامه نویسی شبکه ی ژنتیک و مسئله ی کوله پشتی برای پشتیبانی از خوشه بندی رکورد در پایگاه های داده ی توزیع شده</w:t>
      </w:r>
    </w:p>
    <w:p w14:paraId="153D250B" w14:textId="77777777" w:rsidR="00F136F3" w:rsidRPr="00063F31" w:rsidRDefault="00F136F3" w:rsidP="00063F31">
      <w:pPr>
        <w:bidi/>
        <w:spacing w:after="0" w:line="360" w:lineRule="auto"/>
        <w:jc w:val="both"/>
        <w:rPr>
          <w:rFonts w:cs="B Nazanin"/>
          <w:sz w:val="28"/>
          <w:szCs w:val="28"/>
          <w:rtl/>
          <w:lang w:bidi="fa-IR"/>
        </w:rPr>
      </w:pPr>
    </w:p>
    <w:p w14:paraId="65C2DB41" w14:textId="77777777" w:rsidR="00DE1030" w:rsidRPr="00063F31" w:rsidRDefault="00DE1030"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نکات برجسته</w:t>
      </w:r>
    </w:p>
    <w:p w14:paraId="37BF85DC" w14:textId="77777777" w:rsidR="00063F31" w:rsidRPr="00063F31" w:rsidRDefault="00063F31" w:rsidP="00063F31">
      <w:pPr>
        <w:bidi/>
        <w:spacing w:after="0" w:line="360" w:lineRule="auto"/>
        <w:jc w:val="both"/>
        <w:rPr>
          <w:rFonts w:cs="B Nazanin"/>
          <w:sz w:val="28"/>
          <w:szCs w:val="28"/>
          <w:lang w:bidi="fa-IR"/>
        </w:rPr>
      </w:pPr>
      <w:r w:rsidRPr="00063F31">
        <w:rPr>
          <w:rFonts w:ascii="Arial" w:hAnsi="Arial" w:cs="Arial" w:hint="cs"/>
          <w:sz w:val="28"/>
          <w:szCs w:val="28"/>
          <w:rtl/>
          <w:lang w:bidi="fa-IR"/>
        </w:rPr>
        <w:t>•</w:t>
      </w:r>
      <w:r w:rsidRPr="00063F31">
        <w:rPr>
          <w:rFonts w:cs="B Nazanin"/>
          <w:sz w:val="28"/>
          <w:szCs w:val="28"/>
          <w:rtl/>
          <w:lang w:bidi="fa-IR"/>
        </w:rPr>
        <w:t xml:space="preserve"> </w:t>
      </w:r>
      <w:r w:rsidRPr="00063F31">
        <w:rPr>
          <w:rFonts w:cs="B Nazanin" w:hint="cs"/>
          <w:sz w:val="28"/>
          <w:szCs w:val="28"/>
          <w:rtl/>
          <w:lang w:bidi="fa-IR"/>
        </w:rPr>
        <w:t>ی</w:t>
      </w:r>
      <w:r w:rsidRPr="00063F31">
        <w:rPr>
          <w:rFonts w:cs="B Nazanin" w:hint="eastAsia"/>
          <w:sz w:val="28"/>
          <w:szCs w:val="28"/>
          <w:rtl/>
          <w:lang w:bidi="fa-IR"/>
        </w:rPr>
        <w:t>ک</w:t>
      </w:r>
      <w:r w:rsidRPr="00063F31">
        <w:rPr>
          <w:rFonts w:cs="B Nazanin"/>
          <w:sz w:val="28"/>
          <w:szCs w:val="28"/>
          <w:rtl/>
          <w:lang w:bidi="fa-IR"/>
        </w:rPr>
        <w:t xml:space="preserve"> الگور</w:t>
      </w:r>
      <w:r w:rsidRPr="00063F31">
        <w:rPr>
          <w:rFonts w:cs="B Nazanin" w:hint="cs"/>
          <w:sz w:val="28"/>
          <w:szCs w:val="28"/>
          <w:rtl/>
          <w:lang w:bidi="fa-IR"/>
        </w:rPr>
        <w:t>ی</w:t>
      </w:r>
      <w:r w:rsidRPr="00063F31">
        <w:rPr>
          <w:rFonts w:cs="B Nazanin" w:hint="eastAsia"/>
          <w:sz w:val="28"/>
          <w:szCs w:val="28"/>
          <w:rtl/>
          <w:lang w:bidi="fa-IR"/>
        </w:rPr>
        <w:t>تم</w:t>
      </w:r>
      <w:r w:rsidRPr="00063F31">
        <w:rPr>
          <w:rFonts w:cs="B Nazanin"/>
          <w:sz w:val="28"/>
          <w:szCs w:val="28"/>
          <w:rtl/>
          <w:lang w:bidi="fa-IR"/>
        </w:rPr>
        <w:t xml:space="preserve"> پشت</w:t>
      </w:r>
      <w:r w:rsidRPr="00063F31">
        <w:rPr>
          <w:rFonts w:cs="B Nazanin" w:hint="cs"/>
          <w:sz w:val="28"/>
          <w:szCs w:val="28"/>
          <w:rtl/>
          <w:lang w:bidi="fa-IR"/>
        </w:rPr>
        <w:t>ی</w:t>
      </w:r>
      <w:r w:rsidRPr="00063F31">
        <w:rPr>
          <w:rFonts w:cs="B Nazanin" w:hint="eastAsia"/>
          <w:sz w:val="28"/>
          <w:szCs w:val="28"/>
          <w:rtl/>
          <w:lang w:bidi="fa-IR"/>
        </w:rPr>
        <w:t>بان</w:t>
      </w:r>
      <w:r w:rsidRPr="00063F31">
        <w:rPr>
          <w:rFonts w:cs="B Nazanin"/>
          <w:sz w:val="28"/>
          <w:szCs w:val="28"/>
          <w:rtl/>
          <w:lang w:bidi="fa-IR"/>
        </w:rPr>
        <w:t xml:space="preserve"> تصم</w:t>
      </w:r>
      <w:r w:rsidRPr="00063F31">
        <w:rPr>
          <w:rFonts w:cs="B Nazanin" w:hint="cs"/>
          <w:sz w:val="28"/>
          <w:szCs w:val="28"/>
          <w:rtl/>
          <w:lang w:bidi="fa-IR"/>
        </w:rPr>
        <w:t>ی</w:t>
      </w:r>
      <w:r w:rsidRPr="00063F31">
        <w:rPr>
          <w:rFonts w:cs="B Nazanin" w:hint="eastAsia"/>
          <w:sz w:val="28"/>
          <w:szCs w:val="28"/>
          <w:rtl/>
          <w:lang w:bidi="fa-IR"/>
        </w:rPr>
        <w:t>م</w:t>
      </w:r>
      <w:r w:rsidRPr="00063F31">
        <w:rPr>
          <w:rFonts w:cs="B Nazanin"/>
          <w:sz w:val="28"/>
          <w:szCs w:val="28"/>
          <w:rtl/>
          <w:lang w:bidi="fa-IR"/>
        </w:rPr>
        <w:t xml:space="preserve"> برا</w:t>
      </w:r>
      <w:r w:rsidRPr="00063F31">
        <w:rPr>
          <w:rFonts w:cs="B Nazanin" w:hint="cs"/>
          <w:sz w:val="28"/>
          <w:szCs w:val="28"/>
          <w:rtl/>
          <w:lang w:bidi="fa-IR"/>
        </w:rPr>
        <w:t>ی</w:t>
      </w:r>
      <w:r w:rsidRPr="00063F31">
        <w:rPr>
          <w:rFonts w:cs="B Nazanin"/>
          <w:sz w:val="28"/>
          <w:szCs w:val="28"/>
          <w:rtl/>
          <w:lang w:bidi="fa-IR"/>
        </w:rPr>
        <w:t xml:space="preserve"> خوشه بند</w:t>
      </w:r>
      <w:r w:rsidRPr="00063F31">
        <w:rPr>
          <w:rFonts w:cs="B Nazanin" w:hint="cs"/>
          <w:sz w:val="28"/>
          <w:szCs w:val="28"/>
          <w:rtl/>
          <w:lang w:bidi="fa-IR"/>
        </w:rPr>
        <w:t>ی</w:t>
      </w:r>
      <w:r w:rsidRPr="00063F31">
        <w:rPr>
          <w:rFonts w:cs="B Nazanin"/>
          <w:sz w:val="28"/>
          <w:szCs w:val="28"/>
          <w:rtl/>
          <w:lang w:bidi="fa-IR"/>
        </w:rPr>
        <w:t xml:space="preserve"> رکورد در پا</w:t>
      </w:r>
      <w:r w:rsidRPr="00063F31">
        <w:rPr>
          <w:rFonts w:cs="B Nazanin" w:hint="cs"/>
          <w:sz w:val="28"/>
          <w:szCs w:val="28"/>
          <w:rtl/>
          <w:lang w:bidi="fa-IR"/>
        </w:rPr>
        <w:t>ی</w:t>
      </w:r>
      <w:r w:rsidRPr="00063F31">
        <w:rPr>
          <w:rFonts w:cs="B Nazanin" w:hint="eastAsia"/>
          <w:sz w:val="28"/>
          <w:szCs w:val="28"/>
          <w:rtl/>
          <w:lang w:bidi="fa-IR"/>
        </w:rPr>
        <w:t>گاه</w:t>
      </w:r>
      <w:r w:rsidRPr="00063F31">
        <w:rPr>
          <w:rFonts w:cs="B Nazanin"/>
          <w:sz w:val="28"/>
          <w:szCs w:val="28"/>
          <w:rtl/>
          <w:lang w:bidi="fa-IR"/>
        </w:rPr>
        <w:t xml:space="preserve"> ها</w:t>
      </w:r>
      <w:r w:rsidRPr="00063F31">
        <w:rPr>
          <w:rFonts w:cs="B Nazanin" w:hint="cs"/>
          <w:sz w:val="28"/>
          <w:szCs w:val="28"/>
          <w:rtl/>
          <w:lang w:bidi="fa-IR"/>
        </w:rPr>
        <w:t>ی</w:t>
      </w:r>
      <w:r w:rsidRPr="00063F31">
        <w:rPr>
          <w:rFonts w:cs="B Nazanin"/>
          <w:sz w:val="28"/>
          <w:szCs w:val="28"/>
          <w:rtl/>
          <w:lang w:bidi="fa-IR"/>
        </w:rPr>
        <w:t xml:space="preserve"> داده ارائه م</w:t>
      </w:r>
      <w:r w:rsidRPr="00063F31">
        <w:rPr>
          <w:rFonts w:cs="B Nazanin" w:hint="cs"/>
          <w:sz w:val="28"/>
          <w:szCs w:val="28"/>
          <w:rtl/>
          <w:lang w:bidi="fa-IR"/>
        </w:rPr>
        <w:t>ی</w:t>
      </w:r>
      <w:r w:rsidRPr="00063F31">
        <w:rPr>
          <w:rFonts w:cs="B Nazanin"/>
          <w:sz w:val="28"/>
          <w:szCs w:val="28"/>
          <w:rtl/>
          <w:lang w:bidi="fa-IR"/>
        </w:rPr>
        <w:t xml:space="preserve"> شود</w:t>
      </w:r>
    </w:p>
    <w:p w14:paraId="497F0A8F" w14:textId="77777777" w:rsidR="00063F31" w:rsidRPr="00063F31" w:rsidRDefault="00063F31" w:rsidP="00063F31">
      <w:pPr>
        <w:bidi/>
        <w:spacing w:after="0" w:line="360" w:lineRule="auto"/>
        <w:jc w:val="both"/>
        <w:rPr>
          <w:rFonts w:cs="B Nazanin"/>
          <w:sz w:val="28"/>
          <w:szCs w:val="28"/>
          <w:lang w:bidi="fa-IR"/>
        </w:rPr>
      </w:pPr>
      <w:r w:rsidRPr="00063F31">
        <w:rPr>
          <w:rFonts w:ascii="Arial" w:hAnsi="Arial" w:cs="Arial" w:hint="cs"/>
          <w:sz w:val="28"/>
          <w:szCs w:val="28"/>
          <w:rtl/>
          <w:lang w:bidi="fa-IR"/>
        </w:rPr>
        <w:t>•</w:t>
      </w:r>
      <w:r w:rsidRPr="00063F31">
        <w:rPr>
          <w:rFonts w:cs="B Nazanin"/>
          <w:sz w:val="28"/>
          <w:szCs w:val="28"/>
          <w:rtl/>
          <w:lang w:bidi="fa-IR"/>
        </w:rPr>
        <w:t xml:space="preserve"> مسئله </w:t>
      </w:r>
      <w:r w:rsidRPr="00063F31">
        <w:rPr>
          <w:rFonts w:cs="B Nazanin" w:hint="cs"/>
          <w:sz w:val="28"/>
          <w:szCs w:val="28"/>
          <w:rtl/>
          <w:lang w:bidi="fa-IR"/>
        </w:rPr>
        <w:t>ی</w:t>
      </w:r>
      <w:r w:rsidRPr="00063F31">
        <w:rPr>
          <w:rFonts w:cs="B Nazanin"/>
          <w:sz w:val="28"/>
          <w:szCs w:val="28"/>
          <w:rtl/>
          <w:lang w:bidi="fa-IR"/>
        </w:rPr>
        <w:t xml:space="preserve"> محدود</w:t>
      </w:r>
      <w:r w:rsidRPr="00063F31">
        <w:rPr>
          <w:rFonts w:cs="B Nazanin" w:hint="cs"/>
          <w:sz w:val="28"/>
          <w:szCs w:val="28"/>
          <w:rtl/>
          <w:lang w:bidi="fa-IR"/>
        </w:rPr>
        <w:t>ی</w:t>
      </w:r>
      <w:r w:rsidRPr="00063F31">
        <w:rPr>
          <w:rFonts w:cs="B Nazanin" w:hint="eastAsia"/>
          <w:sz w:val="28"/>
          <w:szCs w:val="28"/>
          <w:rtl/>
          <w:lang w:bidi="fa-IR"/>
        </w:rPr>
        <w:t>ت</w:t>
      </w:r>
      <w:r w:rsidRPr="00063F31">
        <w:rPr>
          <w:rFonts w:cs="B Nazanin"/>
          <w:sz w:val="28"/>
          <w:szCs w:val="28"/>
          <w:rtl/>
          <w:lang w:bidi="fa-IR"/>
        </w:rPr>
        <w:t xml:space="preserve"> ظرف</w:t>
      </w:r>
      <w:r w:rsidRPr="00063F31">
        <w:rPr>
          <w:rFonts w:cs="B Nazanin" w:hint="cs"/>
          <w:sz w:val="28"/>
          <w:szCs w:val="28"/>
          <w:rtl/>
          <w:lang w:bidi="fa-IR"/>
        </w:rPr>
        <w:t>ی</w:t>
      </w:r>
      <w:r w:rsidRPr="00063F31">
        <w:rPr>
          <w:rFonts w:cs="B Nazanin" w:hint="eastAsia"/>
          <w:sz w:val="28"/>
          <w:szCs w:val="28"/>
          <w:rtl/>
          <w:lang w:bidi="fa-IR"/>
        </w:rPr>
        <w:t>ت</w:t>
      </w:r>
      <w:r w:rsidRPr="00063F31">
        <w:rPr>
          <w:rFonts w:cs="B Nazanin"/>
          <w:sz w:val="28"/>
          <w:szCs w:val="28"/>
          <w:rtl/>
          <w:lang w:bidi="fa-IR"/>
        </w:rPr>
        <w:t xml:space="preserve"> نشان داده م</w:t>
      </w:r>
      <w:r w:rsidRPr="00063F31">
        <w:rPr>
          <w:rFonts w:cs="B Nazanin" w:hint="cs"/>
          <w:sz w:val="28"/>
          <w:szCs w:val="28"/>
          <w:rtl/>
          <w:lang w:bidi="fa-IR"/>
        </w:rPr>
        <w:t>ی</w:t>
      </w:r>
      <w:r w:rsidRPr="00063F31">
        <w:rPr>
          <w:rFonts w:cs="B Nazanin"/>
          <w:sz w:val="28"/>
          <w:szCs w:val="28"/>
          <w:rtl/>
          <w:lang w:bidi="fa-IR"/>
        </w:rPr>
        <w:t xml:space="preserve"> شود تا </w:t>
      </w:r>
      <w:r w:rsidRPr="00063F31">
        <w:rPr>
          <w:rFonts w:cs="B Nazanin" w:hint="cs"/>
          <w:sz w:val="28"/>
          <w:szCs w:val="28"/>
          <w:rtl/>
          <w:lang w:bidi="fa-IR"/>
        </w:rPr>
        <w:t>ی</w:t>
      </w:r>
      <w:r w:rsidRPr="00063F31">
        <w:rPr>
          <w:rFonts w:cs="B Nazanin" w:hint="eastAsia"/>
          <w:sz w:val="28"/>
          <w:szCs w:val="28"/>
          <w:rtl/>
          <w:lang w:bidi="fa-IR"/>
        </w:rPr>
        <w:t>ک</w:t>
      </w:r>
      <w:r w:rsidRPr="00063F31">
        <w:rPr>
          <w:rFonts w:cs="B Nazanin"/>
          <w:sz w:val="28"/>
          <w:szCs w:val="28"/>
          <w:rtl/>
          <w:lang w:bidi="fa-IR"/>
        </w:rPr>
        <w:t xml:space="preserve"> برنامه </w:t>
      </w:r>
      <w:r w:rsidRPr="00063F31">
        <w:rPr>
          <w:rFonts w:cs="B Nazanin" w:hint="cs"/>
          <w:sz w:val="28"/>
          <w:szCs w:val="28"/>
          <w:rtl/>
          <w:lang w:bidi="fa-IR"/>
        </w:rPr>
        <w:t>ی</w:t>
      </w:r>
      <w:r w:rsidRPr="00063F31">
        <w:rPr>
          <w:rFonts w:cs="B Nazanin"/>
          <w:sz w:val="28"/>
          <w:szCs w:val="28"/>
          <w:rtl/>
          <w:lang w:bidi="fa-IR"/>
        </w:rPr>
        <w:t xml:space="preserve"> خوشه بند</w:t>
      </w:r>
      <w:r w:rsidRPr="00063F31">
        <w:rPr>
          <w:rFonts w:cs="B Nazanin" w:hint="cs"/>
          <w:sz w:val="28"/>
          <w:szCs w:val="28"/>
          <w:rtl/>
          <w:lang w:bidi="fa-IR"/>
        </w:rPr>
        <w:t>ی</w:t>
      </w:r>
      <w:r w:rsidRPr="00063F31">
        <w:rPr>
          <w:rFonts w:cs="B Nazanin"/>
          <w:sz w:val="28"/>
          <w:szCs w:val="28"/>
          <w:rtl/>
          <w:lang w:bidi="fa-IR"/>
        </w:rPr>
        <w:t xml:space="preserve"> کل</w:t>
      </w:r>
      <w:r w:rsidRPr="00063F31">
        <w:rPr>
          <w:rFonts w:cs="B Nazanin" w:hint="cs"/>
          <w:sz w:val="28"/>
          <w:szCs w:val="28"/>
          <w:rtl/>
          <w:lang w:bidi="fa-IR"/>
        </w:rPr>
        <w:t>ی</w:t>
      </w:r>
      <w:r w:rsidRPr="00063F31">
        <w:rPr>
          <w:rFonts w:cs="B Nazanin"/>
          <w:sz w:val="28"/>
          <w:szCs w:val="28"/>
          <w:rtl/>
          <w:lang w:bidi="fa-IR"/>
        </w:rPr>
        <w:t xml:space="preserve"> را ا</w:t>
      </w:r>
      <w:r w:rsidRPr="00063F31">
        <w:rPr>
          <w:rFonts w:cs="B Nazanin" w:hint="cs"/>
          <w:sz w:val="28"/>
          <w:szCs w:val="28"/>
          <w:rtl/>
          <w:lang w:bidi="fa-IR"/>
        </w:rPr>
        <w:t>ی</w:t>
      </w:r>
      <w:r w:rsidRPr="00063F31">
        <w:rPr>
          <w:rFonts w:cs="B Nazanin" w:hint="eastAsia"/>
          <w:sz w:val="28"/>
          <w:szCs w:val="28"/>
          <w:rtl/>
          <w:lang w:bidi="fa-IR"/>
        </w:rPr>
        <w:t>جاد</w:t>
      </w:r>
      <w:r w:rsidRPr="00063F31">
        <w:rPr>
          <w:rFonts w:cs="B Nazanin"/>
          <w:sz w:val="28"/>
          <w:szCs w:val="28"/>
          <w:rtl/>
          <w:lang w:bidi="fa-IR"/>
        </w:rPr>
        <w:t xml:space="preserve"> کند</w:t>
      </w:r>
    </w:p>
    <w:p w14:paraId="29C4EE49" w14:textId="77777777" w:rsidR="00063F31" w:rsidRPr="00063F31" w:rsidRDefault="00063F31" w:rsidP="00063F31">
      <w:pPr>
        <w:bidi/>
        <w:spacing w:after="0" w:line="360" w:lineRule="auto"/>
        <w:jc w:val="both"/>
        <w:rPr>
          <w:rFonts w:cs="B Nazanin"/>
          <w:sz w:val="28"/>
          <w:szCs w:val="28"/>
          <w:lang w:bidi="fa-IR"/>
        </w:rPr>
      </w:pPr>
      <w:r w:rsidRPr="00063F31">
        <w:rPr>
          <w:rFonts w:ascii="Arial" w:hAnsi="Arial" w:cs="Arial" w:hint="cs"/>
          <w:sz w:val="28"/>
          <w:szCs w:val="28"/>
          <w:rtl/>
          <w:lang w:bidi="fa-IR"/>
        </w:rPr>
        <w:t>•</w:t>
      </w:r>
      <w:r w:rsidRPr="00063F31">
        <w:rPr>
          <w:rFonts w:cs="B Nazanin"/>
          <w:sz w:val="28"/>
          <w:szCs w:val="28"/>
          <w:rtl/>
          <w:lang w:bidi="fa-IR"/>
        </w:rPr>
        <w:t xml:space="preserve"> استخراج قاعده از مجموعه ها</w:t>
      </w:r>
      <w:r w:rsidRPr="00063F31">
        <w:rPr>
          <w:rFonts w:cs="B Nazanin" w:hint="cs"/>
          <w:sz w:val="28"/>
          <w:szCs w:val="28"/>
          <w:rtl/>
          <w:lang w:bidi="fa-IR"/>
        </w:rPr>
        <w:t>ی</w:t>
      </w:r>
      <w:r w:rsidRPr="00063F31">
        <w:rPr>
          <w:rFonts w:cs="B Nazanin"/>
          <w:sz w:val="28"/>
          <w:szCs w:val="28"/>
          <w:rtl/>
          <w:lang w:bidi="fa-IR"/>
        </w:rPr>
        <w:t xml:space="preserve"> داده از طر</w:t>
      </w:r>
      <w:r w:rsidRPr="00063F31">
        <w:rPr>
          <w:rFonts w:cs="B Nazanin" w:hint="cs"/>
          <w:sz w:val="28"/>
          <w:szCs w:val="28"/>
          <w:rtl/>
          <w:lang w:bidi="fa-IR"/>
        </w:rPr>
        <w:t>ی</w:t>
      </w:r>
      <w:r w:rsidRPr="00063F31">
        <w:rPr>
          <w:rFonts w:cs="B Nazanin" w:hint="eastAsia"/>
          <w:sz w:val="28"/>
          <w:szCs w:val="28"/>
          <w:rtl/>
          <w:lang w:bidi="fa-IR"/>
        </w:rPr>
        <w:t>ق</w:t>
      </w:r>
      <w:r w:rsidRPr="00063F31">
        <w:rPr>
          <w:rFonts w:cs="B Nazanin"/>
          <w:sz w:val="28"/>
          <w:szCs w:val="28"/>
          <w:rtl/>
          <w:lang w:bidi="fa-IR"/>
        </w:rPr>
        <w:t xml:space="preserve"> الگور</w:t>
      </w:r>
      <w:r w:rsidRPr="00063F31">
        <w:rPr>
          <w:rFonts w:cs="B Nazanin" w:hint="cs"/>
          <w:sz w:val="28"/>
          <w:szCs w:val="28"/>
          <w:rtl/>
          <w:lang w:bidi="fa-IR"/>
        </w:rPr>
        <w:t>ی</w:t>
      </w:r>
      <w:r w:rsidRPr="00063F31">
        <w:rPr>
          <w:rFonts w:cs="B Nazanin" w:hint="eastAsia"/>
          <w:sz w:val="28"/>
          <w:szCs w:val="28"/>
          <w:rtl/>
          <w:lang w:bidi="fa-IR"/>
        </w:rPr>
        <w:t>تم</w:t>
      </w:r>
      <w:r w:rsidRPr="00063F31">
        <w:rPr>
          <w:rFonts w:cs="B Nazanin"/>
          <w:sz w:val="28"/>
          <w:szCs w:val="28"/>
          <w:rtl/>
          <w:lang w:bidi="fa-IR"/>
        </w:rPr>
        <w:t xml:space="preserve"> تکامل</w:t>
      </w:r>
      <w:r w:rsidRPr="00063F31">
        <w:rPr>
          <w:rFonts w:cs="B Nazanin" w:hint="cs"/>
          <w:sz w:val="28"/>
          <w:szCs w:val="28"/>
          <w:rtl/>
          <w:lang w:bidi="fa-IR"/>
        </w:rPr>
        <w:t>ی</w:t>
      </w:r>
      <w:r w:rsidRPr="00063F31">
        <w:rPr>
          <w:rFonts w:cs="B Nazanin"/>
          <w:sz w:val="28"/>
          <w:szCs w:val="28"/>
          <w:rtl/>
          <w:lang w:bidi="fa-IR"/>
        </w:rPr>
        <w:t xml:space="preserve"> ارائه شده انجام م</w:t>
      </w:r>
      <w:r w:rsidRPr="00063F31">
        <w:rPr>
          <w:rFonts w:cs="B Nazanin" w:hint="cs"/>
          <w:sz w:val="28"/>
          <w:szCs w:val="28"/>
          <w:rtl/>
          <w:lang w:bidi="fa-IR"/>
        </w:rPr>
        <w:t>ی</w:t>
      </w:r>
      <w:r w:rsidRPr="00063F31">
        <w:rPr>
          <w:rFonts w:cs="B Nazanin"/>
          <w:sz w:val="28"/>
          <w:szCs w:val="28"/>
          <w:rtl/>
          <w:lang w:bidi="fa-IR"/>
        </w:rPr>
        <w:t xml:space="preserve"> گ</w:t>
      </w:r>
      <w:r w:rsidRPr="00063F31">
        <w:rPr>
          <w:rFonts w:cs="B Nazanin" w:hint="cs"/>
          <w:sz w:val="28"/>
          <w:szCs w:val="28"/>
          <w:rtl/>
          <w:lang w:bidi="fa-IR"/>
        </w:rPr>
        <w:t>ی</w:t>
      </w:r>
      <w:r w:rsidRPr="00063F31">
        <w:rPr>
          <w:rFonts w:cs="B Nazanin" w:hint="eastAsia"/>
          <w:sz w:val="28"/>
          <w:szCs w:val="28"/>
          <w:rtl/>
          <w:lang w:bidi="fa-IR"/>
        </w:rPr>
        <w:t>رد</w:t>
      </w:r>
      <w:r w:rsidRPr="00063F31">
        <w:rPr>
          <w:rFonts w:cs="B Nazanin"/>
          <w:sz w:val="28"/>
          <w:szCs w:val="28"/>
          <w:rtl/>
          <w:lang w:bidi="fa-IR"/>
        </w:rPr>
        <w:t>.</w:t>
      </w:r>
    </w:p>
    <w:p w14:paraId="02F6344D" w14:textId="77777777" w:rsidR="00063F31" w:rsidRPr="00063F31" w:rsidRDefault="00063F31" w:rsidP="00063F31">
      <w:pPr>
        <w:bidi/>
        <w:spacing w:after="0" w:line="360" w:lineRule="auto"/>
        <w:jc w:val="both"/>
        <w:rPr>
          <w:rFonts w:cs="B Nazanin"/>
          <w:sz w:val="28"/>
          <w:szCs w:val="28"/>
          <w:lang w:bidi="fa-IR"/>
        </w:rPr>
      </w:pPr>
      <w:r w:rsidRPr="00063F31">
        <w:rPr>
          <w:rFonts w:ascii="Arial" w:hAnsi="Arial" w:cs="Arial" w:hint="cs"/>
          <w:sz w:val="28"/>
          <w:szCs w:val="28"/>
          <w:rtl/>
          <w:lang w:bidi="fa-IR"/>
        </w:rPr>
        <w:t>•</w:t>
      </w:r>
      <w:r w:rsidRPr="00063F31">
        <w:rPr>
          <w:rFonts w:cs="B Nazanin"/>
          <w:sz w:val="28"/>
          <w:szCs w:val="28"/>
          <w:rtl/>
          <w:lang w:bidi="fa-IR"/>
        </w:rPr>
        <w:t xml:space="preserve"> خوشه بند</w:t>
      </w:r>
      <w:r w:rsidRPr="00063F31">
        <w:rPr>
          <w:rFonts w:cs="B Nazanin" w:hint="cs"/>
          <w:sz w:val="28"/>
          <w:szCs w:val="28"/>
          <w:rtl/>
          <w:lang w:bidi="fa-IR"/>
        </w:rPr>
        <w:t>ی</w:t>
      </w:r>
      <w:r w:rsidRPr="00063F31">
        <w:rPr>
          <w:rFonts w:cs="B Nazanin"/>
          <w:sz w:val="28"/>
          <w:szCs w:val="28"/>
          <w:rtl/>
          <w:lang w:bidi="fa-IR"/>
        </w:rPr>
        <w:t xml:space="preserve"> قاعده که محدود</w:t>
      </w:r>
      <w:r w:rsidRPr="00063F31">
        <w:rPr>
          <w:rFonts w:cs="B Nazanin" w:hint="cs"/>
          <w:sz w:val="28"/>
          <w:szCs w:val="28"/>
          <w:rtl/>
          <w:lang w:bidi="fa-IR"/>
        </w:rPr>
        <w:t>ی</w:t>
      </w:r>
      <w:r w:rsidRPr="00063F31">
        <w:rPr>
          <w:rFonts w:cs="B Nazanin" w:hint="eastAsia"/>
          <w:sz w:val="28"/>
          <w:szCs w:val="28"/>
          <w:rtl/>
          <w:lang w:bidi="fa-IR"/>
        </w:rPr>
        <w:t>ت</w:t>
      </w:r>
      <w:r w:rsidRPr="00063F31">
        <w:rPr>
          <w:rFonts w:cs="B Nazanin"/>
          <w:sz w:val="28"/>
          <w:szCs w:val="28"/>
          <w:rtl/>
          <w:lang w:bidi="fa-IR"/>
        </w:rPr>
        <w:t xml:space="preserve"> ظرف</w:t>
      </w:r>
      <w:r w:rsidRPr="00063F31">
        <w:rPr>
          <w:rFonts w:cs="B Nazanin" w:hint="cs"/>
          <w:sz w:val="28"/>
          <w:szCs w:val="28"/>
          <w:rtl/>
          <w:lang w:bidi="fa-IR"/>
        </w:rPr>
        <w:t>ی</w:t>
      </w:r>
      <w:r w:rsidRPr="00063F31">
        <w:rPr>
          <w:rFonts w:cs="B Nazanin" w:hint="eastAsia"/>
          <w:sz w:val="28"/>
          <w:szCs w:val="28"/>
          <w:rtl/>
          <w:lang w:bidi="fa-IR"/>
        </w:rPr>
        <w:t>ت</w:t>
      </w:r>
      <w:r w:rsidRPr="00063F31">
        <w:rPr>
          <w:rFonts w:cs="B Nazanin"/>
          <w:sz w:val="28"/>
          <w:szCs w:val="28"/>
          <w:rtl/>
          <w:lang w:bidi="fa-IR"/>
        </w:rPr>
        <w:t xml:space="preserve"> را در نظر م</w:t>
      </w:r>
      <w:r w:rsidRPr="00063F31">
        <w:rPr>
          <w:rFonts w:cs="B Nazanin" w:hint="cs"/>
          <w:sz w:val="28"/>
          <w:szCs w:val="28"/>
          <w:rtl/>
          <w:lang w:bidi="fa-IR"/>
        </w:rPr>
        <w:t>ی</w:t>
      </w:r>
      <w:r w:rsidRPr="00063F31">
        <w:rPr>
          <w:rFonts w:cs="B Nazanin"/>
          <w:sz w:val="28"/>
          <w:szCs w:val="28"/>
          <w:rtl/>
          <w:lang w:bidi="fa-IR"/>
        </w:rPr>
        <w:t xml:space="preserve"> </w:t>
      </w:r>
      <w:r w:rsidRPr="00063F31">
        <w:rPr>
          <w:rFonts w:cs="B Nazanin" w:hint="cs"/>
          <w:sz w:val="28"/>
          <w:szCs w:val="28"/>
          <w:rtl/>
          <w:lang w:bidi="fa-IR"/>
        </w:rPr>
        <w:t>ی</w:t>
      </w:r>
      <w:r w:rsidRPr="00063F31">
        <w:rPr>
          <w:rFonts w:cs="B Nazanin" w:hint="eastAsia"/>
          <w:sz w:val="28"/>
          <w:szCs w:val="28"/>
          <w:rtl/>
          <w:lang w:bidi="fa-IR"/>
        </w:rPr>
        <w:t>گرد،</w:t>
      </w:r>
      <w:r w:rsidRPr="00063F31">
        <w:rPr>
          <w:rFonts w:cs="B Nazanin"/>
          <w:sz w:val="28"/>
          <w:szCs w:val="28"/>
          <w:rtl/>
          <w:lang w:bidi="fa-IR"/>
        </w:rPr>
        <w:t xml:space="preserve"> بوس</w:t>
      </w:r>
      <w:r w:rsidRPr="00063F31">
        <w:rPr>
          <w:rFonts w:cs="B Nazanin" w:hint="cs"/>
          <w:sz w:val="28"/>
          <w:szCs w:val="28"/>
          <w:rtl/>
          <w:lang w:bidi="fa-IR"/>
        </w:rPr>
        <w:t>ی</w:t>
      </w:r>
      <w:r w:rsidRPr="00063F31">
        <w:rPr>
          <w:rFonts w:cs="B Nazanin" w:hint="eastAsia"/>
          <w:sz w:val="28"/>
          <w:szCs w:val="28"/>
          <w:rtl/>
          <w:lang w:bidi="fa-IR"/>
        </w:rPr>
        <w:t>له</w:t>
      </w:r>
      <w:r w:rsidRPr="00063F31">
        <w:rPr>
          <w:rFonts w:cs="B Nazanin"/>
          <w:sz w:val="28"/>
          <w:szCs w:val="28"/>
          <w:rtl/>
          <w:lang w:bidi="fa-IR"/>
        </w:rPr>
        <w:t xml:space="preserve"> </w:t>
      </w:r>
      <w:r w:rsidRPr="00063F31">
        <w:rPr>
          <w:rFonts w:cs="B Nazanin" w:hint="cs"/>
          <w:sz w:val="28"/>
          <w:szCs w:val="28"/>
          <w:rtl/>
          <w:lang w:bidi="fa-IR"/>
        </w:rPr>
        <w:t>ی</w:t>
      </w:r>
      <w:r w:rsidRPr="00063F31">
        <w:rPr>
          <w:rFonts w:cs="B Nazanin"/>
          <w:sz w:val="28"/>
          <w:szCs w:val="28"/>
          <w:rtl/>
          <w:lang w:bidi="fa-IR"/>
        </w:rPr>
        <w:t xml:space="preserve"> مسئله </w:t>
      </w:r>
      <w:r w:rsidRPr="00063F31">
        <w:rPr>
          <w:rFonts w:cs="B Nazanin" w:hint="cs"/>
          <w:sz w:val="28"/>
          <w:szCs w:val="28"/>
          <w:rtl/>
          <w:lang w:bidi="fa-IR"/>
        </w:rPr>
        <w:t>ی</w:t>
      </w:r>
      <w:r w:rsidRPr="00063F31">
        <w:rPr>
          <w:rFonts w:cs="B Nazanin"/>
          <w:sz w:val="28"/>
          <w:szCs w:val="28"/>
          <w:rtl/>
          <w:lang w:bidi="fa-IR"/>
        </w:rPr>
        <w:t xml:space="preserve"> کوله پشت</w:t>
      </w:r>
      <w:r w:rsidRPr="00063F31">
        <w:rPr>
          <w:rFonts w:cs="B Nazanin" w:hint="cs"/>
          <w:sz w:val="28"/>
          <w:szCs w:val="28"/>
          <w:rtl/>
          <w:lang w:bidi="fa-IR"/>
        </w:rPr>
        <w:t>ی</w:t>
      </w:r>
      <w:r w:rsidRPr="00063F31">
        <w:rPr>
          <w:rFonts w:cs="B Nazanin"/>
          <w:sz w:val="28"/>
          <w:szCs w:val="28"/>
          <w:rtl/>
          <w:lang w:bidi="fa-IR"/>
        </w:rPr>
        <w:t xml:space="preserve"> حل م</w:t>
      </w:r>
      <w:r w:rsidRPr="00063F31">
        <w:rPr>
          <w:rFonts w:cs="B Nazanin" w:hint="cs"/>
          <w:sz w:val="28"/>
          <w:szCs w:val="28"/>
          <w:rtl/>
          <w:lang w:bidi="fa-IR"/>
        </w:rPr>
        <w:t>ی</w:t>
      </w:r>
      <w:r w:rsidRPr="00063F31">
        <w:rPr>
          <w:rFonts w:cs="B Nazanin"/>
          <w:sz w:val="28"/>
          <w:szCs w:val="28"/>
          <w:rtl/>
          <w:lang w:bidi="fa-IR"/>
        </w:rPr>
        <w:t xml:space="preserve"> شود.</w:t>
      </w:r>
    </w:p>
    <w:p w14:paraId="5429C682" w14:textId="61B1398C" w:rsidR="00063F31" w:rsidRDefault="00063F31" w:rsidP="00063F31">
      <w:pPr>
        <w:bidi/>
        <w:spacing w:after="0" w:line="360" w:lineRule="auto"/>
        <w:jc w:val="both"/>
        <w:rPr>
          <w:rFonts w:cs="B Nazanin"/>
          <w:sz w:val="28"/>
          <w:szCs w:val="28"/>
          <w:rtl/>
          <w:lang w:bidi="fa-IR"/>
        </w:rPr>
      </w:pPr>
      <w:r w:rsidRPr="00063F31">
        <w:rPr>
          <w:rFonts w:ascii="Arial" w:hAnsi="Arial" w:cs="Arial" w:hint="cs"/>
          <w:sz w:val="28"/>
          <w:szCs w:val="28"/>
          <w:rtl/>
          <w:lang w:bidi="fa-IR"/>
        </w:rPr>
        <w:t>•</w:t>
      </w:r>
      <w:r w:rsidRPr="00063F31">
        <w:rPr>
          <w:rFonts w:cs="B Nazanin"/>
          <w:sz w:val="28"/>
          <w:szCs w:val="28"/>
          <w:rtl/>
          <w:lang w:bidi="fa-IR"/>
        </w:rPr>
        <w:t xml:space="preserve"> شب</w:t>
      </w:r>
      <w:r w:rsidRPr="00063F31">
        <w:rPr>
          <w:rFonts w:cs="B Nazanin" w:hint="cs"/>
          <w:sz w:val="28"/>
          <w:szCs w:val="28"/>
          <w:rtl/>
          <w:lang w:bidi="fa-IR"/>
        </w:rPr>
        <w:t>ی</w:t>
      </w:r>
      <w:r w:rsidRPr="00063F31">
        <w:rPr>
          <w:rFonts w:cs="B Nazanin" w:hint="eastAsia"/>
          <w:sz w:val="28"/>
          <w:szCs w:val="28"/>
          <w:rtl/>
          <w:lang w:bidi="fa-IR"/>
        </w:rPr>
        <w:t>ه</w:t>
      </w:r>
      <w:r w:rsidRPr="00063F31">
        <w:rPr>
          <w:rFonts w:cs="B Nazanin"/>
          <w:sz w:val="28"/>
          <w:szCs w:val="28"/>
          <w:rtl/>
          <w:lang w:bidi="fa-IR"/>
        </w:rPr>
        <w:t xml:space="preserve"> ساز</w:t>
      </w:r>
      <w:r w:rsidRPr="00063F31">
        <w:rPr>
          <w:rFonts w:cs="B Nazanin" w:hint="cs"/>
          <w:sz w:val="28"/>
          <w:szCs w:val="28"/>
          <w:rtl/>
          <w:lang w:bidi="fa-IR"/>
        </w:rPr>
        <w:t>ی</w:t>
      </w:r>
      <w:r w:rsidRPr="00063F31">
        <w:rPr>
          <w:rFonts w:cs="B Nazanin"/>
          <w:sz w:val="28"/>
          <w:szCs w:val="28"/>
          <w:rtl/>
          <w:lang w:bidi="fa-IR"/>
        </w:rPr>
        <w:t xml:space="preserve"> ها</w:t>
      </w:r>
      <w:r w:rsidRPr="00063F31">
        <w:rPr>
          <w:rFonts w:cs="B Nazanin" w:hint="cs"/>
          <w:sz w:val="28"/>
          <w:szCs w:val="28"/>
          <w:rtl/>
          <w:lang w:bidi="fa-IR"/>
        </w:rPr>
        <w:t>ی</w:t>
      </w:r>
      <w:r w:rsidRPr="00063F31">
        <w:rPr>
          <w:rFonts w:cs="B Nazanin"/>
          <w:sz w:val="28"/>
          <w:szCs w:val="28"/>
          <w:rtl/>
          <w:lang w:bidi="fa-IR"/>
        </w:rPr>
        <w:t xml:space="preserve"> خوشه بند</w:t>
      </w:r>
      <w:r w:rsidRPr="00063F31">
        <w:rPr>
          <w:rFonts w:cs="B Nazanin" w:hint="cs"/>
          <w:sz w:val="28"/>
          <w:szCs w:val="28"/>
          <w:rtl/>
          <w:lang w:bidi="fa-IR"/>
        </w:rPr>
        <w:t>ی</w:t>
      </w:r>
      <w:r w:rsidRPr="00063F31">
        <w:rPr>
          <w:rFonts w:cs="B Nazanin"/>
          <w:sz w:val="28"/>
          <w:szCs w:val="28"/>
          <w:rtl/>
          <w:lang w:bidi="fa-IR"/>
        </w:rPr>
        <w:t xml:space="preserve"> رکورد، برخ</w:t>
      </w:r>
      <w:r w:rsidRPr="00063F31">
        <w:rPr>
          <w:rFonts w:cs="B Nazanin" w:hint="cs"/>
          <w:sz w:val="28"/>
          <w:szCs w:val="28"/>
          <w:rtl/>
          <w:lang w:bidi="fa-IR"/>
        </w:rPr>
        <w:t>ی</w:t>
      </w:r>
      <w:r w:rsidRPr="00063F31">
        <w:rPr>
          <w:rFonts w:cs="B Nazanin"/>
          <w:sz w:val="28"/>
          <w:szCs w:val="28"/>
          <w:rtl/>
          <w:lang w:bidi="fa-IR"/>
        </w:rPr>
        <w:t xml:space="preserve"> مزا</w:t>
      </w:r>
      <w:r w:rsidRPr="00063F31">
        <w:rPr>
          <w:rFonts w:cs="B Nazanin" w:hint="cs"/>
          <w:sz w:val="28"/>
          <w:szCs w:val="28"/>
          <w:rtl/>
          <w:lang w:bidi="fa-IR"/>
        </w:rPr>
        <w:t>ی</w:t>
      </w:r>
      <w:r w:rsidRPr="00063F31">
        <w:rPr>
          <w:rFonts w:cs="B Nazanin" w:hint="eastAsia"/>
          <w:sz w:val="28"/>
          <w:szCs w:val="28"/>
          <w:rtl/>
          <w:lang w:bidi="fa-IR"/>
        </w:rPr>
        <w:t>ا</w:t>
      </w:r>
      <w:r w:rsidRPr="00063F31">
        <w:rPr>
          <w:rFonts w:cs="B Nazanin" w:hint="cs"/>
          <w:sz w:val="28"/>
          <w:szCs w:val="28"/>
          <w:rtl/>
          <w:lang w:bidi="fa-IR"/>
        </w:rPr>
        <w:t>ی</w:t>
      </w:r>
      <w:r w:rsidRPr="00063F31">
        <w:rPr>
          <w:rFonts w:cs="B Nazanin"/>
          <w:sz w:val="28"/>
          <w:szCs w:val="28"/>
          <w:rtl/>
          <w:lang w:bidi="fa-IR"/>
        </w:rPr>
        <w:t xml:space="preserve"> روش ارائه شده را نشان م</w:t>
      </w:r>
      <w:r w:rsidRPr="00063F31">
        <w:rPr>
          <w:rFonts w:cs="B Nazanin" w:hint="cs"/>
          <w:sz w:val="28"/>
          <w:szCs w:val="28"/>
          <w:rtl/>
          <w:lang w:bidi="fa-IR"/>
        </w:rPr>
        <w:t>ی</w:t>
      </w:r>
      <w:r w:rsidRPr="00063F31">
        <w:rPr>
          <w:rFonts w:cs="B Nazanin"/>
          <w:sz w:val="28"/>
          <w:szCs w:val="28"/>
          <w:rtl/>
          <w:lang w:bidi="fa-IR"/>
        </w:rPr>
        <w:t xml:space="preserve"> دهد.</w:t>
      </w:r>
    </w:p>
    <w:p w14:paraId="66F9A545" w14:textId="77777777" w:rsidR="00063F31" w:rsidRDefault="00063F31" w:rsidP="00063F31">
      <w:pPr>
        <w:bidi/>
        <w:spacing w:after="0" w:line="360" w:lineRule="auto"/>
        <w:jc w:val="both"/>
        <w:rPr>
          <w:rFonts w:cs="B Nazanin"/>
          <w:sz w:val="28"/>
          <w:szCs w:val="28"/>
          <w:rtl/>
          <w:lang w:bidi="fa-IR"/>
        </w:rPr>
      </w:pPr>
    </w:p>
    <w:p w14:paraId="20F5DAA0" w14:textId="1B562DDA" w:rsidR="005D6704" w:rsidRPr="00063F31" w:rsidRDefault="005D6704"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چکیده</w:t>
      </w:r>
    </w:p>
    <w:p w14:paraId="12D10093" w14:textId="77777777" w:rsidR="00EE21CB" w:rsidRPr="00063F31" w:rsidRDefault="00993DC0" w:rsidP="00063F31">
      <w:pPr>
        <w:bidi/>
        <w:spacing w:after="0" w:line="360" w:lineRule="auto"/>
        <w:jc w:val="both"/>
        <w:rPr>
          <w:rFonts w:cs="B Nazanin"/>
          <w:sz w:val="28"/>
          <w:szCs w:val="28"/>
          <w:lang w:bidi="fa-IR"/>
        </w:rPr>
      </w:pPr>
      <w:r w:rsidRPr="00063F31">
        <w:rPr>
          <w:rFonts w:cs="B Nazanin" w:hint="cs"/>
          <w:sz w:val="28"/>
          <w:szCs w:val="28"/>
          <w:rtl/>
          <w:lang w:bidi="fa-IR"/>
        </w:rPr>
        <w:t>این تحقیق شمال پیاده سازیِ برنامه نویسی شبکه ی ژنتیک (</w:t>
      </w:r>
      <w:r w:rsidRPr="00063F31">
        <w:rPr>
          <w:rFonts w:cs="B Nazanin"/>
          <w:sz w:val="28"/>
          <w:szCs w:val="28"/>
          <w:lang w:bidi="fa-IR"/>
        </w:rPr>
        <w:t>GNP</w:t>
      </w:r>
      <w:r w:rsidRPr="00063F31">
        <w:rPr>
          <w:rFonts w:cs="B Nazanin" w:hint="cs"/>
          <w:sz w:val="28"/>
          <w:szCs w:val="28"/>
          <w:rtl/>
          <w:lang w:bidi="fa-IR"/>
        </w:rPr>
        <w:t>) و برنامه نویسی پویای استاندارد به منظور حل مسئله ی کوله پشتی (</w:t>
      </w:r>
      <w:r w:rsidRPr="00063F31">
        <w:rPr>
          <w:rFonts w:cs="B Nazanin"/>
          <w:sz w:val="28"/>
          <w:szCs w:val="28"/>
          <w:lang w:bidi="fa-IR"/>
        </w:rPr>
        <w:t>KP</w:t>
      </w:r>
      <w:r w:rsidRPr="00063F31">
        <w:rPr>
          <w:rFonts w:cs="B Nazanin" w:hint="cs"/>
          <w:sz w:val="28"/>
          <w:szCs w:val="28"/>
          <w:rtl/>
          <w:lang w:bidi="fa-IR"/>
        </w:rPr>
        <w:t xml:space="preserve">) به عنوان سیستم پشتیبانی تصمیم برای خوشه بندی </w:t>
      </w:r>
      <w:r w:rsidR="0023074E" w:rsidRPr="00063F31">
        <w:rPr>
          <w:rFonts w:cs="B Nazanin" w:hint="cs"/>
          <w:sz w:val="28"/>
          <w:szCs w:val="28"/>
          <w:rtl/>
          <w:lang w:bidi="fa-IR"/>
        </w:rPr>
        <w:t xml:space="preserve">رکورد </w:t>
      </w:r>
      <w:r w:rsidRPr="00063F31">
        <w:rPr>
          <w:rFonts w:cs="B Nazanin" w:hint="cs"/>
          <w:sz w:val="28"/>
          <w:szCs w:val="28"/>
          <w:rtl/>
          <w:lang w:bidi="fa-IR"/>
        </w:rPr>
        <w:t xml:space="preserve">در پایگاه های داده ی توزیع شده می شود. تخصیص قطعه با مسئله ی محدودیت ظرفیت </w:t>
      </w:r>
      <w:r w:rsidR="000B4332" w:rsidRPr="00063F31">
        <w:rPr>
          <w:rFonts w:cs="B Nazanin" w:hint="cs"/>
          <w:sz w:val="28"/>
          <w:szCs w:val="28"/>
          <w:rtl/>
          <w:lang w:bidi="fa-IR"/>
        </w:rPr>
        <w:t xml:space="preserve">انباره، پیش زمینه ای برای روش پیشنهاد شده است. مسئله ی ظرفیت انباره برای توزیع مجموعه ها در چندین سایت (خوشه) است. مقدار کل قطعه ها در هر سایت نباید از ظرفیت سایت تجاوز کند، در حالیکه روند توزیع باید رابطه (تشابه) ی بین قطعه ها در هر سایت را حفظ کند. هدف، توزیع داده ی بزرگ بوسیله ی لحاظ کردن شباهتِ داده ی توزیع شده در هر سایت، در سایتهای مشخصی با مقدار محدود ظرفیت است. </w:t>
      </w:r>
      <w:r w:rsidR="000B4332" w:rsidRPr="00063F31">
        <w:rPr>
          <w:rFonts w:cs="B Nazanin"/>
          <w:sz w:val="28"/>
          <w:szCs w:val="28"/>
          <w:lang w:bidi="fa-IR"/>
        </w:rPr>
        <w:t>GNP</w:t>
      </w:r>
      <w:r w:rsidR="000B4332" w:rsidRPr="00063F31">
        <w:rPr>
          <w:rFonts w:cs="B Nazanin" w:hint="cs"/>
          <w:sz w:val="28"/>
          <w:szCs w:val="28"/>
          <w:rtl/>
          <w:lang w:bidi="fa-IR"/>
        </w:rPr>
        <w:t xml:space="preserve"> برای حل این مسئله به کار گرفته می شود تا قواعد را بوسیله ی </w:t>
      </w:r>
      <w:r w:rsidR="000B4332" w:rsidRPr="00063F31">
        <w:rPr>
          <w:rFonts w:cs="B Nazanin" w:hint="cs"/>
          <w:sz w:val="28"/>
          <w:szCs w:val="28"/>
          <w:rtl/>
          <w:lang w:bidi="fa-IR"/>
        </w:rPr>
        <w:lastRenderedPageBreak/>
        <w:t>لحاظ کردن مشخصاتِ (محدوده ی مقدار) هر ویژگی در یک مجموعه ی داده، استخراج کند. روش پ</w:t>
      </w:r>
      <w:r w:rsidR="005405C4" w:rsidRPr="00063F31">
        <w:rPr>
          <w:rFonts w:cs="B Nazanin" w:hint="cs"/>
          <w:sz w:val="28"/>
          <w:szCs w:val="28"/>
          <w:rtl/>
          <w:lang w:bidi="fa-IR"/>
        </w:rPr>
        <w:t xml:space="preserve">یشنهاد شده، روش استخراج قاعده ی </w:t>
      </w:r>
      <w:r w:rsidR="0077534D" w:rsidRPr="00063F31">
        <w:rPr>
          <w:rFonts w:cs="B Nazanin" w:hint="cs"/>
          <w:sz w:val="28"/>
          <w:szCs w:val="28"/>
          <w:rtl/>
          <w:lang w:bidi="fa-IR"/>
        </w:rPr>
        <w:t xml:space="preserve">انتخاب </w:t>
      </w:r>
      <w:r w:rsidR="000B4332" w:rsidRPr="00063F31">
        <w:rPr>
          <w:rFonts w:cs="B Nazanin" w:hint="cs"/>
          <w:sz w:val="28"/>
          <w:szCs w:val="28"/>
          <w:rtl/>
          <w:lang w:bidi="fa-IR"/>
        </w:rPr>
        <w:t>تصادفی</w:t>
      </w:r>
      <w:r w:rsidR="005405C4" w:rsidRPr="00063F31">
        <w:rPr>
          <w:rFonts w:cs="B Nazanin" w:hint="cs"/>
          <w:sz w:val="28"/>
          <w:szCs w:val="28"/>
          <w:rtl/>
          <w:lang w:bidi="fa-IR"/>
        </w:rPr>
        <w:t xml:space="preserve"> جزیی</w:t>
      </w:r>
      <w:r w:rsidR="000B4332" w:rsidRPr="00063F31">
        <w:rPr>
          <w:rFonts w:cs="B Nazanin" w:hint="cs"/>
          <w:sz w:val="28"/>
          <w:szCs w:val="28"/>
          <w:rtl/>
          <w:lang w:bidi="fa-IR"/>
        </w:rPr>
        <w:t xml:space="preserve"> در </w:t>
      </w:r>
      <w:r w:rsidR="000B4332" w:rsidRPr="00063F31">
        <w:rPr>
          <w:rFonts w:cs="B Nazanin"/>
          <w:sz w:val="28"/>
          <w:szCs w:val="28"/>
          <w:lang w:bidi="fa-IR"/>
        </w:rPr>
        <w:t>GNP</w:t>
      </w:r>
      <w:r w:rsidR="000B4332" w:rsidRPr="00063F31">
        <w:rPr>
          <w:rFonts w:cs="B Nazanin" w:hint="cs"/>
          <w:sz w:val="28"/>
          <w:szCs w:val="28"/>
          <w:rtl/>
          <w:lang w:bidi="fa-IR"/>
        </w:rPr>
        <w:t xml:space="preserve"> را ارائه می کند تا الگوهای متداول در یک پایگاه داده را برای بهبود الگوریتم خوشه بندی (خصوصا برای مسائل داده ی بزرگ) شناسایی کند. مفهوم </w:t>
      </w:r>
      <w:r w:rsidR="000B4332" w:rsidRPr="00063F31">
        <w:rPr>
          <w:rFonts w:cs="B Nazanin"/>
          <w:sz w:val="28"/>
          <w:szCs w:val="28"/>
          <w:lang w:bidi="fa-IR"/>
        </w:rPr>
        <w:t>KP</w:t>
      </w:r>
      <w:r w:rsidR="000B4332" w:rsidRPr="00063F31">
        <w:rPr>
          <w:rFonts w:cs="B Nazanin" w:hint="cs"/>
          <w:sz w:val="28"/>
          <w:szCs w:val="28"/>
          <w:rtl/>
          <w:lang w:bidi="fa-IR"/>
        </w:rPr>
        <w:t xml:space="preserve"> برای مسئله ی ظرفیت انباره به کار گرفته می شود و برنامه نویسی پویای استاندارد بوسیله ی لحاظ کردن شباهت (مقدار) و مقدار داده (وزن) ی متناسب</w:t>
      </w:r>
      <w:r w:rsidR="008545B5" w:rsidRPr="00063F31">
        <w:rPr>
          <w:rFonts w:cs="B Nazanin" w:hint="cs"/>
          <w:sz w:val="28"/>
          <w:szCs w:val="28"/>
          <w:rtl/>
          <w:lang w:bidi="fa-IR"/>
        </w:rPr>
        <w:t xml:space="preserve"> با هر قاعده برای قواعد توزیع استفاده می شود تا ظرفیت های سایت را تطبیق دهد. از نتایج شبیه سازی مشخص می شود که روش پیشنهاد شده، برتری هایی نسبت به الگوریتم های خوشه بندی مرسوم نشان می دهد و از این رو روش پیشنهاد شده، روش خوشه بندی جدیدی با مسئله ی ظرفیت انباره ی اضافی فراهم می کند.</w:t>
      </w:r>
    </w:p>
    <w:p w14:paraId="770FAFB6" w14:textId="7402E57F" w:rsidR="00EE21CB" w:rsidRDefault="00991B36" w:rsidP="00063F31">
      <w:pPr>
        <w:bidi/>
        <w:spacing w:after="0" w:line="360" w:lineRule="auto"/>
        <w:ind w:firstLine="720"/>
        <w:jc w:val="center"/>
        <w:rPr>
          <w:rFonts w:cs="B Nazanin"/>
          <w:b/>
          <w:bCs/>
          <w:sz w:val="28"/>
          <w:szCs w:val="28"/>
          <w:rtl/>
          <w:lang w:bidi="fa-IR"/>
        </w:rPr>
      </w:pPr>
      <w:r w:rsidRPr="00991B36">
        <w:rPr>
          <w:rFonts w:cs="B Nazanin"/>
          <w:b/>
          <w:bCs/>
          <w:sz w:val="28"/>
          <w:szCs w:val="28"/>
          <w:rtl/>
          <w:lang w:bidi="fa-IR"/>
        </w:rPr>
        <w:drawing>
          <wp:inline distT="0" distB="0" distL="0" distR="0" wp14:anchorId="2E2B2CE7" wp14:editId="3B6CCD94">
            <wp:extent cx="4629150" cy="3479956"/>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0891" cy="3488782"/>
                    </a:xfrm>
                    <a:prstGeom prst="rect">
                      <a:avLst/>
                    </a:prstGeom>
                  </pic:spPr>
                </pic:pic>
              </a:graphicData>
            </a:graphic>
          </wp:inline>
        </w:drawing>
      </w:r>
    </w:p>
    <w:p w14:paraId="2B30092F" w14:textId="77777777" w:rsidR="00063F31" w:rsidRPr="00063F31" w:rsidRDefault="00063F31" w:rsidP="00063F31">
      <w:pPr>
        <w:bidi/>
        <w:spacing w:after="0" w:line="360" w:lineRule="auto"/>
        <w:ind w:firstLine="720"/>
        <w:jc w:val="center"/>
        <w:rPr>
          <w:rFonts w:cs="B Nazanin"/>
          <w:b/>
          <w:bCs/>
          <w:sz w:val="28"/>
          <w:szCs w:val="28"/>
          <w:rtl/>
          <w:lang w:bidi="fa-IR"/>
        </w:rPr>
      </w:pPr>
    </w:p>
    <w:p w14:paraId="2FD4CEAE" w14:textId="6CDD0EB6" w:rsidR="00340B5A" w:rsidRDefault="00340B5A" w:rsidP="00063F31">
      <w:pPr>
        <w:bidi/>
        <w:spacing w:after="0" w:line="360" w:lineRule="auto"/>
        <w:jc w:val="both"/>
        <w:rPr>
          <w:rFonts w:cs="B Nazanin"/>
          <w:sz w:val="28"/>
          <w:szCs w:val="28"/>
          <w:rtl/>
          <w:lang w:bidi="fa-IR"/>
        </w:rPr>
      </w:pPr>
      <w:r w:rsidRPr="00063F31">
        <w:rPr>
          <w:rFonts w:cs="B Nazanin" w:hint="cs"/>
          <w:b/>
          <w:bCs/>
          <w:sz w:val="28"/>
          <w:szCs w:val="28"/>
          <w:rtl/>
          <w:lang w:bidi="fa-IR"/>
        </w:rPr>
        <w:t>کلمات کلیدی:</w:t>
      </w:r>
      <w:r w:rsidRPr="00063F31">
        <w:rPr>
          <w:rFonts w:cs="B Nazanin" w:hint="cs"/>
          <w:sz w:val="28"/>
          <w:szCs w:val="28"/>
          <w:rtl/>
          <w:lang w:bidi="fa-IR"/>
        </w:rPr>
        <w:t xml:space="preserve"> برنامه نویسی شبکه ی ژنتیک، خوشه بندی پایگاه داده، مسئله ی کوله پشتی، خوشه بندی</w:t>
      </w:r>
      <w:r w:rsidR="0023074E" w:rsidRPr="00063F31">
        <w:rPr>
          <w:rFonts w:cs="B Nazanin" w:hint="cs"/>
          <w:sz w:val="28"/>
          <w:szCs w:val="28"/>
          <w:rtl/>
          <w:lang w:bidi="fa-IR"/>
        </w:rPr>
        <w:t xml:space="preserve"> رکورد</w:t>
      </w:r>
    </w:p>
    <w:p w14:paraId="778A569F" w14:textId="112A115E" w:rsidR="00063F31" w:rsidRDefault="00063F31" w:rsidP="00063F31">
      <w:pPr>
        <w:bidi/>
        <w:spacing w:after="0" w:line="360" w:lineRule="auto"/>
        <w:jc w:val="both"/>
        <w:rPr>
          <w:rFonts w:cs="B Nazanin"/>
          <w:sz w:val="28"/>
          <w:szCs w:val="28"/>
          <w:rtl/>
          <w:lang w:bidi="fa-IR"/>
        </w:rPr>
      </w:pPr>
    </w:p>
    <w:p w14:paraId="15E90384" w14:textId="2738938E" w:rsidR="00063F31" w:rsidRDefault="00063F31" w:rsidP="00063F31">
      <w:pPr>
        <w:bidi/>
        <w:spacing w:after="0" w:line="360" w:lineRule="auto"/>
        <w:jc w:val="both"/>
        <w:rPr>
          <w:rFonts w:cs="B Nazanin"/>
          <w:sz w:val="28"/>
          <w:szCs w:val="28"/>
          <w:rtl/>
          <w:lang w:bidi="fa-IR"/>
        </w:rPr>
      </w:pPr>
    </w:p>
    <w:p w14:paraId="1209C2E7" w14:textId="77777777" w:rsidR="00340B5A" w:rsidRPr="00063F31" w:rsidRDefault="000C3DDF"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lastRenderedPageBreak/>
        <w:t>1. دیباچه</w:t>
      </w:r>
    </w:p>
    <w:p w14:paraId="1B86DBA8" w14:textId="77777777" w:rsidR="000C3DDF" w:rsidRPr="00063F31" w:rsidRDefault="000C3DDF" w:rsidP="00063F31">
      <w:pPr>
        <w:bidi/>
        <w:spacing w:after="0" w:line="360" w:lineRule="auto"/>
        <w:jc w:val="both"/>
        <w:rPr>
          <w:rFonts w:cs="B Nazanin"/>
          <w:sz w:val="28"/>
          <w:szCs w:val="28"/>
          <w:rtl/>
          <w:lang w:bidi="fa-IR"/>
        </w:rPr>
      </w:pPr>
      <w:r w:rsidRPr="00063F31">
        <w:rPr>
          <w:rFonts w:cs="B Nazanin" w:hint="cs"/>
          <w:sz w:val="28"/>
          <w:szCs w:val="28"/>
          <w:rtl/>
          <w:lang w:bidi="fa-IR"/>
        </w:rPr>
        <w:t>سیستم مدیریت پایگاه داده ی توزیع شده (</w:t>
      </w:r>
      <w:r w:rsidRPr="00063F31">
        <w:rPr>
          <w:rFonts w:cs="B Nazanin"/>
          <w:sz w:val="28"/>
          <w:szCs w:val="28"/>
          <w:lang w:bidi="fa-IR"/>
        </w:rPr>
        <w:t>DDBMS</w:t>
      </w:r>
      <w:r w:rsidRPr="00063F31">
        <w:rPr>
          <w:rFonts w:cs="B Nazanin" w:hint="cs"/>
          <w:sz w:val="28"/>
          <w:szCs w:val="28"/>
          <w:rtl/>
          <w:lang w:bidi="fa-IR"/>
        </w:rPr>
        <w:t>) می تواند راه حلی برای سیستم های اطلاعاتیِ مقیاس بزرگ با مقادیر بزرگِ رشد داده و دسترسی داده باشد. پایگاه های داده ی توزیع شده (</w:t>
      </w:r>
      <w:r w:rsidRPr="00063F31">
        <w:rPr>
          <w:rFonts w:cs="B Nazanin"/>
          <w:sz w:val="28"/>
          <w:szCs w:val="28"/>
          <w:lang w:bidi="fa-IR"/>
        </w:rPr>
        <w:t>DDB</w:t>
      </w:r>
      <w:r w:rsidRPr="00063F31">
        <w:rPr>
          <w:rFonts w:cs="B Nazanin" w:hint="cs"/>
          <w:sz w:val="28"/>
          <w:szCs w:val="28"/>
          <w:rtl/>
          <w:lang w:bidi="fa-IR"/>
        </w:rPr>
        <w:t xml:space="preserve">) مجموعه ای از داده است که به طور منطقی متعلق به همان سیستم می باشد اما در سراسر سایت های شبکه ی کامپیوتر (شکل 1) پخش شده است. پس از آن </w:t>
      </w:r>
      <w:r w:rsidRPr="00063F31">
        <w:rPr>
          <w:rFonts w:cs="B Nazanin"/>
          <w:sz w:val="28"/>
          <w:szCs w:val="28"/>
          <w:lang w:bidi="fa-IR"/>
        </w:rPr>
        <w:t>DDBMS</w:t>
      </w:r>
      <w:r w:rsidRPr="00063F31">
        <w:rPr>
          <w:rFonts w:cs="B Nazanin" w:hint="cs"/>
          <w:sz w:val="28"/>
          <w:szCs w:val="28"/>
          <w:rtl/>
          <w:lang w:bidi="fa-IR"/>
        </w:rPr>
        <w:t xml:space="preserve"> به عنوان یک سیستم نرم افزاری تعریف می شود که امکان مدیریت </w:t>
      </w:r>
      <w:r w:rsidRPr="00063F31">
        <w:rPr>
          <w:rFonts w:cs="B Nazanin"/>
          <w:sz w:val="28"/>
          <w:szCs w:val="28"/>
          <w:lang w:bidi="fa-IR"/>
        </w:rPr>
        <w:t>DDB</w:t>
      </w:r>
      <w:r w:rsidRPr="00063F31">
        <w:rPr>
          <w:rFonts w:cs="B Nazanin" w:hint="cs"/>
          <w:sz w:val="28"/>
          <w:szCs w:val="28"/>
          <w:rtl/>
          <w:lang w:bidi="fa-IR"/>
        </w:rPr>
        <w:t xml:space="preserve"> را فراهم می کند و </w:t>
      </w:r>
      <w:r w:rsidR="0074545A" w:rsidRPr="00063F31">
        <w:rPr>
          <w:rFonts w:cs="B Nazanin" w:hint="cs"/>
          <w:sz w:val="28"/>
          <w:szCs w:val="28"/>
          <w:rtl/>
          <w:lang w:bidi="fa-IR"/>
        </w:rPr>
        <w:t xml:space="preserve">توزیع داده بین پایگاه های داده و نرم افزار را برای کاربران شفاف می کند. </w:t>
      </w:r>
    </w:p>
    <w:p w14:paraId="1FA5774D" w14:textId="77777777" w:rsidR="0074545A" w:rsidRPr="00063F31" w:rsidRDefault="0074545A"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روش های دسترسی کارآمد و تکنیک های ذخیره ی داده به طور فزاینده ای برای مدیریتِ تکثیر داده، در جهت قابل قبول نگه داشتن زمان پاسخِ جست و جو مهم شده اند. یک راه برای بهبود زمان پاسخ جست و جو، کاهش دادنِ تعداد </w:t>
      </w:r>
      <w:r w:rsidRPr="00063F31">
        <w:rPr>
          <w:rFonts w:cs="B Nazanin"/>
          <w:sz w:val="28"/>
          <w:szCs w:val="28"/>
          <w:lang w:bidi="fa-IR"/>
        </w:rPr>
        <w:t>I/O</w:t>
      </w:r>
      <w:r w:rsidRPr="00063F31">
        <w:rPr>
          <w:rFonts w:cs="B Nazanin" w:hint="cs"/>
          <w:sz w:val="28"/>
          <w:szCs w:val="28"/>
          <w:rtl/>
          <w:lang w:bidi="fa-IR"/>
        </w:rPr>
        <w:t xml:space="preserve"> های دسیک از طریق خوشه بندی عمودی (خوشه بندی ویژگی) و/یا افقی (خوشه بندی </w:t>
      </w:r>
      <w:r w:rsidR="0023074E" w:rsidRPr="00063F31">
        <w:rPr>
          <w:rFonts w:cs="B Nazanin" w:hint="cs"/>
          <w:sz w:val="28"/>
          <w:szCs w:val="28"/>
          <w:rtl/>
          <w:lang w:bidi="fa-IR"/>
        </w:rPr>
        <w:t>رکورد</w:t>
      </w:r>
      <w:r w:rsidRPr="00063F31">
        <w:rPr>
          <w:rFonts w:cs="B Nazanin" w:hint="cs"/>
          <w:sz w:val="28"/>
          <w:szCs w:val="28"/>
          <w:rtl/>
          <w:lang w:bidi="fa-IR"/>
        </w:rPr>
        <w:t xml:space="preserve">) پایگاه داده است. بهبود در زمان بازیابیِ </w:t>
      </w:r>
      <w:r w:rsidR="0023074E" w:rsidRPr="00063F31">
        <w:rPr>
          <w:rFonts w:cs="B Nazanin" w:hint="cs"/>
          <w:sz w:val="28"/>
          <w:szCs w:val="28"/>
          <w:rtl/>
          <w:lang w:bidi="fa-IR"/>
        </w:rPr>
        <w:t>رکورد</w:t>
      </w:r>
      <w:r w:rsidRPr="00063F31">
        <w:rPr>
          <w:rFonts w:cs="B Nazanin" w:hint="cs"/>
          <w:sz w:val="28"/>
          <w:szCs w:val="28"/>
          <w:rtl/>
          <w:lang w:bidi="fa-IR"/>
        </w:rPr>
        <w:t xml:space="preserve"> های چند ویژگی می تواند بدست آید اگر ثیت های مشابه در فضای فایل به صورت نتیجه ی بازسازی نزدیک به هم گره بندی شده باشند. این موضوع به خاطر </w:t>
      </w:r>
      <w:r w:rsidR="0091330C" w:rsidRPr="00063F31">
        <w:rPr>
          <w:rFonts w:cs="B Nazanin" w:hint="cs"/>
          <w:sz w:val="28"/>
          <w:szCs w:val="28"/>
          <w:rtl/>
          <w:lang w:bidi="fa-IR"/>
        </w:rPr>
        <w:t>این است که هر چقدر احتمال مقیم شدنِ دو هدف یا بیشتر در همان صفحه ی انباره کاهش پیدا کند، انتقال های صفحه ی کمتری مورد نیاز می باشد.</w:t>
      </w:r>
    </w:p>
    <w:p w14:paraId="29DE9273" w14:textId="77777777" w:rsidR="00F136F3" w:rsidRPr="00063F31" w:rsidRDefault="00F136F3" w:rsidP="00063F31">
      <w:pPr>
        <w:bidi/>
        <w:spacing w:after="0" w:line="360" w:lineRule="auto"/>
        <w:jc w:val="center"/>
        <w:rPr>
          <w:rFonts w:cs="B Nazanin"/>
          <w:sz w:val="28"/>
          <w:szCs w:val="28"/>
          <w:rtl/>
          <w:lang w:bidi="fa-IR"/>
        </w:rPr>
      </w:pPr>
      <w:r w:rsidRPr="00063F31">
        <w:rPr>
          <w:rFonts w:cs="B Nazanin"/>
          <w:noProof/>
          <w:sz w:val="28"/>
          <w:szCs w:val="28"/>
          <w:lang w:bidi="fa-IR"/>
        </w:rPr>
        <w:drawing>
          <wp:inline distT="0" distB="0" distL="0" distR="0" wp14:anchorId="111B8F3F" wp14:editId="695322AD">
            <wp:extent cx="4800600" cy="2409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0600" cy="2409825"/>
                    </a:xfrm>
                    <a:prstGeom prst="rect">
                      <a:avLst/>
                    </a:prstGeom>
                  </pic:spPr>
                </pic:pic>
              </a:graphicData>
            </a:graphic>
          </wp:inline>
        </w:drawing>
      </w:r>
    </w:p>
    <w:p w14:paraId="5AA51892" w14:textId="77777777" w:rsidR="00B3445D" w:rsidRPr="00063F31" w:rsidRDefault="00B3445D"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در این مقاله، یک روش جدیدکه برنامه نویسی شبکه ی ژنتیک و برنامه نویسی پویای استاندارد را برای خوشه بندی </w:t>
      </w:r>
      <w:r w:rsidR="0023074E" w:rsidRPr="00063F31">
        <w:rPr>
          <w:rFonts w:cs="B Nazanin" w:hint="cs"/>
          <w:sz w:val="28"/>
          <w:szCs w:val="28"/>
          <w:rtl/>
          <w:lang w:bidi="fa-IR"/>
        </w:rPr>
        <w:t>رکورد</w:t>
      </w:r>
      <w:r w:rsidRPr="00063F31">
        <w:rPr>
          <w:rFonts w:cs="B Nazanin" w:hint="cs"/>
          <w:sz w:val="28"/>
          <w:szCs w:val="28"/>
          <w:rtl/>
          <w:lang w:bidi="fa-IR"/>
        </w:rPr>
        <w:t xml:space="preserve"> تجمیع می نماید تا مسائل کوله پشتی (</w:t>
      </w:r>
      <w:r w:rsidRPr="00063F31">
        <w:rPr>
          <w:rFonts w:cs="B Nazanin"/>
          <w:sz w:val="28"/>
          <w:szCs w:val="28"/>
          <w:lang w:bidi="fa-IR"/>
        </w:rPr>
        <w:t>KP</w:t>
      </w:r>
      <w:r w:rsidRPr="00063F31">
        <w:rPr>
          <w:rFonts w:cs="B Nazanin" w:hint="cs"/>
          <w:sz w:val="28"/>
          <w:szCs w:val="28"/>
          <w:rtl/>
          <w:lang w:bidi="fa-IR"/>
        </w:rPr>
        <w:t>) را</w:t>
      </w:r>
      <w:r w:rsidRPr="00063F31">
        <w:rPr>
          <w:rFonts w:cs="B Nazanin"/>
          <w:sz w:val="28"/>
          <w:szCs w:val="28"/>
          <w:lang w:bidi="fa-IR"/>
        </w:rPr>
        <w:t xml:space="preserve"> </w:t>
      </w:r>
      <w:r w:rsidRPr="00063F31">
        <w:rPr>
          <w:rFonts w:cs="B Nazanin" w:hint="cs"/>
          <w:sz w:val="28"/>
          <w:szCs w:val="28"/>
          <w:rtl/>
          <w:lang w:bidi="fa-IR"/>
        </w:rPr>
        <w:t xml:space="preserve">حل کند، ارائه می شود. فرضیه ی این تحقیق این است که </w:t>
      </w:r>
      <w:r w:rsidRPr="00063F31">
        <w:rPr>
          <w:rFonts w:cs="B Nazanin" w:hint="cs"/>
          <w:sz w:val="28"/>
          <w:szCs w:val="28"/>
          <w:rtl/>
          <w:lang w:bidi="fa-IR"/>
        </w:rPr>
        <w:lastRenderedPageBreak/>
        <w:t xml:space="preserve">پیاده سازیِ </w:t>
      </w:r>
      <w:r w:rsidRPr="00063F31">
        <w:rPr>
          <w:rFonts w:cs="B Nazanin"/>
          <w:sz w:val="28"/>
          <w:szCs w:val="28"/>
          <w:lang w:bidi="fa-IR"/>
        </w:rPr>
        <w:t>GNP</w:t>
      </w:r>
      <w:r w:rsidRPr="00063F31">
        <w:rPr>
          <w:rFonts w:cs="B Nazanin" w:hint="cs"/>
          <w:sz w:val="28"/>
          <w:szCs w:val="28"/>
          <w:rtl/>
          <w:lang w:bidi="fa-IR"/>
        </w:rPr>
        <w:t xml:space="preserve"> برای داده کاوی می تواند خوشه های کارآمدی از مجموعه های داده ی پیچیده شده ایجاد کند و مفهوم </w:t>
      </w:r>
      <w:r w:rsidRPr="00063F31">
        <w:rPr>
          <w:rFonts w:cs="B Nazanin"/>
          <w:sz w:val="28"/>
          <w:szCs w:val="28"/>
          <w:lang w:bidi="fa-IR"/>
        </w:rPr>
        <w:t>KP</w:t>
      </w:r>
      <w:r w:rsidRPr="00063F31">
        <w:rPr>
          <w:rFonts w:cs="B Nazanin" w:hint="cs"/>
          <w:sz w:val="28"/>
          <w:szCs w:val="28"/>
          <w:rtl/>
          <w:lang w:bidi="fa-IR"/>
        </w:rPr>
        <w:t xml:space="preserve"> می تواند با لحاظ کردن </w:t>
      </w:r>
      <w:r w:rsidR="004231CE" w:rsidRPr="00063F31">
        <w:rPr>
          <w:rFonts w:cs="B Nazanin" w:hint="cs"/>
          <w:sz w:val="28"/>
          <w:szCs w:val="28"/>
          <w:rtl/>
          <w:lang w:bidi="fa-IR"/>
        </w:rPr>
        <w:t>مقدار</w:t>
      </w:r>
      <w:r w:rsidRPr="00063F31">
        <w:rPr>
          <w:rFonts w:cs="B Nazanin" w:hint="cs"/>
          <w:sz w:val="28"/>
          <w:szCs w:val="28"/>
          <w:rtl/>
          <w:lang w:bidi="fa-IR"/>
        </w:rPr>
        <w:t xml:space="preserve"> (شباهت داده) و جرم (اندازه ی داده) در </w:t>
      </w:r>
      <w:r w:rsidRPr="00063F31">
        <w:rPr>
          <w:rFonts w:cs="B Nazanin"/>
          <w:sz w:val="28"/>
          <w:szCs w:val="28"/>
          <w:lang w:bidi="fa-IR"/>
        </w:rPr>
        <w:t>DDBMS</w:t>
      </w:r>
      <w:r w:rsidRPr="00063F31">
        <w:rPr>
          <w:rFonts w:cs="B Nazanin" w:hint="cs"/>
          <w:sz w:val="28"/>
          <w:szCs w:val="28"/>
          <w:rtl/>
          <w:lang w:bidi="fa-IR"/>
        </w:rPr>
        <w:t xml:space="preserve">  </w:t>
      </w:r>
      <w:r w:rsidR="00631739" w:rsidRPr="00063F31">
        <w:rPr>
          <w:rFonts w:cs="B Nazanin" w:hint="cs"/>
          <w:sz w:val="28"/>
          <w:szCs w:val="28"/>
          <w:rtl/>
          <w:lang w:bidi="fa-IR"/>
        </w:rPr>
        <w:t xml:space="preserve">برای تعریف مسئله ی توزیع قطعات </w:t>
      </w:r>
      <w:r w:rsidRPr="00063F31">
        <w:rPr>
          <w:rFonts w:cs="B Nazanin" w:hint="cs"/>
          <w:sz w:val="28"/>
          <w:szCs w:val="28"/>
          <w:rtl/>
          <w:lang w:bidi="fa-IR"/>
        </w:rPr>
        <w:t xml:space="preserve">در سایت های متعدد </w:t>
      </w:r>
      <w:r w:rsidR="00631739" w:rsidRPr="00063F31">
        <w:rPr>
          <w:rFonts w:cs="B Nazanin" w:hint="cs"/>
          <w:sz w:val="28"/>
          <w:szCs w:val="28"/>
          <w:rtl/>
          <w:lang w:bidi="fa-IR"/>
        </w:rPr>
        <w:t>استعمال شود. بنابراین، این روش می تواند راه حلی برای تخصیص قطعه و مسائل ظرفیت انباره ی سایت باشد.</w:t>
      </w:r>
    </w:p>
    <w:p w14:paraId="0AAC8E3B" w14:textId="418CEF9A" w:rsidR="00D74D28" w:rsidRDefault="00D74D28" w:rsidP="00063F31">
      <w:pPr>
        <w:bidi/>
        <w:spacing w:after="0" w:line="360" w:lineRule="auto"/>
        <w:jc w:val="both"/>
        <w:rPr>
          <w:rFonts w:cs="B Nazanin"/>
          <w:sz w:val="28"/>
          <w:szCs w:val="28"/>
          <w:rtl/>
          <w:lang w:bidi="fa-IR"/>
        </w:rPr>
      </w:pPr>
      <w:r w:rsidRPr="00063F31">
        <w:rPr>
          <w:rFonts w:cs="B Nazanin" w:hint="cs"/>
          <w:sz w:val="28"/>
          <w:szCs w:val="28"/>
          <w:rtl/>
          <w:lang w:bidi="fa-IR"/>
        </w:rPr>
        <w:t>این مقاله به صورت پیش رو سازمان دهی شده است: بخش 2 بررسی اجمالی از چارچوب پیشنهاد شده را تشریح می کند، بخش 3 مروری از ادبیات علمی ارائه می کند، بخش 4 الگوریتمِ دقیقِ چارچوب پیشنهاد شده را نشان می دهد، بخش 5 نتایج شبیه سازی را نشان می دهد و در نهایت بخش 6 به نتیجه گیری تخصیص داده شده است.</w:t>
      </w:r>
    </w:p>
    <w:p w14:paraId="56D0BACA" w14:textId="77777777" w:rsidR="00063F31" w:rsidRPr="00063F31" w:rsidRDefault="00063F31" w:rsidP="00063F31">
      <w:pPr>
        <w:bidi/>
        <w:spacing w:after="0" w:line="360" w:lineRule="auto"/>
        <w:jc w:val="both"/>
        <w:rPr>
          <w:rFonts w:cs="B Nazanin"/>
          <w:sz w:val="28"/>
          <w:szCs w:val="28"/>
          <w:rtl/>
          <w:lang w:bidi="fa-IR"/>
        </w:rPr>
      </w:pPr>
    </w:p>
    <w:p w14:paraId="18D92435" w14:textId="77777777" w:rsidR="002354D3" w:rsidRPr="00063F31" w:rsidRDefault="002354D3"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2. بررسیِ چارچوب پیشنهاد شده</w:t>
      </w:r>
    </w:p>
    <w:p w14:paraId="5D4ED6A0" w14:textId="77777777" w:rsidR="007E6913" w:rsidRPr="00063F31" w:rsidRDefault="007E6913"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2.1. برنامه نویسی شبکه ی ژنتیک</w:t>
      </w:r>
    </w:p>
    <w:p w14:paraId="348C9C01" w14:textId="77777777" w:rsidR="007E6913" w:rsidRPr="00063F31" w:rsidRDefault="007E6913" w:rsidP="00063F31">
      <w:pPr>
        <w:bidi/>
        <w:spacing w:after="0" w:line="360" w:lineRule="auto"/>
        <w:jc w:val="both"/>
        <w:rPr>
          <w:rFonts w:cs="B Nazanin"/>
          <w:sz w:val="28"/>
          <w:szCs w:val="28"/>
          <w:rtl/>
          <w:lang w:bidi="fa-IR"/>
        </w:rPr>
      </w:pPr>
      <w:r w:rsidRPr="00063F31">
        <w:rPr>
          <w:rFonts w:cs="B Nazanin"/>
          <w:sz w:val="28"/>
          <w:szCs w:val="28"/>
          <w:lang w:bidi="fa-IR"/>
        </w:rPr>
        <w:t>GNP</w:t>
      </w:r>
      <w:r w:rsidRPr="00063F31">
        <w:rPr>
          <w:rFonts w:cs="B Nazanin" w:hint="cs"/>
          <w:sz w:val="28"/>
          <w:szCs w:val="28"/>
          <w:rtl/>
          <w:lang w:bidi="fa-IR"/>
        </w:rPr>
        <w:t xml:space="preserve"> یک تکنیک بهینه سازی </w:t>
      </w:r>
      <w:r w:rsidR="00B2029D" w:rsidRPr="00063F31">
        <w:rPr>
          <w:rFonts w:cs="B Nazanin" w:hint="cs"/>
          <w:sz w:val="28"/>
          <w:szCs w:val="28"/>
          <w:rtl/>
          <w:lang w:bidi="fa-IR"/>
        </w:rPr>
        <w:t>تکاملی</w:t>
      </w:r>
      <w:r w:rsidRPr="00063F31">
        <w:rPr>
          <w:rFonts w:cs="B Nazanin" w:hint="cs"/>
          <w:sz w:val="28"/>
          <w:szCs w:val="28"/>
          <w:rtl/>
          <w:lang w:bidi="fa-IR"/>
        </w:rPr>
        <w:t xml:space="preserve"> است که به جای رشته ها در الگوریتم ژنتیک یا درخت ها در برنامه نویسی ژنتیک از ساختارهای گراف مستقیم شده استفاده می کند. این کار منجر به تقویت توانایی ارائه با برنامه های فشرده می شود که از استفاده ی مجددِ گره ها در ساختار گراف استنتاج شده اند.</w:t>
      </w:r>
    </w:p>
    <w:p w14:paraId="1149B113" w14:textId="77777777" w:rsidR="00F136F3" w:rsidRPr="00063F31" w:rsidRDefault="00040473"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گره ها در </w:t>
      </w:r>
      <w:r w:rsidRPr="00063F31">
        <w:rPr>
          <w:rFonts w:cs="B Nazanin"/>
          <w:sz w:val="28"/>
          <w:szCs w:val="28"/>
          <w:lang w:bidi="fa-IR"/>
        </w:rPr>
        <w:t>GNP</w:t>
      </w:r>
      <w:r w:rsidRPr="00063F31">
        <w:rPr>
          <w:rFonts w:cs="B Nazanin" w:hint="cs"/>
          <w:sz w:val="28"/>
          <w:szCs w:val="28"/>
          <w:rtl/>
          <w:lang w:bidi="fa-IR"/>
        </w:rPr>
        <w:t xml:space="preserve"> به عنوان واحد های کمینه ی داوری و عمل تفسیر می شوند.</w:t>
      </w:r>
      <w:r w:rsidR="006E0164" w:rsidRPr="00063F31">
        <w:rPr>
          <w:rFonts w:cs="B Nazanin" w:hint="cs"/>
          <w:sz w:val="28"/>
          <w:szCs w:val="28"/>
          <w:rtl/>
          <w:lang w:bidi="fa-IR"/>
        </w:rPr>
        <w:t xml:space="preserve"> و انتقال گره، قواعد برنامه را ارائه می کند. </w:t>
      </w:r>
      <w:r w:rsidR="006E0164" w:rsidRPr="00063F31">
        <w:rPr>
          <w:rFonts w:cs="B Nazanin"/>
          <w:sz w:val="28"/>
          <w:szCs w:val="28"/>
          <w:lang w:bidi="fa-IR"/>
        </w:rPr>
        <w:t>GNP</w:t>
      </w:r>
      <w:r w:rsidR="006E0164" w:rsidRPr="00063F31">
        <w:rPr>
          <w:rFonts w:cs="B Nazanin" w:hint="cs"/>
          <w:sz w:val="28"/>
          <w:szCs w:val="28"/>
          <w:rtl/>
          <w:lang w:bidi="fa-IR"/>
        </w:rPr>
        <w:t xml:space="preserve"> بعد از آغاز انتقال گره از گره شروع، در زمانی که فعالیت ها کامل شود به گره شروع باز نمی گردد. داوری و عمل بعدی همیشه تحت تاثیرِ انتقال گره قبلی می باشد. داوری و پردازشِ برنامه های </w:t>
      </w:r>
      <w:r w:rsidR="006E0164" w:rsidRPr="00063F31">
        <w:rPr>
          <w:rFonts w:cs="B Nazanin"/>
          <w:sz w:val="28"/>
          <w:szCs w:val="28"/>
          <w:lang w:bidi="fa-IR"/>
        </w:rPr>
        <w:t>GNP</w:t>
      </w:r>
      <w:r w:rsidR="006E0164" w:rsidRPr="00063F31">
        <w:rPr>
          <w:rFonts w:cs="B Nazanin" w:hint="cs"/>
          <w:sz w:val="28"/>
          <w:szCs w:val="28"/>
          <w:rtl/>
          <w:lang w:bidi="fa-IR"/>
        </w:rPr>
        <w:t xml:space="preserve"> در سطح گره اجرا می شوند.</w:t>
      </w:r>
    </w:p>
    <w:p w14:paraId="531AF028" w14:textId="77777777" w:rsidR="006E0164" w:rsidRPr="00063F31" w:rsidRDefault="006E0164"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ساختار پایه ی </w:t>
      </w:r>
      <w:r w:rsidRPr="00063F31">
        <w:rPr>
          <w:rFonts w:cs="B Nazanin"/>
          <w:sz w:val="28"/>
          <w:szCs w:val="28"/>
          <w:lang w:bidi="fa-IR"/>
        </w:rPr>
        <w:t>GNP</w:t>
      </w:r>
      <w:r w:rsidRPr="00063F31">
        <w:rPr>
          <w:rFonts w:cs="B Nazanin" w:hint="cs"/>
          <w:sz w:val="28"/>
          <w:szCs w:val="28"/>
          <w:rtl/>
          <w:lang w:bidi="fa-IR"/>
        </w:rPr>
        <w:t xml:space="preserve"> در شکل 2 نشان داده می شود که </w:t>
      </w:r>
      <w:r w:rsidRPr="00063F31">
        <w:rPr>
          <w:rFonts w:cs="B Nazanin"/>
          <w:sz w:val="28"/>
          <w:szCs w:val="28"/>
          <w:lang w:bidi="fa-IR"/>
        </w:rPr>
        <w:t>S</w:t>
      </w:r>
      <w:r w:rsidRPr="00063F31">
        <w:rPr>
          <w:rFonts w:cs="B Nazanin" w:hint="cs"/>
          <w:sz w:val="28"/>
          <w:szCs w:val="28"/>
          <w:rtl/>
          <w:lang w:bidi="fa-IR"/>
        </w:rPr>
        <w:t xml:space="preserve"> گره شروع را معنی می دهد. </w:t>
      </w:r>
      <w:r w:rsidR="006E29E4" w:rsidRPr="00063F31">
        <w:rPr>
          <w:rFonts w:cs="B Nazanin" w:hint="cs"/>
          <w:sz w:val="28"/>
          <w:szCs w:val="28"/>
          <w:rtl/>
          <w:lang w:bidi="fa-IR"/>
        </w:rPr>
        <w:t xml:space="preserve">دو نوع دیگر گره، گره های داور و گره های پردازش، به ترتیب توابع داوری </w:t>
      </w:r>
      <w:proofErr w:type="spellStart"/>
      <w:r w:rsidR="006E29E4" w:rsidRPr="00063F31">
        <w:rPr>
          <w:rFonts w:cs="B Nazanin"/>
          <w:sz w:val="28"/>
          <w:szCs w:val="28"/>
          <w:lang w:bidi="fa-IR"/>
        </w:rPr>
        <w:t>Jp</w:t>
      </w:r>
      <w:proofErr w:type="spellEnd"/>
      <w:r w:rsidR="006E29E4" w:rsidRPr="00063F31">
        <w:rPr>
          <w:rFonts w:cs="B Nazanin" w:hint="cs"/>
          <w:sz w:val="28"/>
          <w:szCs w:val="28"/>
          <w:rtl/>
          <w:lang w:bidi="fa-IR"/>
        </w:rPr>
        <w:t xml:space="preserve"> و پردازش </w:t>
      </w:r>
      <w:proofErr w:type="spellStart"/>
      <w:r w:rsidR="006E29E4" w:rsidRPr="00063F31">
        <w:rPr>
          <w:rFonts w:cs="B Nazanin"/>
          <w:sz w:val="28"/>
          <w:szCs w:val="28"/>
          <w:lang w:bidi="fa-IR"/>
        </w:rPr>
        <w:t>Pq</w:t>
      </w:r>
      <w:proofErr w:type="spellEnd"/>
      <w:r w:rsidR="006E29E4" w:rsidRPr="00063F31">
        <w:rPr>
          <w:rFonts w:cs="B Nazanin" w:hint="cs"/>
          <w:sz w:val="28"/>
          <w:szCs w:val="28"/>
          <w:rtl/>
          <w:lang w:bidi="fa-IR"/>
        </w:rPr>
        <w:t xml:space="preserve"> را دارند. </w:t>
      </w:r>
      <w:proofErr w:type="spellStart"/>
      <w:r w:rsidR="006E29E4" w:rsidRPr="00063F31">
        <w:rPr>
          <w:rFonts w:cs="B Nazanin"/>
          <w:sz w:val="28"/>
          <w:szCs w:val="28"/>
          <w:lang w:bidi="fa-IR"/>
        </w:rPr>
        <w:t>Jp</w:t>
      </w:r>
      <w:proofErr w:type="spellEnd"/>
      <w:r w:rsidR="006E29E4" w:rsidRPr="00063F31">
        <w:rPr>
          <w:rFonts w:cs="B Nazanin" w:hint="cs"/>
          <w:sz w:val="28"/>
          <w:szCs w:val="28"/>
          <w:rtl/>
          <w:lang w:bidi="fa-IR"/>
        </w:rPr>
        <w:t xml:space="preserve"> ، </w:t>
      </w:r>
      <w:r w:rsidR="006E29E4" w:rsidRPr="00063F31">
        <w:rPr>
          <w:rFonts w:cs="B Nazanin"/>
          <w:sz w:val="28"/>
          <w:szCs w:val="28"/>
          <w:lang w:bidi="fa-IR"/>
        </w:rPr>
        <w:t>p</w:t>
      </w:r>
      <w:r w:rsidR="006E29E4" w:rsidRPr="00063F31">
        <w:rPr>
          <w:rFonts w:cs="B Nazanin" w:hint="cs"/>
          <w:sz w:val="28"/>
          <w:szCs w:val="28"/>
          <w:rtl/>
          <w:lang w:bidi="fa-IR"/>
        </w:rPr>
        <w:t xml:space="preserve"> امین تابع داوریِ ذخیره شده در کتابخانه برای گره های داوری را نشان می دهد در حالی که </w:t>
      </w:r>
      <w:r w:rsidR="006E29E4" w:rsidRPr="00063F31">
        <w:rPr>
          <w:rFonts w:cs="B Nazanin" w:hint="cs"/>
          <w:noProof/>
          <w:sz w:val="28"/>
          <w:szCs w:val="28"/>
          <w:rtl/>
          <w:lang w:bidi="fa-IR"/>
        </w:rPr>
        <w:drawing>
          <wp:inline distT="0" distB="0" distL="0" distR="0" wp14:anchorId="356628EE" wp14:editId="2B3D0363">
            <wp:extent cx="1297173" cy="218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BEC.tmp"/>
                    <pic:cNvPicPr/>
                  </pic:nvPicPr>
                  <pic:blipFill>
                    <a:blip r:embed="rId10">
                      <a:extLst>
                        <a:ext uri="{28A0092B-C50C-407E-A947-70E740481C1C}">
                          <a14:useLocalDpi xmlns:a14="http://schemas.microsoft.com/office/drawing/2010/main" val="0"/>
                        </a:ext>
                      </a:extLst>
                    </a:blip>
                    <a:stretch>
                      <a:fillRect/>
                    </a:stretch>
                  </pic:blipFill>
                  <pic:spPr>
                    <a:xfrm>
                      <a:off x="0" y="0"/>
                      <a:ext cx="1300298" cy="218634"/>
                    </a:xfrm>
                    <a:prstGeom prst="rect">
                      <a:avLst/>
                    </a:prstGeom>
                  </pic:spPr>
                </pic:pic>
              </a:graphicData>
            </a:graphic>
          </wp:inline>
        </w:drawing>
      </w:r>
      <w:r w:rsidR="006E29E4" w:rsidRPr="00063F31">
        <w:rPr>
          <w:rFonts w:cs="B Nazanin" w:hint="cs"/>
          <w:sz w:val="28"/>
          <w:szCs w:val="28"/>
          <w:rtl/>
          <w:lang w:bidi="fa-IR"/>
        </w:rPr>
        <w:t xml:space="preserve">، </w:t>
      </w:r>
      <w:r w:rsidR="006E29E4" w:rsidRPr="00063F31">
        <w:rPr>
          <w:rFonts w:cs="B Nazanin"/>
          <w:sz w:val="28"/>
          <w:szCs w:val="28"/>
          <w:lang w:bidi="fa-IR"/>
        </w:rPr>
        <w:t>q</w:t>
      </w:r>
      <w:r w:rsidR="006E29E4" w:rsidRPr="00063F31">
        <w:rPr>
          <w:rFonts w:cs="B Nazanin" w:hint="cs"/>
          <w:sz w:val="28"/>
          <w:szCs w:val="28"/>
          <w:rtl/>
          <w:lang w:bidi="fa-IR"/>
        </w:rPr>
        <w:t xml:space="preserve"> امین تابع پردازش ذخیره شده در یک کتابخانه برای گره های پردازش را نشان می دهد.</w:t>
      </w:r>
    </w:p>
    <w:p w14:paraId="4B7C0898" w14:textId="209ABB0A" w:rsidR="006E29E4" w:rsidRDefault="006E29E4" w:rsidP="00063F31">
      <w:pPr>
        <w:bidi/>
        <w:spacing w:after="0" w:line="360" w:lineRule="auto"/>
        <w:jc w:val="both"/>
        <w:rPr>
          <w:rFonts w:cs="B Nazanin"/>
          <w:sz w:val="28"/>
          <w:szCs w:val="28"/>
          <w:rtl/>
          <w:lang w:bidi="fa-IR"/>
        </w:rPr>
      </w:pPr>
      <w:r w:rsidRPr="00063F31">
        <w:rPr>
          <w:rFonts w:cs="B Nazanin"/>
          <w:sz w:val="28"/>
          <w:szCs w:val="28"/>
          <w:lang w:bidi="fa-IR"/>
        </w:rPr>
        <w:lastRenderedPageBreak/>
        <w:t>GNP</w:t>
      </w:r>
      <w:r w:rsidRPr="00063F31">
        <w:rPr>
          <w:rFonts w:cs="B Nazanin" w:hint="cs"/>
          <w:sz w:val="28"/>
          <w:szCs w:val="28"/>
          <w:rtl/>
          <w:lang w:bidi="fa-IR"/>
        </w:rPr>
        <w:t xml:space="preserve"> در این مقاله، از طریق تحلیل </w:t>
      </w:r>
      <w:r w:rsidR="0023074E" w:rsidRPr="00063F31">
        <w:rPr>
          <w:rFonts w:cs="B Nazanin" w:hint="cs"/>
          <w:sz w:val="28"/>
          <w:szCs w:val="28"/>
          <w:rtl/>
          <w:lang w:bidi="fa-IR"/>
        </w:rPr>
        <w:t>رکورد</w:t>
      </w:r>
      <w:r w:rsidRPr="00063F31">
        <w:rPr>
          <w:rFonts w:cs="B Nazanin" w:hint="cs"/>
          <w:sz w:val="28"/>
          <w:szCs w:val="28"/>
          <w:rtl/>
          <w:lang w:bidi="fa-IR"/>
        </w:rPr>
        <w:t xml:space="preserve"> ها برای اداره کردنِ قواعد استخراج از مجموعه های داده استفاده می شود. هر گره داوری یک ویژگی با محدوده ی مقدار را ارائه می کند. برای مثال، ویژگی قیمت می تواند به سه محدوده (پایین، وسط، بالا) تقسیم شود و یک محدوده به یک گره داوری تخصیص داده می شود. </w:t>
      </w:r>
      <w:r w:rsidRPr="00063F31">
        <w:rPr>
          <w:rFonts w:cs="B Nazanin"/>
          <w:sz w:val="28"/>
          <w:szCs w:val="28"/>
          <w:lang w:bidi="fa-IR"/>
        </w:rPr>
        <w:t>GNP</w:t>
      </w:r>
      <w:r w:rsidRPr="00063F31">
        <w:rPr>
          <w:rFonts w:cs="B Nazanin" w:hint="cs"/>
          <w:sz w:val="28"/>
          <w:szCs w:val="28"/>
          <w:rtl/>
          <w:lang w:bidi="fa-IR"/>
        </w:rPr>
        <w:t xml:space="preserve"> قواعد را از طریق تکامل دادن تجمیع گره ها ایجاد می کند و </w:t>
      </w:r>
      <w:r w:rsidR="00543D6A" w:rsidRPr="00063F31">
        <w:rPr>
          <w:rFonts w:cs="B Nazanin" w:hint="cs"/>
          <w:sz w:val="28"/>
          <w:szCs w:val="28"/>
          <w:rtl/>
          <w:lang w:bidi="fa-IR"/>
        </w:rPr>
        <w:t xml:space="preserve">پوشش قواعد استخراج شده را اندازه گیری می کند. پوشش بدین معنا است که هر قاعده چه میزان </w:t>
      </w:r>
      <w:r w:rsidR="0023074E" w:rsidRPr="00063F31">
        <w:rPr>
          <w:rFonts w:cs="B Nazanin" w:hint="cs"/>
          <w:sz w:val="28"/>
          <w:szCs w:val="28"/>
          <w:rtl/>
          <w:lang w:bidi="fa-IR"/>
        </w:rPr>
        <w:t>رکورد</w:t>
      </w:r>
      <w:r w:rsidR="00543D6A" w:rsidRPr="00063F31">
        <w:rPr>
          <w:rFonts w:cs="B Nazanin" w:hint="cs"/>
          <w:sz w:val="28"/>
          <w:szCs w:val="28"/>
          <w:rtl/>
          <w:lang w:bidi="fa-IR"/>
        </w:rPr>
        <w:t xml:space="preserve"> در یک مجموعه ی داده می تواند ارائه کند (پوشش). قواعدی که حداقل یک </w:t>
      </w:r>
      <w:r w:rsidR="0023074E" w:rsidRPr="00063F31">
        <w:rPr>
          <w:rFonts w:cs="B Nazanin" w:hint="cs"/>
          <w:sz w:val="28"/>
          <w:szCs w:val="28"/>
          <w:rtl/>
          <w:lang w:bidi="fa-IR"/>
        </w:rPr>
        <w:t>رکورد</w:t>
      </w:r>
      <w:r w:rsidR="00543D6A" w:rsidRPr="00063F31">
        <w:rPr>
          <w:rFonts w:cs="B Nazanin" w:hint="cs"/>
          <w:sz w:val="28"/>
          <w:szCs w:val="28"/>
          <w:rtl/>
          <w:lang w:bidi="fa-IR"/>
        </w:rPr>
        <w:t xml:space="preserve"> را پوشش می دهند، در مخزن قواعد ذخیره خواهند شد و بعد از آن قواعد ذخیره شده به منظور کاربردی برای فاز </w:t>
      </w:r>
      <w:r w:rsidR="00543D6A" w:rsidRPr="00063F31">
        <w:rPr>
          <w:rFonts w:cs="B Nazanin"/>
          <w:sz w:val="28"/>
          <w:szCs w:val="28"/>
          <w:lang w:bidi="fa-IR"/>
        </w:rPr>
        <w:t>KP</w:t>
      </w:r>
      <w:r w:rsidR="00543D6A" w:rsidRPr="00063F31">
        <w:rPr>
          <w:rFonts w:cs="B Nazanin" w:hint="cs"/>
          <w:sz w:val="28"/>
          <w:szCs w:val="28"/>
          <w:rtl/>
          <w:lang w:bidi="fa-IR"/>
        </w:rPr>
        <w:t xml:space="preserve">، در چندین سایت توزیع می شوند. هدف این مقاله توزیع قواعد است نه داده که با لحاظ کردنی تشابهات بین قواعد و داده در توزیع هر گونه داده در سایت ها مشارکت می کند. توضیحِ پیاده سازی </w:t>
      </w:r>
      <w:r w:rsidR="00543D6A" w:rsidRPr="00063F31">
        <w:rPr>
          <w:rFonts w:cs="B Nazanin"/>
          <w:sz w:val="28"/>
          <w:szCs w:val="28"/>
          <w:lang w:bidi="fa-IR"/>
        </w:rPr>
        <w:t>GNP</w:t>
      </w:r>
      <w:r w:rsidR="00543D6A" w:rsidRPr="00063F31">
        <w:rPr>
          <w:rFonts w:cs="B Nazanin" w:hint="cs"/>
          <w:sz w:val="28"/>
          <w:szCs w:val="28"/>
          <w:rtl/>
          <w:lang w:bidi="fa-IR"/>
        </w:rPr>
        <w:t xml:space="preserve"> در استخراج قاعدهف به تفصیل در بخش 4.1 قابل دسترس خواهد بود.</w:t>
      </w:r>
    </w:p>
    <w:p w14:paraId="6B06386F" w14:textId="77777777" w:rsidR="00063F31" w:rsidRPr="00063F31" w:rsidRDefault="00063F31" w:rsidP="00063F31">
      <w:pPr>
        <w:bidi/>
        <w:spacing w:after="0" w:line="360" w:lineRule="auto"/>
        <w:jc w:val="both"/>
        <w:rPr>
          <w:rFonts w:cs="B Nazanin"/>
          <w:sz w:val="28"/>
          <w:szCs w:val="28"/>
          <w:rtl/>
          <w:lang w:bidi="fa-IR"/>
        </w:rPr>
      </w:pPr>
    </w:p>
    <w:p w14:paraId="706295CB" w14:textId="77777777" w:rsidR="00543D6A" w:rsidRPr="00063F31" w:rsidRDefault="0096328E"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2.2. مسئله ی کوله پشتی</w:t>
      </w:r>
    </w:p>
    <w:p w14:paraId="11198024" w14:textId="77777777" w:rsidR="0096328E" w:rsidRPr="00063F31" w:rsidRDefault="009A5C4C" w:rsidP="00063F31">
      <w:pPr>
        <w:bidi/>
        <w:spacing w:after="0" w:line="360" w:lineRule="auto"/>
        <w:jc w:val="both"/>
        <w:rPr>
          <w:rFonts w:cs="B Nazanin"/>
          <w:sz w:val="28"/>
          <w:szCs w:val="28"/>
          <w:rtl/>
          <w:lang w:bidi="fa-IR"/>
        </w:rPr>
      </w:pPr>
      <w:r w:rsidRPr="00063F31">
        <w:rPr>
          <w:rFonts w:cs="B Nazanin"/>
          <w:sz w:val="28"/>
          <w:szCs w:val="28"/>
          <w:lang w:bidi="fa-IR"/>
        </w:rPr>
        <w:t>KP</w:t>
      </w:r>
      <w:r w:rsidRPr="00063F31">
        <w:rPr>
          <w:rFonts w:cs="B Nazanin" w:hint="cs"/>
          <w:sz w:val="28"/>
          <w:szCs w:val="28"/>
          <w:rtl/>
          <w:lang w:bidi="fa-IR"/>
        </w:rPr>
        <w:t xml:space="preserve"> یک مسئله ی بهینه سازی ترکیبی است که مچموعه ای از </w:t>
      </w:r>
      <w:r w:rsidR="00DC5902" w:rsidRPr="00063F31">
        <w:rPr>
          <w:rFonts w:cs="B Nazanin" w:hint="cs"/>
          <w:sz w:val="28"/>
          <w:szCs w:val="28"/>
          <w:rtl/>
          <w:lang w:bidi="fa-IR"/>
        </w:rPr>
        <w:t>اقلام</w:t>
      </w:r>
      <w:r w:rsidRPr="00063F31">
        <w:rPr>
          <w:rFonts w:cs="B Nazanin" w:hint="cs"/>
          <w:sz w:val="28"/>
          <w:szCs w:val="28"/>
          <w:rtl/>
          <w:lang w:bidi="fa-IR"/>
        </w:rPr>
        <w:t xml:space="preserve"> را مدیریت می کند. هر کدام از این </w:t>
      </w:r>
      <w:r w:rsidR="00DC5902" w:rsidRPr="00063F31">
        <w:rPr>
          <w:rFonts w:cs="B Nazanin" w:hint="cs"/>
          <w:sz w:val="28"/>
          <w:szCs w:val="28"/>
          <w:rtl/>
          <w:lang w:bidi="fa-IR"/>
        </w:rPr>
        <w:t>اقلام</w:t>
      </w:r>
      <w:r w:rsidRPr="00063F31">
        <w:rPr>
          <w:rFonts w:cs="B Nazanin" w:hint="cs"/>
          <w:sz w:val="28"/>
          <w:szCs w:val="28"/>
          <w:rtl/>
          <w:lang w:bidi="fa-IR"/>
        </w:rPr>
        <w:t xml:space="preserve"> با یک جرم و </w:t>
      </w:r>
      <w:r w:rsidR="004231CE" w:rsidRPr="00063F31">
        <w:rPr>
          <w:rFonts w:cs="B Nazanin" w:hint="cs"/>
          <w:sz w:val="28"/>
          <w:szCs w:val="28"/>
          <w:rtl/>
          <w:lang w:bidi="fa-IR"/>
        </w:rPr>
        <w:t>مقدار</w:t>
      </w:r>
      <w:r w:rsidRPr="00063F31">
        <w:rPr>
          <w:rFonts w:cs="B Nazanin" w:hint="cs"/>
          <w:sz w:val="28"/>
          <w:szCs w:val="28"/>
          <w:rtl/>
          <w:lang w:bidi="fa-IR"/>
        </w:rPr>
        <w:t xml:space="preserve"> هستند که شماره ی هر </w:t>
      </w:r>
      <w:r w:rsidR="00DC5902" w:rsidRPr="00063F31">
        <w:rPr>
          <w:rFonts w:cs="B Nazanin" w:hint="cs"/>
          <w:sz w:val="28"/>
          <w:szCs w:val="28"/>
          <w:rtl/>
          <w:lang w:bidi="fa-IR"/>
        </w:rPr>
        <w:t xml:space="preserve">قلم </w:t>
      </w:r>
      <w:r w:rsidRPr="00063F31">
        <w:rPr>
          <w:rFonts w:cs="B Nazanin" w:hint="cs"/>
          <w:sz w:val="28"/>
          <w:szCs w:val="28"/>
          <w:rtl/>
          <w:lang w:bidi="fa-IR"/>
        </w:rPr>
        <w:t xml:space="preserve"> را برای شامل شدن در یک مجموعه مشخص می کند به طوریکه وزن کل کمتر یا برابر با محدودیت داده شده است و </w:t>
      </w:r>
      <w:r w:rsidR="004231CE" w:rsidRPr="00063F31">
        <w:rPr>
          <w:rFonts w:cs="B Nazanin" w:hint="cs"/>
          <w:sz w:val="28"/>
          <w:szCs w:val="28"/>
          <w:rtl/>
          <w:lang w:bidi="fa-IR"/>
        </w:rPr>
        <w:t>مقدار</w:t>
      </w:r>
      <w:r w:rsidRPr="00063F31">
        <w:rPr>
          <w:rFonts w:cs="B Nazanin" w:hint="cs"/>
          <w:sz w:val="28"/>
          <w:szCs w:val="28"/>
          <w:rtl/>
          <w:lang w:bidi="fa-IR"/>
        </w:rPr>
        <w:t xml:space="preserve"> کل تا جای ممکن بزرگ است. </w:t>
      </w:r>
      <w:r w:rsidRPr="00063F31">
        <w:rPr>
          <w:rFonts w:cs="B Nazanin"/>
          <w:sz w:val="28"/>
          <w:szCs w:val="28"/>
          <w:lang w:bidi="fa-IR"/>
        </w:rPr>
        <w:t>KP</w:t>
      </w:r>
      <w:r w:rsidRPr="00063F31">
        <w:rPr>
          <w:rFonts w:cs="B Nazanin" w:hint="cs"/>
          <w:sz w:val="28"/>
          <w:szCs w:val="28"/>
          <w:rtl/>
          <w:lang w:bidi="fa-IR"/>
        </w:rPr>
        <w:t xml:space="preserve"> به صورت پیش رو تعریف می شود:</w:t>
      </w:r>
    </w:p>
    <w:p w14:paraId="1A558E11" w14:textId="77777777" w:rsidR="009A5C4C" w:rsidRPr="00063F31" w:rsidRDefault="009A5C4C" w:rsidP="00063F31">
      <w:pPr>
        <w:bidi/>
        <w:spacing w:after="0" w:line="360" w:lineRule="auto"/>
        <w:rPr>
          <w:rFonts w:cs="B Nazanin"/>
          <w:sz w:val="28"/>
          <w:szCs w:val="28"/>
          <w:rtl/>
          <w:lang w:bidi="fa-IR"/>
        </w:rPr>
      </w:pPr>
      <w:r w:rsidRPr="00063F31">
        <w:rPr>
          <w:rFonts w:cs="B Nazanin" w:hint="cs"/>
          <w:sz w:val="28"/>
          <w:szCs w:val="28"/>
          <w:rtl/>
          <w:lang w:bidi="fa-IR"/>
        </w:rPr>
        <w:t xml:space="preserve">بیشینه کردن </w:t>
      </w:r>
      <w:r w:rsidRPr="00063F31">
        <w:rPr>
          <w:rFonts w:cs="B Nazanin" w:hint="cs"/>
          <w:noProof/>
          <w:sz w:val="28"/>
          <w:szCs w:val="28"/>
          <w:rtl/>
          <w:lang w:bidi="fa-IR"/>
        </w:rPr>
        <w:drawing>
          <wp:inline distT="0" distB="0" distL="0" distR="0" wp14:anchorId="5EB7A708" wp14:editId="468FD558">
            <wp:extent cx="893135" cy="391511"/>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B924.tmp"/>
                    <pic:cNvPicPr/>
                  </pic:nvPicPr>
                  <pic:blipFill>
                    <a:blip r:embed="rId11">
                      <a:extLst>
                        <a:ext uri="{28A0092B-C50C-407E-A947-70E740481C1C}">
                          <a14:useLocalDpi xmlns:a14="http://schemas.microsoft.com/office/drawing/2010/main" val="0"/>
                        </a:ext>
                      </a:extLst>
                    </a:blip>
                    <a:stretch>
                      <a:fillRect/>
                    </a:stretch>
                  </pic:blipFill>
                  <pic:spPr>
                    <a:xfrm>
                      <a:off x="0" y="0"/>
                      <a:ext cx="898483" cy="393855"/>
                    </a:xfrm>
                    <a:prstGeom prst="rect">
                      <a:avLst/>
                    </a:prstGeom>
                  </pic:spPr>
                </pic:pic>
              </a:graphicData>
            </a:graphic>
          </wp:inline>
        </w:drawing>
      </w:r>
      <w:r w:rsidRPr="00063F31">
        <w:rPr>
          <w:rFonts w:cs="B Nazanin" w:hint="cs"/>
          <w:sz w:val="28"/>
          <w:szCs w:val="28"/>
          <w:rtl/>
          <w:lang w:bidi="fa-IR"/>
        </w:rPr>
        <w:t xml:space="preserve">، مشروط به </w:t>
      </w:r>
      <w:r w:rsidRPr="00063F31">
        <w:rPr>
          <w:rFonts w:cs="B Nazanin" w:hint="cs"/>
          <w:noProof/>
          <w:sz w:val="28"/>
          <w:szCs w:val="28"/>
          <w:rtl/>
          <w:lang w:bidi="fa-IR"/>
        </w:rPr>
        <w:drawing>
          <wp:inline distT="0" distB="0" distL="0" distR="0" wp14:anchorId="16F858FA" wp14:editId="507A37A6">
            <wp:extent cx="956930" cy="3804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EA0.tmp"/>
                    <pic:cNvPicPr/>
                  </pic:nvPicPr>
                  <pic:blipFill>
                    <a:blip r:embed="rId12">
                      <a:extLst>
                        <a:ext uri="{28A0092B-C50C-407E-A947-70E740481C1C}">
                          <a14:useLocalDpi xmlns:a14="http://schemas.microsoft.com/office/drawing/2010/main" val="0"/>
                        </a:ext>
                      </a:extLst>
                    </a:blip>
                    <a:stretch>
                      <a:fillRect/>
                    </a:stretch>
                  </pic:blipFill>
                  <pic:spPr>
                    <a:xfrm>
                      <a:off x="0" y="0"/>
                      <a:ext cx="959092" cy="381325"/>
                    </a:xfrm>
                    <a:prstGeom prst="rect">
                      <a:avLst/>
                    </a:prstGeom>
                  </pic:spPr>
                </pic:pic>
              </a:graphicData>
            </a:graphic>
          </wp:inline>
        </w:drawing>
      </w:r>
    </w:p>
    <w:p w14:paraId="5F37E35D" w14:textId="77777777" w:rsidR="009A5C4C" w:rsidRPr="00063F31" w:rsidRDefault="00DC5902"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که </w:t>
      </w:r>
      <w:r w:rsidRPr="00063F31">
        <w:rPr>
          <w:rFonts w:cs="B Nazanin"/>
          <w:sz w:val="28"/>
          <w:szCs w:val="28"/>
          <w:lang w:bidi="fa-IR"/>
        </w:rPr>
        <w:t>S</w:t>
      </w:r>
      <w:r w:rsidRPr="00063F31">
        <w:rPr>
          <w:rFonts w:cs="B Nazanin" w:hint="cs"/>
          <w:sz w:val="28"/>
          <w:szCs w:val="28"/>
          <w:rtl/>
          <w:lang w:bidi="fa-IR"/>
        </w:rPr>
        <w:t xml:space="preserve"> برابر با </w:t>
      </w:r>
      <w:r w:rsidR="004231CE" w:rsidRPr="00063F31">
        <w:rPr>
          <w:rFonts w:cs="B Nazanin" w:hint="cs"/>
          <w:sz w:val="28"/>
          <w:szCs w:val="28"/>
          <w:rtl/>
          <w:lang w:bidi="fa-IR"/>
        </w:rPr>
        <w:t>مقدار</w:t>
      </w:r>
      <w:r w:rsidRPr="00063F31">
        <w:rPr>
          <w:rFonts w:cs="B Nazanin" w:hint="cs"/>
          <w:sz w:val="28"/>
          <w:szCs w:val="28"/>
          <w:rtl/>
          <w:lang w:bidi="fa-IR"/>
        </w:rPr>
        <w:t xml:space="preserve"> کل کوله پشتی (سایت)؛ </w:t>
      </w:r>
      <w:proofErr w:type="spellStart"/>
      <w:r w:rsidRPr="00063F31">
        <w:rPr>
          <w:rFonts w:cs="B Nazanin"/>
          <w:sz w:val="28"/>
          <w:szCs w:val="28"/>
          <w:lang w:bidi="fa-IR"/>
        </w:rPr>
        <w:t>i</w:t>
      </w:r>
      <w:proofErr w:type="spellEnd"/>
      <w:r w:rsidRPr="00063F31">
        <w:rPr>
          <w:rFonts w:cs="B Nazanin" w:hint="cs"/>
          <w:sz w:val="28"/>
          <w:szCs w:val="28"/>
          <w:rtl/>
          <w:lang w:bidi="fa-IR"/>
        </w:rPr>
        <w:t xml:space="preserve"> شماره ی قطعه </w:t>
      </w:r>
      <w:r w:rsidRPr="00063F31">
        <w:rPr>
          <w:rFonts w:cs="B Nazanin" w:hint="cs"/>
          <w:noProof/>
          <w:sz w:val="28"/>
          <w:szCs w:val="28"/>
          <w:rtl/>
          <w:lang w:bidi="fa-IR"/>
        </w:rPr>
        <w:drawing>
          <wp:inline distT="0" distB="0" distL="0" distR="0" wp14:anchorId="7BB5CA6C" wp14:editId="08237963">
            <wp:extent cx="839972" cy="23837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FFF.tmp"/>
                    <pic:cNvPicPr/>
                  </pic:nvPicPr>
                  <pic:blipFill>
                    <a:blip r:embed="rId13">
                      <a:extLst>
                        <a:ext uri="{28A0092B-C50C-407E-A947-70E740481C1C}">
                          <a14:useLocalDpi xmlns:a14="http://schemas.microsoft.com/office/drawing/2010/main" val="0"/>
                        </a:ext>
                      </a:extLst>
                    </a:blip>
                    <a:stretch>
                      <a:fillRect/>
                    </a:stretch>
                  </pic:blipFill>
                  <pic:spPr>
                    <a:xfrm>
                      <a:off x="0" y="0"/>
                      <a:ext cx="837458" cy="237656"/>
                    </a:xfrm>
                    <a:prstGeom prst="rect">
                      <a:avLst/>
                    </a:prstGeom>
                  </pic:spPr>
                </pic:pic>
              </a:graphicData>
            </a:graphic>
          </wp:inline>
        </w:drawing>
      </w:r>
      <w:r w:rsidRPr="00063F31">
        <w:rPr>
          <w:rFonts w:cs="B Nazanin" w:hint="cs"/>
          <w:sz w:val="28"/>
          <w:szCs w:val="28"/>
          <w:rtl/>
          <w:lang w:bidi="fa-IR"/>
        </w:rPr>
        <w:t xml:space="preserve">؛ </w:t>
      </w:r>
      <w:r w:rsidRPr="00063F31">
        <w:rPr>
          <w:rFonts w:cs="B Nazanin"/>
          <w:sz w:val="28"/>
          <w:szCs w:val="28"/>
          <w:lang w:bidi="fa-IR"/>
        </w:rPr>
        <w:t>xi</w:t>
      </w:r>
      <w:r w:rsidRPr="00063F31">
        <w:rPr>
          <w:rFonts w:cs="B Nazanin" w:hint="cs"/>
          <w:sz w:val="28"/>
          <w:szCs w:val="28"/>
          <w:rtl/>
          <w:lang w:bidi="fa-IR"/>
        </w:rPr>
        <w:t xml:space="preserve"> تعداد قطعات </w:t>
      </w:r>
      <w:proofErr w:type="spellStart"/>
      <w:r w:rsidRPr="00063F31">
        <w:rPr>
          <w:rFonts w:cs="B Nazanin"/>
          <w:sz w:val="28"/>
          <w:szCs w:val="28"/>
          <w:lang w:bidi="fa-IR"/>
        </w:rPr>
        <w:t>i</w:t>
      </w:r>
      <w:proofErr w:type="spellEnd"/>
      <w:r w:rsidRPr="00063F31">
        <w:rPr>
          <w:rFonts w:cs="B Nazanin" w:hint="cs"/>
          <w:sz w:val="28"/>
          <w:szCs w:val="28"/>
          <w:rtl/>
          <w:lang w:bidi="fa-IR"/>
        </w:rPr>
        <w:t xml:space="preserve"> ؛ </w:t>
      </w:r>
      <w:r w:rsidRPr="00063F31">
        <w:rPr>
          <w:rFonts w:cs="B Nazanin"/>
          <w:sz w:val="28"/>
          <w:szCs w:val="28"/>
          <w:lang w:bidi="fa-IR"/>
        </w:rPr>
        <w:t>vi</w:t>
      </w:r>
      <w:r w:rsidRPr="00063F31">
        <w:rPr>
          <w:rFonts w:cs="B Nazanin" w:hint="cs"/>
          <w:sz w:val="28"/>
          <w:szCs w:val="28"/>
          <w:rtl/>
          <w:lang w:bidi="fa-IR"/>
        </w:rPr>
        <w:t xml:space="preserve"> </w:t>
      </w:r>
      <w:r w:rsidR="004231CE" w:rsidRPr="00063F31">
        <w:rPr>
          <w:rFonts w:cs="B Nazanin" w:hint="cs"/>
          <w:sz w:val="28"/>
          <w:szCs w:val="28"/>
          <w:rtl/>
          <w:lang w:bidi="fa-IR"/>
        </w:rPr>
        <w:t>مقدار</w:t>
      </w:r>
      <w:r w:rsidRPr="00063F31">
        <w:rPr>
          <w:rFonts w:cs="B Nazanin" w:hint="cs"/>
          <w:sz w:val="28"/>
          <w:szCs w:val="28"/>
          <w:rtl/>
          <w:lang w:bidi="fa-IR"/>
        </w:rPr>
        <w:t xml:space="preserve"> (تشابه به قاعده ی رهبرِ سایت) قطعه ی </w:t>
      </w:r>
      <w:proofErr w:type="spellStart"/>
      <w:r w:rsidRPr="00063F31">
        <w:rPr>
          <w:rFonts w:cs="B Nazanin"/>
          <w:sz w:val="28"/>
          <w:szCs w:val="28"/>
          <w:lang w:bidi="fa-IR"/>
        </w:rPr>
        <w:t>i</w:t>
      </w:r>
      <w:proofErr w:type="spellEnd"/>
      <w:r w:rsidRPr="00063F31">
        <w:rPr>
          <w:rFonts w:cs="B Nazanin" w:hint="cs"/>
          <w:sz w:val="28"/>
          <w:szCs w:val="28"/>
          <w:rtl/>
          <w:lang w:bidi="fa-IR"/>
        </w:rPr>
        <w:t xml:space="preserve"> ؛ </w:t>
      </w:r>
      <w:proofErr w:type="spellStart"/>
      <w:r w:rsidRPr="00063F31">
        <w:rPr>
          <w:rFonts w:cs="B Nazanin"/>
          <w:sz w:val="28"/>
          <w:szCs w:val="28"/>
          <w:lang w:bidi="fa-IR"/>
        </w:rPr>
        <w:t>wi</w:t>
      </w:r>
      <w:proofErr w:type="spellEnd"/>
      <w:r w:rsidRPr="00063F31">
        <w:rPr>
          <w:rFonts w:cs="B Nazanin" w:hint="cs"/>
          <w:sz w:val="28"/>
          <w:szCs w:val="28"/>
          <w:rtl/>
          <w:lang w:bidi="fa-IR"/>
        </w:rPr>
        <w:t xml:space="preserve"> وزن (اندازه ی داده) قطعه ی </w:t>
      </w:r>
      <w:proofErr w:type="spellStart"/>
      <w:r w:rsidRPr="00063F31">
        <w:rPr>
          <w:rFonts w:cs="B Nazanin"/>
          <w:sz w:val="28"/>
          <w:szCs w:val="28"/>
          <w:lang w:bidi="fa-IR"/>
        </w:rPr>
        <w:t>i</w:t>
      </w:r>
      <w:proofErr w:type="spellEnd"/>
      <w:r w:rsidRPr="00063F31">
        <w:rPr>
          <w:rFonts w:cs="B Nazanin" w:hint="cs"/>
          <w:sz w:val="28"/>
          <w:szCs w:val="28"/>
          <w:rtl/>
          <w:lang w:bidi="fa-IR"/>
        </w:rPr>
        <w:t>؛</w:t>
      </w:r>
      <w:r w:rsidRPr="00063F31">
        <w:rPr>
          <w:rFonts w:cs="B Nazanin"/>
          <w:sz w:val="28"/>
          <w:szCs w:val="28"/>
          <w:lang w:bidi="fa-IR"/>
        </w:rPr>
        <w:t xml:space="preserve"> W</w:t>
      </w:r>
      <w:r w:rsidRPr="00063F31">
        <w:rPr>
          <w:rFonts w:cs="B Nazanin" w:hint="cs"/>
          <w:sz w:val="28"/>
          <w:szCs w:val="28"/>
          <w:rtl/>
          <w:lang w:bidi="fa-IR"/>
        </w:rPr>
        <w:t xml:space="preserve"> برابر با ظرفیت سایت است.این بهینه سازی با اجازه دادن به هر قطعه (قلم ) برای بیش از یک بار اضافه شدن به سایت ها، می تواند مسئله ی تکرار را مدیریت کند.</w:t>
      </w:r>
    </w:p>
    <w:p w14:paraId="7E1A41AB" w14:textId="77777777" w:rsidR="00DC5902" w:rsidRPr="00063F31" w:rsidRDefault="00DC5902" w:rsidP="00063F31">
      <w:pPr>
        <w:bidi/>
        <w:spacing w:after="0" w:line="360" w:lineRule="auto"/>
        <w:ind w:hanging="460"/>
        <w:jc w:val="both"/>
        <w:rPr>
          <w:rFonts w:cs="B Nazanin"/>
          <w:sz w:val="28"/>
          <w:szCs w:val="28"/>
          <w:rtl/>
          <w:lang w:bidi="fa-IR"/>
        </w:rPr>
      </w:pPr>
      <w:r w:rsidRPr="00063F31">
        <w:rPr>
          <w:rFonts w:cs="B Nazanin" w:hint="cs"/>
          <w:sz w:val="28"/>
          <w:szCs w:val="28"/>
          <w:rtl/>
          <w:lang w:bidi="fa-IR"/>
        </w:rPr>
        <w:lastRenderedPageBreak/>
        <w:tab/>
        <w:t xml:space="preserve">مسئله ی کوله پشتی در این مقاله از طریق برنامه نویسی پویای استاندارد برای مسئله ی کوله پشتی </w:t>
      </w:r>
      <w:r w:rsidRPr="00063F31">
        <w:rPr>
          <w:rFonts w:cs="B Nazanin"/>
          <w:sz w:val="28"/>
          <w:szCs w:val="28"/>
          <w:lang w:bidi="fa-IR"/>
        </w:rPr>
        <w:t>0/1</w:t>
      </w:r>
      <w:r w:rsidRPr="00063F31">
        <w:rPr>
          <w:rFonts w:cs="B Nazanin" w:hint="cs"/>
          <w:sz w:val="28"/>
          <w:szCs w:val="28"/>
          <w:rtl/>
          <w:lang w:bidi="fa-IR"/>
        </w:rPr>
        <w:t xml:space="preserve"> حل می شود. به ما اجازه دهید تا آرایه ای دو بعدی </w:t>
      </w:r>
      <w:r w:rsidRPr="00063F31">
        <w:rPr>
          <w:rFonts w:cs="B Nazanin" w:hint="cs"/>
          <w:noProof/>
          <w:sz w:val="28"/>
          <w:szCs w:val="28"/>
          <w:rtl/>
          <w:lang w:bidi="fa-IR"/>
        </w:rPr>
        <w:drawing>
          <wp:inline distT="0" distB="0" distL="0" distR="0" wp14:anchorId="53F49106" wp14:editId="686C66A6">
            <wp:extent cx="478465" cy="218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A0D.tmp"/>
                    <pic:cNvPicPr/>
                  </pic:nvPicPr>
                  <pic:blipFill>
                    <a:blip r:embed="rId14">
                      <a:extLst>
                        <a:ext uri="{28A0092B-C50C-407E-A947-70E740481C1C}">
                          <a14:useLocalDpi xmlns:a14="http://schemas.microsoft.com/office/drawing/2010/main" val="0"/>
                        </a:ext>
                      </a:extLst>
                    </a:blip>
                    <a:stretch>
                      <a:fillRect/>
                    </a:stretch>
                  </pic:blipFill>
                  <pic:spPr>
                    <a:xfrm>
                      <a:off x="0" y="0"/>
                      <a:ext cx="485089" cy="221902"/>
                    </a:xfrm>
                    <a:prstGeom prst="rect">
                      <a:avLst/>
                    </a:prstGeom>
                  </pic:spPr>
                </pic:pic>
              </a:graphicData>
            </a:graphic>
          </wp:inline>
        </w:drawing>
      </w:r>
      <w:r w:rsidRPr="00063F31">
        <w:rPr>
          <w:rFonts w:cs="B Nazanin" w:hint="cs"/>
          <w:sz w:val="28"/>
          <w:szCs w:val="28"/>
          <w:rtl/>
          <w:lang w:bidi="fa-IR"/>
        </w:rPr>
        <w:t xml:space="preserve"> را با </w:t>
      </w:r>
      <w:proofErr w:type="spellStart"/>
      <w:r w:rsidRPr="00063F31">
        <w:rPr>
          <w:rFonts w:cs="B Nazanin"/>
          <w:sz w:val="28"/>
          <w:szCs w:val="28"/>
          <w:lang w:bidi="fa-IR"/>
        </w:rPr>
        <w:t>i</w:t>
      </w:r>
      <w:proofErr w:type="spellEnd"/>
      <w:r w:rsidRPr="00063F31">
        <w:rPr>
          <w:rFonts w:cs="B Nazanin" w:hint="cs"/>
          <w:sz w:val="28"/>
          <w:szCs w:val="28"/>
          <w:rtl/>
          <w:lang w:bidi="fa-IR"/>
        </w:rPr>
        <w:t xml:space="preserve"> ردیف و </w:t>
      </w:r>
      <w:r w:rsidRPr="00063F31">
        <w:rPr>
          <w:rFonts w:cs="B Nazanin"/>
          <w:sz w:val="28"/>
          <w:szCs w:val="28"/>
          <w:lang w:bidi="fa-IR"/>
        </w:rPr>
        <w:t>w</w:t>
      </w:r>
      <w:r w:rsidRPr="00063F31">
        <w:rPr>
          <w:rFonts w:cs="B Nazanin" w:hint="cs"/>
          <w:sz w:val="28"/>
          <w:szCs w:val="28"/>
          <w:rtl/>
          <w:lang w:bidi="fa-IR"/>
        </w:rPr>
        <w:t xml:space="preserve"> ستون تعریف کنیم. </w:t>
      </w:r>
      <w:r w:rsidRPr="00063F31">
        <w:rPr>
          <w:rFonts w:cs="B Nazanin" w:hint="cs"/>
          <w:noProof/>
          <w:sz w:val="28"/>
          <w:szCs w:val="28"/>
          <w:rtl/>
          <w:lang w:bidi="fa-IR"/>
        </w:rPr>
        <w:drawing>
          <wp:inline distT="0" distB="0" distL="0" distR="0" wp14:anchorId="21AAD57C" wp14:editId="31CCAE18">
            <wp:extent cx="478465" cy="218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A0D.tmp"/>
                    <pic:cNvPicPr/>
                  </pic:nvPicPr>
                  <pic:blipFill>
                    <a:blip r:embed="rId14">
                      <a:extLst>
                        <a:ext uri="{28A0092B-C50C-407E-A947-70E740481C1C}">
                          <a14:useLocalDpi xmlns:a14="http://schemas.microsoft.com/office/drawing/2010/main" val="0"/>
                        </a:ext>
                      </a:extLst>
                    </a:blip>
                    <a:stretch>
                      <a:fillRect/>
                    </a:stretch>
                  </pic:blipFill>
                  <pic:spPr>
                    <a:xfrm>
                      <a:off x="0" y="0"/>
                      <a:ext cx="485089" cy="221902"/>
                    </a:xfrm>
                    <a:prstGeom prst="rect">
                      <a:avLst/>
                    </a:prstGeom>
                  </pic:spPr>
                </pic:pic>
              </a:graphicData>
            </a:graphic>
          </wp:inline>
        </w:drawing>
      </w:r>
      <w:r w:rsidRPr="00063F31">
        <w:rPr>
          <w:rFonts w:cs="B Nazanin" w:hint="cs"/>
          <w:sz w:val="28"/>
          <w:szCs w:val="28"/>
          <w:rtl/>
          <w:lang w:bidi="fa-IR"/>
        </w:rPr>
        <w:t xml:space="preserve"> </w:t>
      </w:r>
      <w:r w:rsidR="004231CE" w:rsidRPr="00063F31">
        <w:rPr>
          <w:rFonts w:cs="B Nazanin" w:hint="cs"/>
          <w:sz w:val="28"/>
          <w:szCs w:val="28"/>
          <w:rtl/>
          <w:lang w:bidi="fa-IR"/>
        </w:rPr>
        <w:t>مقدار</w:t>
      </w:r>
      <w:r w:rsidRPr="00063F31">
        <w:rPr>
          <w:rFonts w:cs="B Nazanin" w:hint="cs"/>
          <w:sz w:val="28"/>
          <w:szCs w:val="28"/>
          <w:rtl/>
          <w:lang w:bidi="fa-IR"/>
        </w:rPr>
        <w:t xml:space="preserve"> کوله پشتی را در زمان لحاظ کردن اقلام</w:t>
      </w:r>
      <w:r w:rsidR="00253520" w:rsidRPr="00063F31">
        <w:rPr>
          <w:rFonts w:cs="B Nazanin" w:hint="cs"/>
          <w:sz w:val="28"/>
          <w:szCs w:val="28"/>
          <w:rtl/>
          <w:lang w:bidi="fa-IR"/>
        </w:rPr>
        <w:t xml:space="preserve"> با شماره قلم </w:t>
      </w:r>
      <w:r w:rsidR="00253520" w:rsidRPr="00063F31">
        <w:rPr>
          <w:rFonts w:cs="B Nazanin" w:hint="cs"/>
          <w:noProof/>
          <w:sz w:val="28"/>
          <w:szCs w:val="28"/>
          <w:rtl/>
          <w:lang w:bidi="fa-IR"/>
        </w:rPr>
        <w:drawing>
          <wp:inline distT="0" distB="0" distL="0" distR="0" wp14:anchorId="143FA377" wp14:editId="686ED06A">
            <wp:extent cx="1286540" cy="236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707.tmp"/>
                    <pic:cNvPicPr/>
                  </pic:nvPicPr>
                  <pic:blipFill>
                    <a:blip r:embed="rId15">
                      <a:extLst>
                        <a:ext uri="{28A0092B-C50C-407E-A947-70E740481C1C}">
                          <a14:useLocalDpi xmlns:a14="http://schemas.microsoft.com/office/drawing/2010/main" val="0"/>
                        </a:ext>
                      </a:extLst>
                    </a:blip>
                    <a:stretch>
                      <a:fillRect/>
                    </a:stretch>
                  </pic:blipFill>
                  <pic:spPr>
                    <a:xfrm>
                      <a:off x="0" y="0"/>
                      <a:ext cx="1289763" cy="236769"/>
                    </a:xfrm>
                    <a:prstGeom prst="rect">
                      <a:avLst/>
                    </a:prstGeom>
                  </pic:spPr>
                </pic:pic>
              </a:graphicData>
            </a:graphic>
          </wp:inline>
        </w:drawing>
      </w:r>
      <w:r w:rsidR="00253520" w:rsidRPr="00063F31">
        <w:rPr>
          <w:rFonts w:cs="B Nazanin" w:hint="cs"/>
          <w:sz w:val="28"/>
          <w:szCs w:val="28"/>
          <w:rtl/>
          <w:lang w:bidi="fa-IR"/>
        </w:rPr>
        <w:t xml:space="preserve"> را نشان می دهد و وزن کلی انها </w:t>
      </w:r>
      <w:r w:rsidR="00253520" w:rsidRPr="00063F31">
        <w:rPr>
          <w:rFonts w:cs="B Nazanin" w:hint="cs"/>
          <w:noProof/>
          <w:sz w:val="28"/>
          <w:szCs w:val="28"/>
          <w:rtl/>
          <w:lang w:bidi="fa-IR"/>
        </w:rPr>
        <w:drawing>
          <wp:inline distT="0" distB="0" distL="0" distR="0" wp14:anchorId="7E3E5795" wp14:editId="38B2F09B">
            <wp:extent cx="925033" cy="257340"/>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B4F5.tmp"/>
                    <pic:cNvPicPr/>
                  </pic:nvPicPr>
                  <pic:blipFill>
                    <a:blip r:embed="rId16">
                      <a:extLst>
                        <a:ext uri="{28A0092B-C50C-407E-A947-70E740481C1C}">
                          <a14:useLocalDpi xmlns:a14="http://schemas.microsoft.com/office/drawing/2010/main" val="0"/>
                        </a:ext>
                      </a:extLst>
                    </a:blip>
                    <a:stretch>
                      <a:fillRect/>
                    </a:stretch>
                  </pic:blipFill>
                  <pic:spPr>
                    <a:xfrm>
                      <a:off x="0" y="0"/>
                      <a:ext cx="929251" cy="258513"/>
                    </a:xfrm>
                    <a:prstGeom prst="rect">
                      <a:avLst/>
                    </a:prstGeom>
                  </pic:spPr>
                </pic:pic>
              </a:graphicData>
            </a:graphic>
          </wp:inline>
        </w:drawing>
      </w:r>
      <w:r w:rsidR="00253520" w:rsidRPr="00063F31">
        <w:rPr>
          <w:rFonts w:cs="B Nazanin" w:hint="cs"/>
          <w:sz w:val="28"/>
          <w:szCs w:val="28"/>
          <w:rtl/>
          <w:lang w:bidi="fa-IR"/>
        </w:rPr>
        <w:t xml:space="preserve"> بوسیله ی معادله ی 2 محاسبه می شود.</w:t>
      </w:r>
    </w:p>
    <w:p w14:paraId="505649FC" w14:textId="77777777" w:rsidR="00253520" w:rsidRPr="00063F31" w:rsidRDefault="00253520" w:rsidP="00063F31">
      <w:pPr>
        <w:bidi/>
        <w:spacing w:after="0" w:line="360" w:lineRule="auto"/>
        <w:jc w:val="center"/>
        <w:rPr>
          <w:rFonts w:cs="B Nazanin"/>
          <w:sz w:val="28"/>
          <w:szCs w:val="28"/>
          <w:rtl/>
          <w:lang w:bidi="fa-IR"/>
        </w:rPr>
      </w:pPr>
      <w:r w:rsidRPr="00063F31">
        <w:rPr>
          <w:rFonts w:cs="B Nazanin" w:hint="cs"/>
          <w:noProof/>
          <w:sz w:val="28"/>
          <w:szCs w:val="28"/>
          <w:rtl/>
          <w:lang w:bidi="fa-IR"/>
        </w:rPr>
        <w:drawing>
          <wp:inline distT="0" distB="0" distL="0" distR="0" wp14:anchorId="43C53F5A" wp14:editId="011C3FC2">
            <wp:extent cx="3934047" cy="4060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DDD.tmp"/>
                    <pic:cNvPicPr/>
                  </pic:nvPicPr>
                  <pic:blipFill>
                    <a:blip r:embed="rId17">
                      <a:extLst>
                        <a:ext uri="{28A0092B-C50C-407E-A947-70E740481C1C}">
                          <a14:useLocalDpi xmlns:a14="http://schemas.microsoft.com/office/drawing/2010/main" val="0"/>
                        </a:ext>
                      </a:extLst>
                    </a:blip>
                    <a:stretch>
                      <a:fillRect/>
                    </a:stretch>
                  </pic:blipFill>
                  <pic:spPr>
                    <a:xfrm>
                      <a:off x="0" y="0"/>
                      <a:ext cx="3934047" cy="406014"/>
                    </a:xfrm>
                    <a:prstGeom prst="rect">
                      <a:avLst/>
                    </a:prstGeom>
                  </pic:spPr>
                </pic:pic>
              </a:graphicData>
            </a:graphic>
          </wp:inline>
        </w:drawing>
      </w:r>
    </w:p>
    <w:p w14:paraId="196134F9" w14:textId="77777777" w:rsidR="00253520" w:rsidRPr="00063F31" w:rsidRDefault="004231CE"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قدم اول محاسبه کردن </w:t>
      </w:r>
      <w:r w:rsidRPr="00063F31">
        <w:rPr>
          <w:rFonts w:cs="B Nazanin" w:hint="cs"/>
          <w:noProof/>
          <w:sz w:val="28"/>
          <w:szCs w:val="28"/>
          <w:rtl/>
          <w:lang w:bidi="fa-IR"/>
        </w:rPr>
        <w:drawing>
          <wp:inline distT="0" distB="0" distL="0" distR="0" wp14:anchorId="33C6A3B5" wp14:editId="6683335D">
            <wp:extent cx="630678" cy="2445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F92.tmp"/>
                    <pic:cNvPicPr/>
                  </pic:nvPicPr>
                  <pic:blipFill>
                    <a:blip r:embed="rId18">
                      <a:extLst>
                        <a:ext uri="{28A0092B-C50C-407E-A947-70E740481C1C}">
                          <a14:useLocalDpi xmlns:a14="http://schemas.microsoft.com/office/drawing/2010/main" val="0"/>
                        </a:ext>
                      </a:extLst>
                    </a:blip>
                    <a:stretch>
                      <a:fillRect/>
                    </a:stretch>
                  </pic:blipFill>
                  <pic:spPr>
                    <a:xfrm>
                      <a:off x="0" y="0"/>
                      <a:ext cx="631540" cy="244883"/>
                    </a:xfrm>
                    <a:prstGeom prst="rect">
                      <a:avLst/>
                    </a:prstGeom>
                  </pic:spPr>
                </pic:pic>
              </a:graphicData>
            </a:graphic>
          </wp:inline>
        </w:drawing>
      </w:r>
      <w:r w:rsidRPr="00063F31">
        <w:rPr>
          <w:rFonts w:cs="B Nazanin" w:hint="cs"/>
          <w:sz w:val="28"/>
          <w:szCs w:val="28"/>
          <w:rtl/>
          <w:lang w:bidi="fa-IR"/>
        </w:rPr>
        <w:t xml:space="preserve"> است، سپس </w:t>
      </w:r>
      <w:r w:rsidRPr="00063F31">
        <w:rPr>
          <w:rFonts w:cs="B Nazanin" w:hint="cs"/>
          <w:noProof/>
          <w:sz w:val="28"/>
          <w:szCs w:val="28"/>
          <w:rtl/>
          <w:lang w:bidi="fa-IR"/>
        </w:rPr>
        <w:drawing>
          <wp:inline distT="0" distB="0" distL="0" distR="0" wp14:anchorId="52566F9B" wp14:editId="5904765B">
            <wp:extent cx="584791" cy="238690"/>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4DD.tmp"/>
                    <pic:cNvPicPr/>
                  </pic:nvPicPr>
                  <pic:blipFill>
                    <a:blip r:embed="rId19">
                      <a:extLst>
                        <a:ext uri="{28A0092B-C50C-407E-A947-70E740481C1C}">
                          <a14:useLocalDpi xmlns:a14="http://schemas.microsoft.com/office/drawing/2010/main" val="0"/>
                        </a:ext>
                      </a:extLst>
                    </a:blip>
                    <a:stretch>
                      <a:fillRect/>
                    </a:stretch>
                  </pic:blipFill>
                  <pic:spPr>
                    <a:xfrm>
                      <a:off x="0" y="0"/>
                      <a:ext cx="583488" cy="238158"/>
                    </a:xfrm>
                    <a:prstGeom prst="rect">
                      <a:avLst/>
                    </a:prstGeom>
                  </pic:spPr>
                </pic:pic>
              </a:graphicData>
            </a:graphic>
          </wp:inline>
        </w:drawing>
      </w:r>
      <w:r w:rsidRPr="00063F31">
        <w:rPr>
          <w:rFonts w:cs="B Nazanin" w:hint="cs"/>
          <w:sz w:val="28"/>
          <w:szCs w:val="28"/>
          <w:rtl/>
          <w:lang w:bidi="fa-IR"/>
        </w:rPr>
        <w:t xml:space="preserve"> بر مبنای مقادیر </w:t>
      </w:r>
      <w:r w:rsidRPr="00063F31">
        <w:rPr>
          <w:rFonts w:cs="B Nazanin" w:hint="cs"/>
          <w:noProof/>
          <w:sz w:val="28"/>
          <w:szCs w:val="28"/>
          <w:rtl/>
          <w:lang w:bidi="fa-IR"/>
        </w:rPr>
        <w:drawing>
          <wp:inline distT="0" distB="0" distL="0" distR="0" wp14:anchorId="1B3D743A" wp14:editId="1FA08F84">
            <wp:extent cx="574158" cy="24432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7232.tmp"/>
                    <pic:cNvPicPr/>
                  </pic:nvPicPr>
                  <pic:blipFill>
                    <a:blip r:embed="rId20">
                      <a:extLst>
                        <a:ext uri="{28A0092B-C50C-407E-A947-70E740481C1C}">
                          <a14:useLocalDpi xmlns:a14="http://schemas.microsoft.com/office/drawing/2010/main" val="0"/>
                        </a:ext>
                      </a:extLst>
                    </a:blip>
                    <a:stretch>
                      <a:fillRect/>
                    </a:stretch>
                  </pic:blipFill>
                  <pic:spPr>
                    <a:xfrm>
                      <a:off x="0" y="0"/>
                      <a:ext cx="575663" cy="244963"/>
                    </a:xfrm>
                    <a:prstGeom prst="rect">
                      <a:avLst/>
                    </a:prstGeom>
                  </pic:spPr>
                </pic:pic>
              </a:graphicData>
            </a:graphic>
          </wp:inline>
        </w:drawing>
      </w:r>
      <w:r w:rsidR="00BA675E" w:rsidRPr="00063F31">
        <w:rPr>
          <w:rFonts w:cs="B Nazanin" w:hint="cs"/>
          <w:sz w:val="28"/>
          <w:szCs w:val="28"/>
          <w:rtl/>
          <w:lang w:bidi="fa-IR"/>
        </w:rPr>
        <w:t xml:space="preserve"> محاسبه می گردد. روندی مشابه برای محاسبه ی </w:t>
      </w:r>
      <w:r w:rsidR="00BA675E" w:rsidRPr="00063F31">
        <w:rPr>
          <w:rFonts w:cs="B Nazanin" w:hint="cs"/>
          <w:noProof/>
          <w:sz w:val="28"/>
          <w:szCs w:val="28"/>
          <w:rtl/>
          <w:lang w:bidi="fa-IR"/>
        </w:rPr>
        <w:drawing>
          <wp:inline distT="0" distB="0" distL="0" distR="0" wp14:anchorId="6DAE8880" wp14:editId="5BB796A0">
            <wp:extent cx="1743739" cy="26461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66E.tmp"/>
                    <pic:cNvPicPr/>
                  </pic:nvPicPr>
                  <pic:blipFill>
                    <a:blip r:embed="rId21">
                      <a:extLst>
                        <a:ext uri="{28A0092B-C50C-407E-A947-70E740481C1C}">
                          <a14:useLocalDpi xmlns:a14="http://schemas.microsoft.com/office/drawing/2010/main" val="0"/>
                        </a:ext>
                      </a:extLst>
                    </a:blip>
                    <a:stretch>
                      <a:fillRect/>
                    </a:stretch>
                  </pic:blipFill>
                  <pic:spPr>
                    <a:xfrm>
                      <a:off x="0" y="0"/>
                      <a:ext cx="1745721" cy="264915"/>
                    </a:xfrm>
                    <a:prstGeom prst="rect">
                      <a:avLst/>
                    </a:prstGeom>
                  </pic:spPr>
                </pic:pic>
              </a:graphicData>
            </a:graphic>
          </wp:inline>
        </w:drawing>
      </w:r>
      <w:r w:rsidR="00BA675E" w:rsidRPr="00063F31">
        <w:rPr>
          <w:rFonts w:cs="B Nazanin" w:hint="cs"/>
          <w:sz w:val="28"/>
          <w:szCs w:val="28"/>
          <w:rtl/>
          <w:lang w:bidi="fa-IR"/>
        </w:rPr>
        <w:t xml:space="preserve"> تکرار می شود. بعد از اتمام محاسبه ی </w:t>
      </w:r>
      <w:r w:rsidR="00BA675E" w:rsidRPr="00063F31">
        <w:rPr>
          <w:rFonts w:cs="B Nazanin" w:hint="cs"/>
          <w:noProof/>
          <w:sz w:val="28"/>
          <w:szCs w:val="28"/>
          <w:rtl/>
          <w:lang w:bidi="fa-IR"/>
        </w:rPr>
        <w:drawing>
          <wp:inline distT="0" distB="0" distL="0" distR="0" wp14:anchorId="2D1A6958" wp14:editId="69481A0D">
            <wp:extent cx="574158" cy="2488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7090.tmp"/>
                    <pic:cNvPicPr/>
                  </pic:nvPicPr>
                  <pic:blipFill>
                    <a:blip r:embed="rId22">
                      <a:extLst>
                        <a:ext uri="{28A0092B-C50C-407E-A947-70E740481C1C}">
                          <a14:useLocalDpi xmlns:a14="http://schemas.microsoft.com/office/drawing/2010/main" val="0"/>
                        </a:ext>
                      </a:extLst>
                    </a:blip>
                    <a:stretch>
                      <a:fillRect/>
                    </a:stretch>
                  </pic:blipFill>
                  <pic:spPr>
                    <a:xfrm>
                      <a:off x="0" y="0"/>
                      <a:ext cx="573212" cy="248392"/>
                    </a:xfrm>
                    <a:prstGeom prst="rect">
                      <a:avLst/>
                    </a:prstGeom>
                  </pic:spPr>
                </pic:pic>
              </a:graphicData>
            </a:graphic>
          </wp:inline>
        </w:drawing>
      </w:r>
      <w:r w:rsidR="00BA675E" w:rsidRPr="00063F31">
        <w:rPr>
          <w:rFonts w:cs="B Nazanin" w:hint="cs"/>
          <w:sz w:val="28"/>
          <w:szCs w:val="28"/>
          <w:rtl/>
          <w:lang w:bidi="fa-IR"/>
        </w:rPr>
        <w:t xml:space="preserve">، مقدار بیشینه در میان همه ی </w:t>
      </w:r>
      <w:r w:rsidR="00BA675E" w:rsidRPr="00063F31">
        <w:rPr>
          <w:rFonts w:cs="B Nazanin" w:hint="cs"/>
          <w:noProof/>
          <w:sz w:val="28"/>
          <w:szCs w:val="28"/>
          <w:rtl/>
          <w:lang w:bidi="fa-IR"/>
        </w:rPr>
        <w:drawing>
          <wp:inline distT="0" distB="0" distL="0" distR="0" wp14:anchorId="0E1C50B3" wp14:editId="6F508CAF">
            <wp:extent cx="893135" cy="20770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EBE.tmp"/>
                    <pic:cNvPicPr/>
                  </pic:nvPicPr>
                  <pic:blipFill>
                    <a:blip r:embed="rId23">
                      <a:extLst>
                        <a:ext uri="{28A0092B-C50C-407E-A947-70E740481C1C}">
                          <a14:useLocalDpi xmlns:a14="http://schemas.microsoft.com/office/drawing/2010/main" val="0"/>
                        </a:ext>
                      </a:extLst>
                    </a:blip>
                    <a:stretch>
                      <a:fillRect/>
                    </a:stretch>
                  </pic:blipFill>
                  <pic:spPr>
                    <a:xfrm>
                      <a:off x="0" y="0"/>
                      <a:ext cx="893743" cy="207847"/>
                    </a:xfrm>
                    <a:prstGeom prst="rect">
                      <a:avLst/>
                    </a:prstGeom>
                  </pic:spPr>
                </pic:pic>
              </a:graphicData>
            </a:graphic>
          </wp:inline>
        </w:drawing>
      </w:r>
      <w:r w:rsidR="00BA675E" w:rsidRPr="00063F31">
        <w:rPr>
          <w:rFonts w:cs="B Nazanin" w:hint="cs"/>
          <w:noProof/>
          <w:sz w:val="28"/>
          <w:szCs w:val="28"/>
          <w:rtl/>
          <w:lang w:bidi="fa-IR"/>
        </w:rPr>
        <w:drawing>
          <wp:inline distT="0" distB="0" distL="0" distR="0" wp14:anchorId="0032157B" wp14:editId="1C6EC58F">
            <wp:extent cx="595424" cy="22328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01B.tmp"/>
                    <pic:cNvPicPr/>
                  </pic:nvPicPr>
                  <pic:blipFill>
                    <a:blip r:embed="rId24">
                      <a:extLst>
                        <a:ext uri="{28A0092B-C50C-407E-A947-70E740481C1C}">
                          <a14:useLocalDpi xmlns:a14="http://schemas.microsoft.com/office/drawing/2010/main" val="0"/>
                        </a:ext>
                      </a:extLst>
                    </a:blip>
                    <a:stretch>
                      <a:fillRect/>
                    </a:stretch>
                  </pic:blipFill>
                  <pic:spPr>
                    <a:xfrm>
                      <a:off x="0" y="0"/>
                      <a:ext cx="600161" cy="225060"/>
                    </a:xfrm>
                    <a:prstGeom prst="rect">
                      <a:avLst/>
                    </a:prstGeom>
                  </pic:spPr>
                </pic:pic>
              </a:graphicData>
            </a:graphic>
          </wp:inline>
        </w:drawing>
      </w:r>
      <w:r w:rsidR="00BA675E" w:rsidRPr="00063F31">
        <w:rPr>
          <w:rFonts w:cs="B Nazanin" w:hint="cs"/>
          <w:sz w:val="28"/>
          <w:szCs w:val="28"/>
          <w:rtl/>
          <w:lang w:bidi="fa-IR"/>
        </w:rPr>
        <w:t xml:space="preserve"> به عنوان پاسخ مسئله انتخاب می شود.</w:t>
      </w:r>
    </w:p>
    <w:p w14:paraId="4139E190" w14:textId="50E36FFF" w:rsidR="00BA675E" w:rsidRDefault="00BA675E" w:rsidP="00063F31">
      <w:pPr>
        <w:bidi/>
        <w:spacing w:after="0" w:line="360" w:lineRule="auto"/>
        <w:jc w:val="both"/>
        <w:rPr>
          <w:rFonts w:cs="B Nazanin"/>
          <w:sz w:val="28"/>
          <w:szCs w:val="28"/>
          <w:rtl/>
          <w:lang w:bidi="fa-IR"/>
        </w:rPr>
      </w:pPr>
      <w:r w:rsidRPr="00063F31">
        <w:rPr>
          <w:rFonts w:cs="B Nazanin" w:hint="cs"/>
          <w:sz w:val="28"/>
          <w:szCs w:val="28"/>
          <w:rtl/>
          <w:lang w:bidi="fa-IR"/>
        </w:rPr>
        <w:tab/>
        <w:t xml:space="preserve">در ان تحقیق، برنامه نویسی پویای استاندارد به کار گار گرفته شده تا </w:t>
      </w:r>
      <w:r w:rsidRPr="00063F31">
        <w:rPr>
          <w:rFonts w:cs="B Nazanin"/>
          <w:sz w:val="28"/>
          <w:szCs w:val="28"/>
          <w:lang w:bidi="fa-IR"/>
        </w:rPr>
        <w:t>KP</w:t>
      </w:r>
      <w:r w:rsidRPr="00063F31">
        <w:rPr>
          <w:rFonts w:cs="B Nazanin" w:hint="cs"/>
          <w:sz w:val="28"/>
          <w:szCs w:val="28"/>
          <w:rtl/>
          <w:lang w:bidi="fa-IR"/>
        </w:rPr>
        <w:t xml:space="preserve"> را حل کند و توزیع قواعد توزیع شده بوسیله ی </w:t>
      </w:r>
      <w:r w:rsidRPr="00063F31">
        <w:rPr>
          <w:rFonts w:cs="B Nazanin"/>
          <w:sz w:val="28"/>
          <w:szCs w:val="28"/>
          <w:lang w:bidi="fa-IR"/>
        </w:rPr>
        <w:t>GNP</w:t>
      </w:r>
      <w:r w:rsidRPr="00063F31">
        <w:rPr>
          <w:rFonts w:cs="B Nazanin" w:hint="cs"/>
          <w:sz w:val="28"/>
          <w:szCs w:val="28"/>
          <w:rtl/>
          <w:lang w:bidi="fa-IR"/>
        </w:rPr>
        <w:t xml:space="preserve"> در هر سایت را اداره نماید. قواعدی که با پوشش داده ی زیاد هستند، رهبرهای هر سایت خواهند بود و کاربردِ </w:t>
      </w:r>
      <w:r w:rsidRPr="00063F31">
        <w:rPr>
          <w:rFonts w:cs="B Nazanin"/>
          <w:sz w:val="28"/>
          <w:szCs w:val="28"/>
          <w:lang w:bidi="fa-IR"/>
        </w:rPr>
        <w:t>KP</w:t>
      </w:r>
      <w:r w:rsidRPr="00063F31">
        <w:rPr>
          <w:rFonts w:cs="B Nazanin" w:hint="cs"/>
          <w:sz w:val="28"/>
          <w:szCs w:val="28"/>
          <w:rtl/>
          <w:lang w:bidi="fa-IR"/>
        </w:rPr>
        <w:t xml:space="preserve">، تشابه بین قواعد رهبر و قواعد باقی مانده را در نظر می گیرد (که به عنوان مقدار قلم (قاعده) در </w:t>
      </w:r>
      <w:r w:rsidRPr="00063F31">
        <w:rPr>
          <w:rFonts w:cs="B Nazanin"/>
          <w:sz w:val="28"/>
          <w:szCs w:val="28"/>
          <w:lang w:bidi="fa-IR"/>
        </w:rPr>
        <w:t>KP</w:t>
      </w:r>
      <w:r w:rsidRPr="00063F31">
        <w:rPr>
          <w:rFonts w:cs="B Nazanin" w:hint="cs"/>
          <w:sz w:val="28"/>
          <w:szCs w:val="28"/>
          <w:rtl/>
          <w:lang w:bidi="fa-IR"/>
        </w:rPr>
        <w:t xml:space="preserve"> در نظر گرفته می شود) و پوشش قواعد (که به عنوان وزن در </w:t>
      </w:r>
      <w:r w:rsidRPr="00063F31">
        <w:rPr>
          <w:rFonts w:cs="B Nazanin"/>
          <w:sz w:val="28"/>
          <w:szCs w:val="28"/>
          <w:lang w:bidi="fa-IR"/>
        </w:rPr>
        <w:t>KP</w:t>
      </w:r>
      <w:r w:rsidRPr="00063F31">
        <w:rPr>
          <w:rFonts w:cs="B Nazanin" w:hint="cs"/>
          <w:sz w:val="28"/>
          <w:szCs w:val="28"/>
          <w:rtl/>
          <w:lang w:bidi="fa-IR"/>
        </w:rPr>
        <w:t xml:space="preserve"> در نظر گرفته می شود) باید مطابق با ظرفیت های سایت باشد.بنابراین، قواعد مشابه به یک قاعده ی رهبر، اساسا در یک سایت قرار داده می شوند. توضیحات پیاده سازی کاربرد </w:t>
      </w:r>
      <w:r w:rsidRPr="00063F31">
        <w:rPr>
          <w:rFonts w:cs="B Nazanin"/>
          <w:sz w:val="28"/>
          <w:szCs w:val="28"/>
          <w:lang w:bidi="fa-IR"/>
        </w:rPr>
        <w:t>KP</w:t>
      </w:r>
      <w:r w:rsidRPr="00063F31">
        <w:rPr>
          <w:rFonts w:cs="B Nazanin" w:hint="cs"/>
          <w:sz w:val="28"/>
          <w:szCs w:val="28"/>
          <w:rtl/>
          <w:lang w:bidi="fa-IR"/>
        </w:rPr>
        <w:t xml:space="preserve"> در توزیع قاعده به تفصیل در بخش 4.2. قابل دسترسی است.</w:t>
      </w:r>
    </w:p>
    <w:p w14:paraId="404C5936" w14:textId="77777777" w:rsidR="00063F31" w:rsidRPr="00063F31" w:rsidRDefault="00063F31" w:rsidP="00063F31">
      <w:pPr>
        <w:bidi/>
        <w:spacing w:after="0" w:line="360" w:lineRule="auto"/>
        <w:jc w:val="both"/>
        <w:rPr>
          <w:rFonts w:cs="B Nazanin"/>
          <w:sz w:val="28"/>
          <w:szCs w:val="28"/>
          <w:rtl/>
          <w:lang w:bidi="fa-IR"/>
        </w:rPr>
      </w:pPr>
    </w:p>
    <w:p w14:paraId="648F387D" w14:textId="77777777" w:rsidR="00BA675E" w:rsidRPr="00063F31" w:rsidRDefault="00BA675E"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3. برررسی ادبیات علمی</w:t>
      </w:r>
    </w:p>
    <w:p w14:paraId="6576F1D1" w14:textId="77777777" w:rsidR="00652BCC" w:rsidRPr="00063F31" w:rsidRDefault="00652BCC"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روش پیشنهاد شده از الگوریتم </w:t>
      </w:r>
      <w:r w:rsidRPr="00063F31">
        <w:rPr>
          <w:rFonts w:cs="B Nazanin"/>
          <w:sz w:val="28"/>
          <w:szCs w:val="28"/>
          <w:lang w:bidi="fa-IR"/>
        </w:rPr>
        <w:t>GNP</w:t>
      </w:r>
      <w:r w:rsidRPr="00063F31">
        <w:rPr>
          <w:rFonts w:cs="B Nazanin" w:hint="cs"/>
          <w:sz w:val="28"/>
          <w:szCs w:val="28"/>
          <w:rtl/>
          <w:lang w:bidi="fa-IR"/>
        </w:rPr>
        <w:t xml:space="preserve"> برای داده کاوی استفاده می کند که در </w:t>
      </w:r>
      <w:proofErr w:type="spellStart"/>
      <w:r w:rsidRPr="00063F31">
        <w:rPr>
          <w:rFonts w:cs="B Nazanin"/>
          <w:sz w:val="28"/>
          <w:szCs w:val="28"/>
          <w:lang w:bidi="fa-IR"/>
        </w:rPr>
        <w:t>Mabu</w:t>
      </w:r>
      <w:proofErr w:type="spellEnd"/>
      <w:r w:rsidRPr="00063F31">
        <w:rPr>
          <w:rFonts w:cs="B Nazanin" w:hint="cs"/>
          <w:sz w:val="28"/>
          <w:szCs w:val="28"/>
          <w:rtl/>
          <w:lang w:bidi="fa-IR"/>
        </w:rPr>
        <w:t xml:space="preserve"> ارائه شده است و روش ارائه شده برای مسئله ی ظرفیت انباره ی </w:t>
      </w:r>
      <w:r w:rsidR="00846ECA" w:rsidRPr="00063F31">
        <w:rPr>
          <w:rFonts w:cs="B Nazanin" w:hint="cs"/>
          <w:sz w:val="28"/>
          <w:szCs w:val="28"/>
          <w:rtl/>
          <w:lang w:bidi="fa-IR"/>
        </w:rPr>
        <w:t xml:space="preserve">تخصیص قطعه در پایگاه های داده ی توزیع شده ای که در </w:t>
      </w:r>
      <w:proofErr w:type="spellStart"/>
      <w:r w:rsidR="00846ECA" w:rsidRPr="00063F31">
        <w:rPr>
          <w:rFonts w:cs="B Nazanin"/>
          <w:sz w:val="28"/>
          <w:szCs w:val="28"/>
          <w:lang w:bidi="fa-IR"/>
        </w:rPr>
        <w:t>Ozsu</w:t>
      </w:r>
      <w:proofErr w:type="spellEnd"/>
      <w:r w:rsidR="00846ECA" w:rsidRPr="00063F31">
        <w:rPr>
          <w:rFonts w:cs="B Nazanin"/>
          <w:sz w:val="28"/>
          <w:szCs w:val="28"/>
          <w:lang w:bidi="fa-IR"/>
        </w:rPr>
        <w:t xml:space="preserve"> and </w:t>
      </w:r>
      <w:proofErr w:type="spellStart"/>
      <w:r w:rsidR="00846ECA" w:rsidRPr="00063F31">
        <w:rPr>
          <w:rFonts w:cs="B Nazanin"/>
          <w:sz w:val="28"/>
          <w:szCs w:val="28"/>
          <w:lang w:bidi="fa-IR"/>
        </w:rPr>
        <w:t>Valduriez</w:t>
      </w:r>
      <w:proofErr w:type="spellEnd"/>
      <w:r w:rsidR="00846ECA" w:rsidRPr="00063F31">
        <w:rPr>
          <w:rFonts w:cs="B Nazanin" w:hint="cs"/>
          <w:sz w:val="28"/>
          <w:szCs w:val="28"/>
          <w:rtl/>
          <w:lang w:bidi="fa-IR"/>
        </w:rPr>
        <w:t xml:space="preserve"> نشان داده شده به کار گرفته می شود. این تحقیق شامل پیاده سازی برنامه نویسی شبکه ی ژنتیک (</w:t>
      </w:r>
      <w:r w:rsidR="00846ECA" w:rsidRPr="00063F31">
        <w:rPr>
          <w:rFonts w:cs="B Nazanin"/>
          <w:sz w:val="28"/>
          <w:szCs w:val="28"/>
          <w:lang w:bidi="fa-IR"/>
        </w:rPr>
        <w:t>GNP</w:t>
      </w:r>
      <w:r w:rsidR="00846ECA" w:rsidRPr="00063F31">
        <w:rPr>
          <w:rFonts w:cs="B Nazanin" w:hint="cs"/>
          <w:sz w:val="28"/>
          <w:szCs w:val="28"/>
          <w:rtl/>
          <w:lang w:bidi="fa-IR"/>
        </w:rPr>
        <w:t>) برای داده کاوی و برنامه نویسی پویای استاندارد می شود تا مسئله ی کوله پشتی (</w:t>
      </w:r>
      <w:r w:rsidR="00846ECA" w:rsidRPr="00063F31">
        <w:rPr>
          <w:rFonts w:cs="B Nazanin"/>
          <w:sz w:val="28"/>
          <w:szCs w:val="28"/>
          <w:lang w:bidi="fa-IR"/>
        </w:rPr>
        <w:t>KP</w:t>
      </w:r>
      <w:r w:rsidR="00846ECA" w:rsidRPr="00063F31">
        <w:rPr>
          <w:rFonts w:cs="B Nazanin" w:hint="cs"/>
          <w:sz w:val="28"/>
          <w:szCs w:val="28"/>
          <w:rtl/>
          <w:lang w:bidi="fa-IR"/>
        </w:rPr>
        <w:t xml:space="preserve">) را برای قاعده ای که </w:t>
      </w:r>
      <w:r w:rsidR="00846ECA" w:rsidRPr="00063F31">
        <w:rPr>
          <w:rFonts w:cs="B Nazanin" w:hint="cs"/>
          <w:sz w:val="28"/>
          <w:szCs w:val="28"/>
          <w:rtl/>
          <w:lang w:bidi="fa-IR"/>
        </w:rPr>
        <w:lastRenderedPageBreak/>
        <w:t xml:space="preserve">بر مبنای خوشه بندی است، حل کند. مسئله ی ظرفیت انباره، خوشه بندی پایگاه داده را معرفی می کند و معرفی مفهوم </w:t>
      </w:r>
      <w:r w:rsidR="00846ECA" w:rsidRPr="00063F31">
        <w:rPr>
          <w:rFonts w:cs="B Nazanin"/>
          <w:sz w:val="28"/>
          <w:szCs w:val="28"/>
          <w:lang w:bidi="fa-IR"/>
        </w:rPr>
        <w:t>KP</w:t>
      </w:r>
      <w:r w:rsidR="00846ECA" w:rsidRPr="00063F31">
        <w:rPr>
          <w:rFonts w:cs="B Nazanin" w:hint="cs"/>
          <w:sz w:val="28"/>
          <w:szCs w:val="28"/>
          <w:rtl/>
          <w:lang w:bidi="fa-IR"/>
        </w:rPr>
        <w:t xml:space="preserve"> برای حل کردنِ مسئله یکی از نکات منحصر به فردِ روش ارائه شده است. علاوه بر این، روش ارائه شده، گزینش تصادفی</w:t>
      </w:r>
      <w:r w:rsidR="005405C4" w:rsidRPr="00063F31">
        <w:rPr>
          <w:rFonts w:cs="B Nazanin" w:hint="cs"/>
          <w:sz w:val="28"/>
          <w:szCs w:val="28"/>
          <w:rtl/>
          <w:lang w:bidi="fa-IR"/>
        </w:rPr>
        <w:t xml:space="preserve"> جزیی</w:t>
      </w:r>
      <w:r w:rsidR="00846ECA" w:rsidRPr="00063F31">
        <w:rPr>
          <w:rFonts w:cs="B Nazanin" w:hint="cs"/>
          <w:sz w:val="28"/>
          <w:szCs w:val="28"/>
          <w:rtl/>
          <w:lang w:bidi="fa-IR"/>
        </w:rPr>
        <w:t xml:space="preserve"> ویژگی را در استخراج قواعد فراهم می کند که می تواند الگوهای متداول در پایگاه داده را شناسایی کرده و کیفیت خوشه بندی را بهبود ببخشد. روش ارائه شده با توجه به ویژگی های بالا یک خوشه بندی </w:t>
      </w:r>
      <w:r w:rsidR="0023074E" w:rsidRPr="00063F31">
        <w:rPr>
          <w:rFonts w:cs="B Nazanin" w:hint="cs"/>
          <w:sz w:val="28"/>
          <w:szCs w:val="28"/>
          <w:rtl/>
          <w:lang w:bidi="fa-IR"/>
        </w:rPr>
        <w:t>رکورد</w:t>
      </w:r>
      <w:r w:rsidR="00846ECA" w:rsidRPr="00063F31">
        <w:rPr>
          <w:rFonts w:cs="B Nazanin" w:hint="cs"/>
          <w:sz w:val="28"/>
          <w:szCs w:val="28"/>
          <w:rtl/>
          <w:lang w:bidi="fa-IR"/>
        </w:rPr>
        <w:t xml:space="preserve"> خودکار ارائه می کند که قصد دارد تا یک سیستم پشتیبانی تصمیم برای خوشه بندی </w:t>
      </w:r>
      <w:r w:rsidR="0023074E" w:rsidRPr="00063F31">
        <w:rPr>
          <w:rFonts w:cs="B Nazanin" w:hint="cs"/>
          <w:sz w:val="28"/>
          <w:szCs w:val="28"/>
          <w:rtl/>
          <w:lang w:bidi="fa-IR"/>
        </w:rPr>
        <w:t>رکورد</w:t>
      </w:r>
      <w:r w:rsidR="00846ECA" w:rsidRPr="00063F31">
        <w:rPr>
          <w:rFonts w:cs="B Nazanin" w:hint="cs"/>
          <w:sz w:val="28"/>
          <w:szCs w:val="28"/>
          <w:rtl/>
          <w:lang w:bidi="fa-IR"/>
        </w:rPr>
        <w:t xml:space="preserve"> در پایگاه های داده باشد.</w:t>
      </w:r>
    </w:p>
    <w:p w14:paraId="1F27DA09" w14:textId="77777777" w:rsidR="00846ECA" w:rsidRPr="00063F31" w:rsidRDefault="00846ECA"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ادبیات علمی کنونی مرتبط به تخصیص قطعه </w:t>
      </w:r>
      <w:proofErr w:type="spellStart"/>
      <w:r w:rsidRPr="00063F31">
        <w:rPr>
          <w:rFonts w:cs="B Nazanin"/>
          <w:sz w:val="28"/>
          <w:szCs w:val="28"/>
          <w:lang w:bidi="fa-IR"/>
        </w:rPr>
        <w:t>Rahimi,Parand</w:t>
      </w:r>
      <w:proofErr w:type="spellEnd"/>
      <w:r w:rsidRPr="00063F31">
        <w:rPr>
          <w:rFonts w:cs="B Nazanin"/>
          <w:sz w:val="28"/>
          <w:szCs w:val="28"/>
          <w:lang w:bidi="fa-IR"/>
        </w:rPr>
        <w:t xml:space="preserve"> and </w:t>
      </w:r>
      <w:proofErr w:type="spellStart"/>
      <w:r w:rsidRPr="00063F31">
        <w:rPr>
          <w:rFonts w:cs="B Nazanin"/>
          <w:sz w:val="28"/>
          <w:szCs w:val="28"/>
          <w:lang w:bidi="fa-IR"/>
        </w:rPr>
        <w:t>Riahi</w:t>
      </w:r>
      <w:proofErr w:type="spellEnd"/>
      <w:r w:rsidRPr="00063F31">
        <w:rPr>
          <w:rFonts w:cs="B Nazanin" w:hint="cs"/>
          <w:sz w:val="28"/>
          <w:szCs w:val="28"/>
          <w:rtl/>
          <w:lang w:bidi="fa-IR"/>
        </w:rPr>
        <w:t xml:space="preserve"> است. این تحقیق یک رویکرد ارائه می کند که به طور همزمان به طور عمودی قطعات داده ایجاد می کند و</w:t>
      </w:r>
      <w:r w:rsidR="0025153C" w:rsidRPr="00063F31">
        <w:rPr>
          <w:rFonts w:cs="B Nazanin" w:hint="cs"/>
          <w:sz w:val="28"/>
          <w:szCs w:val="28"/>
          <w:rtl/>
          <w:lang w:bidi="fa-IR"/>
        </w:rPr>
        <w:t xml:space="preserve"> در سایت</w:t>
      </w:r>
      <w:r w:rsidRPr="00063F31">
        <w:rPr>
          <w:rFonts w:cs="B Nazanin" w:hint="cs"/>
          <w:sz w:val="28"/>
          <w:szCs w:val="28"/>
          <w:rtl/>
          <w:lang w:bidi="fa-IR"/>
        </w:rPr>
        <w:t xml:space="preserve"> قطعات را به سایت های مناسب تخصیص می دهد</w:t>
      </w:r>
      <w:r w:rsidR="0086712F" w:rsidRPr="00063F31">
        <w:rPr>
          <w:rFonts w:cs="B Nazanin" w:hint="cs"/>
          <w:sz w:val="28"/>
          <w:szCs w:val="28"/>
          <w:rtl/>
          <w:lang w:bidi="fa-IR"/>
        </w:rPr>
        <w:t>. الگوریتم انرژی پیوند (</w:t>
      </w:r>
      <w:r w:rsidR="0086712F" w:rsidRPr="00063F31">
        <w:rPr>
          <w:rFonts w:cs="B Nazanin"/>
          <w:sz w:val="28"/>
          <w:szCs w:val="28"/>
          <w:lang w:bidi="fa-IR"/>
        </w:rPr>
        <w:t>BEA</w:t>
      </w:r>
      <w:r w:rsidR="0086712F" w:rsidRPr="00063F31">
        <w:rPr>
          <w:rFonts w:cs="B Nazanin" w:hint="cs"/>
          <w:sz w:val="28"/>
          <w:szCs w:val="28"/>
          <w:rtl/>
          <w:lang w:bidi="fa-IR"/>
        </w:rPr>
        <w:t xml:space="preserve">) یا اندازه ی همبستگی بهتری به کار گرفته می شود که کیفیت خوشه های ویژگی  ایجاد شده را بهبود می بخشد. </w:t>
      </w:r>
      <w:r w:rsidR="0086712F" w:rsidRPr="00063F31">
        <w:rPr>
          <w:rFonts w:cs="B Nazanin"/>
          <w:sz w:val="28"/>
          <w:szCs w:val="28"/>
          <w:lang w:bidi="fa-IR"/>
        </w:rPr>
        <w:t>BEA</w:t>
      </w:r>
      <w:r w:rsidR="0086712F" w:rsidRPr="00063F31">
        <w:rPr>
          <w:rFonts w:cs="B Nazanin" w:hint="cs"/>
          <w:sz w:val="28"/>
          <w:szCs w:val="28"/>
          <w:rtl/>
          <w:lang w:bidi="fa-IR"/>
        </w:rPr>
        <w:t xml:space="preserve"> می تواند از طریق شناسایی اقلام متداول بین </w:t>
      </w:r>
      <w:r w:rsidR="0023074E" w:rsidRPr="00063F31">
        <w:rPr>
          <w:rFonts w:cs="B Nazanin" w:hint="cs"/>
          <w:sz w:val="28"/>
          <w:szCs w:val="28"/>
          <w:rtl/>
          <w:lang w:bidi="fa-IR"/>
        </w:rPr>
        <w:t>رکورد</w:t>
      </w:r>
      <w:r w:rsidR="0086712F" w:rsidRPr="00063F31">
        <w:rPr>
          <w:rFonts w:cs="B Nazanin" w:hint="cs"/>
          <w:sz w:val="28"/>
          <w:szCs w:val="28"/>
          <w:rtl/>
          <w:lang w:bidi="fa-IR"/>
        </w:rPr>
        <w:t xml:space="preserve"> ها در پایگاه داده روابط خوبی بین ویژگی ها یافته شوند. روش پیشنهاد شده مجموعه های الگوی متداول را نیز شناسایی می کند اما برای شناسایی یک قطعه بندی افقی خودکار یا خوشه بندی </w:t>
      </w:r>
      <w:r w:rsidR="0023074E" w:rsidRPr="00063F31">
        <w:rPr>
          <w:rFonts w:cs="B Nazanin" w:hint="cs"/>
          <w:sz w:val="28"/>
          <w:szCs w:val="28"/>
          <w:rtl/>
          <w:lang w:bidi="fa-IR"/>
        </w:rPr>
        <w:t>رکورد</w:t>
      </w:r>
      <w:r w:rsidR="0086712F" w:rsidRPr="00063F31">
        <w:rPr>
          <w:rFonts w:cs="B Nazanin" w:hint="cs"/>
          <w:sz w:val="28"/>
          <w:szCs w:val="28"/>
          <w:rtl/>
          <w:lang w:bidi="fa-IR"/>
        </w:rPr>
        <w:t xml:space="preserve"> است نه برای قطعه بندی عمودی ( همان طور که بوسیله ی این ادبیات علمی ارائه شده).</w:t>
      </w:r>
    </w:p>
    <w:p w14:paraId="56E44F74" w14:textId="77777777" w:rsidR="00701E4B" w:rsidRPr="00063F31" w:rsidRDefault="00701E4B"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عنوان خوشه بندی مرتبط کنونی یک یادگیری وزن ویژگی خودکار است که بوسیله ی </w:t>
      </w:r>
      <w:proofErr w:type="spellStart"/>
      <w:r w:rsidRPr="00063F31">
        <w:rPr>
          <w:rFonts w:cs="B Nazanin"/>
          <w:sz w:val="28"/>
          <w:szCs w:val="28"/>
          <w:lang w:bidi="fa-IR"/>
        </w:rPr>
        <w:t>Saha</w:t>
      </w:r>
      <w:proofErr w:type="spellEnd"/>
      <w:r w:rsidRPr="00063F31">
        <w:rPr>
          <w:rFonts w:cs="B Nazanin"/>
          <w:sz w:val="28"/>
          <w:szCs w:val="28"/>
          <w:lang w:bidi="fa-IR"/>
        </w:rPr>
        <w:t xml:space="preserve"> and Das</w:t>
      </w:r>
      <w:r w:rsidRPr="00063F31">
        <w:rPr>
          <w:rFonts w:cs="B Nazanin" w:hint="cs"/>
          <w:sz w:val="28"/>
          <w:szCs w:val="28"/>
          <w:rtl/>
          <w:lang w:bidi="fa-IR"/>
        </w:rPr>
        <w:t xml:space="preserve"> ارائه شده است. این مقاله نوعی جدید از الگوریتم خوشه بندی حالات </w:t>
      </w:r>
      <w:r w:rsidRPr="00063F31">
        <w:rPr>
          <w:rFonts w:cs="B Nazanin"/>
          <w:sz w:val="28"/>
          <w:szCs w:val="28"/>
          <w:lang w:bidi="fa-IR"/>
        </w:rPr>
        <w:t>k</w:t>
      </w:r>
      <w:r w:rsidRPr="00063F31">
        <w:rPr>
          <w:rFonts w:cs="B Nazanin" w:hint="cs"/>
          <w:sz w:val="28"/>
          <w:szCs w:val="28"/>
          <w:rtl/>
          <w:lang w:bidi="fa-IR"/>
        </w:rPr>
        <w:t xml:space="preserve"> فازی را برای داده ی مطلق با یادگیری وزن ویژگی خودکار، ارائه و بررسی می کند</w:t>
      </w:r>
      <w:r w:rsidR="001971E3" w:rsidRPr="00063F31">
        <w:rPr>
          <w:rFonts w:cs="B Nazanin" w:hint="cs"/>
          <w:sz w:val="28"/>
          <w:szCs w:val="28"/>
          <w:rtl/>
          <w:lang w:bidi="fa-IR"/>
        </w:rPr>
        <w:t xml:space="preserve">. این روش به طور خودکار با وزن های زیاد ویژگی ها همراه است که در شناسایی الگوهای خوشه بندیِ داده در الگوریت حالات </w:t>
      </w:r>
      <w:r w:rsidR="001971E3" w:rsidRPr="00063F31">
        <w:rPr>
          <w:rFonts w:cs="B Nazanin"/>
          <w:sz w:val="28"/>
          <w:szCs w:val="28"/>
          <w:lang w:bidi="fa-IR"/>
        </w:rPr>
        <w:t>k</w:t>
      </w:r>
      <w:r w:rsidR="001971E3" w:rsidRPr="00063F31">
        <w:rPr>
          <w:rFonts w:cs="B Nazanin" w:hint="cs"/>
          <w:sz w:val="28"/>
          <w:szCs w:val="28"/>
          <w:rtl/>
          <w:lang w:bidi="fa-IR"/>
        </w:rPr>
        <w:t xml:space="preserve"> فازیِ مطلق مفید هستند. روش پیشنهاد شده در این مقاله مجموعه های الگوی متداول برای ویژگی ها (خصوصیات) را نیز شناسایی می کند تا عملکرد خوشه بندی را بهبود ببخشد که در بخش 4.1.3. توضیح داده می شود و ضمنا، روش ارائه شده می تواند مسئله ی ظرفیت انباره را اداره کند که در این ادبیات علمی حل نشده است.</w:t>
      </w:r>
    </w:p>
    <w:p w14:paraId="0FC8FA39" w14:textId="4C0742B6" w:rsidR="001971E3" w:rsidRDefault="001971E3" w:rsidP="00063F31">
      <w:pPr>
        <w:bidi/>
        <w:spacing w:after="0" w:line="360" w:lineRule="auto"/>
        <w:jc w:val="both"/>
        <w:rPr>
          <w:rFonts w:cs="B Nazanin"/>
          <w:sz w:val="28"/>
          <w:szCs w:val="28"/>
          <w:rtl/>
          <w:lang w:bidi="fa-IR"/>
        </w:rPr>
      </w:pPr>
      <w:r w:rsidRPr="00063F31">
        <w:rPr>
          <w:rFonts w:cs="B Nazanin" w:hint="cs"/>
          <w:sz w:val="28"/>
          <w:szCs w:val="28"/>
          <w:rtl/>
          <w:lang w:bidi="fa-IR"/>
        </w:rPr>
        <w:lastRenderedPageBreak/>
        <w:t xml:space="preserve">تنظیمات مناسب انقلایبیِ سیستم های یادآوری معنایی خودکار موضوع مرتبط دیگری است که بوسیله ی </w:t>
      </w:r>
      <w:proofErr w:type="spellStart"/>
      <w:r w:rsidRPr="00063F31">
        <w:rPr>
          <w:rFonts w:cs="B Nazanin"/>
          <w:sz w:val="28"/>
          <w:szCs w:val="28"/>
          <w:lang w:bidi="fa-IR"/>
        </w:rPr>
        <w:t>Cuzzola</w:t>
      </w:r>
      <w:proofErr w:type="spellEnd"/>
      <w:r w:rsidRPr="00063F31">
        <w:rPr>
          <w:rFonts w:cs="B Nazanin"/>
          <w:sz w:val="28"/>
          <w:szCs w:val="28"/>
          <w:lang w:bidi="fa-IR"/>
        </w:rPr>
        <w:t xml:space="preserve">, Jovanovic, Bagheri, &amp; </w:t>
      </w:r>
      <w:proofErr w:type="spellStart"/>
      <w:r w:rsidRPr="00063F31">
        <w:rPr>
          <w:rFonts w:cs="B Nazanin"/>
          <w:sz w:val="28"/>
          <w:szCs w:val="28"/>
          <w:lang w:bidi="fa-IR"/>
        </w:rPr>
        <w:t>Gasevic</w:t>
      </w:r>
      <w:proofErr w:type="spellEnd"/>
      <w:r w:rsidRPr="00063F31">
        <w:rPr>
          <w:rFonts w:cs="B Nazanin" w:hint="cs"/>
          <w:sz w:val="28"/>
          <w:szCs w:val="28"/>
          <w:rtl/>
          <w:lang w:bidi="fa-IR"/>
        </w:rPr>
        <w:t xml:space="preserve"> ارائه شده است.</w:t>
      </w:r>
      <w:r w:rsidR="000457B4" w:rsidRPr="00063F31">
        <w:rPr>
          <w:rFonts w:cs="B Nazanin" w:hint="cs"/>
          <w:sz w:val="28"/>
          <w:szCs w:val="28"/>
          <w:rtl/>
          <w:lang w:bidi="fa-IR"/>
        </w:rPr>
        <w:t xml:space="preserve"> این مقاله یک ساختار تنظیم پارامتر (</w:t>
      </w:r>
      <w:r w:rsidR="000457B4" w:rsidRPr="00063F31">
        <w:rPr>
          <w:rFonts w:cs="B Nazanin"/>
          <w:sz w:val="28"/>
          <w:szCs w:val="28"/>
          <w:lang w:bidi="fa-IR"/>
        </w:rPr>
        <w:t>PTA</w:t>
      </w:r>
      <w:r w:rsidR="000457B4" w:rsidRPr="00063F31">
        <w:rPr>
          <w:rFonts w:cs="B Nazanin" w:hint="cs"/>
          <w:sz w:val="28"/>
          <w:szCs w:val="28"/>
          <w:rtl/>
          <w:lang w:bidi="fa-IR"/>
        </w:rPr>
        <w:t xml:space="preserve">) برای خودکار کردنِ کار تنظیم کردن مقادیر پارامتر ابزار یادگیری معنایی با محاسبات </w:t>
      </w:r>
      <w:r w:rsidR="00B2029D" w:rsidRPr="00063F31">
        <w:rPr>
          <w:rFonts w:cs="B Nazanin" w:hint="cs"/>
          <w:sz w:val="28"/>
          <w:szCs w:val="28"/>
          <w:rtl/>
          <w:lang w:bidi="fa-IR"/>
        </w:rPr>
        <w:t>تکاملی</w:t>
      </w:r>
      <w:r w:rsidR="000457B4" w:rsidRPr="00063F31">
        <w:rPr>
          <w:rFonts w:cs="B Nazanin" w:hint="cs"/>
          <w:sz w:val="28"/>
          <w:szCs w:val="28"/>
          <w:rtl/>
          <w:lang w:bidi="fa-IR"/>
        </w:rPr>
        <w:t xml:space="preserve"> ارائه می کند. استفاده از محاسبه ی </w:t>
      </w:r>
      <w:r w:rsidR="00B2029D" w:rsidRPr="00063F31">
        <w:rPr>
          <w:rFonts w:cs="B Nazanin" w:hint="cs"/>
          <w:sz w:val="28"/>
          <w:szCs w:val="28"/>
          <w:rtl/>
          <w:lang w:bidi="fa-IR"/>
        </w:rPr>
        <w:t>تکاملی</w:t>
      </w:r>
      <w:r w:rsidR="000457B4" w:rsidRPr="00063F31">
        <w:rPr>
          <w:rFonts w:cs="B Nazanin" w:hint="cs"/>
          <w:sz w:val="28"/>
          <w:szCs w:val="28"/>
          <w:rtl/>
          <w:lang w:bidi="fa-IR"/>
        </w:rPr>
        <w:t xml:space="preserve"> در جهت یافتن تجمیع های مناسبِ ویژگی ها برای حل کردن مسئله و استفاده از گزینش وزن ویژگی، تشابه با روش ارائه شده است. اما مشکل این مقاله (یادگیری معنایی) متفاوت از روش ارائه شده در این مقاله است.  مسئله ی هدفی این مقاله یک خوشه بندی </w:t>
      </w:r>
      <w:r w:rsidR="0023074E" w:rsidRPr="00063F31">
        <w:rPr>
          <w:rFonts w:cs="B Nazanin" w:hint="cs"/>
          <w:sz w:val="28"/>
          <w:szCs w:val="28"/>
          <w:rtl/>
          <w:lang w:bidi="fa-IR"/>
        </w:rPr>
        <w:t>رکورد</w:t>
      </w:r>
      <w:r w:rsidR="000457B4" w:rsidRPr="00063F31">
        <w:rPr>
          <w:rFonts w:cs="B Nazanin" w:hint="cs"/>
          <w:sz w:val="28"/>
          <w:szCs w:val="28"/>
          <w:rtl/>
          <w:lang w:bidi="fa-IR"/>
        </w:rPr>
        <w:t xml:space="preserve"> با یک مسئله ی محدودیت ظرفیت انباره ی اضافی است.</w:t>
      </w:r>
    </w:p>
    <w:p w14:paraId="4D970EA4" w14:textId="77777777" w:rsidR="00063F31" w:rsidRPr="00063F31" w:rsidRDefault="00063F31" w:rsidP="00063F31">
      <w:pPr>
        <w:bidi/>
        <w:spacing w:after="0" w:line="360" w:lineRule="auto"/>
        <w:jc w:val="both"/>
        <w:rPr>
          <w:rFonts w:cs="B Nazanin"/>
          <w:sz w:val="28"/>
          <w:szCs w:val="28"/>
          <w:rtl/>
          <w:lang w:bidi="fa-IR"/>
        </w:rPr>
      </w:pPr>
    </w:p>
    <w:p w14:paraId="2C341175" w14:textId="77777777" w:rsidR="00D929DD" w:rsidRPr="00063F31" w:rsidRDefault="00D929DD"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 xml:space="preserve">4. تجمیع مسئله ی کوله پشتی و </w:t>
      </w:r>
      <w:r w:rsidRPr="00063F31">
        <w:rPr>
          <w:rFonts w:cs="B Nazanin"/>
          <w:b/>
          <w:bCs/>
          <w:sz w:val="28"/>
          <w:szCs w:val="28"/>
          <w:lang w:bidi="fa-IR"/>
        </w:rPr>
        <w:t>GNP</w:t>
      </w:r>
    </w:p>
    <w:p w14:paraId="648E8A8C" w14:textId="77777777" w:rsidR="00D929DD" w:rsidRPr="00063F31" w:rsidRDefault="001C1F91" w:rsidP="00063F31">
      <w:pPr>
        <w:bidi/>
        <w:spacing w:after="0" w:line="360" w:lineRule="auto"/>
        <w:jc w:val="both"/>
        <w:rPr>
          <w:rFonts w:cs="B Nazanin"/>
          <w:sz w:val="28"/>
          <w:szCs w:val="28"/>
          <w:rtl/>
          <w:lang w:bidi="fa-IR"/>
        </w:rPr>
      </w:pPr>
      <w:r w:rsidRPr="00063F31">
        <w:rPr>
          <w:rFonts w:cs="B Nazanin" w:hint="cs"/>
          <w:sz w:val="28"/>
          <w:szCs w:val="28"/>
          <w:rtl/>
          <w:lang w:bidi="fa-IR"/>
        </w:rPr>
        <w:t>پیاده س</w:t>
      </w:r>
      <w:r w:rsidR="0023074E" w:rsidRPr="00063F31">
        <w:rPr>
          <w:rFonts w:cs="B Nazanin" w:hint="cs"/>
          <w:sz w:val="28"/>
          <w:szCs w:val="28"/>
          <w:rtl/>
          <w:lang w:bidi="fa-IR"/>
        </w:rPr>
        <w:t>ازی</w:t>
      </w:r>
      <w:r w:rsidRPr="00063F31">
        <w:rPr>
          <w:rFonts w:cs="B Nazanin" w:hint="cs"/>
          <w:sz w:val="28"/>
          <w:szCs w:val="28"/>
          <w:rtl/>
          <w:lang w:bidi="fa-IR"/>
        </w:rPr>
        <w:t xml:space="preserve"> خوشه بندی </w:t>
      </w:r>
      <w:r w:rsidR="0023074E" w:rsidRPr="00063F31">
        <w:rPr>
          <w:rFonts w:cs="B Nazanin" w:hint="cs"/>
          <w:sz w:val="28"/>
          <w:szCs w:val="28"/>
          <w:rtl/>
          <w:lang w:bidi="fa-IR"/>
        </w:rPr>
        <w:t>رکورد</w:t>
      </w:r>
      <w:r w:rsidRPr="00063F31">
        <w:rPr>
          <w:rFonts w:cs="B Nazanin" w:hint="cs"/>
          <w:sz w:val="28"/>
          <w:szCs w:val="28"/>
          <w:rtl/>
          <w:lang w:bidi="fa-IR"/>
        </w:rPr>
        <w:t xml:space="preserve"> به دو بخش تنظیم می شود: استخراج قاعده ی </w:t>
      </w:r>
      <w:r w:rsidRPr="00063F31">
        <w:rPr>
          <w:rFonts w:cs="B Nazanin"/>
          <w:sz w:val="28"/>
          <w:szCs w:val="28"/>
          <w:lang w:bidi="fa-IR"/>
        </w:rPr>
        <w:t>GNP</w:t>
      </w:r>
      <w:r w:rsidRPr="00063F31">
        <w:rPr>
          <w:rFonts w:cs="B Nazanin" w:hint="cs"/>
          <w:sz w:val="28"/>
          <w:szCs w:val="28"/>
          <w:rtl/>
          <w:lang w:bidi="fa-IR"/>
        </w:rPr>
        <w:t xml:space="preserve"> و </w:t>
      </w:r>
      <w:r w:rsidRPr="00063F31">
        <w:rPr>
          <w:rFonts w:cs="B Nazanin"/>
          <w:sz w:val="28"/>
          <w:szCs w:val="28"/>
          <w:lang w:bidi="fa-IR"/>
        </w:rPr>
        <w:t xml:space="preserve"> </w:t>
      </w:r>
      <w:r w:rsidRPr="00063F31">
        <w:rPr>
          <w:rFonts w:cs="B Nazanin" w:hint="cs"/>
          <w:sz w:val="28"/>
          <w:szCs w:val="28"/>
          <w:rtl/>
          <w:lang w:bidi="fa-IR"/>
        </w:rPr>
        <w:t>توزیع قاعده بر مبنای برنامه نویسی پویای استاندارد برای حل کردن مسئله ی کوله پشتی که در بخش 4.1 و 4.2 توضیح داده می شود. علاوه بر این، تحلیل پیچیدگیِ روند خوشه بندی کل در بخش 4.3 تشریح می شود.</w:t>
      </w:r>
    </w:p>
    <w:p w14:paraId="4B65FCEB" w14:textId="37199134" w:rsidR="00F136F3" w:rsidRDefault="00F136F3" w:rsidP="00063F31">
      <w:pPr>
        <w:bidi/>
        <w:spacing w:after="0" w:line="360" w:lineRule="auto"/>
        <w:jc w:val="center"/>
        <w:rPr>
          <w:rFonts w:cs="B Nazanin"/>
          <w:sz w:val="28"/>
          <w:szCs w:val="28"/>
          <w:rtl/>
          <w:lang w:bidi="fa-IR"/>
        </w:rPr>
      </w:pPr>
      <w:r w:rsidRPr="00063F31">
        <w:rPr>
          <w:rFonts w:cs="B Nazanin"/>
          <w:noProof/>
          <w:sz w:val="28"/>
          <w:szCs w:val="28"/>
          <w:lang w:bidi="fa-IR"/>
        </w:rPr>
        <w:drawing>
          <wp:inline distT="0" distB="0" distL="0" distR="0" wp14:anchorId="609DC96E" wp14:editId="204557F4">
            <wp:extent cx="4162425" cy="22193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62425" cy="2219325"/>
                    </a:xfrm>
                    <a:prstGeom prst="rect">
                      <a:avLst/>
                    </a:prstGeom>
                  </pic:spPr>
                </pic:pic>
              </a:graphicData>
            </a:graphic>
          </wp:inline>
        </w:drawing>
      </w:r>
    </w:p>
    <w:p w14:paraId="6AE459BF" w14:textId="77777777" w:rsidR="00063F31" w:rsidRPr="00063F31" w:rsidRDefault="00063F31" w:rsidP="00063F31">
      <w:pPr>
        <w:bidi/>
        <w:spacing w:after="0" w:line="360" w:lineRule="auto"/>
        <w:jc w:val="center"/>
        <w:rPr>
          <w:rFonts w:cs="B Nazanin"/>
          <w:sz w:val="28"/>
          <w:szCs w:val="28"/>
          <w:rtl/>
          <w:lang w:bidi="fa-IR"/>
        </w:rPr>
      </w:pPr>
    </w:p>
    <w:p w14:paraId="22A497F8" w14:textId="77777777" w:rsidR="001C1F91" w:rsidRPr="00063F31" w:rsidRDefault="001C1F91"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 xml:space="preserve">4.1. استخراج قاعده ی </w:t>
      </w:r>
      <w:r w:rsidRPr="00063F31">
        <w:rPr>
          <w:rFonts w:cs="B Nazanin"/>
          <w:b/>
          <w:bCs/>
          <w:sz w:val="28"/>
          <w:szCs w:val="28"/>
          <w:lang w:bidi="fa-IR"/>
        </w:rPr>
        <w:t>GNP</w:t>
      </w:r>
    </w:p>
    <w:p w14:paraId="1F66BB58" w14:textId="77777777" w:rsidR="001C1F91" w:rsidRPr="00063F31" w:rsidRDefault="001C1F91" w:rsidP="00063F31">
      <w:pPr>
        <w:bidi/>
        <w:spacing w:after="0" w:line="360" w:lineRule="auto"/>
        <w:jc w:val="both"/>
        <w:rPr>
          <w:rFonts w:cs="B Nazanin"/>
          <w:sz w:val="28"/>
          <w:szCs w:val="28"/>
          <w:rtl/>
          <w:lang w:bidi="fa-IR"/>
        </w:rPr>
      </w:pPr>
      <w:r w:rsidRPr="00063F31">
        <w:rPr>
          <w:rFonts w:cs="B Nazanin"/>
          <w:sz w:val="28"/>
          <w:szCs w:val="28"/>
          <w:lang w:bidi="fa-IR"/>
        </w:rPr>
        <w:t>GNP</w:t>
      </w:r>
      <w:r w:rsidRPr="00063F31">
        <w:rPr>
          <w:rFonts w:cs="B Nazanin" w:hint="cs"/>
          <w:sz w:val="28"/>
          <w:szCs w:val="28"/>
          <w:rtl/>
          <w:lang w:bidi="fa-IR"/>
        </w:rPr>
        <w:t xml:space="preserve"> برای استخراج قواعد از پایگاه داده، بوسیله ی تحلیلِ ساختار پایگاه داده به کار گرفته می شود و شامل موارد زیر می شود:</w:t>
      </w:r>
    </w:p>
    <w:p w14:paraId="432DE5ED" w14:textId="77777777" w:rsidR="001C1F91" w:rsidRPr="00063F31" w:rsidRDefault="001C1F91" w:rsidP="00063F31">
      <w:pPr>
        <w:bidi/>
        <w:spacing w:after="0" w:line="360" w:lineRule="auto"/>
        <w:jc w:val="both"/>
        <w:rPr>
          <w:rFonts w:cs="B Nazanin"/>
          <w:sz w:val="28"/>
          <w:szCs w:val="28"/>
          <w:rtl/>
          <w:lang w:bidi="fa-IR"/>
        </w:rPr>
      </w:pPr>
      <w:r w:rsidRPr="00063F31">
        <w:rPr>
          <w:rFonts w:cs="B Nazanin" w:hint="cs"/>
          <w:b/>
          <w:bCs/>
          <w:sz w:val="28"/>
          <w:szCs w:val="28"/>
          <w:rtl/>
          <w:lang w:bidi="fa-IR"/>
        </w:rPr>
        <w:lastRenderedPageBreak/>
        <w:t xml:space="preserve">مقدار ویژگی ها: </w:t>
      </w:r>
      <w:r w:rsidRPr="00063F31">
        <w:rPr>
          <w:rFonts w:cs="B Nazanin" w:hint="cs"/>
          <w:sz w:val="28"/>
          <w:szCs w:val="28"/>
          <w:rtl/>
          <w:lang w:bidi="fa-IR"/>
        </w:rPr>
        <w:t xml:space="preserve">تعداد ویژگی ها در مجموعه ی داده. هر ویژگی به چندین گره تقسیم می شود که وابسته به </w:t>
      </w:r>
      <w:r w:rsidR="001C5528" w:rsidRPr="00063F31">
        <w:rPr>
          <w:rFonts w:cs="B Nazanin" w:hint="cs"/>
          <w:sz w:val="28"/>
          <w:szCs w:val="28"/>
          <w:rtl/>
          <w:lang w:bidi="fa-IR"/>
        </w:rPr>
        <w:t>تنوع</w:t>
      </w:r>
      <w:r w:rsidRPr="00063F31">
        <w:rPr>
          <w:rFonts w:cs="B Nazanin" w:hint="cs"/>
          <w:sz w:val="28"/>
          <w:szCs w:val="28"/>
          <w:rtl/>
          <w:lang w:bidi="fa-IR"/>
        </w:rPr>
        <w:t xml:space="preserve"> و محدوده های مقدار (فاصله ی بین مقدار کمینه تا مقدار بیشینه) آن هستند..</w:t>
      </w:r>
    </w:p>
    <w:p w14:paraId="52DA8F76" w14:textId="77777777" w:rsidR="001C1F91" w:rsidRPr="00063F31" w:rsidRDefault="001C1F91" w:rsidP="00063F31">
      <w:pPr>
        <w:bidi/>
        <w:spacing w:after="0" w:line="360" w:lineRule="auto"/>
        <w:jc w:val="both"/>
        <w:rPr>
          <w:rFonts w:cs="B Nazanin"/>
          <w:sz w:val="28"/>
          <w:szCs w:val="28"/>
          <w:rtl/>
          <w:lang w:bidi="fa-IR"/>
        </w:rPr>
      </w:pPr>
      <w:r w:rsidRPr="00063F31">
        <w:rPr>
          <w:rFonts w:cs="B Nazanin" w:hint="cs"/>
          <w:b/>
          <w:bCs/>
          <w:sz w:val="28"/>
          <w:szCs w:val="28"/>
          <w:rtl/>
          <w:lang w:bidi="fa-IR"/>
        </w:rPr>
        <w:t xml:space="preserve">مقدار داده: </w:t>
      </w:r>
      <w:r w:rsidR="00746414" w:rsidRPr="00063F31">
        <w:rPr>
          <w:rFonts w:cs="B Nazanin" w:hint="cs"/>
          <w:sz w:val="28"/>
          <w:szCs w:val="28"/>
          <w:rtl/>
          <w:lang w:bidi="fa-IR"/>
        </w:rPr>
        <w:t xml:space="preserve">تعداد </w:t>
      </w:r>
      <w:r w:rsidR="0074680C" w:rsidRPr="00063F31">
        <w:rPr>
          <w:rFonts w:cs="B Nazanin" w:hint="cs"/>
          <w:sz w:val="28"/>
          <w:szCs w:val="28"/>
          <w:rtl/>
          <w:lang w:bidi="fa-IR"/>
        </w:rPr>
        <w:t>رکوردها در مجموعه ی داده</w:t>
      </w:r>
    </w:p>
    <w:p w14:paraId="25BE7DF5" w14:textId="77777777" w:rsidR="0074680C" w:rsidRPr="00063F31" w:rsidRDefault="001C5528" w:rsidP="00063F31">
      <w:pPr>
        <w:bidi/>
        <w:spacing w:after="0" w:line="360" w:lineRule="auto"/>
        <w:jc w:val="both"/>
        <w:rPr>
          <w:rFonts w:cs="B Nazanin"/>
          <w:sz w:val="28"/>
          <w:szCs w:val="28"/>
          <w:rtl/>
          <w:lang w:bidi="fa-IR"/>
        </w:rPr>
      </w:pPr>
      <w:r w:rsidRPr="00063F31">
        <w:rPr>
          <w:rFonts w:cs="B Nazanin" w:hint="cs"/>
          <w:b/>
          <w:bCs/>
          <w:sz w:val="28"/>
          <w:szCs w:val="28"/>
          <w:rtl/>
          <w:lang w:bidi="fa-IR"/>
        </w:rPr>
        <w:t>تنوع</w:t>
      </w:r>
      <w:r w:rsidR="0074680C" w:rsidRPr="00063F31">
        <w:rPr>
          <w:rFonts w:cs="B Nazanin" w:hint="cs"/>
          <w:b/>
          <w:bCs/>
          <w:sz w:val="28"/>
          <w:szCs w:val="28"/>
          <w:rtl/>
          <w:lang w:bidi="fa-IR"/>
        </w:rPr>
        <w:t xml:space="preserve"> داده: </w:t>
      </w:r>
      <w:r w:rsidR="0074680C" w:rsidRPr="00063F31">
        <w:rPr>
          <w:rFonts w:cs="B Nazanin" w:hint="cs"/>
          <w:sz w:val="28"/>
          <w:szCs w:val="28"/>
          <w:rtl/>
          <w:lang w:bidi="fa-IR"/>
        </w:rPr>
        <w:t xml:space="preserve"> </w:t>
      </w:r>
      <w:r w:rsidRPr="00063F31">
        <w:rPr>
          <w:rFonts w:cs="B Nazanin" w:hint="cs"/>
          <w:sz w:val="28"/>
          <w:szCs w:val="28"/>
          <w:rtl/>
          <w:lang w:bidi="fa-IR"/>
        </w:rPr>
        <w:t>رکوردهای مختلف تا چه میزان در مجموعه ی داده موجود هستند. اگر همه ی رکوردها در مجموعه ی داده مختلف باشد، تنوع 100%</w:t>
      </w:r>
      <w:r w:rsidRPr="00063F31">
        <w:rPr>
          <w:rFonts w:cs="B Nazanin"/>
          <w:sz w:val="28"/>
          <w:szCs w:val="28"/>
          <w:lang w:bidi="fa-IR"/>
        </w:rPr>
        <w:t xml:space="preserve"> </w:t>
      </w:r>
      <w:r w:rsidRPr="00063F31">
        <w:rPr>
          <w:rFonts w:cs="B Nazanin" w:hint="cs"/>
          <w:sz w:val="28"/>
          <w:szCs w:val="28"/>
          <w:rtl/>
          <w:lang w:bidi="fa-IR"/>
        </w:rPr>
        <w:t xml:space="preserve"> است، اگر نصف این رکوردها در این مجموعه ی داده مختلف باشند، تنوع 50% . است و اگر همه ی رکوردها در مجموعه ی داده یکسان باشند، تنوع برابر با 1 روی ضرب تعداد داده در 100% است. برای مثال، در جدول 4 که در صفحه ی بعد نشان داده خواهد شد، شش نوع داده در مجموع 310 داده وجود دارد پس </w:t>
      </w:r>
      <w:r w:rsidR="000E353A" w:rsidRPr="00063F31">
        <w:rPr>
          <w:rFonts w:cs="B Nazanin" w:hint="cs"/>
          <w:sz w:val="28"/>
          <w:szCs w:val="28"/>
          <w:rtl/>
          <w:lang w:bidi="fa-IR"/>
        </w:rPr>
        <w:t xml:space="preserve">تنوع برابر است با: </w:t>
      </w:r>
      <w:r w:rsidR="000E353A" w:rsidRPr="00063F31">
        <w:rPr>
          <w:rFonts w:cs="B Nazanin" w:hint="cs"/>
          <w:noProof/>
          <w:sz w:val="28"/>
          <w:szCs w:val="28"/>
          <w:rtl/>
          <w:lang w:bidi="fa-IR"/>
        </w:rPr>
        <w:drawing>
          <wp:inline distT="0" distB="0" distL="0" distR="0" wp14:anchorId="1F4C0110" wp14:editId="41D178FC">
            <wp:extent cx="1967023" cy="22518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4CF.tmp"/>
                    <pic:cNvPicPr/>
                  </pic:nvPicPr>
                  <pic:blipFill>
                    <a:blip r:embed="rId26">
                      <a:extLst>
                        <a:ext uri="{28A0092B-C50C-407E-A947-70E740481C1C}">
                          <a14:useLocalDpi xmlns:a14="http://schemas.microsoft.com/office/drawing/2010/main" val="0"/>
                        </a:ext>
                      </a:extLst>
                    </a:blip>
                    <a:stretch>
                      <a:fillRect/>
                    </a:stretch>
                  </pic:blipFill>
                  <pic:spPr>
                    <a:xfrm>
                      <a:off x="0" y="0"/>
                      <a:ext cx="1997351" cy="228653"/>
                    </a:xfrm>
                    <a:prstGeom prst="rect">
                      <a:avLst/>
                    </a:prstGeom>
                  </pic:spPr>
                </pic:pic>
              </a:graphicData>
            </a:graphic>
          </wp:inline>
        </w:drawing>
      </w:r>
      <w:r w:rsidR="000E353A" w:rsidRPr="00063F31">
        <w:rPr>
          <w:rFonts w:cs="B Nazanin" w:hint="cs"/>
          <w:sz w:val="28"/>
          <w:szCs w:val="28"/>
          <w:rtl/>
          <w:lang w:bidi="fa-IR"/>
        </w:rPr>
        <w:t>.</w:t>
      </w:r>
    </w:p>
    <w:p w14:paraId="17F2DC8C" w14:textId="77777777" w:rsidR="000E353A" w:rsidRPr="00063F31" w:rsidRDefault="000E353A" w:rsidP="00063F31">
      <w:pPr>
        <w:bidi/>
        <w:spacing w:after="0" w:line="360" w:lineRule="auto"/>
        <w:jc w:val="both"/>
        <w:rPr>
          <w:rFonts w:cs="B Nazanin"/>
          <w:sz w:val="28"/>
          <w:szCs w:val="28"/>
          <w:rtl/>
          <w:lang w:bidi="fa-IR"/>
        </w:rPr>
      </w:pPr>
      <w:r w:rsidRPr="00063F31">
        <w:rPr>
          <w:rFonts w:cs="B Nazanin"/>
          <w:sz w:val="28"/>
          <w:szCs w:val="28"/>
          <w:lang w:bidi="fa-IR"/>
        </w:rPr>
        <w:t>GNP</w:t>
      </w:r>
      <w:r w:rsidRPr="00063F31">
        <w:rPr>
          <w:rFonts w:cs="B Nazanin" w:hint="cs"/>
          <w:sz w:val="28"/>
          <w:szCs w:val="28"/>
          <w:rtl/>
          <w:lang w:bidi="fa-IR"/>
        </w:rPr>
        <w:t xml:space="preserve"> برای استخراج قواعد از مجموعه داده از طریق تحلیل همه ی رکوردها به کار گرفته می شود. ساختارهای ژنوتیپ و فنوتیپِ </w:t>
      </w:r>
      <w:r w:rsidRPr="00063F31">
        <w:rPr>
          <w:rFonts w:cs="B Nazanin"/>
          <w:sz w:val="28"/>
          <w:szCs w:val="28"/>
          <w:lang w:bidi="fa-IR"/>
        </w:rPr>
        <w:t>GNP</w:t>
      </w:r>
      <w:r w:rsidRPr="00063F31">
        <w:rPr>
          <w:rFonts w:cs="B Nazanin" w:hint="cs"/>
          <w:sz w:val="28"/>
          <w:szCs w:val="28"/>
          <w:rtl/>
          <w:lang w:bidi="fa-IR"/>
        </w:rPr>
        <w:t xml:space="preserve"> به ترتیب در شکل 3 و جدول 1 تشریح می شوند. هر گره در شکل 3 دارای شماره ی گره (1-11)</w:t>
      </w:r>
      <w:r w:rsidRPr="00063F31">
        <w:rPr>
          <w:rFonts w:cs="B Nazanin"/>
          <w:sz w:val="28"/>
          <w:szCs w:val="28"/>
          <w:lang w:bidi="fa-IR"/>
        </w:rPr>
        <w:t xml:space="preserve"> </w:t>
      </w:r>
      <w:r w:rsidRPr="00063F31">
        <w:rPr>
          <w:rFonts w:cs="B Nazanin" w:hint="cs"/>
          <w:sz w:val="28"/>
          <w:szCs w:val="28"/>
          <w:rtl/>
          <w:lang w:bidi="fa-IR"/>
        </w:rPr>
        <w:t xml:space="preserve"> مخصوص به خودش است و در جدول 1، اطلاعات گره برای هر شماره گره تشریح می شود. اندازه ی برنامه وابسته به تعداد گره ها است که روی مقدار قواعد ایجاد شده بوسیله ی برنامه تاثیر می گذارد.</w:t>
      </w:r>
    </w:p>
    <w:p w14:paraId="5B03B7B5" w14:textId="77777777" w:rsidR="00EE21CB" w:rsidRPr="00063F31" w:rsidRDefault="000E353A"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گره داوری در پیاده سازی داده کاوی، یک ویژگی مجموعه داده را ارائه می کند که بوسیله ی </w:t>
      </w:r>
      <w:r w:rsidRPr="00063F31">
        <w:rPr>
          <w:rFonts w:cs="B Nazanin"/>
          <w:sz w:val="28"/>
          <w:szCs w:val="28"/>
          <w:lang w:bidi="fa-IR"/>
        </w:rPr>
        <w:t>Ai</w:t>
      </w:r>
      <w:r w:rsidRPr="00063F31">
        <w:rPr>
          <w:rFonts w:cs="B Nazanin" w:hint="cs"/>
          <w:sz w:val="28"/>
          <w:szCs w:val="28"/>
          <w:rtl/>
          <w:lang w:bidi="fa-IR"/>
        </w:rPr>
        <w:t xml:space="preserve"> ارائه می شود و یک شاخص ویژگی مانند قیمت، سهام و غیره را نشان می کند و </w:t>
      </w:r>
      <w:r w:rsidRPr="00063F31">
        <w:rPr>
          <w:rFonts w:cs="B Nazanin"/>
          <w:sz w:val="28"/>
          <w:szCs w:val="28"/>
          <w:lang w:bidi="fa-IR"/>
        </w:rPr>
        <w:t>Ri</w:t>
      </w:r>
      <w:r w:rsidRPr="00063F31">
        <w:rPr>
          <w:rFonts w:cs="B Nazanin" w:hint="cs"/>
          <w:sz w:val="28"/>
          <w:szCs w:val="28"/>
          <w:rtl/>
          <w:lang w:bidi="fa-IR"/>
        </w:rPr>
        <w:t xml:space="preserve"> شاخص محدوده ی مقدار ویژگی را نشان می دهد. برای مثال، </w:t>
      </w:r>
      <w:r w:rsidRPr="00063F31">
        <w:rPr>
          <w:rFonts w:cs="B Nazanin"/>
          <w:sz w:val="28"/>
          <w:szCs w:val="28"/>
          <w:lang w:bidi="fa-IR"/>
        </w:rPr>
        <w:t>Ai=A</w:t>
      </w:r>
      <w:r w:rsidRPr="00063F31">
        <w:rPr>
          <w:rFonts w:cs="B Nazanin" w:hint="cs"/>
          <w:sz w:val="28"/>
          <w:szCs w:val="28"/>
          <w:rtl/>
          <w:lang w:bidi="fa-IR"/>
        </w:rPr>
        <w:t xml:space="preserve"> نشان دهنده ی ویژگی قیمت است و </w:t>
      </w:r>
      <w:r w:rsidRPr="00063F31">
        <w:rPr>
          <w:rFonts w:cs="B Nazanin"/>
          <w:sz w:val="28"/>
          <w:szCs w:val="28"/>
          <w:lang w:bidi="fa-IR"/>
        </w:rPr>
        <w:t>Ri=1</w:t>
      </w:r>
      <w:r w:rsidRPr="00063F31">
        <w:rPr>
          <w:rFonts w:cs="B Nazanin" w:hint="cs"/>
          <w:sz w:val="28"/>
          <w:szCs w:val="28"/>
          <w:rtl/>
          <w:lang w:bidi="fa-IR"/>
        </w:rPr>
        <w:t xml:space="preserve"> محدوده ی مقدار </w:t>
      </w:r>
      <w:r w:rsidRPr="00063F31">
        <w:rPr>
          <w:rFonts w:cs="B Nazanin"/>
          <w:sz w:val="28"/>
          <w:szCs w:val="28"/>
          <w:lang w:bidi="fa-IR"/>
        </w:rPr>
        <w:t>[0,50]</w:t>
      </w:r>
      <w:r w:rsidRPr="00063F31">
        <w:rPr>
          <w:rFonts w:cs="B Nazanin" w:hint="cs"/>
          <w:sz w:val="28"/>
          <w:szCs w:val="28"/>
          <w:rtl/>
          <w:lang w:bidi="fa-IR"/>
        </w:rPr>
        <w:t xml:space="preserve"> و </w:t>
      </w:r>
      <w:r w:rsidRPr="00063F31">
        <w:rPr>
          <w:rFonts w:cs="B Nazanin"/>
          <w:sz w:val="28"/>
          <w:szCs w:val="28"/>
          <w:lang w:bidi="fa-IR"/>
        </w:rPr>
        <w:t>Ri=2</w:t>
      </w:r>
      <w:r w:rsidRPr="00063F31">
        <w:rPr>
          <w:rFonts w:cs="B Nazanin" w:hint="cs"/>
          <w:sz w:val="28"/>
          <w:szCs w:val="28"/>
          <w:rtl/>
          <w:lang w:bidi="fa-IR"/>
        </w:rPr>
        <w:t xml:space="preserve"> </w:t>
      </w:r>
      <w:r w:rsidR="0046457A" w:rsidRPr="00063F31">
        <w:rPr>
          <w:rFonts w:cs="B Nazanin" w:hint="cs"/>
          <w:sz w:val="28"/>
          <w:szCs w:val="28"/>
          <w:rtl/>
          <w:lang w:bidi="fa-IR"/>
        </w:rPr>
        <w:t xml:space="preserve">محدوده ی </w:t>
      </w:r>
      <w:r w:rsidR="0046457A" w:rsidRPr="00063F31">
        <w:rPr>
          <w:rFonts w:cs="B Nazanin"/>
          <w:sz w:val="28"/>
          <w:szCs w:val="28"/>
          <w:lang w:bidi="fa-IR"/>
        </w:rPr>
        <w:t>[51,80]</w:t>
      </w:r>
      <w:r w:rsidR="0046457A" w:rsidRPr="00063F31">
        <w:rPr>
          <w:rFonts w:cs="B Nazanin" w:hint="cs"/>
          <w:sz w:val="28"/>
          <w:szCs w:val="28"/>
          <w:rtl/>
          <w:lang w:bidi="fa-IR"/>
        </w:rPr>
        <w:t xml:space="preserve"> را نشان می دهد. گره های پردازش، نقطه ی شروعِ بخش گره های داوری را نشان می دهد که از طریق اتصالشان به صورت بخش بخش اجرا می شود. بخش های گره ها که از هر گره پردازش شروع می شوند </w:t>
      </w:r>
      <w:r w:rsidR="0046457A" w:rsidRPr="00063F31">
        <w:rPr>
          <w:rFonts w:cs="B Nazanin" w:hint="cs"/>
          <w:noProof/>
          <w:sz w:val="28"/>
          <w:szCs w:val="28"/>
          <w:rtl/>
          <w:lang w:bidi="fa-IR"/>
        </w:rPr>
        <w:drawing>
          <wp:inline distT="0" distB="0" distL="0" distR="0" wp14:anchorId="1C1B41E7" wp14:editId="5CBBF30A">
            <wp:extent cx="829339" cy="205865"/>
            <wp:effectExtent l="0" t="0" r="889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1F4.tmp"/>
                    <pic:cNvPicPr/>
                  </pic:nvPicPr>
                  <pic:blipFill>
                    <a:blip r:embed="rId27">
                      <a:extLst>
                        <a:ext uri="{28A0092B-C50C-407E-A947-70E740481C1C}">
                          <a14:useLocalDpi xmlns:a14="http://schemas.microsoft.com/office/drawing/2010/main" val="0"/>
                        </a:ext>
                      </a:extLst>
                    </a:blip>
                    <a:stretch>
                      <a:fillRect/>
                    </a:stretch>
                  </pic:blipFill>
                  <pic:spPr>
                    <a:xfrm>
                      <a:off x="0" y="0"/>
                      <a:ext cx="838933" cy="208246"/>
                    </a:xfrm>
                    <a:prstGeom prst="rect">
                      <a:avLst/>
                    </a:prstGeom>
                  </pic:spPr>
                </pic:pic>
              </a:graphicData>
            </a:graphic>
          </wp:inline>
        </w:drawing>
      </w:r>
      <w:r w:rsidR="0046457A" w:rsidRPr="00063F31">
        <w:rPr>
          <w:rFonts w:cs="B Nazanin" w:hint="cs"/>
          <w:sz w:val="28"/>
          <w:szCs w:val="28"/>
          <w:rtl/>
          <w:lang w:bidi="fa-IR"/>
        </w:rPr>
        <w:t xml:space="preserve"> از طرقی خط نقطه چین </w:t>
      </w:r>
      <w:proofErr w:type="spellStart"/>
      <w:r w:rsidR="0046457A" w:rsidRPr="00063F31">
        <w:rPr>
          <w:rFonts w:cs="B Nazanin"/>
          <w:sz w:val="28"/>
          <w:szCs w:val="28"/>
          <w:lang w:bidi="fa-IR"/>
        </w:rPr>
        <w:t>a,b,c</w:t>
      </w:r>
      <w:proofErr w:type="spellEnd"/>
      <w:r w:rsidR="0046457A" w:rsidRPr="00063F31">
        <w:rPr>
          <w:rFonts w:cs="B Nazanin" w:hint="cs"/>
          <w:sz w:val="28"/>
          <w:szCs w:val="28"/>
          <w:rtl/>
          <w:lang w:bidi="fa-IR"/>
        </w:rPr>
        <w:t xml:space="preserve"> ارائه می شوند. یک بخش گره جریان می یابد تا زمانی که پشتیبان برای تجمیع بعدی، آستانه را ارضا نمی کند. گره ها با ویژگی هایی که پیش از این در بخش ظاهر شده اند، کنار گذاشته خواهد شد. قواعد کاندید استخراج شده بوسیله ی برنامه ی شکل 3 از مجموعه داده ی جدول 2 در جدول 3 نشان داده می شود. در جدول 3، سه قاعده بوسیله ی بخش گره از هر گره پردازش استخراج می شود.</w:t>
      </w:r>
    </w:p>
    <w:p w14:paraId="38AB7438" w14:textId="5CDA0264" w:rsidR="00EE21CB" w:rsidRPr="00063F31" w:rsidRDefault="00991B36" w:rsidP="00063F31">
      <w:pPr>
        <w:bidi/>
        <w:spacing w:after="0" w:line="360" w:lineRule="auto"/>
        <w:ind w:firstLine="720"/>
        <w:jc w:val="center"/>
        <w:rPr>
          <w:rFonts w:cs="B Nazanin"/>
          <w:b/>
          <w:bCs/>
          <w:sz w:val="28"/>
          <w:szCs w:val="28"/>
          <w:rtl/>
          <w:lang w:bidi="fa-IR"/>
        </w:rPr>
      </w:pPr>
      <w:r w:rsidRPr="00991B36">
        <w:rPr>
          <w:rFonts w:cs="B Nazanin"/>
          <w:b/>
          <w:bCs/>
          <w:sz w:val="28"/>
          <w:szCs w:val="28"/>
          <w:rtl/>
          <w:lang w:bidi="fa-IR"/>
        </w:rPr>
        <w:lastRenderedPageBreak/>
        <w:drawing>
          <wp:inline distT="0" distB="0" distL="0" distR="0" wp14:anchorId="329A8F7E" wp14:editId="0C65BD1F">
            <wp:extent cx="3762375" cy="3783512"/>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70006" cy="3791185"/>
                    </a:xfrm>
                    <a:prstGeom prst="rect">
                      <a:avLst/>
                    </a:prstGeom>
                  </pic:spPr>
                </pic:pic>
              </a:graphicData>
            </a:graphic>
          </wp:inline>
        </w:drawing>
      </w:r>
    </w:p>
    <w:p w14:paraId="24965D8A" w14:textId="77777777" w:rsidR="0046457A" w:rsidRPr="00063F31" w:rsidRDefault="0046457A" w:rsidP="00063F31">
      <w:pPr>
        <w:bidi/>
        <w:spacing w:after="0" w:line="360" w:lineRule="auto"/>
        <w:jc w:val="both"/>
        <w:rPr>
          <w:rFonts w:cs="B Nazanin"/>
          <w:sz w:val="28"/>
          <w:szCs w:val="28"/>
          <w:rtl/>
          <w:lang w:bidi="fa-IR"/>
        </w:rPr>
      </w:pPr>
      <w:r w:rsidRPr="00063F31">
        <w:rPr>
          <w:rFonts w:cs="B Nazanin" w:hint="cs"/>
          <w:sz w:val="28"/>
          <w:szCs w:val="28"/>
          <w:rtl/>
          <w:lang w:bidi="fa-IR"/>
        </w:rPr>
        <w:t>امتیاز قاعده به صورت زیر تعریف می شود:</w:t>
      </w:r>
    </w:p>
    <w:p w14:paraId="378F3EC4" w14:textId="77777777" w:rsidR="0046457A" w:rsidRPr="00063F31" w:rsidRDefault="0046457A" w:rsidP="00063F31">
      <w:pPr>
        <w:bidi/>
        <w:spacing w:after="0" w:line="360" w:lineRule="auto"/>
        <w:rPr>
          <w:rFonts w:cs="B Nazanin"/>
          <w:sz w:val="28"/>
          <w:szCs w:val="28"/>
          <w:rtl/>
          <w:lang w:bidi="fa-IR"/>
        </w:rPr>
      </w:pPr>
      <w:r w:rsidRPr="00063F31">
        <w:rPr>
          <w:rFonts w:cs="B Nazanin" w:hint="cs"/>
          <w:sz w:val="28"/>
          <w:szCs w:val="28"/>
          <w:rtl/>
          <w:lang w:bidi="fa-IR"/>
        </w:rPr>
        <w:t xml:space="preserve">امتیاز قاعده ی </w:t>
      </w:r>
      <w:r w:rsidRPr="00063F31">
        <w:rPr>
          <w:rFonts w:cs="B Nazanin"/>
          <w:sz w:val="28"/>
          <w:szCs w:val="28"/>
          <w:lang w:bidi="fa-IR"/>
        </w:rPr>
        <w:t>r</w:t>
      </w:r>
      <w:r w:rsidRPr="00063F31">
        <w:rPr>
          <w:rFonts w:cs="B Nazanin" w:hint="cs"/>
          <w:sz w:val="28"/>
          <w:szCs w:val="28"/>
          <w:rtl/>
          <w:lang w:bidi="fa-IR"/>
        </w:rPr>
        <w:t xml:space="preserve"> </w:t>
      </w:r>
      <w:r w:rsidRPr="00063F31">
        <w:rPr>
          <w:rFonts w:cs="B Nazanin"/>
          <w:sz w:val="28"/>
          <w:szCs w:val="28"/>
          <w:lang w:bidi="fa-IR"/>
        </w:rPr>
        <w:t>=</w:t>
      </w:r>
      <w:r w:rsidRPr="00063F31">
        <w:rPr>
          <w:rFonts w:cs="B Nazanin" w:hint="cs"/>
          <w:sz w:val="28"/>
          <w:szCs w:val="28"/>
          <w:rtl/>
          <w:lang w:bidi="fa-IR"/>
        </w:rPr>
        <w:t xml:space="preserve"> </w:t>
      </w:r>
      <w:r w:rsidRPr="00063F31">
        <w:rPr>
          <w:rFonts w:cs="B Nazanin" w:hint="cs"/>
          <w:noProof/>
          <w:sz w:val="28"/>
          <w:szCs w:val="28"/>
          <w:rtl/>
          <w:lang w:bidi="fa-IR"/>
        </w:rPr>
        <w:drawing>
          <wp:inline distT="0" distB="0" distL="0" distR="0" wp14:anchorId="7DD23824" wp14:editId="04C0BB30">
            <wp:extent cx="3189753" cy="4433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ED93.tmp"/>
                    <pic:cNvPicPr/>
                  </pic:nvPicPr>
                  <pic:blipFill>
                    <a:blip r:embed="rId29">
                      <a:extLst>
                        <a:ext uri="{28A0092B-C50C-407E-A947-70E740481C1C}">
                          <a14:useLocalDpi xmlns:a14="http://schemas.microsoft.com/office/drawing/2010/main" val="0"/>
                        </a:ext>
                      </a:extLst>
                    </a:blip>
                    <a:stretch>
                      <a:fillRect/>
                    </a:stretch>
                  </pic:blipFill>
                  <pic:spPr>
                    <a:xfrm>
                      <a:off x="0" y="0"/>
                      <a:ext cx="3189753" cy="443362"/>
                    </a:xfrm>
                    <a:prstGeom prst="rect">
                      <a:avLst/>
                    </a:prstGeom>
                  </pic:spPr>
                </pic:pic>
              </a:graphicData>
            </a:graphic>
          </wp:inline>
        </w:drawing>
      </w:r>
    </w:p>
    <w:p w14:paraId="0D67B18F" w14:textId="77777777" w:rsidR="0046457A" w:rsidRPr="00063F31" w:rsidRDefault="00964445"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که </w:t>
      </w:r>
      <w:r w:rsidRPr="00063F31">
        <w:rPr>
          <w:rFonts w:cs="B Nazanin" w:hint="cs"/>
          <w:noProof/>
          <w:sz w:val="28"/>
          <w:szCs w:val="28"/>
          <w:rtl/>
          <w:lang w:bidi="fa-IR"/>
        </w:rPr>
        <w:drawing>
          <wp:inline distT="0" distB="0" distL="0" distR="0" wp14:anchorId="70D9C886" wp14:editId="6DEE9D56">
            <wp:extent cx="489097" cy="223924"/>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005.tmp"/>
                    <pic:cNvPicPr/>
                  </pic:nvPicPr>
                  <pic:blipFill>
                    <a:blip r:embed="rId30">
                      <a:extLst>
                        <a:ext uri="{28A0092B-C50C-407E-A947-70E740481C1C}">
                          <a14:useLocalDpi xmlns:a14="http://schemas.microsoft.com/office/drawing/2010/main" val="0"/>
                        </a:ext>
                      </a:extLst>
                    </a:blip>
                    <a:stretch>
                      <a:fillRect/>
                    </a:stretch>
                  </pic:blipFill>
                  <pic:spPr>
                    <a:xfrm>
                      <a:off x="0" y="0"/>
                      <a:ext cx="491506" cy="225027"/>
                    </a:xfrm>
                    <a:prstGeom prst="rect">
                      <a:avLst/>
                    </a:prstGeom>
                  </pic:spPr>
                </pic:pic>
              </a:graphicData>
            </a:graphic>
          </wp:inline>
        </w:drawing>
      </w:r>
      <w:r w:rsidRPr="00063F31">
        <w:rPr>
          <w:rFonts w:cs="B Nazanin" w:hint="cs"/>
          <w:sz w:val="28"/>
          <w:szCs w:val="28"/>
          <w:rtl/>
          <w:lang w:bidi="fa-IR"/>
        </w:rPr>
        <w:t xml:space="preserve"> پشتیبان قاعده ی </w:t>
      </w:r>
      <w:r w:rsidRPr="00063F31">
        <w:rPr>
          <w:rFonts w:cs="B Nazanin"/>
          <w:sz w:val="28"/>
          <w:szCs w:val="28"/>
          <w:lang w:bidi="fa-IR"/>
        </w:rPr>
        <w:t>r</w:t>
      </w:r>
      <w:r w:rsidRPr="00063F31">
        <w:rPr>
          <w:rFonts w:cs="B Nazanin" w:hint="cs"/>
          <w:sz w:val="28"/>
          <w:szCs w:val="28"/>
          <w:rtl/>
          <w:lang w:bidi="fa-IR"/>
        </w:rPr>
        <w:t xml:space="preserve"> و </w:t>
      </w:r>
      <w:r w:rsidRPr="00063F31">
        <w:rPr>
          <w:rFonts w:cs="B Nazanin" w:hint="cs"/>
          <w:noProof/>
          <w:sz w:val="28"/>
          <w:szCs w:val="28"/>
          <w:rtl/>
          <w:lang w:bidi="fa-IR"/>
        </w:rPr>
        <w:drawing>
          <wp:inline distT="0" distB="0" distL="0" distR="0" wp14:anchorId="7616D25E" wp14:editId="6491502A">
            <wp:extent cx="478466" cy="1989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EA0E.tmp"/>
                    <pic:cNvPicPr/>
                  </pic:nvPicPr>
                  <pic:blipFill>
                    <a:blip r:embed="rId31">
                      <a:extLst>
                        <a:ext uri="{28A0092B-C50C-407E-A947-70E740481C1C}">
                          <a14:useLocalDpi xmlns:a14="http://schemas.microsoft.com/office/drawing/2010/main" val="0"/>
                        </a:ext>
                      </a:extLst>
                    </a:blip>
                    <a:stretch>
                      <a:fillRect/>
                    </a:stretch>
                  </pic:blipFill>
                  <pic:spPr>
                    <a:xfrm>
                      <a:off x="0" y="0"/>
                      <a:ext cx="480648" cy="199820"/>
                    </a:xfrm>
                    <a:prstGeom prst="rect">
                      <a:avLst/>
                    </a:prstGeom>
                  </pic:spPr>
                </pic:pic>
              </a:graphicData>
            </a:graphic>
          </wp:inline>
        </w:drawing>
      </w:r>
      <w:r w:rsidRPr="00063F31">
        <w:rPr>
          <w:rFonts w:cs="B Nazanin" w:hint="cs"/>
          <w:sz w:val="28"/>
          <w:szCs w:val="28"/>
          <w:rtl/>
          <w:lang w:bidi="fa-IR"/>
        </w:rPr>
        <w:t xml:space="preserve"> طول قاعده ی </w:t>
      </w:r>
      <w:r w:rsidRPr="00063F31">
        <w:rPr>
          <w:rFonts w:cs="B Nazanin"/>
          <w:sz w:val="28"/>
          <w:szCs w:val="28"/>
          <w:lang w:bidi="fa-IR"/>
        </w:rPr>
        <w:t>r</w:t>
      </w:r>
      <w:r w:rsidRPr="00063F31">
        <w:rPr>
          <w:rFonts w:cs="B Nazanin" w:hint="cs"/>
          <w:sz w:val="28"/>
          <w:szCs w:val="28"/>
          <w:rtl/>
          <w:lang w:bidi="fa-IR"/>
        </w:rPr>
        <w:t xml:space="preserve"> است.</w:t>
      </w:r>
    </w:p>
    <w:p w14:paraId="5E1371F2" w14:textId="77777777" w:rsidR="00964445" w:rsidRPr="00063F31" w:rsidRDefault="00964445" w:rsidP="00063F31">
      <w:pPr>
        <w:bidi/>
        <w:spacing w:after="0" w:line="360" w:lineRule="auto"/>
        <w:jc w:val="both"/>
        <w:rPr>
          <w:rFonts w:cs="B Nazanin"/>
          <w:sz w:val="28"/>
          <w:szCs w:val="28"/>
          <w:rtl/>
          <w:lang w:bidi="fa-IR"/>
        </w:rPr>
      </w:pPr>
      <w:r w:rsidRPr="00063F31">
        <w:rPr>
          <w:rFonts w:cs="B Nazanin" w:hint="cs"/>
          <w:sz w:val="28"/>
          <w:szCs w:val="28"/>
          <w:rtl/>
          <w:lang w:bidi="fa-IR"/>
        </w:rPr>
        <w:t>تناسب برای ارزیابی یک مورد به صورت زیر تعریف می شود:</w:t>
      </w:r>
    </w:p>
    <w:p w14:paraId="2B073731" w14:textId="77777777" w:rsidR="00964445" w:rsidRPr="00063F31" w:rsidRDefault="00964445" w:rsidP="00063F31">
      <w:pPr>
        <w:bidi/>
        <w:spacing w:after="0" w:line="360" w:lineRule="auto"/>
        <w:jc w:val="center"/>
        <w:rPr>
          <w:rFonts w:cs="B Nazanin"/>
          <w:sz w:val="28"/>
          <w:szCs w:val="28"/>
          <w:rtl/>
          <w:lang w:bidi="fa-IR"/>
        </w:rPr>
      </w:pPr>
      <w:r w:rsidRPr="00063F31">
        <w:rPr>
          <w:rFonts w:cs="B Nazanin" w:hint="cs"/>
          <w:noProof/>
          <w:sz w:val="28"/>
          <w:szCs w:val="28"/>
          <w:rtl/>
          <w:lang w:bidi="fa-IR"/>
        </w:rPr>
        <w:drawing>
          <wp:inline distT="0" distB="0" distL="0" distR="0" wp14:anchorId="35BD4A61" wp14:editId="39DB2D07">
            <wp:extent cx="3604437" cy="2337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EA.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9608" cy="235381"/>
                    </a:xfrm>
                    <a:prstGeom prst="rect">
                      <a:avLst/>
                    </a:prstGeom>
                  </pic:spPr>
                </pic:pic>
              </a:graphicData>
            </a:graphic>
          </wp:inline>
        </w:drawing>
      </w:r>
    </w:p>
    <w:p w14:paraId="4EDD2A51" w14:textId="77777777" w:rsidR="00964445" w:rsidRPr="00063F31" w:rsidRDefault="00964445"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اگر قاعده ی </w:t>
      </w:r>
      <w:r w:rsidRPr="00063F31">
        <w:rPr>
          <w:rFonts w:cs="B Nazanin"/>
          <w:sz w:val="28"/>
          <w:szCs w:val="28"/>
          <w:lang w:bidi="fa-IR"/>
        </w:rPr>
        <w:t>r</w:t>
      </w:r>
      <w:r w:rsidRPr="00063F31">
        <w:rPr>
          <w:rFonts w:cs="B Nazanin" w:hint="cs"/>
          <w:sz w:val="28"/>
          <w:szCs w:val="28"/>
          <w:rtl/>
          <w:lang w:bidi="fa-IR"/>
        </w:rPr>
        <w:t xml:space="preserve"> به تازگی استخراج شده باشد، </w:t>
      </w:r>
      <w:r w:rsidRPr="00063F31">
        <w:rPr>
          <w:rFonts w:cs="B Nazanin" w:hint="cs"/>
          <w:noProof/>
          <w:sz w:val="28"/>
          <w:szCs w:val="28"/>
          <w:rtl/>
          <w:lang w:bidi="fa-IR"/>
        </w:rPr>
        <w:drawing>
          <wp:inline distT="0" distB="0" distL="0" distR="0" wp14:anchorId="285B2B74" wp14:editId="4C9EC6AC">
            <wp:extent cx="551657" cy="244549"/>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D2C.tmp"/>
                    <pic:cNvPicPr/>
                  </pic:nvPicPr>
                  <pic:blipFill>
                    <a:blip r:embed="rId33">
                      <a:extLst>
                        <a:ext uri="{28A0092B-C50C-407E-A947-70E740481C1C}">
                          <a14:useLocalDpi xmlns:a14="http://schemas.microsoft.com/office/drawing/2010/main" val="0"/>
                        </a:ext>
                      </a:extLst>
                    </a:blip>
                    <a:stretch>
                      <a:fillRect/>
                    </a:stretch>
                  </pic:blipFill>
                  <pic:spPr>
                    <a:xfrm>
                      <a:off x="0" y="0"/>
                      <a:ext cx="559296" cy="247935"/>
                    </a:xfrm>
                    <a:prstGeom prst="rect">
                      <a:avLst/>
                    </a:prstGeom>
                  </pic:spPr>
                </pic:pic>
              </a:graphicData>
            </a:graphic>
          </wp:inline>
        </w:drawing>
      </w:r>
      <w:r w:rsidRPr="00063F31">
        <w:rPr>
          <w:rFonts w:cs="B Nazanin" w:hint="cs"/>
          <w:sz w:val="28"/>
          <w:szCs w:val="28"/>
          <w:rtl/>
          <w:lang w:bidi="fa-IR"/>
        </w:rPr>
        <w:t xml:space="preserve"> یک مقدار اضافی است </w:t>
      </w:r>
    </w:p>
    <w:p w14:paraId="15AD4543" w14:textId="36F2BC6D" w:rsidR="00EE21CB" w:rsidRPr="00063F31" w:rsidRDefault="006B5059" w:rsidP="00063F31">
      <w:pPr>
        <w:bidi/>
        <w:spacing w:after="0" w:line="360" w:lineRule="auto"/>
        <w:ind w:firstLine="720"/>
        <w:jc w:val="center"/>
        <w:rPr>
          <w:rFonts w:cs="B Nazanin"/>
          <w:b/>
          <w:bCs/>
          <w:sz w:val="28"/>
          <w:szCs w:val="28"/>
          <w:rtl/>
          <w:lang w:bidi="fa-IR"/>
        </w:rPr>
      </w:pPr>
      <w:r w:rsidRPr="006B5059">
        <w:rPr>
          <w:rFonts w:cs="B Nazanin"/>
          <w:b/>
          <w:bCs/>
          <w:sz w:val="28"/>
          <w:szCs w:val="28"/>
          <w:rtl/>
          <w:lang w:bidi="fa-IR"/>
        </w:rPr>
        <w:lastRenderedPageBreak/>
        <w:drawing>
          <wp:inline distT="0" distB="0" distL="0" distR="0" wp14:anchorId="19337EA9" wp14:editId="0F66DEEA">
            <wp:extent cx="3057525" cy="26173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4139" cy="2622968"/>
                    </a:xfrm>
                    <a:prstGeom prst="rect">
                      <a:avLst/>
                    </a:prstGeom>
                  </pic:spPr>
                </pic:pic>
              </a:graphicData>
            </a:graphic>
          </wp:inline>
        </w:drawing>
      </w:r>
    </w:p>
    <w:p w14:paraId="3346DB08" w14:textId="284A4D79" w:rsidR="00EE21CB" w:rsidRPr="00063F31" w:rsidRDefault="006B5059" w:rsidP="00063F31">
      <w:pPr>
        <w:bidi/>
        <w:spacing w:after="0" w:line="360" w:lineRule="auto"/>
        <w:ind w:firstLine="720"/>
        <w:jc w:val="center"/>
        <w:rPr>
          <w:rFonts w:cs="B Nazanin"/>
          <w:b/>
          <w:bCs/>
          <w:sz w:val="28"/>
          <w:szCs w:val="28"/>
          <w:rtl/>
          <w:lang w:bidi="fa-IR"/>
        </w:rPr>
      </w:pPr>
      <w:r w:rsidRPr="006B5059">
        <w:rPr>
          <w:rFonts w:cs="B Nazanin"/>
          <w:b/>
          <w:bCs/>
          <w:sz w:val="28"/>
          <w:szCs w:val="28"/>
          <w:rtl/>
          <w:lang w:bidi="fa-IR"/>
        </w:rPr>
        <w:drawing>
          <wp:inline distT="0" distB="0" distL="0" distR="0" wp14:anchorId="458AD986" wp14:editId="6BFCAF48">
            <wp:extent cx="4435442" cy="37719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4134" cy="3779292"/>
                    </a:xfrm>
                    <a:prstGeom prst="rect">
                      <a:avLst/>
                    </a:prstGeom>
                  </pic:spPr>
                </pic:pic>
              </a:graphicData>
            </a:graphic>
          </wp:inline>
        </w:drawing>
      </w:r>
    </w:p>
    <w:p w14:paraId="404D8485" w14:textId="77777777" w:rsidR="00964445" w:rsidRPr="00063F31" w:rsidRDefault="00964445" w:rsidP="00063F31">
      <w:pPr>
        <w:bidi/>
        <w:spacing w:after="0" w:line="360" w:lineRule="auto"/>
        <w:ind w:hanging="35"/>
        <w:jc w:val="both"/>
        <w:rPr>
          <w:rFonts w:cs="B Nazanin"/>
          <w:b/>
          <w:bCs/>
          <w:sz w:val="28"/>
          <w:szCs w:val="28"/>
          <w:rtl/>
          <w:lang w:bidi="fa-IR"/>
        </w:rPr>
      </w:pPr>
      <w:r w:rsidRPr="00063F31">
        <w:rPr>
          <w:rFonts w:cs="B Nazanin" w:hint="cs"/>
          <w:sz w:val="28"/>
          <w:szCs w:val="28"/>
          <w:rtl/>
          <w:lang w:bidi="fa-IR"/>
        </w:rPr>
        <w:t xml:space="preserve">جدول 3 طول و پشتیبانِ قواعد استخراج شده را نشان می دهد. امتیاز قاعده که بوسیله ی معادله ی 3 نشان داده شده، نه تنها از طریق پشتیبانش </w:t>
      </w:r>
      <w:r w:rsidRPr="00063F31">
        <w:rPr>
          <w:rFonts w:cs="B Nazanin" w:hint="cs"/>
          <w:noProof/>
          <w:sz w:val="28"/>
          <w:szCs w:val="28"/>
          <w:rtl/>
          <w:lang w:bidi="fa-IR"/>
        </w:rPr>
        <w:drawing>
          <wp:inline distT="0" distB="0" distL="0" distR="0" wp14:anchorId="6608A806" wp14:editId="7522ED7B">
            <wp:extent cx="680484" cy="248639"/>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841.tmp"/>
                    <pic:cNvPicPr/>
                  </pic:nvPicPr>
                  <pic:blipFill>
                    <a:blip r:embed="rId36">
                      <a:extLst>
                        <a:ext uri="{28A0092B-C50C-407E-A947-70E740481C1C}">
                          <a14:useLocalDpi xmlns:a14="http://schemas.microsoft.com/office/drawing/2010/main" val="0"/>
                        </a:ext>
                      </a:extLst>
                    </a:blip>
                    <a:stretch>
                      <a:fillRect/>
                    </a:stretch>
                  </pic:blipFill>
                  <pic:spPr>
                    <a:xfrm>
                      <a:off x="0" y="0"/>
                      <a:ext cx="681798" cy="249119"/>
                    </a:xfrm>
                    <a:prstGeom prst="rect">
                      <a:avLst/>
                    </a:prstGeom>
                  </pic:spPr>
                </pic:pic>
              </a:graphicData>
            </a:graphic>
          </wp:inline>
        </w:drawing>
      </w:r>
      <w:r w:rsidRPr="00063F31">
        <w:rPr>
          <w:rFonts w:cs="B Nazanin" w:hint="cs"/>
          <w:sz w:val="28"/>
          <w:szCs w:val="28"/>
          <w:rtl/>
          <w:lang w:bidi="fa-IR"/>
        </w:rPr>
        <w:t xml:space="preserve"> محاسبه می شود بلکه از طریق طول آن </w:t>
      </w:r>
      <w:r w:rsidRPr="00063F31">
        <w:rPr>
          <w:rFonts w:cs="B Nazanin" w:hint="cs"/>
          <w:noProof/>
          <w:sz w:val="28"/>
          <w:szCs w:val="28"/>
          <w:rtl/>
          <w:lang w:bidi="fa-IR"/>
        </w:rPr>
        <w:drawing>
          <wp:inline distT="0" distB="0" distL="0" distR="0" wp14:anchorId="57FD78D3" wp14:editId="32111B48">
            <wp:extent cx="691116" cy="2367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F7F.tmp"/>
                    <pic:cNvPicPr/>
                  </pic:nvPicPr>
                  <pic:blipFill>
                    <a:blip r:embed="rId37">
                      <a:extLst>
                        <a:ext uri="{28A0092B-C50C-407E-A947-70E740481C1C}">
                          <a14:useLocalDpi xmlns:a14="http://schemas.microsoft.com/office/drawing/2010/main" val="0"/>
                        </a:ext>
                      </a:extLst>
                    </a:blip>
                    <a:stretch>
                      <a:fillRect/>
                    </a:stretch>
                  </pic:blipFill>
                  <pic:spPr>
                    <a:xfrm>
                      <a:off x="0" y="0"/>
                      <a:ext cx="694268" cy="237851"/>
                    </a:xfrm>
                    <a:prstGeom prst="rect">
                      <a:avLst/>
                    </a:prstGeom>
                  </pic:spPr>
                </pic:pic>
              </a:graphicData>
            </a:graphic>
          </wp:inline>
        </w:drawing>
      </w:r>
      <w:r w:rsidRPr="00063F31">
        <w:rPr>
          <w:rFonts w:cs="B Nazanin" w:hint="cs"/>
          <w:sz w:val="28"/>
          <w:szCs w:val="28"/>
          <w:rtl/>
          <w:lang w:bidi="fa-IR"/>
        </w:rPr>
        <w:t xml:space="preserve"> نیز محاسبه می گردد. لحاظ کردنِ طول قاعده، قواعد را اطمینان پذیر تر می کند چون قواعد بلندتر می تواند ترکیب های متنوعی از ویژگی ها را پوشش دهد. برای مثال، </w:t>
      </w:r>
      <w:r w:rsidRPr="00063F31">
        <w:rPr>
          <w:rFonts w:cs="B Nazanin" w:hint="cs"/>
          <w:noProof/>
          <w:sz w:val="28"/>
          <w:szCs w:val="28"/>
          <w:rtl/>
          <w:lang w:bidi="fa-IR"/>
        </w:rPr>
        <w:drawing>
          <wp:inline distT="0" distB="0" distL="0" distR="0" wp14:anchorId="555070D2" wp14:editId="0A051610">
            <wp:extent cx="616688" cy="1991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E7.tmp"/>
                    <pic:cNvPicPr/>
                  </pic:nvPicPr>
                  <pic:blipFill>
                    <a:blip r:embed="rId38">
                      <a:extLst>
                        <a:ext uri="{28A0092B-C50C-407E-A947-70E740481C1C}">
                          <a14:useLocalDpi xmlns:a14="http://schemas.microsoft.com/office/drawing/2010/main" val="0"/>
                        </a:ext>
                      </a:extLst>
                    </a:blip>
                    <a:stretch>
                      <a:fillRect/>
                    </a:stretch>
                  </pic:blipFill>
                  <pic:spPr>
                    <a:xfrm>
                      <a:off x="0" y="0"/>
                      <a:ext cx="616774" cy="199167"/>
                    </a:xfrm>
                    <a:prstGeom prst="rect">
                      <a:avLst/>
                    </a:prstGeom>
                  </pic:spPr>
                </pic:pic>
              </a:graphicData>
            </a:graphic>
          </wp:inline>
        </w:drawing>
      </w:r>
      <w:r w:rsidRPr="00063F31">
        <w:rPr>
          <w:rFonts w:cs="B Nazanin" w:hint="cs"/>
          <w:sz w:val="28"/>
          <w:szCs w:val="28"/>
          <w:rtl/>
          <w:lang w:bidi="fa-IR"/>
        </w:rPr>
        <w:t xml:space="preserve"> دارای پشتیبان نسبتا بالایی </w:t>
      </w:r>
      <w:r w:rsidRPr="00063F31">
        <w:rPr>
          <w:rFonts w:cs="B Nazanin"/>
          <w:sz w:val="28"/>
          <w:szCs w:val="28"/>
          <w:lang w:bidi="fa-IR"/>
        </w:rPr>
        <w:t>3/6</w:t>
      </w:r>
      <w:r w:rsidRPr="00063F31">
        <w:rPr>
          <w:rFonts w:cs="B Nazanin" w:hint="cs"/>
          <w:sz w:val="28"/>
          <w:szCs w:val="28"/>
          <w:rtl/>
          <w:lang w:bidi="fa-IR"/>
        </w:rPr>
        <w:t xml:space="preserve"> است اما تنها طول دو </w:t>
      </w:r>
      <w:r w:rsidRPr="00063F31">
        <w:rPr>
          <w:rFonts w:cs="B Nazanin" w:hint="cs"/>
          <w:sz w:val="28"/>
          <w:szCs w:val="28"/>
          <w:rtl/>
          <w:lang w:bidi="fa-IR"/>
        </w:rPr>
        <w:lastRenderedPageBreak/>
        <w:t xml:space="preserve">را دارد، پس امتیاز قاعده تنها </w:t>
      </w:r>
      <w:r w:rsidRPr="00063F31">
        <w:rPr>
          <w:rFonts w:cs="B Nazanin"/>
          <w:sz w:val="28"/>
          <w:szCs w:val="28"/>
          <w:lang w:bidi="fa-IR"/>
        </w:rPr>
        <w:t>15.00</w:t>
      </w:r>
      <w:r w:rsidRPr="00063F31">
        <w:rPr>
          <w:rFonts w:cs="B Nazanin" w:hint="cs"/>
          <w:sz w:val="28"/>
          <w:szCs w:val="28"/>
          <w:rtl/>
          <w:lang w:bidi="fa-IR"/>
        </w:rPr>
        <w:t xml:space="preserve"> است. از سوی دیگر، </w:t>
      </w:r>
      <w:r w:rsidRPr="00063F31">
        <w:rPr>
          <w:rFonts w:cs="B Nazanin" w:hint="cs"/>
          <w:noProof/>
          <w:sz w:val="28"/>
          <w:szCs w:val="28"/>
          <w:rtl/>
          <w:lang w:bidi="fa-IR"/>
        </w:rPr>
        <w:drawing>
          <wp:inline distT="0" distB="0" distL="0" distR="0" wp14:anchorId="002C1B43" wp14:editId="371E9CB4">
            <wp:extent cx="1552354" cy="2352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3F64.tmp"/>
                    <pic:cNvPicPr/>
                  </pic:nvPicPr>
                  <pic:blipFill>
                    <a:blip r:embed="rId39">
                      <a:extLst>
                        <a:ext uri="{28A0092B-C50C-407E-A947-70E740481C1C}">
                          <a14:useLocalDpi xmlns:a14="http://schemas.microsoft.com/office/drawing/2010/main" val="0"/>
                        </a:ext>
                      </a:extLst>
                    </a:blip>
                    <a:stretch>
                      <a:fillRect/>
                    </a:stretch>
                  </pic:blipFill>
                  <pic:spPr>
                    <a:xfrm>
                      <a:off x="0" y="0"/>
                      <a:ext cx="1570312" cy="237927"/>
                    </a:xfrm>
                    <a:prstGeom prst="rect">
                      <a:avLst/>
                    </a:prstGeom>
                  </pic:spPr>
                </pic:pic>
              </a:graphicData>
            </a:graphic>
          </wp:inline>
        </w:drawing>
      </w:r>
      <w:r w:rsidRPr="00063F31">
        <w:rPr>
          <w:rFonts w:cs="B Nazanin" w:hint="cs"/>
          <w:sz w:val="28"/>
          <w:szCs w:val="28"/>
          <w:rtl/>
          <w:lang w:bidi="fa-IR"/>
        </w:rPr>
        <w:t xml:space="preserve">تنها پشتیبان </w:t>
      </w:r>
      <w:r w:rsidRPr="00063F31">
        <w:rPr>
          <w:rFonts w:cs="B Nazanin"/>
          <w:sz w:val="28"/>
          <w:szCs w:val="28"/>
          <w:lang w:bidi="fa-IR"/>
        </w:rPr>
        <w:t>1/6</w:t>
      </w:r>
      <w:r w:rsidRPr="00063F31">
        <w:rPr>
          <w:rFonts w:cs="B Nazanin" w:hint="cs"/>
          <w:sz w:val="28"/>
          <w:szCs w:val="28"/>
          <w:rtl/>
          <w:lang w:bidi="fa-IR"/>
        </w:rPr>
        <w:t xml:space="preserve"> است اما طول چهار است. بنابراین، امتیاز </w:t>
      </w:r>
      <w:r w:rsidRPr="00063F31">
        <w:rPr>
          <w:rFonts w:cs="B Nazanin"/>
          <w:sz w:val="28"/>
          <w:szCs w:val="28"/>
          <w:lang w:bidi="fa-IR"/>
        </w:rPr>
        <w:t>31.66</w:t>
      </w:r>
      <w:r w:rsidRPr="00063F31">
        <w:rPr>
          <w:rFonts w:cs="B Nazanin" w:hint="cs"/>
          <w:sz w:val="28"/>
          <w:szCs w:val="28"/>
          <w:rtl/>
          <w:lang w:bidi="fa-IR"/>
        </w:rPr>
        <w:t xml:space="preserve"> می شود. </w:t>
      </w:r>
      <w:r w:rsidRPr="00063F31">
        <w:rPr>
          <w:rFonts w:cs="B Nazanin" w:hint="cs"/>
          <w:noProof/>
          <w:sz w:val="28"/>
          <w:szCs w:val="28"/>
          <w:rtl/>
          <w:lang w:bidi="fa-IR"/>
        </w:rPr>
        <w:drawing>
          <wp:inline distT="0" distB="0" distL="0" distR="0" wp14:anchorId="2C6E642F" wp14:editId="2206292E">
            <wp:extent cx="496569" cy="1913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B47.tmp"/>
                    <pic:cNvPicPr/>
                  </pic:nvPicPr>
                  <pic:blipFill>
                    <a:blip r:embed="rId40">
                      <a:extLst>
                        <a:ext uri="{28A0092B-C50C-407E-A947-70E740481C1C}">
                          <a14:useLocalDpi xmlns:a14="http://schemas.microsoft.com/office/drawing/2010/main" val="0"/>
                        </a:ext>
                      </a:extLst>
                    </a:blip>
                    <a:stretch>
                      <a:fillRect/>
                    </a:stretch>
                  </pic:blipFill>
                  <pic:spPr>
                    <a:xfrm>
                      <a:off x="0" y="0"/>
                      <a:ext cx="498832" cy="192258"/>
                    </a:xfrm>
                    <a:prstGeom prst="rect">
                      <a:avLst/>
                    </a:prstGeom>
                  </pic:spPr>
                </pic:pic>
              </a:graphicData>
            </a:graphic>
          </wp:inline>
        </w:drawing>
      </w:r>
      <w:r w:rsidRPr="00063F31">
        <w:rPr>
          <w:rFonts w:cs="B Nazanin" w:hint="cs"/>
          <w:sz w:val="28"/>
          <w:szCs w:val="28"/>
          <w:rtl/>
          <w:lang w:bidi="fa-IR"/>
        </w:rPr>
        <w:t xml:space="preserve"> نیز در </w:t>
      </w:r>
      <w:r w:rsidR="005405C4" w:rsidRPr="00063F31">
        <w:rPr>
          <w:rFonts w:cs="B Nazanin" w:hint="cs"/>
          <w:sz w:val="28"/>
          <w:szCs w:val="28"/>
          <w:rtl/>
          <w:lang w:bidi="fa-IR"/>
        </w:rPr>
        <w:t>تناسب وجود دارد چون هدف استخراج قاعده، شناسایی کردنِ قواعد جدید از یک مجموعه داده تا جای ممکن است.</w:t>
      </w:r>
    </w:p>
    <w:p w14:paraId="78E1A825" w14:textId="77777777" w:rsidR="00EE21CB" w:rsidRPr="00063F31" w:rsidRDefault="005405C4" w:rsidP="00063F31">
      <w:pPr>
        <w:bidi/>
        <w:spacing w:after="0" w:line="360" w:lineRule="auto"/>
        <w:ind w:hanging="460"/>
        <w:jc w:val="both"/>
        <w:rPr>
          <w:rFonts w:cs="B Nazanin"/>
          <w:sz w:val="28"/>
          <w:szCs w:val="28"/>
          <w:rtl/>
          <w:lang w:bidi="fa-IR"/>
        </w:rPr>
      </w:pPr>
      <w:r w:rsidRPr="00063F31">
        <w:rPr>
          <w:rFonts w:cs="B Nazanin" w:hint="cs"/>
          <w:sz w:val="28"/>
          <w:szCs w:val="28"/>
          <w:rtl/>
          <w:lang w:bidi="fa-IR"/>
        </w:rPr>
        <w:tab/>
        <w:t xml:space="preserve">آماده سازی گره برای استخراج قاعده ی </w:t>
      </w:r>
      <w:r w:rsidRPr="00063F31">
        <w:rPr>
          <w:rFonts w:cs="B Nazanin"/>
          <w:sz w:val="28"/>
          <w:szCs w:val="28"/>
          <w:lang w:bidi="fa-IR"/>
        </w:rPr>
        <w:t>GNP</w:t>
      </w:r>
      <w:r w:rsidRPr="00063F31">
        <w:rPr>
          <w:rFonts w:cs="B Nazanin" w:hint="cs"/>
          <w:sz w:val="28"/>
          <w:szCs w:val="28"/>
          <w:rtl/>
          <w:lang w:bidi="fa-IR"/>
        </w:rPr>
        <w:t xml:space="preserve"> از دو فاز تشکیل می شود: تعریف گره و ترتیب گره. ضمنا، دو نوع از روش های ترتیب گره ارائه می شود: یکی ترتیب</w:t>
      </w:r>
      <w:r w:rsidR="00E77C2E" w:rsidRPr="00063F31">
        <w:rPr>
          <w:rFonts w:cs="B Nazanin" w:hint="cs"/>
          <w:sz w:val="28"/>
          <w:szCs w:val="28"/>
          <w:rtl/>
          <w:lang w:bidi="fa-IR"/>
        </w:rPr>
        <w:t xml:space="preserve"> انتخاب</w:t>
      </w:r>
      <w:r w:rsidRPr="00063F31">
        <w:rPr>
          <w:rFonts w:cs="B Nazanin" w:hint="cs"/>
          <w:sz w:val="28"/>
          <w:szCs w:val="28"/>
          <w:rtl/>
          <w:lang w:bidi="fa-IR"/>
        </w:rPr>
        <w:t xml:space="preserve"> تصادفی</w:t>
      </w:r>
      <w:r w:rsidR="0077534D" w:rsidRPr="00063F31">
        <w:rPr>
          <w:rFonts w:cs="B Nazanin" w:hint="cs"/>
          <w:sz w:val="28"/>
          <w:szCs w:val="28"/>
          <w:rtl/>
          <w:lang w:bidi="fa-IR"/>
        </w:rPr>
        <w:t xml:space="preserve"> کامل</w:t>
      </w:r>
      <w:r w:rsidRPr="00063F31">
        <w:rPr>
          <w:rFonts w:cs="B Nazanin" w:hint="cs"/>
          <w:sz w:val="28"/>
          <w:szCs w:val="28"/>
          <w:rtl/>
          <w:lang w:bidi="fa-IR"/>
        </w:rPr>
        <w:t xml:space="preserve"> است و دیگری ترتیب </w:t>
      </w:r>
      <w:r w:rsidR="00E77C2E" w:rsidRPr="00063F31">
        <w:rPr>
          <w:rFonts w:cs="B Nazanin" w:hint="cs"/>
          <w:sz w:val="28"/>
          <w:szCs w:val="28"/>
          <w:rtl/>
          <w:lang w:bidi="fa-IR"/>
        </w:rPr>
        <w:t xml:space="preserve">انتخاب </w:t>
      </w:r>
      <w:r w:rsidRPr="00063F31">
        <w:rPr>
          <w:rFonts w:cs="B Nazanin" w:hint="cs"/>
          <w:sz w:val="28"/>
          <w:szCs w:val="28"/>
          <w:rtl/>
          <w:lang w:bidi="fa-IR"/>
        </w:rPr>
        <w:t>تصادفی جزیی است.</w:t>
      </w:r>
    </w:p>
    <w:p w14:paraId="03FC9EBD" w14:textId="6B0E0309" w:rsidR="00EE21CB" w:rsidRDefault="00DC2C41" w:rsidP="00063F31">
      <w:pPr>
        <w:bidi/>
        <w:spacing w:after="0" w:line="360" w:lineRule="auto"/>
        <w:ind w:firstLine="720"/>
        <w:jc w:val="center"/>
        <w:rPr>
          <w:rFonts w:cs="B Nazanin"/>
          <w:b/>
          <w:bCs/>
          <w:sz w:val="28"/>
          <w:szCs w:val="28"/>
          <w:rtl/>
          <w:lang w:bidi="fa-IR"/>
        </w:rPr>
      </w:pPr>
      <w:r w:rsidRPr="00DC2C41">
        <w:rPr>
          <w:rFonts w:cs="B Nazanin"/>
          <w:b/>
          <w:bCs/>
          <w:sz w:val="28"/>
          <w:szCs w:val="28"/>
          <w:rtl/>
          <w:lang w:bidi="fa-IR"/>
        </w:rPr>
        <w:drawing>
          <wp:inline distT="0" distB="0" distL="0" distR="0" wp14:anchorId="13974FF5" wp14:editId="570108D1">
            <wp:extent cx="2286000" cy="327837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94756" cy="3290929"/>
                    </a:xfrm>
                    <a:prstGeom prst="rect">
                      <a:avLst/>
                    </a:prstGeom>
                  </pic:spPr>
                </pic:pic>
              </a:graphicData>
            </a:graphic>
          </wp:inline>
        </w:drawing>
      </w:r>
    </w:p>
    <w:p w14:paraId="663E2970" w14:textId="542C154C" w:rsidR="00063F31" w:rsidRDefault="00DC2C41" w:rsidP="00063F31">
      <w:pPr>
        <w:bidi/>
        <w:spacing w:after="0" w:line="360" w:lineRule="auto"/>
        <w:ind w:firstLine="720"/>
        <w:jc w:val="center"/>
        <w:rPr>
          <w:rFonts w:cs="B Nazanin"/>
          <w:b/>
          <w:bCs/>
          <w:sz w:val="28"/>
          <w:szCs w:val="28"/>
          <w:rtl/>
          <w:lang w:bidi="fa-IR"/>
        </w:rPr>
      </w:pPr>
      <w:r w:rsidRPr="00DC2C41">
        <w:rPr>
          <w:rFonts w:cs="B Nazanin"/>
          <w:b/>
          <w:bCs/>
          <w:sz w:val="28"/>
          <w:szCs w:val="28"/>
          <w:rtl/>
          <w:lang w:bidi="fa-IR"/>
        </w:rPr>
        <w:drawing>
          <wp:inline distT="0" distB="0" distL="0" distR="0" wp14:anchorId="0B3013F7" wp14:editId="6000E4AD">
            <wp:extent cx="4393136" cy="181927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94519" cy="1819848"/>
                    </a:xfrm>
                    <a:prstGeom prst="rect">
                      <a:avLst/>
                    </a:prstGeom>
                  </pic:spPr>
                </pic:pic>
              </a:graphicData>
            </a:graphic>
          </wp:inline>
        </w:drawing>
      </w:r>
    </w:p>
    <w:p w14:paraId="3A39DA54" w14:textId="367C30B2" w:rsidR="00DC2C41" w:rsidRDefault="00DC2C41" w:rsidP="00DC2C41">
      <w:pPr>
        <w:bidi/>
        <w:spacing w:after="0" w:line="360" w:lineRule="auto"/>
        <w:ind w:firstLine="720"/>
        <w:jc w:val="center"/>
        <w:rPr>
          <w:rFonts w:cs="B Nazanin"/>
          <w:b/>
          <w:bCs/>
          <w:sz w:val="28"/>
          <w:szCs w:val="28"/>
          <w:rtl/>
          <w:lang w:bidi="fa-IR"/>
        </w:rPr>
      </w:pPr>
    </w:p>
    <w:p w14:paraId="0D625F8D" w14:textId="77777777" w:rsidR="005405C4" w:rsidRPr="00063F31" w:rsidRDefault="005405C4"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lastRenderedPageBreak/>
        <w:t>4.1.1. تعریف گره</w:t>
      </w:r>
    </w:p>
    <w:p w14:paraId="11F8621E" w14:textId="77777777" w:rsidR="004E3DAC" w:rsidRPr="00063F31" w:rsidRDefault="004E3DAC" w:rsidP="00063F31">
      <w:pPr>
        <w:bidi/>
        <w:spacing w:after="0" w:line="360" w:lineRule="auto"/>
        <w:jc w:val="both"/>
        <w:rPr>
          <w:rFonts w:cs="B Nazanin"/>
          <w:sz w:val="28"/>
          <w:szCs w:val="28"/>
          <w:rtl/>
          <w:lang w:bidi="fa-IR"/>
        </w:rPr>
      </w:pPr>
      <w:r w:rsidRPr="00063F31">
        <w:rPr>
          <w:rFonts w:cs="B Nazanin" w:hint="cs"/>
          <w:sz w:val="28"/>
          <w:szCs w:val="28"/>
          <w:rtl/>
          <w:lang w:bidi="fa-IR"/>
        </w:rPr>
        <w:t>هدف اصلی از تعریف گره، آماده کردنِ گره های داوری است که برای ایجاد قواعد ترکیب می شوند. قدم اول یافتن مقادیر کمینه و بیشینه ی هر ویژگی است. برای مثال، در مجموعه داده ای با 310 رکورد، مقدار کمینه ی ویژگی قیمت 10  و مقدار بیشینه 150 می باشد. در ادامه، همان طور که در شکل 4 نشان داده شده، یک جدول تناوب به ازای هر ویژگی ایجاد می شود.</w:t>
      </w:r>
      <w:r w:rsidR="003A0303" w:rsidRPr="00063F31">
        <w:rPr>
          <w:rFonts w:cs="B Nazanin" w:hint="cs"/>
          <w:sz w:val="28"/>
          <w:szCs w:val="28"/>
          <w:rtl/>
          <w:lang w:bidi="fa-IR"/>
        </w:rPr>
        <w:t xml:space="preserve"> </w:t>
      </w:r>
      <w:r w:rsidR="003A0303" w:rsidRPr="00063F31">
        <w:rPr>
          <w:rFonts w:cs="B Nazanin"/>
          <w:sz w:val="28"/>
          <w:szCs w:val="28"/>
          <w:lang w:bidi="fa-IR"/>
        </w:rPr>
        <w:t>x</w:t>
      </w:r>
      <w:r w:rsidR="003A0303" w:rsidRPr="00063F31">
        <w:rPr>
          <w:rFonts w:cs="B Nazanin" w:hint="cs"/>
          <w:sz w:val="28"/>
          <w:szCs w:val="28"/>
          <w:rtl/>
          <w:lang w:bidi="fa-IR"/>
        </w:rPr>
        <w:t xml:space="preserve"> قیمت محصول ا نشان می دهد و </w:t>
      </w:r>
      <w:r w:rsidR="003A0303" w:rsidRPr="00063F31">
        <w:rPr>
          <w:rFonts w:cs="B Nazanin"/>
          <w:sz w:val="28"/>
          <w:szCs w:val="28"/>
          <w:lang w:bidi="fa-IR"/>
        </w:rPr>
        <w:t>f</w:t>
      </w:r>
      <w:r w:rsidR="003A0303" w:rsidRPr="00063F31">
        <w:rPr>
          <w:rFonts w:cs="B Nazanin" w:hint="cs"/>
          <w:sz w:val="28"/>
          <w:szCs w:val="28"/>
          <w:rtl/>
          <w:lang w:bidi="fa-IR"/>
        </w:rPr>
        <w:t xml:space="preserve"> تعداد دفعات رکورد شدن محصول با همان قیمت در مجموعه داده را نشان می دهد. برای مثال، محصول (ها) با قیمت </w:t>
      </w:r>
      <w:r w:rsidR="003A0303" w:rsidRPr="00063F31">
        <w:rPr>
          <w:rFonts w:cs="B Nazanin"/>
          <w:sz w:val="28"/>
          <w:szCs w:val="28"/>
          <w:lang w:bidi="fa-IR"/>
        </w:rPr>
        <w:t>x=10</w:t>
      </w:r>
      <w:r w:rsidR="003A0303" w:rsidRPr="00063F31">
        <w:rPr>
          <w:rFonts w:cs="B Nazanin" w:hint="cs"/>
          <w:sz w:val="28"/>
          <w:szCs w:val="28"/>
          <w:rtl/>
          <w:lang w:bidi="fa-IR"/>
        </w:rPr>
        <w:t xml:space="preserve"> ، 30 دفعه ظاهر شده است. سپس، مقدار میانگین </w:t>
      </w:r>
      <w:r w:rsidR="003A0303" w:rsidRPr="00063F31">
        <w:rPr>
          <w:rFonts w:cs="B Nazanin" w:hint="cs"/>
          <w:noProof/>
          <w:sz w:val="28"/>
          <w:szCs w:val="28"/>
          <w:rtl/>
          <w:lang w:bidi="fa-IR"/>
        </w:rPr>
        <w:drawing>
          <wp:inline distT="0" distB="0" distL="0" distR="0" wp14:anchorId="09075D98" wp14:editId="7A9E403F">
            <wp:extent cx="340242" cy="244736"/>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4FB.tmp"/>
                    <pic:cNvPicPr/>
                  </pic:nvPicPr>
                  <pic:blipFill>
                    <a:blip r:embed="rId43">
                      <a:extLst>
                        <a:ext uri="{28A0092B-C50C-407E-A947-70E740481C1C}">
                          <a14:useLocalDpi xmlns:a14="http://schemas.microsoft.com/office/drawing/2010/main" val="0"/>
                        </a:ext>
                      </a:extLst>
                    </a:blip>
                    <a:stretch>
                      <a:fillRect/>
                    </a:stretch>
                  </pic:blipFill>
                  <pic:spPr>
                    <a:xfrm>
                      <a:off x="0" y="0"/>
                      <a:ext cx="340706" cy="245070"/>
                    </a:xfrm>
                    <a:prstGeom prst="rect">
                      <a:avLst/>
                    </a:prstGeom>
                  </pic:spPr>
                </pic:pic>
              </a:graphicData>
            </a:graphic>
          </wp:inline>
        </w:drawing>
      </w:r>
      <w:r w:rsidR="003A0303" w:rsidRPr="00063F31">
        <w:rPr>
          <w:rFonts w:cs="B Nazanin" w:hint="cs"/>
          <w:sz w:val="28"/>
          <w:szCs w:val="28"/>
          <w:rtl/>
          <w:lang w:bidi="fa-IR"/>
        </w:rPr>
        <w:t xml:space="preserve"> از طریق معادله ی 5 محاسبه می شود.</w:t>
      </w:r>
    </w:p>
    <w:p w14:paraId="00D8CDBA" w14:textId="77777777" w:rsidR="003A0303" w:rsidRPr="00063F31" w:rsidRDefault="003A0303" w:rsidP="00063F31">
      <w:pPr>
        <w:bidi/>
        <w:spacing w:after="0" w:line="360" w:lineRule="auto"/>
        <w:jc w:val="center"/>
        <w:rPr>
          <w:rFonts w:cs="B Nazanin"/>
          <w:sz w:val="28"/>
          <w:szCs w:val="28"/>
          <w:rtl/>
          <w:lang w:bidi="fa-IR"/>
        </w:rPr>
      </w:pPr>
      <w:r w:rsidRPr="00063F31">
        <w:rPr>
          <w:rFonts w:cs="B Nazanin" w:hint="cs"/>
          <w:noProof/>
          <w:sz w:val="28"/>
          <w:szCs w:val="28"/>
          <w:rtl/>
          <w:lang w:bidi="fa-IR"/>
        </w:rPr>
        <w:drawing>
          <wp:inline distT="0" distB="0" distL="0" distR="0" wp14:anchorId="24139B49" wp14:editId="1F3916AA">
            <wp:extent cx="5732393" cy="38277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38B4.tmp"/>
                    <pic:cNvPicPr/>
                  </pic:nvPicPr>
                  <pic:blipFill>
                    <a:blip r:embed="rId44">
                      <a:extLst>
                        <a:ext uri="{28A0092B-C50C-407E-A947-70E740481C1C}">
                          <a14:useLocalDpi xmlns:a14="http://schemas.microsoft.com/office/drawing/2010/main" val="0"/>
                        </a:ext>
                      </a:extLst>
                    </a:blip>
                    <a:stretch>
                      <a:fillRect/>
                    </a:stretch>
                  </pic:blipFill>
                  <pic:spPr>
                    <a:xfrm>
                      <a:off x="0" y="0"/>
                      <a:ext cx="5762819" cy="384804"/>
                    </a:xfrm>
                    <a:prstGeom prst="rect">
                      <a:avLst/>
                    </a:prstGeom>
                  </pic:spPr>
                </pic:pic>
              </a:graphicData>
            </a:graphic>
          </wp:inline>
        </w:drawing>
      </w:r>
    </w:p>
    <w:p w14:paraId="18590E39" w14:textId="77777777" w:rsidR="003A0303" w:rsidRPr="00063F31" w:rsidRDefault="003A0303"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داده برای تعریف گره ها از جدول 4 باید برمبنای مقدار داده به طور مساوی تقسیم شده باشد. برای مثال، همان طور که در شکل 3 نشان داده شده، بوسیله ی تقسیم محدوده ی مقدار و با در نظر گرفتن تناوب رخداد، می توان سه گره ایجاد کرد . در این مثال، سه محدوده برابر هستند با </w:t>
      </w:r>
      <w:r w:rsidRPr="00063F31">
        <w:rPr>
          <w:rFonts w:cs="B Nazanin" w:hint="cs"/>
          <w:noProof/>
          <w:sz w:val="28"/>
          <w:szCs w:val="28"/>
          <w:rtl/>
          <w:lang w:bidi="fa-IR"/>
        </w:rPr>
        <w:drawing>
          <wp:inline distT="0" distB="0" distL="0" distR="0" wp14:anchorId="6C2734BF" wp14:editId="371F7E0C">
            <wp:extent cx="1690577" cy="188918"/>
            <wp:effectExtent l="0" t="0" r="508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20F.tmp"/>
                    <pic:cNvPicPr/>
                  </pic:nvPicPr>
                  <pic:blipFill>
                    <a:blip r:embed="rId45">
                      <a:extLst>
                        <a:ext uri="{28A0092B-C50C-407E-A947-70E740481C1C}">
                          <a14:useLocalDpi xmlns:a14="http://schemas.microsoft.com/office/drawing/2010/main" val="0"/>
                        </a:ext>
                      </a:extLst>
                    </a:blip>
                    <a:stretch>
                      <a:fillRect/>
                    </a:stretch>
                  </pic:blipFill>
                  <pic:spPr>
                    <a:xfrm>
                      <a:off x="0" y="0"/>
                      <a:ext cx="1688900" cy="188731"/>
                    </a:xfrm>
                    <a:prstGeom prst="rect">
                      <a:avLst/>
                    </a:prstGeom>
                  </pic:spPr>
                </pic:pic>
              </a:graphicData>
            </a:graphic>
          </wp:inline>
        </w:drawing>
      </w:r>
      <w:r w:rsidRPr="00063F31">
        <w:rPr>
          <w:rFonts w:cs="B Nazanin" w:hint="cs"/>
          <w:sz w:val="28"/>
          <w:szCs w:val="28"/>
          <w:rtl/>
          <w:lang w:bidi="fa-IR"/>
        </w:rPr>
        <w:t xml:space="preserve">، </w:t>
      </w:r>
      <w:r w:rsidRPr="00063F31">
        <w:rPr>
          <w:rFonts w:cs="B Nazanin" w:hint="cs"/>
          <w:noProof/>
          <w:sz w:val="28"/>
          <w:szCs w:val="28"/>
          <w:rtl/>
          <w:lang w:bidi="fa-IR"/>
        </w:rPr>
        <w:drawing>
          <wp:inline distT="0" distB="0" distL="0" distR="0" wp14:anchorId="4E33532C" wp14:editId="220A9D65">
            <wp:extent cx="652308" cy="19045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733.tmp"/>
                    <pic:cNvPicPr/>
                  </pic:nvPicPr>
                  <pic:blipFill>
                    <a:blip r:embed="rId46">
                      <a:extLst>
                        <a:ext uri="{28A0092B-C50C-407E-A947-70E740481C1C}">
                          <a14:useLocalDpi xmlns:a14="http://schemas.microsoft.com/office/drawing/2010/main" val="0"/>
                        </a:ext>
                      </a:extLst>
                    </a:blip>
                    <a:stretch>
                      <a:fillRect/>
                    </a:stretch>
                  </pic:blipFill>
                  <pic:spPr>
                    <a:xfrm>
                      <a:off x="0" y="0"/>
                      <a:ext cx="650962" cy="190062"/>
                    </a:xfrm>
                    <a:prstGeom prst="rect">
                      <a:avLst/>
                    </a:prstGeom>
                  </pic:spPr>
                </pic:pic>
              </a:graphicData>
            </a:graphic>
          </wp:inline>
        </w:drawing>
      </w:r>
      <w:r w:rsidRPr="00063F31">
        <w:rPr>
          <w:rFonts w:cs="B Nazanin" w:hint="cs"/>
          <w:noProof/>
          <w:sz w:val="28"/>
          <w:szCs w:val="28"/>
          <w:rtl/>
          <w:lang w:bidi="fa-IR"/>
        </w:rPr>
        <w:drawing>
          <wp:inline distT="0" distB="0" distL="0" distR="0" wp14:anchorId="0C450070" wp14:editId="4E2E8CDF">
            <wp:extent cx="680483" cy="209379"/>
            <wp:effectExtent l="0" t="0" r="571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3F6.tmp"/>
                    <pic:cNvPicPr/>
                  </pic:nvPicPr>
                  <pic:blipFill>
                    <a:blip r:embed="rId47">
                      <a:extLst>
                        <a:ext uri="{28A0092B-C50C-407E-A947-70E740481C1C}">
                          <a14:useLocalDpi xmlns:a14="http://schemas.microsoft.com/office/drawing/2010/main" val="0"/>
                        </a:ext>
                      </a:extLst>
                    </a:blip>
                    <a:stretch>
                      <a:fillRect/>
                    </a:stretch>
                  </pic:blipFill>
                  <pic:spPr>
                    <a:xfrm>
                      <a:off x="0" y="0"/>
                      <a:ext cx="683267" cy="210236"/>
                    </a:xfrm>
                    <a:prstGeom prst="rect">
                      <a:avLst/>
                    </a:prstGeom>
                  </pic:spPr>
                </pic:pic>
              </a:graphicData>
            </a:graphic>
          </wp:inline>
        </w:drawing>
      </w:r>
      <w:r w:rsidRPr="00063F31">
        <w:rPr>
          <w:rFonts w:cs="B Nazanin" w:hint="cs"/>
          <w:sz w:val="28"/>
          <w:szCs w:val="28"/>
          <w:rtl/>
          <w:lang w:bidi="fa-IR"/>
        </w:rPr>
        <w:t xml:space="preserve"> و </w:t>
      </w:r>
      <w:r w:rsidRPr="00063F31">
        <w:rPr>
          <w:rFonts w:cs="B Nazanin" w:hint="cs"/>
          <w:noProof/>
          <w:sz w:val="28"/>
          <w:szCs w:val="28"/>
          <w:rtl/>
          <w:lang w:bidi="fa-IR"/>
        </w:rPr>
        <w:drawing>
          <wp:inline distT="0" distB="0" distL="0" distR="0" wp14:anchorId="6ADF2C16" wp14:editId="0EAB4979">
            <wp:extent cx="1605786" cy="1909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29.tmp"/>
                    <pic:cNvPicPr/>
                  </pic:nvPicPr>
                  <pic:blipFill>
                    <a:blip r:embed="rId48">
                      <a:extLst>
                        <a:ext uri="{28A0092B-C50C-407E-A947-70E740481C1C}">
                          <a14:useLocalDpi xmlns:a14="http://schemas.microsoft.com/office/drawing/2010/main" val="0"/>
                        </a:ext>
                      </a:extLst>
                    </a:blip>
                    <a:stretch>
                      <a:fillRect/>
                    </a:stretch>
                  </pic:blipFill>
                  <pic:spPr>
                    <a:xfrm>
                      <a:off x="0" y="0"/>
                      <a:ext cx="1605100" cy="190850"/>
                    </a:xfrm>
                    <a:prstGeom prst="rect">
                      <a:avLst/>
                    </a:prstGeom>
                  </pic:spPr>
                </pic:pic>
              </a:graphicData>
            </a:graphic>
          </wp:inline>
        </w:drawing>
      </w:r>
      <w:r w:rsidRPr="00063F31">
        <w:rPr>
          <w:rFonts w:cs="B Nazanin" w:hint="cs"/>
          <w:sz w:val="28"/>
          <w:szCs w:val="28"/>
          <w:rtl/>
          <w:lang w:bidi="fa-IR"/>
        </w:rPr>
        <w:t>. گره اول و گره سوم بیشتر از یک قیمت را شامل می شوند چون هر</w:t>
      </w:r>
      <w:r w:rsidR="005C7C40" w:rsidRPr="00063F31">
        <w:rPr>
          <w:rFonts w:cs="B Nazanin" w:hint="cs"/>
          <w:sz w:val="28"/>
          <w:szCs w:val="28"/>
          <w:rtl/>
          <w:lang w:bidi="fa-IR"/>
        </w:rPr>
        <w:t xml:space="preserve"> تک</w:t>
      </w:r>
      <w:r w:rsidRPr="00063F31">
        <w:rPr>
          <w:rFonts w:cs="B Nazanin" w:hint="cs"/>
          <w:sz w:val="28"/>
          <w:szCs w:val="28"/>
          <w:rtl/>
          <w:lang w:bidi="fa-IR"/>
        </w:rPr>
        <w:t xml:space="preserve"> رکورد </w:t>
      </w:r>
      <w:r w:rsidRPr="00063F31">
        <w:rPr>
          <w:rFonts w:cs="B Nazanin" w:hint="cs"/>
          <w:noProof/>
          <w:sz w:val="28"/>
          <w:szCs w:val="28"/>
          <w:rtl/>
          <w:lang w:bidi="fa-IR"/>
        </w:rPr>
        <w:drawing>
          <wp:inline distT="0" distB="0" distL="0" distR="0" wp14:anchorId="5C2E55A3" wp14:editId="78982E45">
            <wp:extent cx="1244009" cy="2135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F9.tmp"/>
                    <pic:cNvPicPr/>
                  </pic:nvPicPr>
                  <pic:blipFill>
                    <a:blip r:embed="rId49">
                      <a:extLst>
                        <a:ext uri="{28A0092B-C50C-407E-A947-70E740481C1C}">
                          <a14:useLocalDpi xmlns:a14="http://schemas.microsoft.com/office/drawing/2010/main" val="0"/>
                        </a:ext>
                      </a:extLst>
                    </a:blip>
                    <a:stretch>
                      <a:fillRect/>
                    </a:stretch>
                  </pic:blipFill>
                  <pic:spPr>
                    <a:xfrm>
                      <a:off x="0" y="0"/>
                      <a:ext cx="1242571" cy="213317"/>
                    </a:xfrm>
                    <a:prstGeom prst="rect">
                      <a:avLst/>
                    </a:prstGeom>
                  </pic:spPr>
                </pic:pic>
              </a:graphicData>
            </a:graphic>
          </wp:inline>
        </w:drawing>
      </w:r>
      <w:r w:rsidRPr="00063F31">
        <w:rPr>
          <w:rFonts w:cs="B Nazanin" w:hint="cs"/>
          <w:sz w:val="28"/>
          <w:szCs w:val="28"/>
          <w:rtl/>
          <w:lang w:bidi="fa-IR"/>
        </w:rPr>
        <w:t xml:space="preserve"> تناوب کافی برای تعریف شدن به عنوان گره را ندارد. میانگین </w:t>
      </w:r>
      <w:r w:rsidRPr="00063F31">
        <w:rPr>
          <w:rFonts w:cs="B Nazanin" w:hint="cs"/>
          <w:noProof/>
          <w:sz w:val="28"/>
          <w:szCs w:val="28"/>
          <w:rtl/>
          <w:lang w:bidi="fa-IR"/>
        </w:rPr>
        <w:drawing>
          <wp:inline distT="0" distB="0" distL="0" distR="0" wp14:anchorId="01340807" wp14:editId="4424AADE">
            <wp:extent cx="935665" cy="22411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C73.tmp"/>
                    <pic:cNvPicPr/>
                  </pic:nvPicPr>
                  <pic:blipFill>
                    <a:blip r:embed="rId50">
                      <a:extLst>
                        <a:ext uri="{28A0092B-C50C-407E-A947-70E740481C1C}">
                          <a14:useLocalDpi xmlns:a14="http://schemas.microsoft.com/office/drawing/2010/main" val="0"/>
                        </a:ext>
                      </a:extLst>
                    </a:blip>
                    <a:stretch>
                      <a:fillRect/>
                    </a:stretch>
                  </pic:blipFill>
                  <pic:spPr>
                    <a:xfrm>
                      <a:off x="0" y="0"/>
                      <a:ext cx="933326" cy="223551"/>
                    </a:xfrm>
                    <a:prstGeom prst="rect">
                      <a:avLst/>
                    </a:prstGeom>
                  </pic:spPr>
                </pic:pic>
              </a:graphicData>
            </a:graphic>
          </wp:inline>
        </w:drawing>
      </w:r>
      <w:r w:rsidRPr="00063F31">
        <w:rPr>
          <w:rFonts w:cs="B Nazanin" w:hint="cs"/>
          <w:sz w:val="28"/>
          <w:szCs w:val="28"/>
          <w:rtl/>
          <w:lang w:bidi="fa-IR"/>
        </w:rPr>
        <w:t xml:space="preserve"> برای اندازه گیری پوشش کمینه برای گره شدن استفاده می شود. </w:t>
      </w:r>
      <w:r w:rsidR="005C7C40" w:rsidRPr="00063F31">
        <w:rPr>
          <w:rFonts w:cs="B Nazanin" w:hint="cs"/>
          <w:sz w:val="28"/>
          <w:szCs w:val="28"/>
          <w:rtl/>
          <w:lang w:bidi="fa-IR"/>
        </w:rPr>
        <w:t xml:space="preserve">گره دوم از طریق اندازه گیری می تواند از تک رکورد </w:t>
      </w:r>
      <w:r w:rsidR="005C7C40" w:rsidRPr="00063F31">
        <w:rPr>
          <w:rFonts w:cs="B Nazanin" w:hint="cs"/>
          <w:noProof/>
          <w:sz w:val="28"/>
          <w:szCs w:val="28"/>
          <w:rtl/>
          <w:lang w:bidi="fa-IR"/>
        </w:rPr>
        <w:drawing>
          <wp:inline distT="0" distB="0" distL="0" distR="0" wp14:anchorId="4DBBD493" wp14:editId="39D6ED1C">
            <wp:extent cx="797442" cy="242699"/>
            <wp:effectExtent l="0" t="0" r="317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E494.tmp"/>
                    <pic:cNvPicPr/>
                  </pic:nvPicPr>
                  <pic:blipFill>
                    <a:blip r:embed="rId51">
                      <a:extLst>
                        <a:ext uri="{28A0092B-C50C-407E-A947-70E740481C1C}">
                          <a14:useLocalDpi xmlns:a14="http://schemas.microsoft.com/office/drawing/2010/main" val="0"/>
                        </a:ext>
                      </a:extLst>
                    </a:blip>
                    <a:stretch>
                      <a:fillRect/>
                    </a:stretch>
                  </pic:blipFill>
                  <pic:spPr>
                    <a:xfrm>
                      <a:off x="0" y="0"/>
                      <a:ext cx="795142" cy="241999"/>
                    </a:xfrm>
                    <a:prstGeom prst="rect">
                      <a:avLst/>
                    </a:prstGeom>
                  </pic:spPr>
                </pic:pic>
              </a:graphicData>
            </a:graphic>
          </wp:inline>
        </w:drawing>
      </w:r>
      <w:r w:rsidR="005C7C40" w:rsidRPr="00063F31">
        <w:rPr>
          <w:rFonts w:cs="B Nazanin" w:hint="cs"/>
          <w:sz w:val="28"/>
          <w:szCs w:val="28"/>
          <w:rtl/>
          <w:lang w:bidi="fa-IR"/>
        </w:rPr>
        <w:t xml:space="preserve"> ایجاد شود چون </w:t>
      </w:r>
      <w:r w:rsidR="005C7C40" w:rsidRPr="00063F31">
        <w:rPr>
          <w:rFonts w:cs="B Nazanin" w:hint="cs"/>
          <w:noProof/>
          <w:sz w:val="28"/>
          <w:szCs w:val="28"/>
          <w:rtl/>
          <w:lang w:bidi="fa-IR"/>
        </w:rPr>
        <w:drawing>
          <wp:inline distT="0" distB="0" distL="0" distR="0" wp14:anchorId="05531F9F" wp14:editId="60F0BF12">
            <wp:extent cx="657494" cy="2339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9B07.tmp"/>
                    <pic:cNvPicPr/>
                  </pic:nvPicPr>
                  <pic:blipFill>
                    <a:blip r:embed="rId52">
                      <a:extLst>
                        <a:ext uri="{28A0092B-C50C-407E-A947-70E740481C1C}">
                          <a14:useLocalDpi xmlns:a14="http://schemas.microsoft.com/office/drawing/2010/main" val="0"/>
                        </a:ext>
                      </a:extLst>
                    </a:blip>
                    <a:stretch>
                      <a:fillRect/>
                    </a:stretch>
                  </pic:blipFill>
                  <pic:spPr>
                    <a:xfrm>
                      <a:off x="0" y="0"/>
                      <a:ext cx="660492" cy="234983"/>
                    </a:xfrm>
                    <a:prstGeom prst="rect">
                      <a:avLst/>
                    </a:prstGeom>
                  </pic:spPr>
                </pic:pic>
              </a:graphicData>
            </a:graphic>
          </wp:inline>
        </w:drawing>
      </w:r>
      <w:r w:rsidR="005C7C40" w:rsidRPr="00063F31">
        <w:rPr>
          <w:rFonts w:cs="B Nazanin" w:hint="cs"/>
          <w:sz w:val="28"/>
          <w:szCs w:val="28"/>
          <w:rtl/>
          <w:lang w:bidi="fa-IR"/>
        </w:rPr>
        <w:t xml:space="preserve"> از </w:t>
      </w:r>
      <w:r w:rsidR="005C7C40" w:rsidRPr="00063F31">
        <w:rPr>
          <w:rFonts w:cs="B Nazanin" w:hint="cs"/>
          <w:noProof/>
          <w:sz w:val="28"/>
          <w:szCs w:val="28"/>
          <w:rtl/>
          <w:lang w:bidi="fa-IR"/>
        </w:rPr>
        <w:drawing>
          <wp:inline distT="0" distB="0" distL="0" distR="0" wp14:anchorId="0EDF0B1B" wp14:editId="1DB9BE10">
            <wp:extent cx="255757" cy="22007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F80.tmp"/>
                    <pic:cNvPicPr/>
                  </pic:nvPicPr>
                  <pic:blipFill>
                    <a:blip r:embed="rId53">
                      <a:extLst>
                        <a:ext uri="{28A0092B-C50C-407E-A947-70E740481C1C}">
                          <a14:useLocalDpi xmlns:a14="http://schemas.microsoft.com/office/drawing/2010/main" val="0"/>
                        </a:ext>
                      </a:extLst>
                    </a:blip>
                    <a:stretch>
                      <a:fillRect/>
                    </a:stretch>
                  </pic:blipFill>
                  <pic:spPr>
                    <a:xfrm>
                      <a:off x="0" y="0"/>
                      <a:ext cx="259299" cy="223117"/>
                    </a:xfrm>
                    <a:prstGeom prst="rect">
                      <a:avLst/>
                    </a:prstGeom>
                  </pic:spPr>
                </pic:pic>
              </a:graphicData>
            </a:graphic>
          </wp:inline>
        </w:drawing>
      </w:r>
      <w:r w:rsidR="005C7C40" w:rsidRPr="00063F31">
        <w:rPr>
          <w:rFonts w:cs="B Nazanin" w:hint="cs"/>
          <w:sz w:val="28"/>
          <w:szCs w:val="28"/>
          <w:rtl/>
          <w:lang w:bidi="fa-IR"/>
        </w:rPr>
        <w:t xml:space="preserve"> تجاوز می کند.</w:t>
      </w:r>
    </w:p>
    <w:p w14:paraId="2B835649" w14:textId="6FD4C4A7" w:rsidR="00F136F3" w:rsidRDefault="00E224AF" w:rsidP="00063F31">
      <w:pPr>
        <w:bidi/>
        <w:spacing w:after="0" w:line="360" w:lineRule="auto"/>
        <w:jc w:val="center"/>
        <w:rPr>
          <w:rFonts w:cs="B Nazanin"/>
          <w:sz w:val="28"/>
          <w:szCs w:val="28"/>
          <w:rtl/>
          <w:lang w:bidi="fa-IR"/>
        </w:rPr>
      </w:pPr>
      <w:r w:rsidRPr="00E224AF">
        <w:rPr>
          <w:rFonts w:cs="B Nazanin"/>
          <w:sz w:val="28"/>
          <w:szCs w:val="28"/>
          <w:rtl/>
          <w:lang w:bidi="fa-IR"/>
        </w:rPr>
        <w:lastRenderedPageBreak/>
        <w:drawing>
          <wp:inline distT="0" distB="0" distL="0" distR="0" wp14:anchorId="50893972" wp14:editId="028E84A7">
            <wp:extent cx="4686300" cy="30951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93622" cy="3099974"/>
                    </a:xfrm>
                    <a:prstGeom prst="rect">
                      <a:avLst/>
                    </a:prstGeom>
                  </pic:spPr>
                </pic:pic>
              </a:graphicData>
            </a:graphic>
          </wp:inline>
        </w:drawing>
      </w:r>
    </w:p>
    <w:p w14:paraId="1DF86CB9" w14:textId="77777777" w:rsidR="00063F31" w:rsidRPr="00063F31" w:rsidRDefault="00063F31" w:rsidP="00063F31">
      <w:pPr>
        <w:bidi/>
        <w:spacing w:after="0" w:line="360" w:lineRule="auto"/>
        <w:jc w:val="center"/>
        <w:rPr>
          <w:rFonts w:cs="B Nazanin"/>
          <w:sz w:val="28"/>
          <w:szCs w:val="28"/>
          <w:rtl/>
          <w:lang w:bidi="fa-IR"/>
        </w:rPr>
      </w:pPr>
    </w:p>
    <w:p w14:paraId="6891E8A0" w14:textId="77777777" w:rsidR="005C7C40" w:rsidRPr="00063F31" w:rsidRDefault="005C7C40"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4.1.2. ترتیب گره:</w:t>
      </w:r>
      <w:r w:rsidR="00E77C2E" w:rsidRPr="00063F31">
        <w:rPr>
          <w:rFonts w:cs="B Nazanin" w:hint="cs"/>
          <w:b/>
          <w:bCs/>
          <w:sz w:val="28"/>
          <w:szCs w:val="28"/>
          <w:rtl/>
          <w:lang w:bidi="fa-IR"/>
        </w:rPr>
        <w:t xml:space="preserve"> انتخاب</w:t>
      </w:r>
      <w:r w:rsidRPr="00063F31">
        <w:rPr>
          <w:rFonts w:cs="B Nazanin" w:hint="cs"/>
          <w:b/>
          <w:bCs/>
          <w:sz w:val="28"/>
          <w:szCs w:val="28"/>
          <w:rtl/>
          <w:lang w:bidi="fa-IR"/>
        </w:rPr>
        <w:t xml:space="preserve"> تصادفی کامل</w:t>
      </w:r>
    </w:p>
    <w:p w14:paraId="409629DD" w14:textId="77777777" w:rsidR="005C7C40" w:rsidRPr="00063F31" w:rsidRDefault="00F56176" w:rsidP="00063F31">
      <w:pPr>
        <w:bidi/>
        <w:spacing w:after="0" w:line="360" w:lineRule="auto"/>
        <w:jc w:val="both"/>
        <w:rPr>
          <w:rFonts w:cs="B Nazanin"/>
          <w:sz w:val="28"/>
          <w:szCs w:val="28"/>
          <w:rtl/>
          <w:lang w:bidi="fa-IR"/>
        </w:rPr>
      </w:pPr>
      <w:r w:rsidRPr="00063F31">
        <w:rPr>
          <w:rFonts w:cs="B Nazanin" w:hint="cs"/>
          <w:sz w:val="28"/>
          <w:szCs w:val="28"/>
          <w:rtl/>
          <w:lang w:bidi="fa-IR"/>
        </w:rPr>
        <w:t>هدف ترتیب گره، انتخاب گره های لازم برای استخراج کارآمدِ تعداد زیادی قاعده است. روش</w:t>
      </w:r>
      <w:r w:rsidR="00E77C2E" w:rsidRPr="00063F31">
        <w:rPr>
          <w:rFonts w:cs="B Nazanin" w:hint="cs"/>
          <w:sz w:val="28"/>
          <w:szCs w:val="28"/>
          <w:rtl/>
          <w:lang w:bidi="fa-IR"/>
        </w:rPr>
        <w:t xml:space="preserve"> انتخاب</w:t>
      </w:r>
      <w:r w:rsidRPr="00063F31">
        <w:rPr>
          <w:rFonts w:cs="B Nazanin" w:hint="cs"/>
          <w:sz w:val="28"/>
          <w:szCs w:val="28"/>
          <w:rtl/>
          <w:lang w:bidi="fa-IR"/>
        </w:rPr>
        <w:t xml:space="preserve"> تصادفی کامل، به طور تصادفی گره ها را از گره های تعریف شده در بخش 4.1.1. انتخاب می کند و ساختارهای گراف را ایجاد می کند. </w:t>
      </w:r>
      <w:r w:rsidRPr="00063F31">
        <w:rPr>
          <w:rFonts w:cs="B Nazanin"/>
          <w:sz w:val="28"/>
          <w:szCs w:val="28"/>
          <w:lang w:bidi="fa-IR"/>
        </w:rPr>
        <w:t>GNP</w:t>
      </w:r>
      <w:r w:rsidRPr="00063F31">
        <w:rPr>
          <w:rFonts w:cs="B Nazanin" w:hint="cs"/>
          <w:sz w:val="28"/>
          <w:szCs w:val="28"/>
          <w:rtl/>
          <w:lang w:bidi="fa-IR"/>
        </w:rPr>
        <w:t xml:space="preserve"> از ساختارهای گراف ایجاد شده، تعداد زیادی از قواعد مهم را استخراج می کند و آنها را در مخزن قاعده قرار ذخیره می کند (شکل 5). چارچوب اصلیِ استخراج قاعده به تفصیل در </w:t>
      </w:r>
      <w:r w:rsidRPr="00063F31">
        <w:rPr>
          <w:rFonts w:cs="B Nazanin"/>
          <w:sz w:val="28"/>
          <w:szCs w:val="28"/>
          <w:lang w:bidi="fa-IR"/>
        </w:rPr>
        <w:t>Shimada et al</w:t>
      </w:r>
      <w:r w:rsidRPr="00063F31">
        <w:rPr>
          <w:rFonts w:cs="B Nazanin" w:hint="cs"/>
          <w:sz w:val="28"/>
          <w:szCs w:val="28"/>
          <w:rtl/>
          <w:lang w:bidi="fa-IR"/>
        </w:rPr>
        <w:t xml:space="preserve"> تشریح می شود.</w:t>
      </w:r>
    </w:p>
    <w:p w14:paraId="5BD0DC73" w14:textId="77777777" w:rsidR="00F56176" w:rsidRPr="00063F31" w:rsidRDefault="00F56176" w:rsidP="00063F31">
      <w:pPr>
        <w:bidi/>
        <w:spacing w:after="0" w:line="360" w:lineRule="auto"/>
        <w:jc w:val="both"/>
        <w:rPr>
          <w:rFonts w:cs="B Nazanin"/>
          <w:sz w:val="28"/>
          <w:szCs w:val="28"/>
          <w:rtl/>
          <w:lang w:bidi="fa-IR"/>
        </w:rPr>
      </w:pPr>
      <w:r w:rsidRPr="00063F31">
        <w:rPr>
          <w:rFonts w:cs="B Nazanin"/>
          <w:sz w:val="28"/>
          <w:szCs w:val="28"/>
          <w:lang w:bidi="fa-IR"/>
        </w:rPr>
        <w:t>GNP</w:t>
      </w:r>
      <w:r w:rsidRPr="00063F31">
        <w:rPr>
          <w:rFonts w:cs="B Nazanin" w:hint="cs"/>
          <w:sz w:val="28"/>
          <w:szCs w:val="28"/>
          <w:rtl/>
          <w:lang w:bidi="fa-IR"/>
        </w:rPr>
        <w:t xml:space="preserve"> بعد از اینکه قواعد استخراج می شوند، مقدار پوشش بدست آمده بوسیله ی قواعد را اندازه گیری خواهد کرد. در این تحقیق، پوشش قاعده ی </w:t>
      </w:r>
      <w:r w:rsidRPr="00063F31">
        <w:rPr>
          <w:rFonts w:cs="B Nazanin"/>
          <w:sz w:val="28"/>
          <w:szCs w:val="28"/>
          <w:lang w:bidi="fa-IR"/>
        </w:rPr>
        <w:t>r</w:t>
      </w:r>
      <w:r w:rsidRPr="00063F31">
        <w:rPr>
          <w:rFonts w:cs="B Nazanin" w:hint="cs"/>
          <w:sz w:val="28"/>
          <w:szCs w:val="28"/>
          <w:rtl/>
          <w:lang w:bidi="fa-IR"/>
        </w:rPr>
        <w:t xml:space="preserve"> به معناب تعداد رکوردهایی است که با قاعده ی </w:t>
      </w:r>
      <w:r w:rsidRPr="00063F31">
        <w:rPr>
          <w:rFonts w:cs="B Nazanin"/>
          <w:sz w:val="28"/>
          <w:szCs w:val="28"/>
          <w:lang w:bidi="fa-IR"/>
        </w:rPr>
        <w:t>r</w:t>
      </w:r>
      <w:r w:rsidRPr="00063F31">
        <w:rPr>
          <w:rFonts w:cs="B Nazanin" w:hint="cs"/>
          <w:sz w:val="28"/>
          <w:szCs w:val="28"/>
          <w:rtl/>
          <w:lang w:bidi="fa-IR"/>
        </w:rPr>
        <w:t xml:space="preserve"> تطتابق می کند (بوسیله ی آن پوشش داده می شود). اگر یک قاعده حداقل یک داده را پوشش داده باشد، این قاعده به مخزن قاعده اضافه می شود، در غیر اینصورت، قاعده حذف می شود. قواعد با پوشش بالا به عنوان قواعد الیت</w:t>
      </w:r>
      <w:r w:rsidR="00EA22D5" w:rsidRPr="00063F31">
        <w:rPr>
          <w:rFonts w:cs="B Nazanin" w:hint="cs"/>
          <w:sz w:val="28"/>
          <w:szCs w:val="28"/>
          <w:rtl/>
          <w:lang w:bidi="fa-IR"/>
        </w:rPr>
        <w:t xml:space="preserve"> تعریف خواهد شد و رهبرانِ هر خوشه (سایت) در روند </w:t>
      </w:r>
      <w:r w:rsidR="00EA22D5" w:rsidRPr="00063F31">
        <w:rPr>
          <w:rFonts w:cs="B Nazanin"/>
          <w:sz w:val="28"/>
          <w:szCs w:val="28"/>
          <w:lang w:bidi="fa-IR"/>
        </w:rPr>
        <w:t>KP</w:t>
      </w:r>
      <w:r w:rsidR="00EA22D5" w:rsidRPr="00063F31">
        <w:rPr>
          <w:rFonts w:cs="B Nazanin" w:hint="cs"/>
          <w:sz w:val="28"/>
          <w:szCs w:val="28"/>
          <w:rtl/>
          <w:lang w:bidi="fa-IR"/>
        </w:rPr>
        <w:t xml:space="preserve"> می شوند. روند استخراج قاعده تا زمانی که همه ی رکوردها در یک مجموعه داده پوشش داده شوند، ادامه پیدا می کند. </w:t>
      </w:r>
    </w:p>
    <w:p w14:paraId="76A60775" w14:textId="77777777" w:rsidR="00EA22D5" w:rsidRPr="00063F31" w:rsidRDefault="00EA22D5" w:rsidP="00063F31">
      <w:pPr>
        <w:bidi/>
        <w:spacing w:after="0" w:line="360" w:lineRule="auto"/>
        <w:jc w:val="both"/>
        <w:rPr>
          <w:rFonts w:cs="B Nazanin"/>
          <w:sz w:val="28"/>
          <w:szCs w:val="28"/>
          <w:rtl/>
          <w:lang w:bidi="fa-IR"/>
        </w:rPr>
      </w:pPr>
      <w:r w:rsidRPr="00063F31">
        <w:rPr>
          <w:rFonts w:cs="B Nazanin" w:hint="cs"/>
          <w:sz w:val="28"/>
          <w:szCs w:val="28"/>
          <w:rtl/>
          <w:lang w:bidi="fa-IR"/>
        </w:rPr>
        <w:t>همگذری و دگرگونی برای ایجاد تعداد زیادی از قواعد خوب استخراج می شوند.</w:t>
      </w:r>
    </w:p>
    <w:p w14:paraId="5A7911FB" w14:textId="77777777" w:rsidR="00EA22D5" w:rsidRPr="00063F31" w:rsidRDefault="00EA22D5" w:rsidP="00063F31">
      <w:pPr>
        <w:bidi/>
        <w:spacing w:after="0" w:line="360" w:lineRule="auto"/>
        <w:jc w:val="both"/>
        <w:rPr>
          <w:rFonts w:cs="B Nazanin"/>
          <w:sz w:val="28"/>
          <w:szCs w:val="28"/>
          <w:rtl/>
          <w:lang w:bidi="fa-IR"/>
        </w:rPr>
      </w:pPr>
      <w:r w:rsidRPr="00063F31">
        <w:rPr>
          <w:rFonts w:cs="B Nazanin" w:hint="cs"/>
          <w:b/>
          <w:bCs/>
          <w:sz w:val="28"/>
          <w:szCs w:val="28"/>
          <w:rtl/>
          <w:lang w:bidi="fa-IR"/>
        </w:rPr>
        <w:lastRenderedPageBreak/>
        <w:t xml:space="preserve">همگذری:  </w:t>
      </w:r>
      <w:r w:rsidRPr="00063F31">
        <w:rPr>
          <w:rFonts w:cs="B Nazanin" w:hint="cs"/>
          <w:sz w:val="28"/>
          <w:szCs w:val="28"/>
          <w:rtl/>
          <w:lang w:bidi="fa-IR"/>
        </w:rPr>
        <w:t>تبادل یگ گره یا بیشتر بین والدین برای ایجاد قواعد جدید</w:t>
      </w:r>
    </w:p>
    <w:p w14:paraId="71B3BB66" w14:textId="77777777" w:rsidR="00EA22D5" w:rsidRPr="00063F31" w:rsidRDefault="00EA22D5" w:rsidP="00063F31">
      <w:pPr>
        <w:bidi/>
        <w:spacing w:after="0" w:line="360" w:lineRule="auto"/>
        <w:jc w:val="both"/>
        <w:rPr>
          <w:rFonts w:cs="B Nazanin"/>
          <w:sz w:val="28"/>
          <w:szCs w:val="28"/>
          <w:rtl/>
          <w:lang w:bidi="fa-IR"/>
        </w:rPr>
      </w:pPr>
      <w:r w:rsidRPr="00063F31">
        <w:rPr>
          <w:rFonts w:cs="B Nazanin" w:hint="cs"/>
          <w:b/>
          <w:bCs/>
          <w:sz w:val="28"/>
          <w:szCs w:val="28"/>
          <w:rtl/>
          <w:lang w:bidi="fa-IR"/>
        </w:rPr>
        <w:t xml:space="preserve">دگرگونی: </w:t>
      </w:r>
      <w:r w:rsidR="00544734" w:rsidRPr="00063F31">
        <w:rPr>
          <w:rFonts w:cs="B Nazanin" w:hint="cs"/>
          <w:sz w:val="28"/>
          <w:szCs w:val="28"/>
          <w:rtl/>
          <w:lang w:bidi="fa-IR"/>
        </w:rPr>
        <w:t>تغییر یک گره یا بیشتر برای ایجاد ترکیبات مختلف از گره ها</w:t>
      </w:r>
    </w:p>
    <w:p w14:paraId="17292381" w14:textId="77777777" w:rsidR="00EE21CB" w:rsidRPr="00063F31" w:rsidRDefault="00544734"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همگذری برای تعویض گره های ضعیفِ والدین (گره هایی با تناوب داده ی کمتر) با گره های قوی (گره هایی با تناوب داده ی بیشتر) کارآمد است. دگرگونی برای تعویض </w:t>
      </w:r>
      <w:r w:rsidR="002454B8" w:rsidRPr="00063F31">
        <w:rPr>
          <w:rFonts w:cs="B Nazanin" w:hint="cs"/>
          <w:sz w:val="28"/>
          <w:szCs w:val="28"/>
          <w:rtl/>
          <w:lang w:bidi="fa-IR"/>
        </w:rPr>
        <w:t>گره های ضعیفِ منفرد با گره های قوی کارآمد است.</w:t>
      </w:r>
    </w:p>
    <w:p w14:paraId="2043D1A0" w14:textId="4940CE5E" w:rsidR="00EE21CB" w:rsidRDefault="00E224AF" w:rsidP="00E224AF">
      <w:pPr>
        <w:bidi/>
        <w:spacing w:after="0" w:line="360" w:lineRule="auto"/>
        <w:ind w:firstLine="720"/>
        <w:rPr>
          <w:rFonts w:cs="B Nazanin"/>
          <w:sz w:val="28"/>
          <w:szCs w:val="28"/>
          <w:rtl/>
          <w:lang w:bidi="fa-IR"/>
        </w:rPr>
      </w:pPr>
      <w:r w:rsidRPr="00E224AF">
        <w:rPr>
          <w:rFonts w:cs="B Nazanin"/>
          <w:sz w:val="28"/>
          <w:szCs w:val="28"/>
          <w:rtl/>
          <w:lang w:bidi="fa-IR"/>
        </w:rPr>
        <w:drawing>
          <wp:inline distT="0" distB="0" distL="0" distR="0" wp14:anchorId="5639D280" wp14:editId="1B51FF75">
            <wp:extent cx="5066780" cy="24003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70171" cy="2401906"/>
                    </a:xfrm>
                    <a:prstGeom prst="rect">
                      <a:avLst/>
                    </a:prstGeom>
                  </pic:spPr>
                </pic:pic>
              </a:graphicData>
            </a:graphic>
          </wp:inline>
        </w:drawing>
      </w:r>
    </w:p>
    <w:p w14:paraId="0197DA59" w14:textId="77777777" w:rsidR="00063F31" w:rsidRPr="00063F31" w:rsidRDefault="00063F31" w:rsidP="00063F31">
      <w:pPr>
        <w:bidi/>
        <w:spacing w:after="0" w:line="360" w:lineRule="auto"/>
        <w:ind w:firstLine="720"/>
        <w:jc w:val="center"/>
        <w:rPr>
          <w:rFonts w:cs="B Nazanin"/>
          <w:sz w:val="28"/>
          <w:szCs w:val="28"/>
          <w:rtl/>
          <w:lang w:bidi="fa-IR"/>
        </w:rPr>
      </w:pPr>
    </w:p>
    <w:p w14:paraId="64CD9EB8" w14:textId="77777777" w:rsidR="002454B8" w:rsidRPr="00063F31" w:rsidRDefault="002454B8"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 xml:space="preserve">4.1.3.  ترتیب گره: </w:t>
      </w:r>
      <w:r w:rsidR="00E77C2E" w:rsidRPr="00063F31">
        <w:rPr>
          <w:rFonts w:cs="B Nazanin" w:hint="cs"/>
          <w:b/>
          <w:bCs/>
          <w:sz w:val="28"/>
          <w:szCs w:val="28"/>
          <w:rtl/>
          <w:lang w:bidi="fa-IR"/>
        </w:rPr>
        <w:t xml:space="preserve">انتخاب </w:t>
      </w:r>
      <w:r w:rsidRPr="00063F31">
        <w:rPr>
          <w:rFonts w:cs="B Nazanin" w:hint="cs"/>
          <w:b/>
          <w:bCs/>
          <w:sz w:val="28"/>
          <w:szCs w:val="28"/>
          <w:rtl/>
          <w:lang w:bidi="fa-IR"/>
        </w:rPr>
        <w:t>تصادفی جزیی</w:t>
      </w:r>
    </w:p>
    <w:p w14:paraId="3F4EF081" w14:textId="77777777" w:rsidR="002454B8" w:rsidRPr="00063F31" w:rsidRDefault="00326D79" w:rsidP="00063F31">
      <w:pPr>
        <w:bidi/>
        <w:spacing w:after="0" w:line="360" w:lineRule="auto"/>
        <w:jc w:val="both"/>
        <w:rPr>
          <w:rFonts w:cs="B Nazanin"/>
          <w:sz w:val="28"/>
          <w:szCs w:val="28"/>
          <w:rtl/>
          <w:lang w:bidi="fa-IR"/>
        </w:rPr>
      </w:pPr>
      <w:r w:rsidRPr="00063F31">
        <w:rPr>
          <w:rFonts w:cs="B Nazanin" w:hint="cs"/>
          <w:sz w:val="28"/>
          <w:szCs w:val="28"/>
          <w:rtl/>
          <w:lang w:bidi="fa-IR"/>
        </w:rPr>
        <w:t>روش</w:t>
      </w:r>
      <w:r w:rsidR="00E77C2E" w:rsidRPr="00063F31">
        <w:rPr>
          <w:rFonts w:cs="B Nazanin" w:hint="cs"/>
          <w:sz w:val="28"/>
          <w:szCs w:val="28"/>
          <w:rtl/>
          <w:lang w:bidi="fa-IR"/>
        </w:rPr>
        <w:t xml:space="preserve"> انتخاب</w:t>
      </w:r>
      <w:r w:rsidRPr="00063F31">
        <w:rPr>
          <w:rFonts w:cs="B Nazanin" w:hint="cs"/>
          <w:sz w:val="28"/>
          <w:szCs w:val="28"/>
          <w:rtl/>
          <w:lang w:bidi="fa-IR"/>
        </w:rPr>
        <w:t xml:space="preserve"> تصادفی جزیی دارای دو روند ترتیبی </w:t>
      </w:r>
      <w:r w:rsidRPr="00063F31">
        <w:rPr>
          <w:rFonts w:cs="B Nazanin"/>
          <w:sz w:val="28"/>
          <w:szCs w:val="28"/>
          <w:lang w:bidi="fa-IR"/>
        </w:rPr>
        <w:t>GNP</w:t>
      </w:r>
      <w:r w:rsidRPr="00063F31">
        <w:rPr>
          <w:rFonts w:cs="B Nazanin" w:hint="cs"/>
          <w:sz w:val="28"/>
          <w:szCs w:val="28"/>
          <w:rtl/>
          <w:lang w:bidi="fa-IR"/>
        </w:rPr>
        <w:t xml:space="preserve"> می باشد.</w:t>
      </w:r>
      <w:r w:rsidR="0070105D" w:rsidRPr="00063F31">
        <w:rPr>
          <w:rFonts w:cs="B Nazanin" w:hint="cs"/>
          <w:sz w:val="28"/>
          <w:szCs w:val="28"/>
          <w:rtl/>
          <w:lang w:bidi="fa-IR"/>
        </w:rPr>
        <w:t xml:space="preserve"> روند اول، یافتن قواعد الگو و روند دوم اجرای استخراج قاعده ی کلیِ </w:t>
      </w:r>
      <w:r w:rsidR="0070105D" w:rsidRPr="00063F31">
        <w:rPr>
          <w:rFonts w:cs="B Nazanin"/>
          <w:sz w:val="28"/>
          <w:szCs w:val="28"/>
          <w:lang w:bidi="fa-IR"/>
        </w:rPr>
        <w:t>GNB</w:t>
      </w:r>
      <w:r w:rsidR="0070105D" w:rsidRPr="00063F31">
        <w:rPr>
          <w:rFonts w:cs="B Nazanin" w:hint="cs"/>
          <w:sz w:val="28"/>
          <w:szCs w:val="28"/>
          <w:rtl/>
          <w:lang w:bidi="fa-IR"/>
        </w:rPr>
        <w:t xml:space="preserve"> که با الگوهای ایجاد شده در روند اول ترکیب شده اند ، می باشد. الگوها برای بدست آوردن ترکیباتِ ویژگی هایی که متداولا در مجموعه داده اتفاق می افتند، استخراج می شوند. امتیاز الگو بوسیله ی معادله ی 6 محاسبه می شود و الگوهایی که با امتیاز بالا هستند، در روند دومو استفاده می شوند.</w:t>
      </w:r>
    </w:p>
    <w:p w14:paraId="526D61C6" w14:textId="77777777" w:rsidR="0070105D" w:rsidRPr="00063F31" w:rsidRDefault="0070105D" w:rsidP="00063F31">
      <w:pPr>
        <w:bidi/>
        <w:spacing w:after="0" w:line="360" w:lineRule="auto"/>
        <w:jc w:val="center"/>
        <w:rPr>
          <w:rFonts w:cs="B Nazanin"/>
          <w:sz w:val="28"/>
          <w:szCs w:val="28"/>
          <w:rtl/>
          <w:lang w:bidi="fa-IR"/>
        </w:rPr>
      </w:pPr>
      <w:r w:rsidRPr="00063F31">
        <w:rPr>
          <w:rFonts w:cs="B Nazanin" w:hint="cs"/>
          <w:noProof/>
          <w:sz w:val="28"/>
          <w:szCs w:val="28"/>
          <w:rtl/>
          <w:lang w:bidi="fa-IR"/>
        </w:rPr>
        <w:drawing>
          <wp:inline distT="0" distB="0" distL="0" distR="0" wp14:anchorId="2C06C5A6" wp14:editId="1AD94D52">
            <wp:extent cx="3732028" cy="374000"/>
            <wp:effectExtent l="0" t="0" r="190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2E9.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33325" cy="374130"/>
                    </a:xfrm>
                    <a:prstGeom prst="rect">
                      <a:avLst/>
                    </a:prstGeom>
                  </pic:spPr>
                </pic:pic>
              </a:graphicData>
            </a:graphic>
          </wp:inline>
        </w:drawing>
      </w:r>
    </w:p>
    <w:p w14:paraId="494CCBC3" w14:textId="77777777" w:rsidR="0070105D" w:rsidRPr="00063F31" w:rsidRDefault="0070105D"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امتیاز الگو، برخلاف امتیاز قاعده (معادله ی 3) که وزن بیشتری به طول گره می دهد، همان ئطور که بوسیله ی معادله ی 6 نشان داده شد، به پشتیبان وزن بیشتری می دهد. برای مثال، امتیازهای الگوها در جدول 3 نشان داده می شوند که نتیج در آن نسبتا مخالفِ امتیاز قاعده است. اگر چه طول گره تنها 2 است، اما </w:t>
      </w:r>
      <w:r w:rsidRPr="00063F31">
        <w:rPr>
          <w:rFonts w:cs="B Nazanin" w:hint="cs"/>
          <w:noProof/>
          <w:sz w:val="28"/>
          <w:szCs w:val="28"/>
          <w:rtl/>
          <w:lang w:bidi="fa-IR"/>
        </w:rPr>
        <w:drawing>
          <wp:inline distT="0" distB="0" distL="0" distR="0" wp14:anchorId="1D77F85D" wp14:editId="1E7FDCC2">
            <wp:extent cx="669851" cy="20414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AE8.tmp"/>
                    <pic:cNvPicPr/>
                  </pic:nvPicPr>
                  <pic:blipFill>
                    <a:blip r:embed="rId57">
                      <a:extLst>
                        <a:ext uri="{28A0092B-C50C-407E-A947-70E740481C1C}">
                          <a14:useLocalDpi xmlns:a14="http://schemas.microsoft.com/office/drawing/2010/main" val="0"/>
                        </a:ext>
                      </a:extLst>
                    </a:blip>
                    <a:stretch>
                      <a:fillRect/>
                    </a:stretch>
                  </pic:blipFill>
                  <pic:spPr>
                    <a:xfrm>
                      <a:off x="0" y="0"/>
                      <a:ext cx="670390" cy="204309"/>
                    </a:xfrm>
                    <a:prstGeom prst="rect">
                      <a:avLst/>
                    </a:prstGeom>
                  </pic:spPr>
                </pic:pic>
              </a:graphicData>
            </a:graphic>
          </wp:inline>
        </w:drawing>
      </w:r>
      <w:r w:rsidRPr="00063F31">
        <w:rPr>
          <w:rFonts w:cs="B Nazanin" w:hint="cs"/>
          <w:sz w:val="28"/>
          <w:szCs w:val="28"/>
          <w:rtl/>
          <w:lang w:bidi="fa-IR"/>
        </w:rPr>
        <w:t xml:space="preserve"> بالاترین </w:t>
      </w:r>
      <w:r w:rsidRPr="00063F31">
        <w:rPr>
          <w:rFonts w:cs="B Nazanin" w:hint="cs"/>
          <w:sz w:val="28"/>
          <w:szCs w:val="28"/>
          <w:rtl/>
          <w:lang w:bidi="fa-IR"/>
        </w:rPr>
        <w:lastRenderedPageBreak/>
        <w:t xml:space="preserve">امتیازِ الگو را دارد. </w:t>
      </w:r>
      <w:r w:rsidR="00E77C2E" w:rsidRPr="00063F31">
        <w:rPr>
          <w:rFonts w:cs="B Nazanin" w:hint="cs"/>
          <w:sz w:val="28"/>
          <w:szCs w:val="28"/>
          <w:rtl/>
          <w:lang w:bidi="fa-IR"/>
        </w:rPr>
        <w:t xml:space="preserve">انتخاب </w:t>
      </w:r>
      <w:r w:rsidR="00FC677E" w:rsidRPr="00063F31">
        <w:rPr>
          <w:rFonts w:cs="B Nazanin" w:hint="cs"/>
          <w:sz w:val="28"/>
          <w:szCs w:val="28"/>
          <w:rtl/>
          <w:lang w:bidi="fa-IR"/>
        </w:rPr>
        <w:t xml:space="preserve">تصادفی جزیی </w:t>
      </w:r>
      <w:r w:rsidRPr="00063F31">
        <w:rPr>
          <w:rFonts w:cs="B Nazanin" w:hint="cs"/>
          <w:sz w:val="28"/>
          <w:szCs w:val="28"/>
          <w:rtl/>
          <w:lang w:bidi="fa-IR"/>
        </w:rPr>
        <w:t xml:space="preserve">در زمانی که </w:t>
      </w:r>
      <w:r w:rsidRPr="00063F31">
        <w:rPr>
          <w:rFonts w:cs="B Nazanin" w:hint="cs"/>
          <w:noProof/>
          <w:sz w:val="28"/>
          <w:szCs w:val="28"/>
          <w:rtl/>
          <w:lang w:bidi="fa-IR"/>
        </w:rPr>
        <w:drawing>
          <wp:inline distT="0" distB="0" distL="0" distR="0" wp14:anchorId="2A44B134" wp14:editId="284EF09C">
            <wp:extent cx="669851" cy="20414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AE8.tmp"/>
                    <pic:cNvPicPr/>
                  </pic:nvPicPr>
                  <pic:blipFill>
                    <a:blip r:embed="rId57">
                      <a:extLst>
                        <a:ext uri="{28A0092B-C50C-407E-A947-70E740481C1C}">
                          <a14:useLocalDpi xmlns:a14="http://schemas.microsoft.com/office/drawing/2010/main" val="0"/>
                        </a:ext>
                      </a:extLst>
                    </a:blip>
                    <a:stretch>
                      <a:fillRect/>
                    </a:stretch>
                  </pic:blipFill>
                  <pic:spPr>
                    <a:xfrm>
                      <a:off x="0" y="0"/>
                      <a:ext cx="670390" cy="204309"/>
                    </a:xfrm>
                    <a:prstGeom prst="rect">
                      <a:avLst/>
                    </a:prstGeom>
                  </pic:spPr>
                </pic:pic>
              </a:graphicData>
            </a:graphic>
          </wp:inline>
        </w:drawing>
      </w:r>
      <w:r w:rsidRPr="00063F31">
        <w:rPr>
          <w:rFonts w:cs="B Nazanin" w:hint="cs"/>
          <w:sz w:val="28"/>
          <w:szCs w:val="28"/>
          <w:rtl/>
          <w:lang w:bidi="fa-IR"/>
        </w:rPr>
        <w:t xml:space="preserve"> </w:t>
      </w:r>
      <w:r w:rsidR="00FC677E" w:rsidRPr="00063F31">
        <w:rPr>
          <w:rFonts w:cs="B Nazanin" w:hint="cs"/>
          <w:sz w:val="28"/>
          <w:szCs w:val="28"/>
          <w:rtl/>
          <w:lang w:bidi="fa-IR"/>
        </w:rPr>
        <w:t xml:space="preserve">به عنوان یک الگو استفاده می شود، بوسیله ی </w:t>
      </w:r>
      <w:r w:rsidR="00E77C2E" w:rsidRPr="00063F31">
        <w:rPr>
          <w:rFonts w:cs="B Nazanin" w:hint="cs"/>
          <w:sz w:val="28"/>
          <w:szCs w:val="28"/>
          <w:rtl/>
          <w:lang w:bidi="fa-IR"/>
        </w:rPr>
        <w:t>انتخاب تصادفی</w:t>
      </w:r>
      <w:r w:rsidR="00FC677E" w:rsidRPr="00063F31">
        <w:rPr>
          <w:rFonts w:cs="B Nazanin" w:hint="cs"/>
          <w:sz w:val="28"/>
          <w:szCs w:val="28"/>
          <w:rtl/>
          <w:lang w:bidi="fa-IR"/>
        </w:rPr>
        <w:t xml:space="preserve"> ویژگی های باقی مانده مانند </w:t>
      </w:r>
      <w:r w:rsidR="00FC677E" w:rsidRPr="00063F31">
        <w:rPr>
          <w:rFonts w:cs="B Nazanin"/>
          <w:sz w:val="28"/>
          <w:szCs w:val="28"/>
          <w:lang w:bidi="fa-IR"/>
        </w:rPr>
        <w:t>C</w:t>
      </w:r>
      <w:r w:rsidR="00FC677E" w:rsidRPr="00063F31">
        <w:rPr>
          <w:rFonts w:cs="B Nazanin" w:hint="cs"/>
          <w:sz w:val="28"/>
          <w:szCs w:val="28"/>
          <w:rtl/>
          <w:lang w:bidi="fa-IR"/>
        </w:rPr>
        <w:t xml:space="preserve"> و </w:t>
      </w:r>
      <w:r w:rsidR="00FC677E" w:rsidRPr="00063F31">
        <w:rPr>
          <w:rFonts w:cs="B Nazanin"/>
          <w:sz w:val="28"/>
          <w:szCs w:val="28"/>
          <w:lang w:bidi="fa-IR"/>
        </w:rPr>
        <w:t>D</w:t>
      </w:r>
      <w:r w:rsidR="00FC677E" w:rsidRPr="00063F31">
        <w:rPr>
          <w:rFonts w:cs="B Nazanin" w:hint="cs"/>
          <w:sz w:val="28"/>
          <w:szCs w:val="28"/>
          <w:rtl/>
          <w:lang w:bidi="fa-IR"/>
        </w:rPr>
        <w:t xml:space="preserve"> پیاده سازی خواهد شد.</w:t>
      </w:r>
    </w:p>
    <w:p w14:paraId="2231C1B9" w14:textId="77777777" w:rsidR="00EE21CB" w:rsidRPr="00063F31" w:rsidRDefault="00FC677E" w:rsidP="00063F31">
      <w:pPr>
        <w:bidi/>
        <w:spacing w:after="0" w:line="360" w:lineRule="auto"/>
        <w:ind w:hanging="460"/>
        <w:jc w:val="both"/>
        <w:rPr>
          <w:rFonts w:cs="B Nazanin"/>
          <w:sz w:val="28"/>
          <w:szCs w:val="28"/>
          <w:rtl/>
          <w:lang w:bidi="fa-IR"/>
        </w:rPr>
      </w:pPr>
      <w:r w:rsidRPr="00063F31">
        <w:rPr>
          <w:rFonts w:cs="B Nazanin" w:hint="cs"/>
          <w:sz w:val="28"/>
          <w:szCs w:val="28"/>
          <w:rtl/>
          <w:lang w:bidi="fa-IR"/>
        </w:rPr>
        <w:tab/>
        <w:t xml:space="preserve">در روند استخراج الگو تنها تعداد کمی از ویژگی ها در استخراج قاعده ی </w:t>
      </w:r>
      <w:r w:rsidRPr="00063F31">
        <w:rPr>
          <w:rFonts w:cs="B Nazanin"/>
          <w:sz w:val="28"/>
          <w:szCs w:val="28"/>
          <w:lang w:bidi="fa-IR"/>
        </w:rPr>
        <w:t>GNP</w:t>
      </w:r>
      <w:r w:rsidRPr="00063F31">
        <w:rPr>
          <w:rFonts w:cs="B Nazanin" w:hint="cs"/>
          <w:sz w:val="28"/>
          <w:szCs w:val="28"/>
          <w:rtl/>
          <w:lang w:bidi="fa-IR"/>
        </w:rPr>
        <w:t xml:space="preserve"> قرار دارند. این روند قصد دارد تا احتمالِ بدست آوردن الگوهایی با پشتیبان بالا را افزایش دهد. برای مثال، ترکیبِ ویژگیِ </w:t>
      </w:r>
      <w:r w:rsidRPr="00063F31">
        <w:rPr>
          <w:rFonts w:cs="B Nazanin"/>
          <w:sz w:val="28"/>
          <w:szCs w:val="28"/>
          <w:lang w:bidi="fa-IR"/>
        </w:rPr>
        <w:t>A</w:t>
      </w:r>
      <w:r w:rsidRPr="00063F31">
        <w:rPr>
          <w:rFonts w:cs="B Nazanin" w:hint="cs"/>
          <w:sz w:val="28"/>
          <w:szCs w:val="28"/>
          <w:rtl/>
          <w:lang w:bidi="fa-IR"/>
        </w:rPr>
        <w:t xml:space="preserve"> و </w:t>
      </w:r>
      <w:r w:rsidRPr="00063F31">
        <w:rPr>
          <w:rFonts w:cs="B Nazanin"/>
          <w:sz w:val="28"/>
          <w:szCs w:val="28"/>
          <w:lang w:bidi="fa-IR"/>
        </w:rPr>
        <w:t>D</w:t>
      </w:r>
      <w:r w:rsidRPr="00063F31">
        <w:rPr>
          <w:rFonts w:cs="B Nazanin" w:hint="cs"/>
          <w:sz w:val="28"/>
          <w:szCs w:val="28"/>
          <w:rtl/>
          <w:lang w:bidi="fa-IR"/>
        </w:rPr>
        <w:t xml:space="preserve"> به عنوان الگویی منتج شده از محاسبات امتیاز(معادله ی 6) ، در "</w:t>
      </w:r>
      <w:r w:rsidRPr="00063F31">
        <w:rPr>
          <w:rFonts w:cs="B Nazanin"/>
          <w:sz w:val="28"/>
          <w:szCs w:val="28"/>
          <w:lang w:bidi="fa-IR"/>
        </w:rPr>
        <w:t>A</w:t>
      </w:r>
      <w:r w:rsidRPr="00063F31">
        <w:rPr>
          <w:rFonts w:cs="B Nazanin" w:hint="cs"/>
          <w:sz w:val="28"/>
          <w:szCs w:val="28"/>
          <w:rtl/>
          <w:lang w:bidi="fa-IR"/>
        </w:rPr>
        <w:t>. یافتن الگو"، در شکل 6، تعریف می شود.</w:t>
      </w:r>
      <w:r w:rsidR="00D0236F" w:rsidRPr="00063F31">
        <w:rPr>
          <w:rFonts w:cs="B Nazanin" w:hint="cs"/>
          <w:sz w:val="28"/>
          <w:szCs w:val="28"/>
          <w:rtl/>
          <w:lang w:bidi="fa-IR"/>
        </w:rPr>
        <w:t xml:space="preserve"> این موضوع، احتمال یافتن ترکیبات خوب با ویژگی های </w:t>
      </w:r>
      <w:r w:rsidR="00D0236F" w:rsidRPr="00063F31">
        <w:rPr>
          <w:rFonts w:cs="B Nazanin"/>
          <w:sz w:val="28"/>
          <w:szCs w:val="28"/>
          <w:lang w:bidi="fa-IR"/>
        </w:rPr>
        <w:t>A</w:t>
      </w:r>
      <w:r w:rsidR="00D0236F" w:rsidRPr="00063F31">
        <w:rPr>
          <w:rFonts w:cs="B Nazanin" w:hint="cs"/>
          <w:sz w:val="28"/>
          <w:szCs w:val="28"/>
          <w:rtl/>
          <w:lang w:bidi="fa-IR"/>
        </w:rPr>
        <w:t xml:space="preserve"> و </w:t>
      </w:r>
      <w:r w:rsidR="00D0236F" w:rsidRPr="00063F31">
        <w:rPr>
          <w:rFonts w:cs="B Nazanin"/>
          <w:sz w:val="28"/>
          <w:szCs w:val="28"/>
          <w:lang w:bidi="fa-IR"/>
        </w:rPr>
        <w:t>D</w:t>
      </w:r>
      <w:r w:rsidR="00D0236F" w:rsidRPr="00063F31">
        <w:rPr>
          <w:rFonts w:cs="B Nazanin" w:hint="cs"/>
          <w:sz w:val="28"/>
          <w:szCs w:val="28"/>
          <w:rtl/>
          <w:lang w:bidi="fa-IR"/>
        </w:rPr>
        <w:t xml:space="preserve"> را افزایش خواهد داد. در "</w:t>
      </w:r>
      <w:r w:rsidR="00D0236F" w:rsidRPr="00063F31">
        <w:rPr>
          <w:rFonts w:cs="B Nazanin"/>
          <w:sz w:val="28"/>
          <w:szCs w:val="28"/>
          <w:lang w:bidi="fa-IR"/>
        </w:rPr>
        <w:t>B</w:t>
      </w:r>
      <w:r w:rsidR="00D0236F" w:rsidRPr="00063F31">
        <w:rPr>
          <w:rFonts w:cs="B Nazanin" w:hint="cs"/>
          <w:sz w:val="28"/>
          <w:szCs w:val="28"/>
          <w:rtl/>
          <w:lang w:bidi="fa-IR"/>
        </w:rPr>
        <w:t xml:space="preserve">. استخراج قاعده"، الگو و ویژگی های باقی مانده (که </w:t>
      </w:r>
      <w:r w:rsidR="00D0236F" w:rsidRPr="00063F31">
        <w:rPr>
          <w:rFonts w:cs="B Nazanin"/>
          <w:sz w:val="28"/>
          <w:szCs w:val="28"/>
          <w:lang w:bidi="fa-IR"/>
        </w:rPr>
        <w:t>B</w:t>
      </w:r>
      <w:r w:rsidR="00D0236F" w:rsidRPr="00063F31">
        <w:rPr>
          <w:rFonts w:cs="B Nazanin" w:hint="cs"/>
          <w:sz w:val="28"/>
          <w:szCs w:val="28"/>
          <w:rtl/>
          <w:lang w:bidi="fa-IR"/>
        </w:rPr>
        <w:t xml:space="preserve"> و </w:t>
      </w:r>
      <w:r w:rsidR="00D0236F" w:rsidRPr="00063F31">
        <w:rPr>
          <w:rFonts w:cs="B Nazanin"/>
          <w:sz w:val="28"/>
          <w:szCs w:val="28"/>
          <w:lang w:bidi="fa-IR"/>
        </w:rPr>
        <w:t>C</w:t>
      </w:r>
      <w:r w:rsidR="00D0236F" w:rsidRPr="00063F31">
        <w:rPr>
          <w:rFonts w:cs="B Nazanin" w:hint="cs"/>
          <w:sz w:val="28"/>
          <w:szCs w:val="28"/>
          <w:rtl/>
          <w:lang w:bidi="fa-IR"/>
        </w:rPr>
        <w:t xml:space="preserve"> هستند)</w:t>
      </w:r>
      <w:r w:rsidR="00DE6BCA" w:rsidRPr="00063F31">
        <w:rPr>
          <w:rFonts w:cs="B Nazanin" w:hint="cs"/>
          <w:sz w:val="28"/>
          <w:szCs w:val="28"/>
          <w:rtl/>
          <w:lang w:bidi="fa-IR"/>
        </w:rPr>
        <w:t xml:space="preserve"> لحاظ شده اند. روند استخراج قاعدهمیتوان قواعد را با طول بلندتری از الگوها بدست آورد.</w:t>
      </w:r>
    </w:p>
    <w:p w14:paraId="69E18D6D" w14:textId="50CDF5DF" w:rsidR="00F136F3" w:rsidRPr="00063F31" w:rsidRDefault="00126A43" w:rsidP="00063F31">
      <w:pPr>
        <w:bidi/>
        <w:spacing w:after="0" w:line="360" w:lineRule="auto"/>
        <w:ind w:firstLine="720"/>
        <w:jc w:val="center"/>
        <w:rPr>
          <w:rFonts w:cs="B Nazanin"/>
          <w:b/>
          <w:bCs/>
          <w:sz w:val="28"/>
          <w:szCs w:val="28"/>
          <w:rtl/>
          <w:lang w:bidi="fa-IR"/>
        </w:rPr>
      </w:pPr>
      <w:r w:rsidRPr="00126A43">
        <w:rPr>
          <w:rFonts w:cs="B Nazanin"/>
          <w:b/>
          <w:bCs/>
          <w:sz w:val="28"/>
          <w:szCs w:val="28"/>
          <w:rtl/>
          <w:lang w:bidi="fa-IR"/>
        </w:rPr>
        <w:drawing>
          <wp:inline distT="0" distB="0" distL="0" distR="0" wp14:anchorId="085E4DCC" wp14:editId="5904EF49">
            <wp:extent cx="5271639" cy="2219325"/>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84917" cy="2224915"/>
                    </a:xfrm>
                    <a:prstGeom prst="rect">
                      <a:avLst/>
                    </a:prstGeom>
                  </pic:spPr>
                </pic:pic>
              </a:graphicData>
            </a:graphic>
          </wp:inline>
        </w:drawing>
      </w:r>
    </w:p>
    <w:p w14:paraId="0CFB89C9" w14:textId="47023C65" w:rsidR="00DE6BCA" w:rsidRDefault="00DE6BCA" w:rsidP="00063F31">
      <w:pPr>
        <w:bidi/>
        <w:spacing w:after="0" w:line="360" w:lineRule="auto"/>
        <w:jc w:val="both"/>
        <w:rPr>
          <w:rFonts w:cs="B Nazanin"/>
          <w:sz w:val="28"/>
          <w:szCs w:val="28"/>
          <w:rtl/>
          <w:lang w:bidi="fa-IR"/>
        </w:rPr>
      </w:pPr>
      <w:r w:rsidRPr="00063F31">
        <w:rPr>
          <w:rFonts w:cs="B Nazanin" w:hint="cs"/>
          <w:sz w:val="28"/>
          <w:szCs w:val="28"/>
          <w:rtl/>
          <w:lang w:bidi="fa-IR"/>
        </w:rPr>
        <w:t>جدول 5، مثال ساده ای از</w:t>
      </w:r>
      <w:r w:rsidR="00E77C2E" w:rsidRPr="00063F31">
        <w:rPr>
          <w:rFonts w:cs="B Nazanin" w:hint="cs"/>
          <w:sz w:val="28"/>
          <w:szCs w:val="28"/>
          <w:rtl/>
          <w:lang w:bidi="fa-IR"/>
        </w:rPr>
        <w:t xml:space="preserve"> انتخاب</w:t>
      </w:r>
      <w:r w:rsidRPr="00063F31">
        <w:rPr>
          <w:rFonts w:cs="B Nazanin" w:hint="cs"/>
          <w:sz w:val="28"/>
          <w:szCs w:val="28"/>
          <w:rtl/>
          <w:lang w:bidi="fa-IR"/>
        </w:rPr>
        <w:t xml:space="preserve"> تصادفی جزیی را برای توضیحات نشان می دهد. هر الگو شامل ویژگی </w:t>
      </w:r>
      <w:r w:rsidRPr="00063F31">
        <w:rPr>
          <w:rFonts w:cs="B Nazanin"/>
          <w:sz w:val="28"/>
          <w:szCs w:val="28"/>
          <w:lang w:bidi="fa-IR"/>
        </w:rPr>
        <w:t>A</w:t>
      </w:r>
      <w:r w:rsidRPr="00063F31">
        <w:rPr>
          <w:rFonts w:cs="B Nazanin" w:hint="cs"/>
          <w:sz w:val="28"/>
          <w:szCs w:val="28"/>
          <w:rtl/>
          <w:lang w:bidi="fa-IR"/>
        </w:rPr>
        <w:t xml:space="preserve"> و </w:t>
      </w:r>
      <w:r w:rsidRPr="00063F31">
        <w:rPr>
          <w:rFonts w:cs="B Nazanin"/>
          <w:sz w:val="28"/>
          <w:szCs w:val="28"/>
          <w:lang w:bidi="fa-IR"/>
        </w:rPr>
        <w:t>D</w:t>
      </w:r>
      <w:r w:rsidRPr="00063F31">
        <w:rPr>
          <w:rFonts w:cs="B Nazanin" w:hint="cs"/>
          <w:sz w:val="28"/>
          <w:szCs w:val="28"/>
          <w:rtl/>
          <w:lang w:bidi="fa-IR"/>
        </w:rPr>
        <w:t xml:space="preserve"> می شود و با ویژگی های باقی مانده (</w:t>
      </w:r>
      <w:r w:rsidRPr="00063F31">
        <w:rPr>
          <w:rFonts w:cs="B Nazanin"/>
          <w:sz w:val="28"/>
          <w:szCs w:val="28"/>
          <w:lang w:bidi="fa-IR"/>
        </w:rPr>
        <w:t>B</w:t>
      </w:r>
      <w:r w:rsidRPr="00063F31">
        <w:rPr>
          <w:rFonts w:cs="B Nazanin" w:hint="cs"/>
          <w:sz w:val="28"/>
          <w:szCs w:val="28"/>
          <w:rtl/>
          <w:lang w:bidi="fa-IR"/>
        </w:rPr>
        <w:t xml:space="preserve"> و </w:t>
      </w:r>
      <w:r w:rsidRPr="00063F31">
        <w:rPr>
          <w:rFonts w:cs="B Nazanin"/>
          <w:sz w:val="28"/>
          <w:szCs w:val="28"/>
          <w:lang w:bidi="fa-IR"/>
        </w:rPr>
        <w:t>C</w:t>
      </w:r>
      <w:r w:rsidRPr="00063F31">
        <w:rPr>
          <w:rFonts w:cs="B Nazanin" w:hint="cs"/>
          <w:sz w:val="28"/>
          <w:szCs w:val="28"/>
          <w:rtl/>
          <w:lang w:bidi="fa-IR"/>
        </w:rPr>
        <w:t xml:space="preserve">) ترکیب می شوند. قاعده ی تولید شده ی </w:t>
      </w:r>
      <w:r w:rsidRPr="00063F31">
        <w:rPr>
          <w:rFonts w:cs="B Nazanin" w:hint="cs"/>
          <w:noProof/>
          <w:sz w:val="28"/>
          <w:szCs w:val="28"/>
          <w:rtl/>
          <w:lang w:bidi="fa-IR"/>
        </w:rPr>
        <w:drawing>
          <wp:inline distT="0" distB="0" distL="0" distR="0" wp14:anchorId="1C3A595D" wp14:editId="05830693">
            <wp:extent cx="1212112" cy="18296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3E0.tmp"/>
                    <pic:cNvPicPr/>
                  </pic:nvPicPr>
                  <pic:blipFill>
                    <a:blip r:embed="rId59">
                      <a:extLst>
                        <a:ext uri="{28A0092B-C50C-407E-A947-70E740481C1C}">
                          <a14:useLocalDpi xmlns:a14="http://schemas.microsoft.com/office/drawing/2010/main" val="0"/>
                        </a:ext>
                      </a:extLst>
                    </a:blip>
                    <a:stretch>
                      <a:fillRect/>
                    </a:stretch>
                  </pic:blipFill>
                  <pic:spPr>
                    <a:xfrm>
                      <a:off x="0" y="0"/>
                      <a:ext cx="1211750" cy="182905"/>
                    </a:xfrm>
                    <a:prstGeom prst="rect">
                      <a:avLst/>
                    </a:prstGeom>
                  </pic:spPr>
                </pic:pic>
              </a:graphicData>
            </a:graphic>
          </wp:inline>
        </w:drawing>
      </w:r>
      <w:r w:rsidRPr="00063F31">
        <w:rPr>
          <w:rFonts w:cs="B Nazanin" w:hint="cs"/>
          <w:sz w:val="28"/>
          <w:szCs w:val="28"/>
          <w:rtl/>
          <w:lang w:bidi="fa-IR"/>
        </w:rPr>
        <w:t xml:space="preserve"> بالاترین امتیازی قاعده (معادله ی 3) را بدست می آورد چون دارای طول قاعده ی بلند و پوشش زیاد  است.</w:t>
      </w:r>
    </w:p>
    <w:p w14:paraId="3BD3BBCB" w14:textId="77777777" w:rsidR="00063F31" w:rsidRPr="00063F31" w:rsidRDefault="00063F31" w:rsidP="00063F31">
      <w:pPr>
        <w:bidi/>
        <w:spacing w:after="0" w:line="360" w:lineRule="auto"/>
        <w:jc w:val="both"/>
        <w:rPr>
          <w:rFonts w:cs="B Nazanin"/>
          <w:sz w:val="28"/>
          <w:szCs w:val="28"/>
          <w:rtl/>
          <w:lang w:bidi="fa-IR"/>
        </w:rPr>
      </w:pPr>
    </w:p>
    <w:p w14:paraId="28E188D0" w14:textId="77777777" w:rsidR="00DE6BCA" w:rsidRPr="00063F31" w:rsidRDefault="00DE6BCA"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 xml:space="preserve">4.2. </w:t>
      </w:r>
      <w:r w:rsidR="00B275DC" w:rsidRPr="00063F31">
        <w:rPr>
          <w:rFonts w:cs="B Nazanin" w:hint="cs"/>
          <w:b/>
          <w:bCs/>
          <w:sz w:val="28"/>
          <w:szCs w:val="28"/>
          <w:rtl/>
          <w:lang w:bidi="fa-IR"/>
        </w:rPr>
        <w:t>توزیع قاعده بر مبنای برنامه نویسی پویای استاندارد برای حل کردن مسئله ی کوله پشتی</w:t>
      </w:r>
    </w:p>
    <w:p w14:paraId="6F4A4E27" w14:textId="77777777" w:rsidR="00B275DC" w:rsidRPr="00063F31" w:rsidRDefault="008F3F46"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بعد از اینکه همه ی رکوردها از طریق قواعد استخراج شده بوسیله ی </w:t>
      </w:r>
      <w:r w:rsidRPr="00063F31">
        <w:rPr>
          <w:rFonts w:cs="B Nazanin"/>
          <w:sz w:val="28"/>
          <w:szCs w:val="28"/>
          <w:lang w:bidi="fa-IR"/>
        </w:rPr>
        <w:t>GNP</w:t>
      </w:r>
      <w:r w:rsidRPr="00063F31">
        <w:rPr>
          <w:rFonts w:cs="B Nazanin" w:hint="cs"/>
          <w:sz w:val="28"/>
          <w:szCs w:val="28"/>
          <w:rtl/>
          <w:lang w:bidi="fa-IR"/>
        </w:rPr>
        <w:t xml:space="preserve"> در مجموعه داده شناسایی می شوند، برنامه نویسی پویای استاندارد برای حل مسئله ی کوله پشتی استفاده می شود تا قواعد را در سایت های متعدد توزیع کند. قواعدی که پوشش بالای دارند (الیت)، رهبرهای هر سایت خواهند شد، در ادامه، کاربرد، شباهت های </w:t>
      </w:r>
      <w:r w:rsidRPr="00063F31">
        <w:rPr>
          <w:rFonts w:cs="B Nazanin" w:hint="cs"/>
          <w:sz w:val="28"/>
          <w:szCs w:val="28"/>
          <w:rtl/>
          <w:lang w:bidi="fa-IR"/>
        </w:rPr>
        <w:lastRenderedPageBreak/>
        <w:t xml:space="preserve">قواعد باقی مانده نسبت به قواعد رهبر (مقدار) و پوشش قواعد (وزن) را به منظور توزیع قواعد باقی مانده در سایت ها در نظر می گیرد. تشابه قاعده ی باقیمانده </w:t>
      </w:r>
      <w:r w:rsidRPr="00063F31">
        <w:rPr>
          <w:rFonts w:cs="B Nazanin"/>
          <w:sz w:val="28"/>
          <w:szCs w:val="28"/>
          <w:lang w:bidi="fa-IR"/>
        </w:rPr>
        <w:t>r1</w:t>
      </w:r>
      <w:r w:rsidRPr="00063F31">
        <w:rPr>
          <w:rFonts w:cs="B Nazanin" w:hint="cs"/>
          <w:sz w:val="28"/>
          <w:szCs w:val="28"/>
          <w:rtl/>
          <w:lang w:bidi="fa-IR"/>
        </w:rPr>
        <w:t xml:space="preserve"> نسبت به قاعده ی رهبر </w:t>
      </w:r>
      <w:r w:rsidRPr="00063F31">
        <w:rPr>
          <w:rFonts w:cs="B Nazanin"/>
          <w:sz w:val="28"/>
          <w:szCs w:val="28"/>
          <w:lang w:bidi="fa-IR"/>
        </w:rPr>
        <w:t>r2</w:t>
      </w:r>
      <w:r w:rsidRPr="00063F31">
        <w:rPr>
          <w:rFonts w:cs="B Nazanin" w:hint="cs"/>
          <w:sz w:val="28"/>
          <w:szCs w:val="28"/>
          <w:rtl/>
          <w:lang w:bidi="fa-IR"/>
        </w:rPr>
        <w:t xml:space="preserve"> بوسیله ی معادله ی 7 محاسبه می شود.</w:t>
      </w:r>
    </w:p>
    <w:p w14:paraId="10A53006" w14:textId="77777777" w:rsidR="008F3F46" w:rsidRPr="00063F31" w:rsidRDefault="008F3F46" w:rsidP="00063F31">
      <w:pPr>
        <w:bidi/>
        <w:spacing w:after="0" w:line="360" w:lineRule="auto"/>
        <w:jc w:val="center"/>
        <w:rPr>
          <w:rFonts w:cs="B Nazanin"/>
          <w:sz w:val="28"/>
          <w:szCs w:val="28"/>
          <w:rtl/>
          <w:lang w:bidi="fa-IR"/>
        </w:rPr>
      </w:pPr>
      <w:r w:rsidRPr="00063F31">
        <w:rPr>
          <w:rFonts w:cs="B Nazanin" w:hint="cs"/>
          <w:noProof/>
          <w:sz w:val="28"/>
          <w:szCs w:val="28"/>
          <w:rtl/>
          <w:lang w:bidi="fa-IR"/>
        </w:rPr>
        <w:drawing>
          <wp:inline distT="0" distB="0" distL="0" distR="0" wp14:anchorId="0E9FFB50" wp14:editId="2A78F199">
            <wp:extent cx="5368792" cy="457187"/>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8F4.tmp"/>
                    <pic:cNvPicPr/>
                  </pic:nvPicPr>
                  <pic:blipFill>
                    <a:blip r:embed="rId60">
                      <a:extLst>
                        <a:ext uri="{28A0092B-C50C-407E-A947-70E740481C1C}">
                          <a14:useLocalDpi xmlns:a14="http://schemas.microsoft.com/office/drawing/2010/main" val="0"/>
                        </a:ext>
                      </a:extLst>
                    </a:blip>
                    <a:stretch>
                      <a:fillRect/>
                    </a:stretch>
                  </pic:blipFill>
                  <pic:spPr>
                    <a:xfrm>
                      <a:off x="0" y="0"/>
                      <a:ext cx="5459031" cy="464871"/>
                    </a:xfrm>
                    <a:prstGeom prst="rect">
                      <a:avLst/>
                    </a:prstGeom>
                  </pic:spPr>
                </pic:pic>
              </a:graphicData>
            </a:graphic>
          </wp:inline>
        </w:drawing>
      </w:r>
    </w:p>
    <w:p w14:paraId="2C30016A" w14:textId="77777777" w:rsidR="008F3F46" w:rsidRPr="00063F31" w:rsidRDefault="008F3F46" w:rsidP="00063F31">
      <w:pPr>
        <w:bidi/>
        <w:spacing w:after="0" w:line="360" w:lineRule="auto"/>
        <w:jc w:val="both"/>
        <w:rPr>
          <w:rFonts w:cs="B Nazanin"/>
          <w:sz w:val="28"/>
          <w:szCs w:val="28"/>
          <w:rtl/>
          <w:lang w:bidi="fa-IR"/>
        </w:rPr>
      </w:pPr>
      <w:r w:rsidRPr="00063F31">
        <w:rPr>
          <w:rFonts w:cs="B Nazanin" w:hint="cs"/>
          <w:noProof/>
          <w:sz w:val="28"/>
          <w:szCs w:val="28"/>
          <w:rtl/>
          <w:lang w:bidi="fa-IR"/>
        </w:rPr>
        <w:drawing>
          <wp:inline distT="0" distB="0" distL="0" distR="0" wp14:anchorId="7CD943A2" wp14:editId="3604A1E0">
            <wp:extent cx="731059" cy="2551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6791.tmp"/>
                    <pic:cNvPicPr/>
                  </pic:nvPicPr>
                  <pic:blipFill>
                    <a:blip r:embed="rId61">
                      <a:extLst>
                        <a:ext uri="{28A0092B-C50C-407E-A947-70E740481C1C}">
                          <a14:useLocalDpi xmlns:a14="http://schemas.microsoft.com/office/drawing/2010/main" val="0"/>
                        </a:ext>
                      </a:extLst>
                    </a:blip>
                    <a:stretch>
                      <a:fillRect/>
                    </a:stretch>
                  </pic:blipFill>
                  <pic:spPr>
                    <a:xfrm>
                      <a:off x="0" y="0"/>
                      <a:ext cx="734393" cy="256345"/>
                    </a:xfrm>
                    <a:prstGeom prst="rect">
                      <a:avLst/>
                    </a:prstGeom>
                  </pic:spPr>
                </pic:pic>
              </a:graphicData>
            </a:graphic>
          </wp:inline>
        </w:drawing>
      </w:r>
      <w:r w:rsidR="00822F98" w:rsidRPr="00063F31">
        <w:rPr>
          <w:rFonts w:cs="B Nazanin" w:hint="cs"/>
          <w:sz w:val="28"/>
          <w:szCs w:val="28"/>
          <w:rtl/>
          <w:lang w:bidi="fa-IR"/>
        </w:rPr>
        <w:t xml:space="preserve">   برابر با تشابه بین قاعده ی </w:t>
      </w:r>
      <w:r w:rsidR="00822F98" w:rsidRPr="00063F31">
        <w:rPr>
          <w:rFonts w:cs="B Nazanin"/>
          <w:sz w:val="28"/>
          <w:szCs w:val="28"/>
          <w:lang w:bidi="fa-IR"/>
        </w:rPr>
        <w:t>r1</w:t>
      </w:r>
      <w:r w:rsidR="00822F98" w:rsidRPr="00063F31">
        <w:rPr>
          <w:rFonts w:cs="B Nazanin" w:hint="cs"/>
          <w:sz w:val="28"/>
          <w:szCs w:val="28"/>
          <w:rtl/>
          <w:lang w:bidi="fa-IR"/>
        </w:rPr>
        <w:t xml:space="preserve"> و </w:t>
      </w:r>
      <w:r w:rsidR="00822F98" w:rsidRPr="00063F31">
        <w:rPr>
          <w:rFonts w:cs="B Nazanin"/>
          <w:sz w:val="28"/>
          <w:szCs w:val="28"/>
          <w:lang w:bidi="fa-IR"/>
        </w:rPr>
        <w:t>r2</w:t>
      </w:r>
      <w:r w:rsidR="00822F98" w:rsidRPr="00063F31">
        <w:rPr>
          <w:rFonts w:cs="B Nazanin" w:hint="cs"/>
          <w:sz w:val="28"/>
          <w:szCs w:val="28"/>
          <w:rtl/>
          <w:lang w:bidi="fa-IR"/>
        </w:rPr>
        <w:t xml:space="preserve"> ، </w:t>
      </w:r>
      <w:r w:rsidR="00822F98" w:rsidRPr="00063F31">
        <w:rPr>
          <w:rFonts w:cs="B Nazanin" w:hint="cs"/>
          <w:noProof/>
          <w:sz w:val="28"/>
          <w:szCs w:val="28"/>
          <w:rtl/>
          <w:lang w:bidi="fa-IR"/>
        </w:rPr>
        <w:drawing>
          <wp:inline distT="0" distB="0" distL="0" distR="0" wp14:anchorId="6AC2EA4F" wp14:editId="52A3D408">
            <wp:extent cx="1041990" cy="21203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0CD.tmp"/>
                    <pic:cNvPicPr/>
                  </pic:nvPicPr>
                  <pic:blipFill>
                    <a:blip r:embed="rId62">
                      <a:extLst>
                        <a:ext uri="{28A0092B-C50C-407E-A947-70E740481C1C}">
                          <a14:useLocalDpi xmlns:a14="http://schemas.microsoft.com/office/drawing/2010/main" val="0"/>
                        </a:ext>
                      </a:extLst>
                    </a:blip>
                    <a:stretch>
                      <a:fillRect/>
                    </a:stretch>
                  </pic:blipFill>
                  <pic:spPr>
                    <a:xfrm>
                      <a:off x="0" y="0"/>
                      <a:ext cx="1054044" cy="214486"/>
                    </a:xfrm>
                    <a:prstGeom prst="rect">
                      <a:avLst/>
                    </a:prstGeom>
                  </pic:spPr>
                </pic:pic>
              </a:graphicData>
            </a:graphic>
          </wp:inline>
        </w:drawing>
      </w:r>
      <w:r w:rsidR="00822F98" w:rsidRPr="00063F31">
        <w:rPr>
          <w:rFonts w:cs="B Nazanin" w:hint="cs"/>
          <w:sz w:val="28"/>
          <w:szCs w:val="28"/>
          <w:rtl/>
          <w:lang w:bidi="fa-IR"/>
        </w:rPr>
        <w:t xml:space="preserve"> برابر با تعداد ویژگی های تطبیق داده شده بین </w:t>
      </w:r>
      <w:r w:rsidR="00822F98" w:rsidRPr="00063F31">
        <w:rPr>
          <w:rFonts w:cs="B Nazanin"/>
          <w:sz w:val="28"/>
          <w:szCs w:val="28"/>
          <w:lang w:bidi="fa-IR"/>
        </w:rPr>
        <w:t>r1</w:t>
      </w:r>
      <w:r w:rsidR="00822F98" w:rsidRPr="00063F31">
        <w:rPr>
          <w:rFonts w:cs="B Nazanin" w:hint="cs"/>
          <w:sz w:val="28"/>
          <w:szCs w:val="28"/>
          <w:rtl/>
          <w:lang w:bidi="fa-IR"/>
        </w:rPr>
        <w:t xml:space="preserve"> و </w:t>
      </w:r>
      <w:r w:rsidR="00822F98" w:rsidRPr="00063F31">
        <w:rPr>
          <w:rFonts w:cs="B Nazanin"/>
          <w:sz w:val="28"/>
          <w:szCs w:val="28"/>
          <w:lang w:bidi="fa-IR"/>
        </w:rPr>
        <w:t>r2</w:t>
      </w:r>
      <w:r w:rsidR="00822F98" w:rsidRPr="00063F31">
        <w:rPr>
          <w:rFonts w:cs="B Nazanin" w:hint="cs"/>
          <w:sz w:val="28"/>
          <w:szCs w:val="28"/>
          <w:rtl/>
          <w:lang w:bidi="fa-IR"/>
        </w:rPr>
        <w:t xml:space="preserve"> و </w:t>
      </w:r>
      <w:r w:rsidR="00822F98" w:rsidRPr="00063F31">
        <w:rPr>
          <w:rFonts w:cs="B Nazanin" w:hint="cs"/>
          <w:noProof/>
          <w:sz w:val="28"/>
          <w:szCs w:val="28"/>
          <w:rtl/>
          <w:lang w:bidi="fa-IR"/>
        </w:rPr>
        <w:drawing>
          <wp:inline distT="0" distB="0" distL="0" distR="0" wp14:anchorId="720A0FFE" wp14:editId="0714825B">
            <wp:extent cx="1733107" cy="227393"/>
            <wp:effectExtent l="0" t="0" r="63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32BE.tmp"/>
                    <pic:cNvPicPr/>
                  </pic:nvPicPr>
                  <pic:blipFill>
                    <a:blip r:embed="rId63">
                      <a:extLst>
                        <a:ext uri="{28A0092B-C50C-407E-A947-70E740481C1C}">
                          <a14:useLocalDpi xmlns:a14="http://schemas.microsoft.com/office/drawing/2010/main" val="0"/>
                        </a:ext>
                      </a:extLst>
                    </a:blip>
                    <a:stretch>
                      <a:fillRect/>
                    </a:stretch>
                  </pic:blipFill>
                  <pic:spPr>
                    <a:xfrm>
                      <a:off x="0" y="0"/>
                      <a:ext cx="1741010" cy="228430"/>
                    </a:xfrm>
                    <a:prstGeom prst="rect">
                      <a:avLst/>
                    </a:prstGeom>
                  </pic:spPr>
                </pic:pic>
              </a:graphicData>
            </a:graphic>
          </wp:inline>
        </w:drawing>
      </w:r>
      <w:r w:rsidR="00822F98" w:rsidRPr="00063F31">
        <w:rPr>
          <w:rFonts w:cs="B Nazanin" w:hint="cs"/>
          <w:sz w:val="28"/>
          <w:szCs w:val="28"/>
          <w:rtl/>
          <w:lang w:bidi="fa-IR"/>
        </w:rPr>
        <w:t xml:space="preserve"> تعداد ویژگی ها در قاعده ی </w:t>
      </w:r>
      <w:r w:rsidR="00822F98" w:rsidRPr="00063F31">
        <w:rPr>
          <w:rFonts w:cs="B Nazanin"/>
          <w:sz w:val="28"/>
          <w:szCs w:val="28"/>
          <w:lang w:bidi="fa-IR"/>
        </w:rPr>
        <w:t>r</w:t>
      </w:r>
      <w:r w:rsidR="00822F98" w:rsidRPr="00063F31">
        <w:rPr>
          <w:rFonts w:cs="B Nazanin" w:hint="cs"/>
          <w:sz w:val="28"/>
          <w:szCs w:val="28"/>
          <w:rtl/>
          <w:lang w:bidi="fa-IR"/>
        </w:rPr>
        <w:t xml:space="preserve"> می باشد.</w:t>
      </w:r>
    </w:p>
    <w:p w14:paraId="48B311EE" w14:textId="77777777" w:rsidR="00822F98" w:rsidRPr="00063F31" w:rsidRDefault="00822F98" w:rsidP="00063F31">
      <w:pPr>
        <w:bidi/>
        <w:spacing w:after="0" w:line="360" w:lineRule="auto"/>
        <w:ind w:hanging="319"/>
        <w:jc w:val="both"/>
        <w:rPr>
          <w:rFonts w:cs="B Nazanin"/>
          <w:sz w:val="28"/>
          <w:szCs w:val="28"/>
          <w:rtl/>
          <w:lang w:bidi="fa-IR"/>
        </w:rPr>
      </w:pPr>
      <w:r w:rsidRPr="00063F31">
        <w:rPr>
          <w:rFonts w:cs="B Nazanin" w:hint="cs"/>
          <w:sz w:val="28"/>
          <w:szCs w:val="28"/>
          <w:rtl/>
          <w:lang w:bidi="fa-IR"/>
        </w:rPr>
        <w:tab/>
      </w:r>
      <w:r w:rsidRPr="00063F31">
        <w:rPr>
          <w:rFonts w:cs="B Nazanin" w:hint="cs"/>
          <w:noProof/>
          <w:sz w:val="28"/>
          <w:szCs w:val="28"/>
          <w:rtl/>
          <w:lang w:bidi="fa-IR"/>
        </w:rPr>
        <w:drawing>
          <wp:inline distT="0" distB="0" distL="0" distR="0" wp14:anchorId="38D992EF" wp14:editId="0DE6A54E">
            <wp:extent cx="2115879" cy="2302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D7F.tmp"/>
                    <pic:cNvPicPr/>
                  </pic:nvPicPr>
                  <pic:blipFill>
                    <a:blip r:embed="rId64">
                      <a:extLst>
                        <a:ext uri="{28A0092B-C50C-407E-A947-70E740481C1C}">
                          <a14:useLocalDpi xmlns:a14="http://schemas.microsoft.com/office/drawing/2010/main" val="0"/>
                        </a:ext>
                      </a:extLst>
                    </a:blip>
                    <a:stretch>
                      <a:fillRect/>
                    </a:stretch>
                  </pic:blipFill>
                  <pic:spPr>
                    <a:xfrm>
                      <a:off x="0" y="0"/>
                      <a:ext cx="2125521" cy="231306"/>
                    </a:xfrm>
                    <a:prstGeom prst="rect">
                      <a:avLst/>
                    </a:prstGeom>
                  </pic:spPr>
                </pic:pic>
              </a:graphicData>
            </a:graphic>
          </wp:inline>
        </w:drawing>
      </w:r>
      <w:r w:rsidRPr="00063F31">
        <w:rPr>
          <w:rFonts w:cs="B Nazanin" w:hint="cs"/>
          <w:sz w:val="28"/>
          <w:szCs w:val="28"/>
          <w:rtl/>
          <w:lang w:bidi="fa-IR"/>
        </w:rPr>
        <w:t xml:space="preserve"> بدین معنی است که طول قاعده ی بلندتر تبدیل به یک تقسیم کننده برای تعداد ویژگی های تطبیق داده شده بین دو قاعده می شود </w:t>
      </w:r>
      <w:r w:rsidRPr="00063F31">
        <w:rPr>
          <w:rFonts w:cs="B Nazanin" w:hint="cs"/>
          <w:noProof/>
          <w:sz w:val="28"/>
          <w:szCs w:val="28"/>
          <w:rtl/>
          <w:lang w:bidi="fa-IR"/>
        </w:rPr>
        <w:drawing>
          <wp:inline distT="0" distB="0" distL="0" distR="0" wp14:anchorId="646069F1" wp14:editId="61CD1CC3">
            <wp:extent cx="1127051" cy="22541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C21.tmp"/>
                    <pic:cNvPicPr/>
                  </pic:nvPicPr>
                  <pic:blipFill>
                    <a:blip r:embed="rId65">
                      <a:extLst>
                        <a:ext uri="{28A0092B-C50C-407E-A947-70E740481C1C}">
                          <a14:useLocalDpi xmlns:a14="http://schemas.microsoft.com/office/drawing/2010/main" val="0"/>
                        </a:ext>
                      </a:extLst>
                    </a:blip>
                    <a:stretch>
                      <a:fillRect/>
                    </a:stretch>
                  </pic:blipFill>
                  <pic:spPr>
                    <a:xfrm>
                      <a:off x="0" y="0"/>
                      <a:ext cx="1125198" cy="225039"/>
                    </a:xfrm>
                    <a:prstGeom prst="rect">
                      <a:avLst/>
                    </a:prstGeom>
                  </pic:spPr>
                </pic:pic>
              </a:graphicData>
            </a:graphic>
          </wp:inline>
        </w:drawing>
      </w:r>
      <w:r w:rsidRPr="00063F31">
        <w:rPr>
          <w:rFonts w:cs="B Nazanin" w:hint="cs"/>
          <w:sz w:val="28"/>
          <w:szCs w:val="28"/>
          <w:rtl/>
          <w:lang w:bidi="fa-IR"/>
        </w:rPr>
        <w:t xml:space="preserve">. در زمانی که قاعده ی بلندتر شامل ویژگی هایی می شود که در قاعده ی کوتاه تر قرار ندارد، این ویژگی ها تطبیق داده شده فرض می شوند. مثال های محاسبه ی تشابه در جدول 6 نشان داده می شود. قاعده ی 2 از جدول 6 ، بالاترین تشابه به رهبر را نشان می دهد. قاعده ی رهبر دارای ویژگی </w:t>
      </w:r>
      <w:r w:rsidRPr="00063F31">
        <w:rPr>
          <w:rFonts w:cs="B Nazanin"/>
          <w:sz w:val="28"/>
          <w:szCs w:val="28"/>
          <w:lang w:bidi="fa-IR"/>
        </w:rPr>
        <w:t>D</w:t>
      </w:r>
      <w:r w:rsidRPr="00063F31">
        <w:rPr>
          <w:rFonts w:cs="B Nazanin" w:hint="cs"/>
          <w:sz w:val="28"/>
          <w:szCs w:val="28"/>
          <w:rtl/>
          <w:lang w:bidi="fa-IR"/>
        </w:rPr>
        <w:t xml:space="preserve"> نیست پس هر ویژگی </w:t>
      </w:r>
      <w:r w:rsidRPr="00063F31">
        <w:rPr>
          <w:rFonts w:cs="B Nazanin"/>
          <w:sz w:val="28"/>
          <w:szCs w:val="28"/>
          <w:lang w:bidi="fa-IR"/>
        </w:rPr>
        <w:t>D</w:t>
      </w:r>
      <w:r w:rsidRPr="00063F31">
        <w:rPr>
          <w:rFonts w:cs="B Nazanin" w:hint="cs"/>
          <w:sz w:val="28"/>
          <w:szCs w:val="28"/>
          <w:rtl/>
          <w:lang w:bidi="fa-IR"/>
        </w:rPr>
        <w:t xml:space="preserve"> در قواعد باقی مانده، تطبیق داده شده فرض می شود.</w:t>
      </w:r>
    </w:p>
    <w:p w14:paraId="18C3A9CF" w14:textId="6216A50D" w:rsidR="00EE21CB" w:rsidRDefault="00126A43" w:rsidP="00063F31">
      <w:pPr>
        <w:bidi/>
        <w:spacing w:after="0" w:line="360" w:lineRule="auto"/>
        <w:ind w:firstLine="720"/>
        <w:jc w:val="center"/>
        <w:rPr>
          <w:rFonts w:cs="B Nazanin"/>
          <w:b/>
          <w:bCs/>
          <w:sz w:val="28"/>
          <w:szCs w:val="28"/>
          <w:rtl/>
          <w:lang w:bidi="fa-IR"/>
        </w:rPr>
      </w:pPr>
      <w:r w:rsidRPr="00126A43">
        <w:rPr>
          <w:rFonts w:cs="B Nazanin"/>
          <w:b/>
          <w:bCs/>
          <w:sz w:val="28"/>
          <w:szCs w:val="28"/>
          <w:rtl/>
          <w:lang w:bidi="fa-IR"/>
        </w:rPr>
        <w:drawing>
          <wp:inline distT="0" distB="0" distL="0" distR="0" wp14:anchorId="19C6D2F5" wp14:editId="4A830830">
            <wp:extent cx="5564187" cy="2438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72356" cy="2441980"/>
                    </a:xfrm>
                    <a:prstGeom prst="rect">
                      <a:avLst/>
                    </a:prstGeom>
                  </pic:spPr>
                </pic:pic>
              </a:graphicData>
            </a:graphic>
          </wp:inline>
        </w:drawing>
      </w:r>
    </w:p>
    <w:p w14:paraId="0EF2A73B" w14:textId="77777777" w:rsidR="00063F31" w:rsidRPr="00063F31" w:rsidRDefault="00063F31" w:rsidP="00063F31">
      <w:pPr>
        <w:bidi/>
        <w:spacing w:after="0" w:line="360" w:lineRule="auto"/>
        <w:ind w:firstLine="720"/>
        <w:jc w:val="center"/>
        <w:rPr>
          <w:rFonts w:cs="B Nazanin"/>
          <w:b/>
          <w:bCs/>
          <w:sz w:val="28"/>
          <w:szCs w:val="28"/>
          <w:rtl/>
          <w:lang w:bidi="fa-IR"/>
        </w:rPr>
      </w:pPr>
    </w:p>
    <w:p w14:paraId="25563594" w14:textId="77777777" w:rsidR="00822F98" w:rsidRPr="00063F31" w:rsidRDefault="00822F98"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4.3. تحلیل پیچیدگی</w:t>
      </w:r>
    </w:p>
    <w:p w14:paraId="77523E43" w14:textId="77777777" w:rsidR="00822F98" w:rsidRPr="00063F31" w:rsidRDefault="00A705A9" w:rsidP="00063F31">
      <w:pPr>
        <w:bidi/>
        <w:spacing w:after="0" w:line="360" w:lineRule="auto"/>
        <w:jc w:val="both"/>
        <w:rPr>
          <w:rFonts w:cs="B Nazanin"/>
          <w:sz w:val="28"/>
          <w:szCs w:val="28"/>
          <w:rtl/>
          <w:lang w:bidi="fa-IR"/>
        </w:rPr>
      </w:pPr>
      <w:r w:rsidRPr="00063F31">
        <w:rPr>
          <w:rFonts w:cs="B Nazanin" w:hint="cs"/>
          <w:sz w:val="28"/>
          <w:szCs w:val="28"/>
          <w:rtl/>
          <w:lang w:bidi="fa-IR"/>
        </w:rPr>
        <w:t>روندهای اصلیِ روش ارائه شده با تحلیل پیچیدگی آنها به صورت زیر خلاصه می شوند:</w:t>
      </w:r>
    </w:p>
    <w:p w14:paraId="292B85D4" w14:textId="77777777" w:rsidR="00A705A9" w:rsidRPr="00063F31" w:rsidRDefault="00A705A9" w:rsidP="00063F31">
      <w:pPr>
        <w:bidi/>
        <w:spacing w:after="0" w:line="360" w:lineRule="auto"/>
        <w:jc w:val="both"/>
        <w:rPr>
          <w:rFonts w:cs="B Nazanin"/>
          <w:sz w:val="28"/>
          <w:szCs w:val="28"/>
          <w:rtl/>
          <w:lang w:bidi="fa-IR"/>
        </w:rPr>
      </w:pPr>
      <w:r w:rsidRPr="00063F31">
        <w:rPr>
          <w:rFonts w:cs="B Nazanin" w:hint="cs"/>
          <w:sz w:val="28"/>
          <w:szCs w:val="28"/>
          <w:rtl/>
          <w:lang w:bidi="fa-IR"/>
        </w:rPr>
        <w:lastRenderedPageBreak/>
        <w:t xml:space="preserve">1) </w:t>
      </w:r>
      <w:r w:rsidR="0040644E" w:rsidRPr="00063F31">
        <w:rPr>
          <w:rFonts w:cs="B Nazanin" w:hint="cs"/>
          <w:sz w:val="28"/>
          <w:szCs w:val="28"/>
          <w:rtl/>
          <w:lang w:bidi="fa-IR"/>
        </w:rPr>
        <w:t>بخش</w:t>
      </w:r>
      <w:r w:rsidRPr="00063F31">
        <w:rPr>
          <w:rFonts w:cs="B Nazanin" w:hint="cs"/>
          <w:sz w:val="28"/>
          <w:szCs w:val="28"/>
          <w:rtl/>
          <w:lang w:bidi="fa-IR"/>
        </w:rPr>
        <w:t xml:space="preserve"> استخراج قاعده</w:t>
      </w:r>
    </w:p>
    <w:p w14:paraId="05B9E8AA" w14:textId="77777777" w:rsidR="00A705A9" w:rsidRPr="00063F31" w:rsidRDefault="00A705A9" w:rsidP="00063F31">
      <w:pPr>
        <w:bidi/>
        <w:spacing w:after="0" w:line="360" w:lineRule="auto"/>
        <w:jc w:val="both"/>
        <w:rPr>
          <w:rFonts w:cs="B Nazanin"/>
          <w:sz w:val="28"/>
          <w:szCs w:val="28"/>
          <w:rtl/>
          <w:lang w:bidi="fa-IR"/>
        </w:rPr>
      </w:pPr>
      <w:r w:rsidRPr="00063F31">
        <w:rPr>
          <w:rFonts w:cs="B Nazanin"/>
          <w:sz w:val="28"/>
          <w:szCs w:val="28"/>
          <w:lang w:bidi="fa-IR"/>
        </w:rPr>
        <w:t>a</w:t>
      </w:r>
      <w:r w:rsidRPr="00063F31">
        <w:rPr>
          <w:rFonts w:cs="B Nazanin" w:hint="cs"/>
          <w:sz w:val="28"/>
          <w:szCs w:val="28"/>
          <w:rtl/>
          <w:lang w:bidi="fa-IR"/>
        </w:rPr>
        <w:t xml:space="preserve">) تعریف گره: این روند گره های داوری را آماده می کند که برای ایجاد قواعد تجمیع خواهند شد. پیچیدگی در این روند </w:t>
      </w:r>
      <w:r w:rsidR="0040644E" w:rsidRPr="00063F31">
        <w:rPr>
          <w:rFonts w:cs="B Nazanin" w:hint="cs"/>
          <w:sz w:val="28"/>
          <w:szCs w:val="28"/>
          <w:rtl/>
          <w:lang w:bidi="fa-IR"/>
        </w:rPr>
        <w:t>متناسب به</w:t>
      </w:r>
      <w:r w:rsidRPr="00063F31">
        <w:rPr>
          <w:rFonts w:cs="B Nazanin" w:hint="cs"/>
          <w:sz w:val="28"/>
          <w:szCs w:val="28"/>
          <w:rtl/>
          <w:lang w:bidi="fa-IR"/>
        </w:rPr>
        <w:t xml:space="preserve"> تعداد داده و ویژگی ها </w:t>
      </w:r>
      <w:r w:rsidR="0040644E" w:rsidRPr="00063F31">
        <w:rPr>
          <w:rFonts w:cs="B Nazanin" w:hint="cs"/>
          <w:sz w:val="28"/>
          <w:szCs w:val="28"/>
          <w:rtl/>
          <w:lang w:bidi="fa-IR"/>
        </w:rPr>
        <w:t>است</w:t>
      </w:r>
      <w:r w:rsidRPr="00063F31">
        <w:rPr>
          <w:rFonts w:cs="B Nazanin" w:hint="cs"/>
          <w:sz w:val="28"/>
          <w:szCs w:val="28"/>
          <w:rtl/>
          <w:lang w:bidi="fa-IR"/>
        </w:rPr>
        <w:t>. تعداد زیاد ویژگی ها روی تعداد گره هایی که باید تعریف شوند تاثیر می گذارد. تعداد زیاد داده روی ویژگی های پیچیدگیِ ایجاد یک جدول تناوب به ازای هر ویژگی تاثیر می گذارد.</w:t>
      </w:r>
    </w:p>
    <w:p w14:paraId="481F82A5" w14:textId="77777777" w:rsidR="00A705A9" w:rsidRPr="00063F31" w:rsidRDefault="00A705A9" w:rsidP="00063F31">
      <w:pPr>
        <w:bidi/>
        <w:spacing w:after="0" w:line="360" w:lineRule="auto"/>
        <w:jc w:val="both"/>
        <w:rPr>
          <w:rFonts w:cs="B Nazanin"/>
          <w:sz w:val="28"/>
          <w:szCs w:val="28"/>
          <w:rtl/>
          <w:lang w:bidi="fa-IR"/>
        </w:rPr>
      </w:pPr>
      <w:r w:rsidRPr="00063F31">
        <w:rPr>
          <w:rFonts w:cs="B Nazanin"/>
          <w:sz w:val="28"/>
          <w:szCs w:val="28"/>
          <w:lang w:bidi="fa-IR"/>
        </w:rPr>
        <w:t>b</w:t>
      </w:r>
      <w:r w:rsidRPr="00063F31">
        <w:rPr>
          <w:rFonts w:cs="B Nazanin" w:hint="cs"/>
          <w:sz w:val="28"/>
          <w:szCs w:val="28"/>
          <w:rtl/>
          <w:lang w:bidi="fa-IR"/>
        </w:rPr>
        <w:t xml:space="preserve">) ترتیب گره: این روند، گره های لازم را برای استخراج کارآمدی تعداد زیادی از قواعد، انتخاب می کند. پیچیدگی در این روند </w:t>
      </w:r>
      <w:r w:rsidR="0040644E" w:rsidRPr="00063F31">
        <w:rPr>
          <w:rFonts w:cs="B Nazanin" w:hint="cs"/>
          <w:sz w:val="28"/>
          <w:szCs w:val="28"/>
          <w:rtl/>
          <w:lang w:bidi="fa-IR"/>
        </w:rPr>
        <w:t>متناسب به</w:t>
      </w:r>
      <w:r w:rsidRPr="00063F31">
        <w:rPr>
          <w:rFonts w:cs="B Nazanin" w:hint="cs"/>
          <w:sz w:val="28"/>
          <w:szCs w:val="28"/>
          <w:rtl/>
          <w:lang w:bidi="fa-IR"/>
        </w:rPr>
        <w:t xml:space="preserve"> تعداد ویژگی ها است. تعداد زیادِ ویژگی ها روی تعداد ترکیبات محتملِ ویژگی هایی که می توانند استخراج شوند تاثیر می گذارد. روند استخراج قاعدهتا زمانی که همه ی داده در یک مجموعه داده شناسایی شود، ادامه می یابد، بنابراین، تعداد زیادِ ترکیبات محتمل نیازمندِ تکرر بیشتر هستند تا همه ی داده را پوشش دهد. روش</w:t>
      </w:r>
      <w:r w:rsidR="00E77C2E" w:rsidRPr="00063F31">
        <w:rPr>
          <w:rFonts w:cs="B Nazanin" w:hint="cs"/>
          <w:sz w:val="28"/>
          <w:szCs w:val="28"/>
          <w:rtl/>
          <w:lang w:bidi="fa-IR"/>
        </w:rPr>
        <w:t xml:space="preserve"> انتخاب</w:t>
      </w:r>
      <w:r w:rsidRPr="00063F31">
        <w:rPr>
          <w:rFonts w:cs="B Nazanin" w:hint="cs"/>
          <w:sz w:val="28"/>
          <w:szCs w:val="28"/>
          <w:rtl/>
          <w:lang w:bidi="fa-IR"/>
        </w:rPr>
        <w:t xml:space="preserve"> تصادفیِ جزیی برای اداره کردنِ کارآمدِ این پیچیدگی طراحی می شود تا الگوی مرسوم را با پوشش ب</w:t>
      </w:r>
      <w:r w:rsidR="0040644E" w:rsidRPr="00063F31">
        <w:rPr>
          <w:rFonts w:cs="B Nazanin" w:hint="cs"/>
          <w:sz w:val="28"/>
          <w:szCs w:val="28"/>
          <w:rtl/>
          <w:lang w:bidi="fa-IR"/>
        </w:rPr>
        <w:t>ا</w:t>
      </w:r>
      <w:r w:rsidRPr="00063F31">
        <w:rPr>
          <w:rFonts w:cs="B Nazanin" w:hint="cs"/>
          <w:sz w:val="28"/>
          <w:szCs w:val="28"/>
          <w:rtl/>
          <w:lang w:bidi="fa-IR"/>
        </w:rPr>
        <w:t xml:space="preserve">لا نگه دارد </w:t>
      </w:r>
      <w:r w:rsidR="0040644E" w:rsidRPr="00063F31">
        <w:rPr>
          <w:rFonts w:cs="B Nazanin" w:hint="cs"/>
          <w:sz w:val="28"/>
          <w:szCs w:val="28"/>
          <w:rtl/>
          <w:lang w:bidi="fa-IR"/>
        </w:rPr>
        <w:t>تا در تکرار بعدی استفاده شود.</w:t>
      </w:r>
    </w:p>
    <w:p w14:paraId="7BE3D951" w14:textId="77777777" w:rsidR="0040644E" w:rsidRPr="00063F31" w:rsidRDefault="0040644E" w:rsidP="00063F31">
      <w:pPr>
        <w:bidi/>
        <w:spacing w:after="0" w:line="360" w:lineRule="auto"/>
        <w:jc w:val="both"/>
        <w:rPr>
          <w:rFonts w:cs="B Nazanin"/>
          <w:sz w:val="28"/>
          <w:szCs w:val="28"/>
          <w:rtl/>
          <w:lang w:bidi="fa-IR"/>
        </w:rPr>
      </w:pPr>
      <w:r w:rsidRPr="00063F31">
        <w:rPr>
          <w:rFonts w:cs="B Nazanin"/>
          <w:sz w:val="28"/>
          <w:szCs w:val="28"/>
          <w:lang w:bidi="fa-IR"/>
        </w:rPr>
        <w:t>c</w:t>
      </w:r>
      <w:r w:rsidRPr="00063F31">
        <w:rPr>
          <w:rFonts w:cs="B Nazanin" w:hint="cs"/>
          <w:sz w:val="28"/>
          <w:szCs w:val="28"/>
          <w:rtl/>
          <w:lang w:bidi="fa-IR"/>
        </w:rPr>
        <w:t>) اندازه گیری قواعد استخراج شده: این روند، پوشش بایگانی شده بوسیله ی قواعد استخراج شده رااندازه گیری می کند. پیچیدگی در این روند متناسب به تعداد داده است. تعداد زیاد داده روی تعداد روندهای اندازه گیریِ هر قاعده تاثیر می گذارد.</w:t>
      </w:r>
    </w:p>
    <w:p w14:paraId="6F14EF69" w14:textId="135E6E11" w:rsidR="0040644E" w:rsidRDefault="0040644E"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2) بخش توزیع قاعده: برنامه نویسیِ پویای استاندارد برای حلی مسئله ی </w:t>
      </w:r>
      <w:r w:rsidRPr="00063F31">
        <w:rPr>
          <w:rFonts w:cs="B Nazanin"/>
          <w:sz w:val="28"/>
          <w:szCs w:val="28"/>
          <w:lang w:bidi="fa-IR"/>
        </w:rPr>
        <w:t>KP</w:t>
      </w:r>
      <w:r w:rsidRPr="00063F31">
        <w:rPr>
          <w:rFonts w:cs="B Nazanin" w:hint="cs"/>
          <w:sz w:val="28"/>
          <w:szCs w:val="28"/>
          <w:rtl/>
          <w:lang w:bidi="fa-IR"/>
        </w:rPr>
        <w:t xml:space="preserve"> استفاده می شود. بدین معنی که، قواعد استخراج شده در چندین خوشه با لحاظ کردنِ تشابه بین قواعد (مقدار) و پوشش قواعد (وزن) توزیع می شوند. هر خوشه نمی تواند همه ی قواعد را در زمانی که جمع پوششِ قواعد از محدودیت ذخیره تجاوز می کند، ذخیره نماید. پیچیدگی در این روند متناسب به تعداد  قواعد و خوشه ها و محدودیت های ذخیره ی هر خوشه است</w:t>
      </w:r>
      <w:r w:rsidR="00BD1D1A" w:rsidRPr="00063F31">
        <w:rPr>
          <w:rFonts w:cs="B Nazanin" w:hint="cs"/>
          <w:sz w:val="28"/>
          <w:szCs w:val="28"/>
          <w:rtl/>
          <w:lang w:bidi="fa-IR"/>
        </w:rPr>
        <w:t xml:space="preserve">. تعداد زیادِ قواعد، پیچیدگی را بوسیله ی ترکیبات محتملِ توزیع قاعده </w:t>
      </w:r>
      <w:r w:rsidR="00706DA8" w:rsidRPr="00063F31">
        <w:rPr>
          <w:rFonts w:cs="B Nazanin" w:hint="cs"/>
          <w:sz w:val="28"/>
          <w:szCs w:val="28"/>
          <w:rtl/>
          <w:lang w:bidi="fa-IR"/>
        </w:rPr>
        <w:t>افزایش می دهد در حالیکه تعداد زیادِ خوشه ها و محدودیت ذخیره ی کم نیز پیچیدگی را از طریق ترکیب چندین هدفِ روند توزیع افزایش می دهد.</w:t>
      </w:r>
    </w:p>
    <w:p w14:paraId="28B13C3F" w14:textId="40C262F2" w:rsidR="005D36AD" w:rsidRDefault="005D36AD" w:rsidP="005D36AD">
      <w:pPr>
        <w:bidi/>
        <w:spacing w:after="0" w:line="360" w:lineRule="auto"/>
        <w:jc w:val="center"/>
        <w:rPr>
          <w:rFonts w:cs="B Nazanin"/>
          <w:sz w:val="28"/>
          <w:szCs w:val="28"/>
          <w:rtl/>
          <w:lang w:bidi="fa-IR"/>
        </w:rPr>
      </w:pPr>
      <w:r w:rsidRPr="005D36AD">
        <w:rPr>
          <w:rFonts w:cs="B Nazanin"/>
          <w:sz w:val="28"/>
          <w:szCs w:val="28"/>
          <w:rtl/>
          <w:lang w:bidi="fa-IR"/>
        </w:rPr>
        <w:lastRenderedPageBreak/>
        <w:drawing>
          <wp:inline distT="0" distB="0" distL="0" distR="0" wp14:anchorId="7C5ABA13" wp14:editId="28573BCE">
            <wp:extent cx="3886200" cy="2286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91536" cy="2289139"/>
                    </a:xfrm>
                    <a:prstGeom prst="rect">
                      <a:avLst/>
                    </a:prstGeom>
                  </pic:spPr>
                </pic:pic>
              </a:graphicData>
            </a:graphic>
          </wp:inline>
        </w:drawing>
      </w:r>
    </w:p>
    <w:p w14:paraId="4A4BC0EC" w14:textId="13FC5519" w:rsidR="005D36AD" w:rsidRPr="00063F31" w:rsidRDefault="005D36AD" w:rsidP="005D36AD">
      <w:pPr>
        <w:bidi/>
        <w:spacing w:after="0" w:line="360" w:lineRule="auto"/>
        <w:jc w:val="center"/>
        <w:rPr>
          <w:rFonts w:cs="B Nazanin"/>
          <w:sz w:val="28"/>
          <w:szCs w:val="28"/>
          <w:rtl/>
          <w:lang w:bidi="fa-IR"/>
        </w:rPr>
      </w:pPr>
      <w:r w:rsidRPr="005D36AD">
        <w:rPr>
          <w:rFonts w:cs="B Nazanin"/>
          <w:sz w:val="28"/>
          <w:szCs w:val="28"/>
          <w:rtl/>
          <w:lang w:bidi="fa-IR"/>
        </w:rPr>
        <w:drawing>
          <wp:inline distT="0" distB="0" distL="0" distR="0" wp14:anchorId="52595E59" wp14:editId="71EBAB6B">
            <wp:extent cx="3962400" cy="226725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74744" cy="2274319"/>
                    </a:xfrm>
                    <a:prstGeom prst="rect">
                      <a:avLst/>
                    </a:prstGeom>
                  </pic:spPr>
                </pic:pic>
              </a:graphicData>
            </a:graphic>
          </wp:inline>
        </w:drawing>
      </w:r>
    </w:p>
    <w:p w14:paraId="1E240AC5" w14:textId="77777777" w:rsidR="00063F31" w:rsidRPr="00063F31" w:rsidRDefault="00063F31" w:rsidP="005D36AD">
      <w:pPr>
        <w:bidi/>
        <w:spacing w:after="0" w:line="360" w:lineRule="auto"/>
        <w:rPr>
          <w:rFonts w:cs="B Nazanin"/>
          <w:sz w:val="28"/>
          <w:szCs w:val="28"/>
          <w:rtl/>
          <w:lang w:bidi="fa-IR"/>
        </w:rPr>
      </w:pPr>
    </w:p>
    <w:p w14:paraId="3224BFCF" w14:textId="77777777" w:rsidR="00706DA8" w:rsidRPr="00063F31" w:rsidRDefault="00706DA8"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5. شبیه سازی ها</w:t>
      </w:r>
    </w:p>
    <w:p w14:paraId="46DF35AD" w14:textId="67BDE12F" w:rsidR="00F136F3" w:rsidRDefault="008A3AB0" w:rsidP="00063F31">
      <w:pPr>
        <w:bidi/>
        <w:spacing w:after="0" w:line="360" w:lineRule="auto"/>
        <w:jc w:val="both"/>
        <w:rPr>
          <w:rFonts w:cs="B Nazanin"/>
          <w:sz w:val="28"/>
          <w:szCs w:val="28"/>
          <w:rtl/>
          <w:lang w:bidi="fa-IR"/>
        </w:rPr>
      </w:pPr>
      <w:r w:rsidRPr="00063F31">
        <w:rPr>
          <w:rFonts w:cs="B Nazanin" w:hint="cs"/>
          <w:sz w:val="28"/>
          <w:szCs w:val="28"/>
          <w:rtl/>
          <w:lang w:bidi="fa-IR"/>
        </w:rPr>
        <w:t>اول، روش های</w:t>
      </w:r>
      <w:r w:rsidR="00E77C2E" w:rsidRPr="00063F31">
        <w:rPr>
          <w:rFonts w:cs="B Nazanin" w:hint="cs"/>
          <w:sz w:val="28"/>
          <w:szCs w:val="28"/>
          <w:rtl/>
          <w:lang w:bidi="fa-IR"/>
        </w:rPr>
        <w:t xml:space="preserve"> انتخاب</w:t>
      </w:r>
      <w:r w:rsidRPr="00063F31">
        <w:rPr>
          <w:rFonts w:cs="B Nazanin" w:hint="cs"/>
          <w:sz w:val="28"/>
          <w:szCs w:val="28"/>
          <w:rtl/>
          <w:lang w:bidi="fa-IR"/>
        </w:rPr>
        <w:t xml:space="preserve"> تصادفی کامل و</w:t>
      </w:r>
      <w:r w:rsidR="00E77C2E" w:rsidRPr="00063F31">
        <w:rPr>
          <w:rFonts w:cs="B Nazanin" w:hint="cs"/>
          <w:sz w:val="28"/>
          <w:szCs w:val="28"/>
          <w:rtl/>
          <w:lang w:bidi="fa-IR"/>
        </w:rPr>
        <w:t xml:space="preserve"> انتخاب</w:t>
      </w:r>
      <w:r w:rsidRPr="00063F31">
        <w:rPr>
          <w:rFonts w:cs="B Nazanin" w:hint="cs"/>
          <w:sz w:val="28"/>
          <w:szCs w:val="28"/>
          <w:rtl/>
          <w:lang w:bidi="fa-IR"/>
        </w:rPr>
        <w:t xml:space="preserve"> تصادفی جزیی در استخراج قاعده ی </w:t>
      </w:r>
      <w:r w:rsidRPr="00063F31">
        <w:rPr>
          <w:rFonts w:cs="B Nazanin"/>
          <w:sz w:val="28"/>
          <w:szCs w:val="28"/>
          <w:lang w:bidi="fa-IR"/>
        </w:rPr>
        <w:t>GNP</w:t>
      </w:r>
      <w:r w:rsidRPr="00063F31">
        <w:rPr>
          <w:rFonts w:cs="B Nazanin" w:hint="cs"/>
          <w:sz w:val="28"/>
          <w:szCs w:val="28"/>
          <w:rtl/>
          <w:lang w:bidi="fa-IR"/>
        </w:rPr>
        <w:t xml:space="preserve"> مقایسه می شوند. سپس، توزیع قاعده ی کوله پشتی انجام داده می شود و نتایج آن بررسی می گردند. در نهایت، شبیه سازی های خوشه بندی که شش مجموعه داده ی دانلود شده از مخزنِ یادگیری ماشین </w:t>
      </w:r>
      <w:r w:rsidRPr="00063F31">
        <w:rPr>
          <w:rFonts w:cs="B Nazanin"/>
          <w:sz w:val="28"/>
          <w:szCs w:val="28"/>
          <w:lang w:bidi="fa-IR"/>
        </w:rPr>
        <w:t>UCI</w:t>
      </w:r>
      <w:r w:rsidRPr="00063F31">
        <w:rPr>
          <w:rFonts w:cs="B Nazanin" w:hint="cs"/>
          <w:sz w:val="28"/>
          <w:szCs w:val="28"/>
          <w:rtl/>
          <w:lang w:bidi="fa-IR"/>
        </w:rPr>
        <w:t xml:space="preserve"> را استعمال می کنند، انجام داده می شوند و نتایج آنها با پنج الگوریتم خوشه بندی مرسوم مقایسه می شوند.</w:t>
      </w:r>
    </w:p>
    <w:p w14:paraId="7A74BC0F" w14:textId="791C1B1C" w:rsidR="00063F31" w:rsidRDefault="00063F31" w:rsidP="00063F31">
      <w:pPr>
        <w:bidi/>
        <w:spacing w:after="0" w:line="360" w:lineRule="auto"/>
        <w:jc w:val="both"/>
        <w:rPr>
          <w:rFonts w:cs="B Nazanin"/>
          <w:sz w:val="28"/>
          <w:szCs w:val="28"/>
          <w:rtl/>
          <w:lang w:bidi="fa-IR"/>
        </w:rPr>
      </w:pPr>
    </w:p>
    <w:p w14:paraId="4648E919" w14:textId="76233B85" w:rsidR="005D36AD" w:rsidRDefault="005D36AD" w:rsidP="005D36AD">
      <w:pPr>
        <w:bidi/>
        <w:spacing w:after="0" w:line="360" w:lineRule="auto"/>
        <w:jc w:val="both"/>
        <w:rPr>
          <w:rFonts w:cs="B Nazanin"/>
          <w:sz w:val="28"/>
          <w:szCs w:val="28"/>
          <w:rtl/>
          <w:lang w:bidi="fa-IR"/>
        </w:rPr>
      </w:pPr>
    </w:p>
    <w:p w14:paraId="40AF5C8C" w14:textId="77777777" w:rsidR="005D36AD" w:rsidRPr="00063F31" w:rsidRDefault="005D36AD" w:rsidP="005D36AD">
      <w:pPr>
        <w:bidi/>
        <w:spacing w:after="0" w:line="360" w:lineRule="auto"/>
        <w:jc w:val="both"/>
        <w:rPr>
          <w:rFonts w:cs="B Nazanin"/>
          <w:sz w:val="28"/>
          <w:szCs w:val="28"/>
          <w:rtl/>
          <w:lang w:bidi="fa-IR"/>
        </w:rPr>
      </w:pPr>
    </w:p>
    <w:p w14:paraId="7C1B00A4" w14:textId="77777777" w:rsidR="004C5137" w:rsidRPr="00063F31" w:rsidRDefault="004C5137"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lastRenderedPageBreak/>
        <w:t xml:space="preserve">5.1. استخراج قاعده ی </w:t>
      </w:r>
      <w:r w:rsidRPr="00063F31">
        <w:rPr>
          <w:rFonts w:cs="B Nazanin"/>
          <w:b/>
          <w:bCs/>
          <w:sz w:val="28"/>
          <w:szCs w:val="28"/>
          <w:lang w:bidi="fa-IR"/>
        </w:rPr>
        <w:t>GNP</w:t>
      </w:r>
    </w:p>
    <w:p w14:paraId="32F488C4" w14:textId="77777777" w:rsidR="004C5137" w:rsidRPr="00063F31" w:rsidRDefault="00D17304" w:rsidP="00063F31">
      <w:pPr>
        <w:bidi/>
        <w:spacing w:after="0" w:line="360" w:lineRule="auto"/>
        <w:jc w:val="both"/>
        <w:rPr>
          <w:rFonts w:cs="B Nazanin"/>
          <w:sz w:val="28"/>
          <w:szCs w:val="28"/>
          <w:rtl/>
          <w:lang w:bidi="fa-IR"/>
        </w:rPr>
      </w:pPr>
      <w:r w:rsidRPr="00063F31">
        <w:rPr>
          <w:rFonts w:cs="B Nazanin" w:hint="cs"/>
          <w:sz w:val="28"/>
          <w:szCs w:val="28"/>
          <w:rtl/>
          <w:lang w:bidi="fa-IR"/>
        </w:rPr>
        <w:t xml:space="preserve">استخراج قاعده ی </w:t>
      </w:r>
      <w:r w:rsidRPr="00063F31">
        <w:rPr>
          <w:rFonts w:cs="B Nazanin"/>
          <w:sz w:val="28"/>
          <w:szCs w:val="28"/>
          <w:lang w:bidi="fa-IR"/>
        </w:rPr>
        <w:t>GNP</w:t>
      </w:r>
      <w:r w:rsidRPr="00063F31">
        <w:rPr>
          <w:rFonts w:cs="B Nazanin" w:hint="cs"/>
          <w:sz w:val="28"/>
          <w:szCs w:val="28"/>
          <w:rtl/>
          <w:lang w:bidi="fa-IR"/>
        </w:rPr>
        <w:t xml:space="preserve"> در این زیر بخش انجام داده می شود و تحلیل پارامتر برای نرخ همگذری و نرخ دگرگونی برای یافتن پارامترهای بهینه اجرا می گردد سپس عملکرد دو روشِ ترتیب گره مقایسه می گردند.</w:t>
      </w:r>
    </w:p>
    <w:p w14:paraId="6A2FA456" w14:textId="4E685D38" w:rsidR="00EE21CB" w:rsidRDefault="005D36AD" w:rsidP="00063F31">
      <w:pPr>
        <w:bidi/>
        <w:spacing w:after="0" w:line="360" w:lineRule="auto"/>
        <w:ind w:firstLine="720"/>
        <w:jc w:val="center"/>
        <w:rPr>
          <w:rFonts w:cs="B Nazanin"/>
          <w:b/>
          <w:bCs/>
          <w:sz w:val="28"/>
          <w:szCs w:val="28"/>
          <w:rtl/>
          <w:lang w:bidi="fa-IR"/>
        </w:rPr>
      </w:pPr>
      <w:r w:rsidRPr="005D36AD">
        <w:rPr>
          <w:rFonts w:cs="B Nazanin"/>
          <w:b/>
          <w:bCs/>
          <w:sz w:val="28"/>
          <w:szCs w:val="28"/>
          <w:rtl/>
          <w:lang w:bidi="fa-IR"/>
        </w:rPr>
        <w:drawing>
          <wp:inline distT="0" distB="0" distL="0" distR="0" wp14:anchorId="14CD09BC" wp14:editId="47897C91">
            <wp:extent cx="4754931" cy="3223947"/>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65698" cy="3231247"/>
                    </a:xfrm>
                    <a:prstGeom prst="rect">
                      <a:avLst/>
                    </a:prstGeom>
                  </pic:spPr>
                </pic:pic>
              </a:graphicData>
            </a:graphic>
          </wp:inline>
        </w:drawing>
      </w:r>
    </w:p>
    <w:p w14:paraId="4C85CB84" w14:textId="77777777" w:rsidR="00063F31" w:rsidRPr="00063F31" w:rsidRDefault="00063F31" w:rsidP="00063F31">
      <w:pPr>
        <w:bidi/>
        <w:spacing w:after="0" w:line="360" w:lineRule="auto"/>
        <w:ind w:firstLine="720"/>
        <w:jc w:val="center"/>
        <w:rPr>
          <w:rFonts w:cs="B Nazanin"/>
          <w:b/>
          <w:bCs/>
          <w:sz w:val="28"/>
          <w:szCs w:val="28"/>
          <w:rtl/>
          <w:lang w:bidi="fa-IR"/>
        </w:rPr>
      </w:pPr>
    </w:p>
    <w:p w14:paraId="40C06EFA" w14:textId="77777777" w:rsidR="00330545" w:rsidRPr="00063F31" w:rsidRDefault="00330545" w:rsidP="00063F31">
      <w:pPr>
        <w:bidi/>
        <w:spacing w:after="0" w:line="360" w:lineRule="auto"/>
        <w:jc w:val="both"/>
        <w:rPr>
          <w:rFonts w:cs="B Nazanin"/>
          <w:b/>
          <w:bCs/>
          <w:sz w:val="28"/>
          <w:szCs w:val="28"/>
          <w:rtl/>
          <w:lang w:bidi="fa-IR"/>
        </w:rPr>
      </w:pPr>
      <w:r w:rsidRPr="00063F31">
        <w:rPr>
          <w:rFonts w:cs="B Nazanin" w:hint="cs"/>
          <w:b/>
          <w:bCs/>
          <w:sz w:val="28"/>
          <w:szCs w:val="28"/>
          <w:rtl/>
          <w:lang w:bidi="fa-IR"/>
        </w:rPr>
        <w:t>5.1.1. تحلیل پاراکترِ نرخ همگذری و نرخ دگرگونی</w:t>
      </w:r>
    </w:p>
    <w:p w14:paraId="316E50B3" w14:textId="77777777" w:rsidR="00330545" w:rsidRPr="00063F31" w:rsidRDefault="00F86941" w:rsidP="00063F31">
      <w:pPr>
        <w:bidi/>
        <w:spacing w:after="0" w:line="360" w:lineRule="auto"/>
        <w:jc w:val="both"/>
        <w:rPr>
          <w:rFonts w:cs="B Nazanin"/>
          <w:sz w:val="28"/>
          <w:szCs w:val="28"/>
          <w:rtl/>
          <w:lang w:bidi="fa-IR"/>
        </w:rPr>
      </w:pPr>
      <w:r w:rsidRPr="00063F31">
        <w:rPr>
          <w:rFonts w:cs="B Nazanin" w:hint="cs"/>
          <w:sz w:val="28"/>
          <w:szCs w:val="28"/>
          <w:rtl/>
          <w:lang w:bidi="fa-IR"/>
        </w:rPr>
        <w:t>پارامترهای اصلیِ روش ارائه شده که روی کیفیت قواعد استخراج شده و زمان تکرار تاثیر می گذارد، نرخ همگذری و نرخ دگرگونی هستند. بنابراین، مقایسه ی چندین تنظیمات پارامترِ نرخ همگذری و نرخ دگرگونی با استفاده از مجموعه های داده با سه ویژگی و 1000 نمونه استخراج می شود.</w:t>
      </w:r>
    </w:p>
    <w:p w14:paraId="701AC1BC" w14:textId="77777777" w:rsidR="00F86941" w:rsidRPr="00063F31" w:rsidRDefault="00F86941" w:rsidP="00063F31">
      <w:pPr>
        <w:bidi/>
        <w:spacing w:after="0" w:line="360" w:lineRule="auto"/>
        <w:jc w:val="both"/>
        <w:rPr>
          <w:rFonts w:cs="B Nazanin"/>
          <w:sz w:val="28"/>
          <w:szCs w:val="28"/>
          <w:rtl/>
          <w:lang w:bidi="fa-IR"/>
        </w:rPr>
      </w:pPr>
      <w:r w:rsidRPr="00063F31">
        <w:rPr>
          <w:rFonts w:cs="B Nazanin" w:hint="cs"/>
          <w:sz w:val="28"/>
          <w:szCs w:val="28"/>
          <w:rtl/>
          <w:lang w:bidi="fa-IR"/>
        </w:rPr>
        <w:t>جدول 7 امتیاز میانگینِ قواعد و تکرارهای مورد نیاز را برای پوشش دادن همه ی داده ها در زمانی که نرخ همگذری در مقادیر متعددی تنظیم می شود، نشان داده است. جدول 7 نشان می دهد که افزایش نرخ همگذری، زمان تکرار را اندکی کاهش می دهد و میانگینِ امتیاز میانگینِ قاعده را کاهش می دهد. نرخ همگذری 0.01 در این مقاله استفاده می شود تا بهترین امتیاز میانگین قواعد را با اینکه افزایش زمان تکرار اندک است، بدست آورد. بهرحال، امتیاز میانگین قواعد چندان وابسته به نرخ همگذری نیست، از این رو، عملکرد روش ارائه شده می تواند پایدار باشد.</w:t>
      </w:r>
    </w:p>
    <w:p w14:paraId="4D8739EA" w14:textId="77777777" w:rsidR="00F86941" w:rsidRPr="00063F31" w:rsidRDefault="005C3180" w:rsidP="00063F31">
      <w:pPr>
        <w:bidi/>
        <w:spacing w:after="0" w:line="360" w:lineRule="auto"/>
        <w:jc w:val="both"/>
        <w:rPr>
          <w:rFonts w:cs="B Nazanin"/>
          <w:sz w:val="28"/>
          <w:szCs w:val="28"/>
          <w:rtl/>
          <w:lang w:bidi="fa-IR"/>
        </w:rPr>
      </w:pPr>
      <w:r w:rsidRPr="00063F31">
        <w:rPr>
          <w:rFonts w:cs="B Nazanin" w:hint="cs"/>
          <w:sz w:val="28"/>
          <w:szCs w:val="28"/>
          <w:rtl/>
          <w:lang w:bidi="fa-IR"/>
        </w:rPr>
        <w:lastRenderedPageBreak/>
        <w:t>جدول 8 مقایسه ای مشابه به جدول 7 را در زمانی که نرخ دگرگونی روی چندین مقدار تنظیم می شود را نشان می دهد. جدول 8 نشان می دهد که افزایش نرخ دگرگونی نسبت به نرخ همگذری، تاثیر بیشتری روی کاهش زمان تکرار دارد و میانگین امتیاز میانگین قواعد را کاهش می دهد.</w:t>
      </w:r>
    </w:p>
    <w:p w14:paraId="57C5A025" w14:textId="77777777" w:rsidR="00B2029D" w:rsidRPr="00063F31" w:rsidRDefault="00AC3C9D"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نرخ دگرگونی </w:t>
      </w:r>
      <w:r w:rsidR="00B2029D" w:rsidRPr="00063F31">
        <w:rPr>
          <w:rFonts w:cs="B Nazanin" w:hint="cs"/>
          <w:sz w:val="28"/>
          <w:szCs w:val="28"/>
          <w:rtl/>
          <w:lang w:bidi="fa-IR"/>
        </w:rPr>
        <w:t xml:space="preserve">در محاسبه ی </w:t>
      </w:r>
      <w:r w:rsidRPr="00063F31">
        <w:rPr>
          <w:rFonts w:cs="B Nazanin" w:hint="cs"/>
          <w:sz w:val="28"/>
          <w:szCs w:val="28"/>
          <w:rtl/>
          <w:lang w:bidi="fa-IR"/>
        </w:rPr>
        <w:t>تکاملی به طور کلی بین 0.01 و 0.1 تنظیم می شود و 0.5 مقداری بسیار بزرگ است. با توجه به همین موضوع، اگر نرخ دگرگونی بین 0.01 و 0.1 تنظیم شده باشد، تاثیر تنظیمات پارامتر روی امتیاز میانگین قادعده بزرگ نیست.</w:t>
      </w:r>
      <w:r w:rsidR="003467A2" w:rsidRPr="00063F31">
        <w:rPr>
          <w:rFonts w:cs="B Nazanin" w:hint="cs"/>
          <w:sz w:val="28"/>
          <w:szCs w:val="28"/>
          <w:rtl/>
          <w:lang w:bidi="fa-IR"/>
        </w:rPr>
        <w:t xml:space="preserve"> با توجه به این قیاس، تصمیم گرفتیم تا 0.01 را به عنوان نرخ دگرگونی استفاده کنیم تا بهترین امتیاز میانگین قواعد را با اینکه این مقدار زمان تکرار را افزایش می دهد، بدست آوریم.</w:t>
      </w:r>
    </w:p>
    <w:p w14:paraId="539D98FC" w14:textId="71C4BF1B" w:rsidR="00F136F3" w:rsidRDefault="00F123F4" w:rsidP="00063F31">
      <w:pPr>
        <w:bidi/>
        <w:spacing w:after="0" w:line="360" w:lineRule="auto"/>
        <w:ind w:firstLine="720"/>
        <w:jc w:val="center"/>
        <w:rPr>
          <w:rFonts w:cs="B Nazanin"/>
          <w:sz w:val="28"/>
          <w:szCs w:val="28"/>
          <w:rtl/>
          <w:lang w:bidi="fa-IR"/>
        </w:rPr>
      </w:pPr>
      <w:r w:rsidRPr="00F123F4">
        <w:rPr>
          <w:rFonts w:cs="B Nazanin"/>
          <w:sz w:val="28"/>
          <w:szCs w:val="28"/>
          <w:rtl/>
          <w:lang w:bidi="fa-IR"/>
        </w:rPr>
        <w:drawing>
          <wp:inline distT="0" distB="0" distL="0" distR="0" wp14:anchorId="23E45FBA" wp14:editId="2D446265">
            <wp:extent cx="4733925" cy="27710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42952" cy="2776374"/>
                    </a:xfrm>
                    <a:prstGeom prst="rect">
                      <a:avLst/>
                    </a:prstGeom>
                  </pic:spPr>
                </pic:pic>
              </a:graphicData>
            </a:graphic>
          </wp:inline>
        </w:drawing>
      </w:r>
    </w:p>
    <w:p w14:paraId="20808A48" w14:textId="77777777" w:rsidR="00063F31" w:rsidRPr="00063F31" w:rsidRDefault="00063F31" w:rsidP="00063F31">
      <w:pPr>
        <w:bidi/>
        <w:spacing w:after="0" w:line="360" w:lineRule="auto"/>
        <w:ind w:firstLine="720"/>
        <w:jc w:val="center"/>
        <w:rPr>
          <w:rFonts w:cs="B Nazanin"/>
          <w:sz w:val="28"/>
          <w:szCs w:val="28"/>
          <w:rtl/>
          <w:lang w:bidi="fa-IR"/>
        </w:rPr>
      </w:pPr>
    </w:p>
    <w:p w14:paraId="6002EAD0" w14:textId="77777777" w:rsidR="0017342A" w:rsidRPr="00063F31" w:rsidRDefault="0017342A" w:rsidP="00063F31">
      <w:pPr>
        <w:bidi/>
        <w:spacing w:after="0" w:line="360" w:lineRule="auto"/>
        <w:ind w:hanging="35"/>
        <w:jc w:val="both"/>
        <w:rPr>
          <w:rFonts w:cs="B Nazanin"/>
          <w:b/>
          <w:bCs/>
          <w:sz w:val="28"/>
          <w:szCs w:val="28"/>
          <w:rtl/>
          <w:lang w:bidi="fa-IR"/>
        </w:rPr>
      </w:pPr>
      <w:r w:rsidRPr="00063F31">
        <w:rPr>
          <w:rFonts w:cs="B Nazanin" w:hint="cs"/>
          <w:b/>
          <w:bCs/>
          <w:sz w:val="28"/>
          <w:szCs w:val="28"/>
          <w:rtl/>
          <w:lang w:bidi="fa-IR"/>
        </w:rPr>
        <w:t>5.1.2. مقایسه ی روش های ترتیب گره</w:t>
      </w:r>
    </w:p>
    <w:p w14:paraId="6AF723A6" w14:textId="77777777" w:rsidR="0017342A" w:rsidRPr="00063F31" w:rsidRDefault="0017342A"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نتیجه ی قیاس بین دو روش ترتیب گره که </w:t>
      </w:r>
      <w:r w:rsidR="0077534D" w:rsidRPr="00063F31">
        <w:rPr>
          <w:rFonts w:cs="B Nazanin" w:hint="cs"/>
          <w:sz w:val="28"/>
          <w:szCs w:val="28"/>
          <w:rtl/>
          <w:lang w:bidi="fa-IR"/>
        </w:rPr>
        <w:t>انتخاب تصادفی کامل و انتخاب تصادفی جزیی هستند، در جدول 9 نشان داده می شود.</w:t>
      </w:r>
      <w:r w:rsidR="00E77C2E" w:rsidRPr="00063F31">
        <w:rPr>
          <w:rFonts w:cs="B Nazanin" w:hint="cs"/>
          <w:sz w:val="28"/>
          <w:szCs w:val="28"/>
          <w:rtl/>
          <w:lang w:bidi="fa-IR"/>
        </w:rPr>
        <w:t xml:space="preserve"> شش مجموعه داده برای قیاس استفاده می شود که تعداد داده ()5000 و تنوع داده (50%) یکسان هستند، اما تعداد ویژگی ها متفاوت هستند. ارزیابی عملکرد برای مقایسه ی تعداد تکرر مور</w:t>
      </w:r>
      <w:r w:rsidR="0080346B" w:rsidRPr="00063F31">
        <w:rPr>
          <w:rFonts w:cs="B Nazanin" w:hint="cs"/>
          <w:sz w:val="28"/>
          <w:szCs w:val="28"/>
          <w:rtl/>
          <w:lang w:bidi="fa-IR"/>
        </w:rPr>
        <w:t>د نیاز در جهت پوشش همه ی داده، طول قاعده ی اصلی، تعداد قواعد استخراج شده و امتیاز میانگین قواعد</w:t>
      </w:r>
      <w:r w:rsidR="00E77C2E" w:rsidRPr="00063F31">
        <w:rPr>
          <w:rFonts w:cs="B Nazanin" w:hint="cs"/>
          <w:sz w:val="28"/>
          <w:szCs w:val="28"/>
          <w:rtl/>
          <w:lang w:bidi="fa-IR"/>
        </w:rPr>
        <w:t xml:space="preserve"> اجرا می شوند</w:t>
      </w:r>
      <w:r w:rsidR="0080346B" w:rsidRPr="00063F31">
        <w:rPr>
          <w:rFonts w:cs="B Nazanin" w:hint="cs"/>
          <w:sz w:val="28"/>
          <w:szCs w:val="28"/>
          <w:rtl/>
          <w:lang w:bidi="fa-IR"/>
        </w:rPr>
        <w:t>. تکرار در اینجا، به معنی تعداد منفرد های ایجاد شده در استخراج قاعده تا زمان پوشش همه ی رکوردها است.</w:t>
      </w:r>
    </w:p>
    <w:p w14:paraId="261F7B56" w14:textId="508E1593" w:rsidR="00CA210D" w:rsidRDefault="00CA210D"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lastRenderedPageBreak/>
        <w:t>زمانی که تعداد ویژگی ها افزایش می یابد، معمولا تعداد تکرار های مورد نیاز برای پوشش همه ی داده افزایش پیدا می کند. بهر حال، با مقایسه ی زمان مورد نیاز از طرف انتخاب تصادفی کامل و انتخاب تصادفی جزیی، انتخاب تصادفی جزیی نتایج بهتری نشان می دهد (تکرار کمتری مورد نیاز است). قواعد تا زمانی که همه ی رکوردها در مجموعه داده</w:t>
      </w:r>
      <w:r w:rsidR="00063F31">
        <w:rPr>
          <w:rFonts w:cs="B Nazanin" w:hint="cs"/>
          <w:sz w:val="28"/>
          <w:szCs w:val="28"/>
          <w:rtl/>
          <w:lang w:bidi="fa-IR"/>
        </w:rPr>
        <w:t xml:space="preserve"> </w:t>
      </w:r>
      <w:r w:rsidRPr="00063F31">
        <w:rPr>
          <w:rFonts w:cs="B Nazanin" w:hint="cs"/>
          <w:sz w:val="28"/>
          <w:szCs w:val="28"/>
          <w:rtl/>
          <w:lang w:bidi="fa-IR"/>
        </w:rPr>
        <w:t xml:space="preserve">پوشش داده شوند، استخراج می گردند اما رکوردهایی که پیش از این پوشش داده شده اند، مجددا شامل نمی شوند. اختلاف برجسته بین انتخاب تصادفی کامل و انتخاب تصادفی جزیی در طول گره میانگین است که انتخاب تصادفی جزیی اساسا طول بلندتری نشان می دهد. انتخاب تصادفی جزیی با یافتن مجموعه اقلامِ رایج می تواند طول کمینه ی قواعد در هر خوشه را </w:t>
      </w:r>
      <w:r w:rsidR="004B1E75" w:rsidRPr="00063F31">
        <w:rPr>
          <w:rFonts w:cs="B Nazanin" w:hint="cs"/>
          <w:sz w:val="28"/>
          <w:szCs w:val="28"/>
          <w:rtl/>
          <w:lang w:bidi="fa-IR"/>
        </w:rPr>
        <w:t>ب</w:t>
      </w:r>
      <w:r w:rsidRPr="00063F31">
        <w:rPr>
          <w:rFonts w:cs="B Nazanin" w:hint="cs"/>
          <w:sz w:val="28"/>
          <w:szCs w:val="28"/>
          <w:rtl/>
          <w:lang w:bidi="fa-IR"/>
        </w:rPr>
        <w:t xml:space="preserve">رقرار کند. </w:t>
      </w:r>
      <w:r w:rsidR="004B1E75" w:rsidRPr="00063F31">
        <w:rPr>
          <w:rFonts w:cs="B Nazanin" w:hint="cs"/>
          <w:sz w:val="28"/>
          <w:szCs w:val="28"/>
          <w:rtl/>
          <w:lang w:bidi="fa-IR"/>
        </w:rPr>
        <w:t>انتخاب تصادفی جزیی اساسا تعداد بیشتری از قواعد بلندتر را به نسبت با انتخاب تصادفی کامل استخراج می کند، از همین رو، امتیازهای میانگین قواعدی که بوسیله ی انتخاب تصادفی جزیی استخراج شده اند، نتایج بهتری را نشان می دهند. با توجه به بخش بعدی، روش انتخاب تصادفی جزیی در شبیه سازی ها استفاده می شود.</w:t>
      </w:r>
    </w:p>
    <w:p w14:paraId="75DE8409" w14:textId="77777777" w:rsidR="00063F31" w:rsidRPr="00063F31" w:rsidRDefault="00063F31" w:rsidP="00063F31">
      <w:pPr>
        <w:bidi/>
        <w:spacing w:after="0" w:line="360" w:lineRule="auto"/>
        <w:ind w:hanging="35"/>
        <w:jc w:val="both"/>
        <w:rPr>
          <w:rFonts w:cs="B Nazanin"/>
          <w:sz w:val="28"/>
          <w:szCs w:val="28"/>
          <w:rtl/>
          <w:lang w:bidi="fa-IR"/>
        </w:rPr>
      </w:pPr>
    </w:p>
    <w:p w14:paraId="20CB589A" w14:textId="77777777" w:rsidR="004B1E75" w:rsidRPr="00063F31" w:rsidRDefault="004B1E75" w:rsidP="00063F31">
      <w:pPr>
        <w:bidi/>
        <w:spacing w:after="0" w:line="360" w:lineRule="auto"/>
        <w:ind w:hanging="35"/>
        <w:jc w:val="both"/>
        <w:rPr>
          <w:rFonts w:cs="B Nazanin"/>
          <w:b/>
          <w:bCs/>
          <w:sz w:val="28"/>
          <w:szCs w:val="28"/>
          <w:rtl/>
          <w:lang w:bidi="fa-IR"/>
        </w:rPr>
      </w:pPr>
      <w:r w:rsidRPr="00063F31">
        <w:rPr>
          <w:rFonts w:cs="B Nazanin" w:hint="cs"/>
          <w:b/>
          <w:bCs/>
          <w:sz w:val="28"/>
          <w:szCs w:val="28"/>
          <w:rtl/>
          <w:lang w:bidi="fa-IR"/>
        </w:rPr>
        <w:t>5.2. توزیع قاعده ی کوله پشتی</w:t>
      </w:r>
    </w:p>
    <w:p w14:paraId="3412D4ED" w14:textId="77777777" w:rsidR="004B1E75" w:rsidRPr="00063F31" w:rsidRDefault="004B1E75"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در اینجا از مقدار سیلوئت برای ارزیابی نتایج خوشه بندی استفاده می شود. سیلوئت یک ارائه ی گرافیکی مختصر از اینکه هر شیء چقدر خوب در خوشه اش قرار گرفته فراهم می کند. مقدار سیلوئت از طریق معادله ی 8 محاسبه می شود.</w:t>
      </w:r>
    </w:p>
    <w:p w14:paraId="517F5ECA" w14:textId="77777777" w:rsidR="004B1E75" w:rsidRPr="00063F31" w:rsidRDefault="004B1E75" w:rsidP="00063F31">
      <w:pPr>
        <w:bidi/>
        <w:spacing w:after="0" w:line="360" w:lineRule="auto"/>
        <w:ind w:firstLine="720"/>
        <w:jc w:val="center"/>
        <w:rPr>
          <w:rFonts w:cs="B Nazanin"/>
          <w:sz w:val="28"/>
          <w:szCs w:val="28"/>
          <w:rtl/>
          <w:lang w:bidi="fa-IR"/>
        </w:rPr>
      </w:pPr>
      <w:r w:rsidRPr="00063F31">
        <w:rPr>
          <w:rFonts w:cs="B Nazanin" w:hint="cs"/>
          <w:noProof/>
          <w:sz w:val="28"/>
          <w:szCs w:val="28"/>
          <w:rtl/>
          <w:lang w:bidi="fa-IR"/>
        </w:rPr>
        <w:drawing>
          <wp:inline distT="0" distB="0" distL="0" distR="0" wp14:anchorId="32B78FE2" wp14:editId="172049D6">
            <wp:extent cx="3721302" cy="6762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9DC.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44821" cy="680549"/>
                    </a:xfrm>
                    <a:prstGeom prst="rect">
                      <a:avLst/>
                    </a:prstGeom>
                  </pic:spPr>
                </pic:pic>
              </a:graphicData>
            </a:graphic>
          </wp:inline>
        </w:drawing>
      </w:r>
    </w:p>
    <w:p w14:paraId="1E644B4B" w14:textId="77777777" w:rsidR="004B1E75" w:rsidRPr="00063F31" w:rsidRDefault="004B1E75" w:rsidP="00063F31">
      <w:pPr>
        <w:bidi/>
        <w:spacing w:after="0" w:line="360" w:lineRule="auto"/>
        <w:ind w:hanging="35"/>
        <w:jc w:val="both"/>
        <w:rPr>
          <w:rFonts w:cs="B Nazanin"/>
          <w:sz w:val="28"/>
          <w:szCs w:val="28"/>
          <w:rtl/>
          <w:lang w:bidi="fa-IR"/>
        </w:rPr>
      </w:pPr>
      <w:r w:rsidRPr="00063F31">
        <w:rPr>
          <w:rFonts w:cs="B Nazanin"/>
          <w:sz w:val="28"/>
          <w:szCs w:val="28"/>
          <w:lang w:bidi="fa-IR"/>
        </w:rPr>
        <w:t>S</w:t>
      </w:r>
      <w:r w:rsidRPr="00063F31">
        <w:rPr>
          <w:rFonts w:cs="B Nazanin" w:hint="cs"/>
          <w:sz w:val="28"/>
          <w:szCs w:val="28"/>
          <w:rtl/>
          <w:lang w:bidi="fa-IR"/>
        </w:rPr>
        <w:t>: مقدار سیلوئت برای تک نمونه. مقدار سیلوئت برای یک مجموعه ی نمونه به عنوان میانگینِ مقادیر سیلوئتِ هر نمونه داده می شود.</w:t>
      </w:r>
    </w:p>
    <w:p w14:paraId="08A942E8" w14:textId="77777777" w:rsidR="004B1E75" w:rsidRPr="00063F31" w:rsidRDefault="00DB5482" w:rsidP="00063F31">
      <w:pPr>
        <w:bidi/>
        <w:spacing w:after="0" w:line="360" w:lineRule="auto"/>
        <w:ind w:hanging="35"/>
        <w:jc w:val="both"/>
        <w:rPr>
          <w:rFonts w:cs="B Nazanin"/>
          <w:sz w:val="28"/>
          <w:szCs w:val="28"/>
          <w:rtl/>
          <w:lang w:bidi="fa-IR"/>
        </w:rPr>
      </w:pPr>
      <w:r w:rsidRPr="00063F31">
        <w:rPr>
          <w:rFonts w:cs="B Nazanin"/>
          <w:sz w:val="28"/>
          <w:szCs w:val="28"/>
          <w:lang w:bidi="fa-IR"/>
        </w:rPr>
        <w:t>a</w:t>
      </w:r>
      <w:r w:rsidRPr="00063F31">
        <w:rPr>
          <w:rFonts w:cs="B Nazanin" w:hint="cs"/>
          <w:sz w:val="28"/>
          <w:szCs w:val="28"/>
          <w:rtl/>
          <w:lang w:bidi="fa-IR"/>
        </w:rPr>
        <w:t>: تفاوت میانگینِ (فاصله) داده در خوشه ای یکسان.</w:t>
      </w:r>
    </w:p>
    <w:p w14:paraId="60787CC5" w14:textId="77777777" w:rsidR="00DB5482" w:rsidRPr="00063F31" w:rsidRDefault="00DB5482" w:rsidP="00063F31">
      <w:pPr>
        <w:bidi/>
        <w:spacing w:after="0" w:line="360" w:lineRule="auto"/>
        <w:ind w:hanging="35"/>
        <w:jc w:val="both"/>
        <w:rPr>
          <w:rFonts w:cs="B Nazanin"/>
          <w:sz w:val="28"/>
          <w:szCs w:val="28"/>
          <w:rtl/>
          <w:lang w:bidi="fa-IR"/>
        </w:rPr>
      </w:pPr>
      <w:r w:rsidRPr="00063F31">
        <w:rPr>
          <w:rFonts w:cs="B Nazanin"/>
          <w:sz w:val="28"/>
          <w:szCs w:val="28"/>
          <w:lang w:bidi="fa-IR"/>
        </w:rPr>
        <w:t>b</w:t>
      </w:r>
      <w:r w:rsidRPr="00063F31">
        <w:rPr>
          <w:rFonts w:cs="B Nazanin" w:hint="cs"/>
          <w:sz w:val="28"/>
          <w:szCs w:val="28"/>
          <w:rtl/>
          <w:lang w:bidi="fa-IR"/>
        </w:rPr>
        <w:t>: کمترین تفاوت میانگین (فاصله) تا خوشه های دیگر</w:t>
      </w:r>
    </w:p>
    <w:p w14:paraId="09577E24" w14:textId="747C5317" w:rsidR="00DB5482" w:rsidRDefault="00DB5482"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lastRenderedPageBreak/>
        <w:t xml:space="preserve">نتایج توزیع قاعده در جدول 10 نشان داده می شود. </w:t>
      </w:r>
      <w:r w:rsidR="00D42AD9" w:rsidRPr="00063F31">
        <w:rPr>
          <w:rFonts w:cs="B Nazanin" w:hint="cs"/>
          <w:sz w:val="28"/>
          <w:szCs w:val="28"/>
          <w:rtl/>
          <w:lang w:bidi="fa-IR"/>
        </w:rPr>
        <w:t xml:space="preserve">همه ی شبیه سازی ها با تعداد داده (5000) و تنوع داده (50%) یکسان انجام داده می شود. </w:t>
      </w:r>
      <w:r w:rsidR="00D42AD9" w:rsidRPr="00063F31">
        <w:rPr>
          <w:rFonts w:cs="B Nazanin"/>
          <w:sz w:val="28"/>
          <w:szCs w:val="28"/>
          <w:lang w:bidi="fa-IR"/>
        </w:rPr>
        <w:t>k</w:t>
      </w:r>
      <w:r w:rsidR="00D42AD9" w:rsidRPr="00063F31">
        <w:rPr>
          <w:rFonts w:cs="B Nazanin" w:hint="cs"/>
          <w:sz w:val="28"/>
          <w:szCs w:val="28"/>
          <w:rtl/>
          <w:lang w:bidi="fa-IR"/>
        </w:rPr>
        <w:t xml:space="preserve"> تعداد خوشه ها (سایت ها) است، "تعادلِ ظرفیت خوشه ها" تناسب ظرفیت هرسایت را نشان می دهد. برای مثال، 1:1:1:1 بعنای این است که هر چهار سایت اندازه ای یکسان دارند و 1:4:2:1 یعنی سایت دوم (اندازه ی چهار) </w:t>
      </w:r>
      <w:r w:rsidR="006B6E98" w:rsidRPr="00063F31">
        <w:rPr>
          <w:rFonts w:cs="B Nazanin" w:hint="cs"/>
          <w:sz w:val="28"/>
          <w:szCs w:val="28"/>
          <w:rtl/>
          <w:lang w:bidi="fa-IR"/>
        </w:rPr>
        <w:t xml:space="preserve">چهار برابر بزرگتر از اندازه ی سایت اول (اندازه ی یک) است. "میانگین، حداکثر و حداقل" داده را روی مقدار سیلوئتی نشان می دهد که از طریق خوشه های تولیدشده، بدست آمده اند. </w:t>
      </w:r>
      <w:r w:rsidR="008A3595" w:rsidRPr="00063F31">
        <w:rPr>
          <w:rFonts w:cs="B Nazanin" w:hint="cs"/>
          <w:sz w:val="28"/>
          <w:szCs w:val="28"/>
          <w:rtl/>
          <w:lang w:bidi="fa-IR"/>
        </w:rPr>
        <w:t xml:space="preserve">روش ارائه شده، در هنگام </w:t>
      </w:r>
      <w:r w:rsidR="008A3595" w:rsidRPr="00063F31">
        <w:rPr>
          <w:rFonts w:cs="B Nazanin"/>
          <w:sz w:val="28"/>
          <w:szCs w:val="28"/>
          <w:lang w:bidi="fa-IR"/>
        </w:rPr>
        <w:t>k</w:t>
      </w:r>
      <w:r w:rsidR="008A3595" w:rsidRPr="00063F31">
        <w:rPr>
          <w:rFonts w:cs="B Nazanin" w:hint="cs"/>
          <w:sz w:val="28"/>
          <w:szCs w:val="28"/>
          <w:rtl/>
          <w:lang w:bidi="fa-IR"/>
        </w:rPr>
        <w:t xml:space="preserve"> و ظرفیت خوشه ی متعادل شده ی بزرگ تر، توانایی خوشه بندی خوبی </w:t>
      </w:r>
      <w:r w:rsidR="006B6E98" w:rsidRPr="00063F31">
        <w:rPr>
          <w:rFonts w:cs="B Nazanin" w:hint="cs"/>
          <w:sz w:val="28"/>
          <w:szCs w:val="28"/>
          <w:rtl/>
          <w:lang w:bidi="fa-IR"/>
        </w:rPr>
        <w:t>براساس مقادیر سیلوئت</w:t>
      </w:r>
      <w:r w:rsidR="008A3595" w:rsidRPr="00063F31">
        <w:rPr>
          <w:rFonts w:cs="B Nazanin" w:hint="cs"/>
          <w:sz w:val="28"/>
          <w:szCs w:val="28"/>
          <w:rtl/>
          <w:lang w:bidi="fa-IR"/>
        </w:rPr>
        <w:t xml:space="preserve"> نشان می دهد. هر چقدر که </w:t>
      </w:r>
      <w:r w:rsidR="008A3595" w:rsidRPr="00063F31">
        <w:rPr>
          <w:rFonts w:cs="B Nazanin"/>
          <w:sz w:val="28"/>
          <w:szCs w:val="28"/>
          <w:lang w:bidi="fa-IR"/>
        </w:rPr>
        <w:t>k</w:t>
      </w:r>
      <w:r w:rsidR="008A3595" w:rsidRPr="00063F31">
        <w:rPr>
          <w:rFonts w:cs="B Nazanin" w:hint="cs"/>
          <w:sz w:val="28"/>
          <w:szCs w:val="28"/>
          <w:rtl/>
          <w:lang w:bidi="fa-IR"/>
        </w:rPr>
        <w:t xml:space="preserve"> کاهش یابد، مقادیر سیلوئت نیز کاهش می یابند و ظرفیت خوشه نامتعادل می شود. این وضعیت به علت ناسازگاری ظرفیت بین پوشش قاعده و ظرفیت خوشه، رخ می دهدبرای مثال، در زمانی که ظرفیت خوشه تنها 100 داده ی باقی مانده و پوشش قاعده ی مشخصی، 120 داده باشد 20 داده در خوشه ی دیگر توزیع خواهد شد. این مسئله روی نتیجه ی سیلوئت تاثیر می گذارد. اگر تعداد سایت ها </w:t>
      </w:r>
      <w:r w:rsidR="008A3595" w:rsidRPr="00063F31">
        <w:rPr>
          <w:rFonts w:cs="B Nazanin"/>
          <w:sz w:val="28"/>
          <w:szCs w:val="28"/>
          <w:lang w:bidi="fa-IR"/>
        </w:rPr>
        <w:t>k</w:t>
      </w:r>
      <w:r w:rsidR="008A3595" w:rsidRPr="00063F31">
        <w:rPr>
          <w:rFonts w:cs="B Nazanin" w:hint="cs"/>
          <w:sz w:val="28"/>
          <w:szCs w:val="28"/>
          <w:rtl/>
          <w:lang w:bidi="fa-IR"/>
        </w:rPr>
        <w:t xml:space="preserve"> بزرگتر باشد، انواع مختلفی از قواعد می تواند در سایت های متعددی توزیع شود، پس از آن، قواعد نزدیک تر (شبیه تر) می تواند در هر خوشه قرار داده شود که به بهتر شدن مقدار سیلوئت کمک می کند. اگر ظرفیت خوشه نامتعادل باشد، برخی از سایت ها ظرفیت بزرگترو برخی ظرفیت کوچکتری دارند.</w:t>
      </w:r>
      <w:r w:rsidR="00E23208" w:rsidRPr="00063F31">
        <w:rPr>
          <w:rFonts w:cs="B Nazanin" w:hint="cs"/>
          <w:sz w:val="28"/>
          <w:szCs w:val="28"/>
          <w:rtl/>
          <w:lang w:bidi="fa-IR"/>
        </w:rPr>
        <w:t xml:space="preserve"> سایتهایی که ظرفیت بزرگتری دارند باید انواع مختلفی از قاعده را شامل شوند (که در برخی از اوقات فاصله ی کمی از یکدیگر دارند)، بنابراین، مقدار سیلوئت کوچکتر می شود.</w:t>
      </w:r>
    </w:p>
    <w:p w14:paraId="608C8314" w14:textId="77777777" w:rsidR="00063F31" w:rsidRPr="00063F31" w:rsidRDefault="00063F31" w:rsidP="00063F31">
      <w:pPr>
        <w:bidi/>
        <w:spacing w:after="0" w:line="360" w:lineRule="auto"/>
        <w:ind w:hanging="35"/>
        <w:jc w:val="both"/>
        <w:rPr>
          <w:rFonts w:cs="B Nazanin"/>
          <w:sz w:val="28"/>
          <w:szCs w:val="28"/>
          <w:rtl/>
          <w:lang w:bidi="fa-IR"/>
        </w:rPr>
      </w:pPr>
    </w:p>
    <w:p w14:paraId="7C8EE61E" w14:textId="77777777" w:rsidR="000E65D3" w:rsidRPr="00063F31" w:rsidRDefault="000E65D3" w:rsidP="00063F31">
      <w:pPr>
        <w:bidi/>
        <w:spacing w:after="0" w:line="360" w:lineRule="auto"/>
        <w:ind w:hanging="35"/>
        <w:jc w:val="both"/>
        <w:rPr>
          <w:rFonts w:cs="B Nazanin"/>
          <w:b/>
          <w:bCs/>
          <w:sz w:val="28"/>
          <w:szCs w:val="28"/>
          <w:rtl/>
          <w:lang w:bidi="fa-IR"/>
        </w:rPr>
      </w:pPr>
      <w:r w:rsidRPr="00063F31">
        <w:rPr>
          <w:rFonts w:cs="B Nazanin" w:hint="cs"/>
          <w:b/>
          <w:bCs/>
          <w:sz w:val="28"/>
          <w:szCs w:val="28"/>
          <w:rtl/>
          <w:lang w:bidi="fa-IR"/>
        </w:rPr>
        <w:t>5.3. مقایسه با دیگر روش ها</w:t>
      </w:r>
    </w:p>
    <w:p w14:paraId="111F1233" w14:textId="10196B83" w:rsidR="000E65D3" w:rsidRDefault="000E65D3" w:rsidP="00063F31">
      <w:pPr>
        <w:bidi/>
        <w:spacing w:after="0" w:line="360" w:lineRule="auto"/>
        <w:ind w:hanging="35"/>
        <w:jc w:val="both"/>
        <w:rPr>
          <w:rFonts w:cs="B Nazanin"/>
          <w:sz w:val="28"/>
          <w:szCs w:val="28"/>
          <w:lang w:bidi="fa-IR"/>
        </w:rPr>
      </w:pPr>
      <w:r w:rsidRPr="00063F31">
        <w:rPr>
          <w:rFonts w:cs="B Nazanin" w:hint="cs"/>
          <w:sz w:val="28"/>
          <w:szCs w:val="28"/>
          <w:rtl/>
          <w:lang w:bidi="fa-IR"/>
        </w:rPr>
        <w:t xml:space="preserve">شش مجموعه داده از مخزن یادگیری ماشین </w:t>
      </w:r>
      <w:r w:rsidRPr="00063F31">
        <w:rPr>
          <w:rFonts w:cs="B Nazanin"/>
          <w:sz w:val="28"/>
          <w:szCs w:val="28"/>
          <w:lang w:bidi="fa-IR"/>
        </w:rPr>
        <w:t>UCI</w:t>
      </w:r>
      <w:r w:rsidRPr="00063F31">
        <w:rPr>
          <w:rFonts w:cs="B Nazanin" w:hint="cs"/>
          <w:sz w:val="28"/>
          <w:szCs w:val="28"/>
          <w:rtl/>
          <w:lang w:bidi="fa-IR"/>
        </w:rPr>
        <w:t xml:space="preserve"> (نشان داده شده در جدول 11) از طریق مقدار سیلوئت و نرخ دقت، برای مقایسه و عملکرد خوشه بندی ارزیابی می شوند.</w:t>
      </w:r>
    </w:p>
    <w:p w14:paraId="3A3E46B9" w14:textId="59F2AEF2" w:rsidR="00F123F4" w:rsidRDefault="00F123F4" w:rsidP="00F123F4">
      <w:pPr>
        <w:bidi/>
        <w:spacing w:after="0" w:line="360" w:lineRule="auto"/>
        <w:ind w:hanging="35"/>
        <w:jc w:val="center"/>
        <w:rPr>
          <w:rFonts w:cs="B Nazanin"/>
          <w:sz w:val="28"/>
          <w:szCs w:val="28"/>
          <w:rtl/>
          <w:lang w:bidi="fa-IR"/>
        </w:rPr>
      </w:pPr>
      <w:r w:rsidRPr="00F123F4">
        <w:rPr>
          <w:rFonts w:cs="B Nazanin"/>
          <w:sz w:val="28"/>
          <w:szCs w:val="28"/>
          <w:rtl/>
          <w:lang w:bidi="fa-IR"/>
        </w:rPr>
        <w:lastRenderedPageBreak/>
        <w:drawing>
          <wp:inline distT="0" distB="0" distL="0" distR="0" wp14:anchorId="4E2E576D" wp14:editId="7237FB78">
            <wp:extent cx="5514975" cy="280332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21494" cy="2806637"/>
                    </a:xfrm>
                    <a:prstGeom prst="rect">
                      <a:avLst/>
                    </a:prstGeom>
                  </pic:spPr>
                </pic:pic>
              </a:graphicData>
            </a:graphic>
          </wp:inline>
        </w:drawing>
      </w:r>
    </w:p>
    <w:p w14:paraId="7009E765" w14:textId="5AF50A16" w:rsidR="00EE21CB" w:rsidRPr="005D36AD" w:rsidRDefault="00C464FA" w:rsidP="005D36AD">
      <w:pPr>
        <w:bidi/>
        <w:spacing w:after="0" w:line="360" w:lineRule="auto"/>
        <w:ind w:hanging="35"/>
        <w:jc w:val="center"/>
        <w:rPr>
          <w:rFonts w:cs="B Nazanin"/>
          <w:sz w:val="28"/>
          <w:szCs w:val="28"/>
          <w:rtl/>
          <w:lang w:bidi="fa-IR"/>
        </w:rPr>
      </w:pPr>
      <w:r w:rsidRPr="00C464FA">
        <w:rPr>
          <w:rFonts w:cs="B Nazanin"/>
          <w:sz w:val="28"/>
          <w:szCs w:val="28"/>
          <w:rtl/>
          <w:lang w:bidi="fa-IR"/>
        </w:rPr>
        <w:drawing>
          <wp:inline distT="0" distB="0" distL="0" distR="0" wp14:anchorId="69A127DF" wp14:editId="749032AD">
            <wp:extent cx="5438775" cy="2951537"/>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42586" cy="2953605"/>
                    </a:xfrm>
                    <a:prstGeom prst="rect">
                      <a:avLst/>
                    </a:prstGeom>
                  </pic:spPr>
                </pic:pic>
              </a:graphicData>
            </a:graphic>
          </wp:inline>
        </w:drawing>
      </w:r>
    </w:p>
    <w:p w14:paraId="46FF08B9" w14:textId="77777777" w:rsidR="000E65D3" w:rsidRPr="00063F31" w:rsidRDefault="000E65D3"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پنج روش برای مقایسه با روش ارائه شده (میانگین های </w:t>
      </w:r>
      <w:r w:rsidRPr="00063F31">
        <w:rPr>
          <w:rFonts w:cs="B Nazanin"/>
          <w:sz w:val="28"/>
          <w:szCs w:val="28"/>
          <w:lang w:bidi="fa-IR"/>
        </w:rPr>
        <w:t>k</w:t>
      </w:r>
      <w:r w:rsidRPr="00063F31">
        <w:rPr>
          <w:rFonts w:cs="B Nazanin" w:hint="cs"/>
          <w:sz w:val="28"/>
          <w:szCs w:val="28"/>
          <w:rtl/>
          <w:lang w:bidi="fa-IR"/>
        </w:rPr>
        <w:t xml:space="preserve">، خوشه بندی سلسله مراتبی، میانگین های </w:t>
      </w:r>
      <w:r w:rsidRPr="00063F31">
        <w:rPr>
          <w:rFonts w:cs="B Nazanin"/>
          <w:sz w:val="28"/>
          <w:szCs w:val="28"/>
          <w:lang w:bidi="fa-IR"/>
        </w:rPr>
        <w:t>C</w:t>
      </w:r>
      <w:r w:rsidRPr="00063F31">
        <w:rPr>
          <w:rFonts w:cs="B Nazanin" w:hint="cs"/>
          <w:sz w:val="28"/>
          <w:szCs w:val="28"/>
          <w:rtl/>
          <w:lang w:bidi="fa-IR"/>
        </w:rPr>
        <w:t xml:space="preserve"> فازی، راه حل ترتیب</w:t>
      </w:r>
      <w:r w:rsidR="00D0130B" w:rsidRPr="00063F31">
        <w:rPr>
          <w:rFonts w:cs="B Nazanin" w:hint="cs"/>
          <w:sz w:val="28"/>
          <w:szCs w:val="28"/>
          <w:rtl/>
          <w:lang w:bidi="fa-IR"/>
        </w:rPr>
        <w:t xml:space="preserve"> محدود شده</w:t>
      </w:r>
      <w:r w:rsidRPr="00063F31">
        <w:rPr>
          <w:rFonts w:cs="B Nazanin" w:hint="cs"/>
          <w:sz w:val="28"/>
          <w:szCs w:val="28"/>
          <w:rtl/>
          <w:lang w:bidi="fa-IR"/>
        </w:rPr>
        <w:t xml:space="preserve"> در خوشه بندی میانگین های </w:t>
      </w:r>
      <w:r w:rsidRPr="00063F31">
        <w:rPr>
          <w:rFonts w:cs="B Nazanin"/>
          <w:sz w:val="28"/>
          <w:szCs w:val="28"/>
          <w:lang w:bidi="fa-IR"/>
        </w:rPr>
        <w:t>K</w:t>
      </w:r>
      <w:r w:rsidRPr="00063F31">
        <w:rPr>
          <w:rFonts w:cs="B Nazanin" w:hint="cs"/>
          <w:sz w:val="28"/>
          <w:szCs w:val="28"/>
          <w:rtl/>
          <w:lang w:bidi="fa-IR"/>
        </w:rPr>
        <w:t xml:space="preserve"> (</w:t>
      </w:r>
      <w:r w:rsidRPr="00063F31">
        <w:rPr>
          <w:rFonts w:cs="B Nazanin"/>
          <w:sz w:val="28"/>
          <w:szCs w:val="28"/>
          <w:lang w:bidi="fa-IR"/>
        </w:rPr>
        <w:t>OCKM</w:t>
      </w:r>
      <w:r w:rsidRPr="00063F31">
        <w:rPr>
          <w:rFonts w:cs="B Nazanin" w:hint="cs"/>
          <w:sz w:val="28"/>
          <w:szCs w:val="28"/>
          <w:rtl/>
          <w:lang w:bidi="fa-IR"/>
        </w:rPr>
        <w:t xml:space="preserve">) و تکثیر همبستگی </w:t>
      </w:r>
      <w:r w:rsidRPr="00063F31">
        <w:rPr>
          <w:rFonts w:cs="B Nazanin"/>
          <w:sz w:val="28"/>
          <w:szCs w:val="28"/>
          <w:lang w:bidi="fa-IR"/>
        </w:rPr>
        <w:t>K</w:t>
      </w:r>
      <w:r w:rsidRPr="00063F31">
        <w:rPr>
          <w:rFonts w:cs="B Nazanin" w:hint="cs"/>
          <w:sz w:val="28"/>
          <w:szCs w:val="28"/>
          <w:rtl/>
          <w:lang w:bidi="fa-IR"/>
        </w:rPr>
        <w:t>) استفاده شده است. همه ی این روش ها که در مقایسه استفاده شدند، روش های خوشه بندی</w:t>
      </w:r>
      <w:r w:rsidR="00F92EE5" w:rsidRPr="00063F31">
        <w:rPr>
          <w:rFonts w:cs="B Nazanin" w:hint="cs"/>
          <w:sz w:val="28"/>
          <w:szCs w:val="28"/>
          <w:rtl/>
          <w:lang w:bidi="fa-IR"/>
        </w:rPr>
        <w:t xml:space="preserve"> بدون نظارت</w:t>
      </w:r>
      <w:r w:rsidRPr="00063F31">
        <w:rPr>
          <w:rFonts w:cs="B Nazanin" w:hint="cs"/>
          <w:sz w:val="28"/>
          <w:szCs w:val="28"/>
          <w:rtl/>
          <w:lang w:bidi="fa-IR"/>
        </w:rPr>
        <w:t xml:space="preserve"> هستند و به جز خوشه بندی سلسله مراتبی از فاصله ی </w:t>
      </w:r>
      <w:r w:rsidR="00F92EE5" w:rsidRPr="00063F31">
        <w:rPr>
          <w:rFonts w:cs="B Nazanin" w:hint="cs"/>
          <w:sz w:val="28"/>
          <w:szCs w:val="28"/>
          <w:rtl/>
          <w:lang w:bidi="fa-IR"/>
        </w:rPr>
        <w:t xml:space="preserve">اقلیدسی </w:t>
      </w:r>
      <w:r w:rsidRPr="00063F31">
        <w:rPr>
          <w:rFonts w:cs="B Nazanin" w:hint="cs"/>
          <w:sz w:val="28"/>
          <w:szCs w:val="28"/>
          <w:rtl/>
          <w:lang w:bidi="fa-IR"/>
        </w:rPr>
        <w:t>به عنوان یک معیار فاصله استفاده می کنند.</w:t>
      </w:r>
      <w:r w:rsidR="00F92EE5" w:rsidRPr="00063F31">
        <w:rPr>
          <w:rFonts w:cs="B Nazanin" w:hint="cs"/>
          <w:sz w:val="28"/>
          <w:szCs w:val="28"/>
          <w:rtl/>
          <w:lang w:bidi="fa-IR"/>
        </w:rPr>
        <w:t xml:space="preserve"> تنظیمات پارامتر برای هر روش به شرح زیر مشخص می شود:</w:t>
      </w:r>
    </w:p>
    <w:p w14:paraId="40FE84F0" w14:textId="77777777" w:rsidR="00F92EE5" w:rsidRPr="00063F31" w:rsidRDefault="00F92EE5"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lastRenderedPageBreak/>
        <w:t xml:space="preserve">1) میانگین </w:t>
      </w:r>
      <w:r w:rsidRPr="00063F31">
        <w:rPr>
          <w:rFonts w:cs="B Nazanin"/>
          <w:sz w:val="28"/>
          <w:szCs w:val="28"/>
          <w:lang w:bidi="fa-IR"/>
        </w:rPr>
        <w:t>K</w:t>
      </w:r>
      <w:r w:rsidRPr="00063F31">
        <w:rPr>
          <w:rFonts w:cs="B Nazanin" w:hint="cs"/>
          <w:sz w:val="28"/>
          <w:szCs w:val="28"/>
          <w:rtl/>
          <w:lang w:bidi="fa-IR"/>
        </w:rPr>
        <w:t xml:space="preserve">: فاصله ی اقلیدسی به عنوان مقیاس فاصله استفاده می شود. مقدار </w:t>
      </w:r>
      <w:r w:rsidRPr="00063F31">
        <w:rPr>
          <w:rFonts w:cs="B Nazanin"/>
          <w:sz w:val="28"/>
          <w:szCs w:val="28"/>
          <w:lang w:bidi="fa-IR"/>
        </w:rPr>
        <w:t>K</w:t>
      </w:r>
      <w:r w:rsidRPr="00063F31">
        <w:rPr>
          <w:rFonts w:cs="B Nazanin" w:hint="cs"/>
          <w:sz w:val="28"/>
          <w:szCs w:val="28"/>
          <w:rtl/>
          <w:lang w:bidi="fa-IR"/>
        </w:rPr>
        <w:t xml:space="preserve"> به صورت تعداد کلاس های هر مجموعه داده تنظیم می شود.</w:t>
      </w:r>
    </w:p>
    <w:p w14:paraId="7F3EBBF5" w14:textId="77777777" w:rsidR="00F92EE5" w:rsidRPr="00063F31" w:rsidRDefault="00F92EE5"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2) خوشه بندی سلسله مراتبی: متراکم به عنوان استراتژی سلسله مراتبی انتخاب می شود و تک پیوند به عنوان یک روش خوشه بندی استعمال می گردد. فرایند خوشه بندی در زمانی که تعداد گروه ها به تعداد کلاس های هر مجموعه داده می رسد پایان می یابد.</w:t>
      </w:r>
    </w:p>
    <w:p w14:paraId="24BD9EDE" w14:textId="77777777" w:rsidR="00F92EE5" w:rsidRPr="00063F31" w:rsidRDefault="00F92EE5"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3) </w:t>
      </w:r>
      <w:r w:rsidR="004028A1" w:rsidRPr="00063F31">
        <w:rPr>
          <w:rFonts w:cs="B Nazanin" w:hint="cs"/>
          <w:sz w:val="28"/>
          <w:szCs w:val="28"/>
          <w:rtl/>
          <w:lang w:bidi="fa-IR"/>
        </w:rPr>
        <w:t xml:space="preserve">میانگین </w:t>
      </w:r>
      <w:r w:rsidR="004028A1" w:rsidRPr="00063F31">
        <w:rPr>
          <w:rFonts w:cs="B Nazanin"/>
          <w:sz w:val="28"/>
          <w:szCs w:val="28"/>
          <w:lang w:bidi="fa-IR"/>
        </w:rPr>
        <w:t>C</w:t>
      </w:r>
      <w:r w:rsidR="004028A1" w:rsidRPr="00063F31">
        <w:rPr>
          <w:rFonts w:cs="B Nazanin" w:hint="cs"/>
          <w:sz w:val="28"/>
          <w:szCs w:val="28"/>
          <w:rtl/>
          <w:lang w:bidi="fa-IR"/>
        </w:rPr>
        <w:t xml:space="preserve"> فازی: بهبود کمینه ی فازی ساز </w:t>
      </w:r>
      <w:r w:rsidR="004028A1" w:rsidRPr="00063F31">
        <w:rPr>
          <w:rFonts w:cs="B Nazanin"/>
          <w:sz w:val="28"/>
          <w:szCs w:val="28"/>
          <w:lang w:bidi="fa-IR"/>
        </w:rPr>
        <w:t>m</w:t>
      </w:r>
      <w:r w:rsidR="004028A1" w:rsidRPr="00063F31">
        <w:rPr>
          <w:rFonts w:cs="B Nazanin" w:hint="cs"/>
          <w:sz w:val="28"/>
          <w:szCs w:val="28"/>
          <w:rtl/>
          <w:lang w:bidi="fa-IR"/>
        </w:rPr>
        <w:t xml:space="preserve"> که سطح فازی بودن خوشه را تعیین می کند، در </w:t>
      </w:r>
      <w:r w:rsidR="004028A1" w:rsidRPr="00063F31">
        <w:rPr>
          <w:rFonts w:cs="B Nazanin" w:hint="cs"/>
          <w:noProof/>
          <w:sz w:val="28"/>
          <w:szCs w:val="28"/>
          <w:rtl/>
          <w:lang w:bidi="fa-IR"/>
        </w:rPr>
        <w:drawing>
          <wp:inline distT="0" distB="0" distL="0" distR="0" wp14:anchorId="5047A9B8" wp14:editId="6846CBD6">
            <wp:extent cx="733647" cy="2371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241.tmp"/>
                    <pic:cNvPicPr/>
                  </pic:nvPicPr>
                  <pic:blipFill>
                    <a:blip r:embed="rId74">
                      <a:extLst>
                        <a:ext uri="{28A0092B-C50C-407E-A947-70E740481C1C}">
                          <a14:useLocalDpi xmlns:a14="http://schemas.microsoft.com/office/drawing/2010/main" val="0"/>
                        </a:ext>
                      </a:extLst>
                    </a:blip>
                    <a:stretch>
                      <a:fillRect/>
                    </a:stretch>
                  </pic:blipFill>
                  <pic:spPr>
                    <a:xfrm>
                      <a:off x="0" y="0"/>
                      <a:ext cx="743806" cy="240479"/>
                    </a:xfrm>
                    <a:prstGeom prst="rect">
                      <a:avLst/>
                    </a:prstGeom>
                  </pic:spPr>
                </pic:pic>
              </a:graphicData>
            </a:graphic>
          </wp:inline>
        </w:drawing>
      </w:r>
      <w:r w:rsidR="004028A1" w:rsidRPr="00063F31">
        <w:rPr>
          <w:rFonts w:cs="B Nazanin" w:hint="cs"/>
          <w:sz w:val="28"/>
          <w:szCs w:val="28"/>
          <w:rtl/>
          <w:lang w:bidi="fa-IR"/>
        </w:rPr>
        <w:t xml:space="preserve"> تنظیم می شود. مقدار </w:t>
      </w:r>
      <w:r w:rsidR="004028A1" w:rsidRPr="00063F31">
        <w:rPr>
          <w:rFonts w:cs="B Nazanin"/>
          <w:sz w:val="28"/>
          <w:szCs w:val="28"/>
          <w:lang w:bidi="fa-IR"/>
        </w:rPr>
        <w:t>K</w:t>
      </w:r>
      <w:r w:rsidR="004028A1" w:rsidRPr="00063F31">
        <w:rPr>
          <w:rFonts w:cs="B Nazanin" w:hint="cs"/>
          <w:sz w:val="28"/>
          <w:szCs w:val="28"/>
          <w:rtl/>
          <w:lang w:bidi="fa-IR"/>
        </w:rPr>
        <w:t xml:space="preserve"> همانند کلاس های هر مجموعه داده تعیین می شود.</w:t>
      </w:r>
    </w:p>
    <w:p w14:paraId="19845DAD" w14:textId="77777777" w:rsidR="004028A1" w:rsidRPr="00063F31" w:rsidRDefault="004028A1"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4) راه حل </w:t>
      </w:r>
      <w:r w:rsidR="00D0130B" w:rsidRPr="00063F31">
        <w:rPr>
          <w:rFonts w:cs="B Nazanin" w:hint="cs"/>
          <w:sz w:val="28"/>
          <w:szCs w:val="28"/>
          <w:rtl/>
          <w:lang w:bidi="fa-IR"/>
        </w:rPr>
        <w:t>ترتیب محدود شده</w:t>
      </w:r>
      <w:r w:rsidR="0092036F" w:rsidRPr="00063F31">
        <w:rPr>
          <w:rFonts w:cs="B Nazanin" w:hint="cs"/>
          <w:sz w:val="28"/>
          <w:szCs w:val="28"/>
          <w:rtl/>
          <w:lang w:bidi="fa-IR"/>
        </w:rPr>
        <w:t xml:space="preserve"> در خوشه بندی میانگین های </w:t>
      </w:r>
      <w:r w:rsidR="0092036F" w:rsidRPr="00063F31">
        <w:rPr>
          <w:rFonts w:cs="B Nazanin"/>
          <w:sz w:val="28"/>
          <w:szCs w:val="28"/>
          <w:lang w:bidi="fa-IR"/>
        </w:rPr>
        <w:t>K</w:t>
      </w:r>
      <w:r w:rsidR="0092036F" w:rsidRPr="00063F31">
        <w:rPr>
          <w:rFonts w:cs="B Nazanin" w:hint="cs"/>
          <w:sz w:val="28"/>
          <w:szCs w:val="28"/>
          <w:rtl/>
          <w:lang w:bidi="fa-IR"/>
        </w:rPr>
        <w:t xml:space="preserve"> (</w:t>
      </w:r>
      <w:r w:rsidR="0092036F" w:rsidRPr="00063F31">
        <w:rPr>
          <w:rFonts w:cs="B Nazanin"/>
          <w:sz w:val="28"/>
          <w:szCs w:val="28"/>
          <w:lang w:bidi="fa-IR"/>
        </w:rPr>
        <w:t>OCKM</w:t>
      </w:r>
      <w:r w:rsidR="0092036F" w:rsidRPr="00063F31">
        <w:rPr>
          <w:rFonts w:cs="B Nazanin" w:hint="cs"/>
          <w:sz w:val="28"/>
          <w:szCs w:val="28"/>
          <w:rtl/>
          <w:lang w:bidi="fa-IR"/>
        </w:rPr>
        <w:t xml:space="preserve">): فاصله ی اقلیدسی به عنوان مقیاس فاصله استفاده می شود و استراتژی برنامه نویسی پویای بازگشتی برای بهبود کیفیت خوشه بندی استفاده می شود. مقدار </w:t>
      </w:r>
      <w:r w:rsidR="0092036F" w:rsidRPr="00063F31">
        <w:rPr>
          <w:rFonts w:cs="B Nazanin"/>
          <w:sz w:val="28"/>
          <w:szCs w:val="28"/>
          <w:lang w:bidi="fa-IR"/>
        </w:rPr>
        <w:t>K</w:t>
      </w:r>
      <w:r w:rsidR="0092036F" w:rsidRPr="00063F31">
        <w:rPr>
          <w:rFonts w:cs="B Nazanin" w:hint="cs"/>
          <w:sz w:val="28"/>
          <w:szCs w:val="28"/>
          <w:rtl/>
          <w:lang w:bidi="fa-IR"/>
        </w:rPr>
        <w:t xml:space="preserve"> همانند تعداد کلاس های هر مجموعه داده قرار داده می شود.</w:t>
      </w:r>
    </w:p>
    <w:p w14:paraId="060A8414" w14:textId="77777777" w:rsidR="0092036F" w:rsidRPr="00063F31" w:rsidRDefault="0092036F"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5) تکثیر همبستگی </w:t>
      </w:r>
      <w:r w:rsidRPr="00063F31">
        <w:rPr>
          <w:rFonts w:cs="B Nazanin"/>
          <w:sz w:val="28"/>
          <w:szCs w:val="28"/>
          <w:lang w:bidi="fa-IR"/>
        </w:rPr>
        <w:t>K</w:t>
      </w:r>
      <w:r w:rsidRPr="00063F31">
        <w:rPr>
          <w:rFonts w:cs="B Nazanin" w:hint="cs"/>
          <w:sz w:val="28"/>
          <w:szCs w:val="28"/>
          <w:rtl/>
          <w:lang w:bidi="fa-IR"/>
        </w:rPr>
        <w:t xml:space="preserve">: فاصله ی اقلیدسی به عنوان مقیاس فاصله استفاده می شود و تکثیر همبستگی برای بهبود کیفیت خوشه بندی به کار گرفته می شود. مقدار </w:t>
      </w:r>
      <w:r w:rsidRPr="00063F31">
        <w:rPr>
          <w:rFonts w:cs="B Nazanin"/>
          <w:sz w:val="28"/>
          <w:szCs w:val="28"/>
          <w:lang w:bidi="fa-IR"/>
        </w:rPr>
        <w:t>K</w:t>
      </w:r>
      <w:r w:rsidRPr="00063F31">
        <w:rPr>
          <w:rFonts w:cs="B Nazanin" w:hint="cs"/>
          <w:sz w:val="28"/>
          <w:szCs w:val="28"/>
          <w:rtl/>
          <w:lang w:bidi="fa-IR"/>
        </w:rPr>
        <w:t xml:space="preserve"> همانند تعداد کلاس های هر مجموعه داده قرار داده می شود.</w:t>
      </w:r>
    </w:p>
    <w:p w14:paraId="5C7998A7" w14:textId="529CEDA3" w:rsidR="00EE21CB" w:rsidRPr="00063F31" w:rsidRDefault="0074421F" w:rsidP="00063F31">
      <w:pPr>
        <w:bidi/>
        <w:spacing w:after="0" w:line="360" w:lineRule="auto"/>
        <w:ind w:firstLine="720"/>
        <w:jc w:val="center"/>
        <w:rPr>
          <w:rFonts w:cs="B Nazanin"/>
          <w:b/>
          <w:bCs/>
          <w:sz w:val="28"/>
          <w:szCs w:val="28"/>
          <w:rtl/>
          <w:lang w:bidi="fa-IR"/>
        </w:rPr>
      </w:pPr>
      <w:r w:rsidRPr="0074421F">
        <w:rPr>
          <w:rFonts w:cs="B Nazanin"/>
          <w:b/>
          <w:bCs/>
          <w:sz w:val="28"/>
          <w:szCs w:val="28"/>
          <w:rtl/>
          <w:lang w:bidi="fa-IR"/>
        </w:rPr>
        <w:drawing>
          <wp:inline distT="0" distB="0" distL="0" distR="0" wp14:anchorId="69555E41" wp14:editId="6EDF9538">
            <wp:extent cx="5448300" cy="2990807"/>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56772" cy="2995458"/>
                    </a:xfrm>
                    <a:prstGeom prst="rect">
                      <a:avLst/>
                    </a:prstGeom>
                  </pic:spPr>
                </pic:pic>
              </a:graphicData>
            </a:graphic>
          </wp:inline>
        </w:drawing>
      </w:r>
    </w:p>
    <w:p w14:paraId="3FE23102" w14:textId="77777777" w:rsidR="0092036F" w:rsidRPr="00063F31" w:rsidRDefault="0092036F"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lastRenderedPageBreak/>
        <w:t>6)</w:t>
      </w:r>
      <w:r w:rsidR="001944AE" w:rsidRPr="00063F31">
        <w:rPr>
          <w:rFonts w:cs="B Nazanin" w:hint="cs"/>
          <w:sz w:val="28"/>
          <w:szCs w:val="28"/>
          <w:rtl/>
          <w:lang w:bidi="fa-IR"/>
        </w:rPr>
        <w:t xml:space="preserve"> روش پیشنهاد شده: پارامترهای اصلیِ روش پیشنهاد شده برمبنای نتایج نشان داده شده در جدول 7و8 در بخش 5.1.1. مشخص می شود. در بخش 5.1.1. چندین تنظیماتِ نرخ های همگذری و نرخ های دگرگونی به لحاظ امتیاز میانگین و تکرارهای مورد نیاز برای پوشش همه ی داده ارزیابی می شود.</w:t>
      </w:r>
    </w:p>
    <w:p w14:paraId="637EFA9B" w14:textId="77777777" w:rsidR="001944AE" w:rsidRPr="00063F31" w:rsidRDefault="001944AE"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اگرچه روش های خوشه بندی مرسوم می توانند تعداد خوشه ها را برای ایجاد شدن تنظیم کنند اما تابعی برای اندازه گیری ظرفیت خوشه همانند روش خوشه بندی با تابعی برای حل </w:t>
      </w:r>
      <w:r w:rsidRPr="00063F31">
        <w:rPr>
          <w:rFonts w:cs="B Nazanin"/>
          <w:sz w:val="28"/>
          <w:szCs w:val="28"/>
          <w:lang w:bidi="fa-IR"/>
        </w:rPr>
        <w:t>KP</w:t>
      </w:r>
      <w:r w:rsidRPr="00063F31">
        <w:rPr>
          <w:rFonts w:cs="B Nazanin" w:hint="cs"/>
          <w:sz w:val="28"/>
          <w:szCs w:val="28"/>
          <w:rtl/>
          <w:lang w:bidi="fa-IR"/>
        </w:rPr>
        <w:t>، ندارند. از این رو، مسئله ی ظرفیت خوشه در این قیاس بحث نمی شود. روش ارائه شده می تواند خوشه بندی را با لحاظ کردنِ ظرفیت ها انجام دهد که این امر یکی از مزایای آن نسبت به الگوریتم های خوشه بندی مرسوم است.</w:t>
      </w:r>
    </w:p>
    <w:p w14:paraId="19610732" w14:textId="77777777" w:rsidR="001944AE" w:rsidRPr="00063F31" w:rsidRDefault="001944AE"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نرخ دقت در شبیه سازی ها به عنوان مقیاس عملکرد خوشه بندی دیگری علاوه بر مقدار سیلوئت استفاده می شود. نرخ دقت، یک معیار رایج است که برای ارزیابی میزان خوب عملکردنِ الگوریتم های خوشه بندی در یک مجموعه داده با ساختاری آشنا استفاده می شود. نرخ دقت متناسب با مجموعه داده نتایج متفاوتی نسبت به سیلوئت نشان می دهد.</w:t>
      </w:r>
    </w:p>
    <w:p w14:paraId="3A5DB872" w14:textId="77777777" w:rsidR="001944AE" w:rsidRPr="00063F31" w:rsidRDefault="001944AE"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ab/>
        <w:t>جدول 12 نتایج ارزیابی</w:t>
      </w:r>
      <w:r w:rsidR="0045363C" w:rsidRPr="00063F31">
        <w:rPr>
          <w:rFonts w:cs="B Nazanin" w:hint="cs"/>
          <w:sz w:val="28"/>
          <w:szCs w:val="28"/>
          <w:rtl/>
          <w:lang w:bidi="fa-IR"/>
        </w:rPr>
        <w:t xml:space="preserve"> با سیلوئت و جدول 13 نتایج ارزیابی با نرخ دقت را نشان می دهد. علامت های ستاره (*)</w:t>
      </w:r>
      <w:r w:rsidR="0045363C" w:rsidRPr="00063F31">
        <w:rPr>
          <w:rFonts w:cs="B Nazanin"/>
          <w:sz w:val="28"/>
          <w:szCs w:val="28"/>
          <w:lang w:bidi="fa-IR"/>
        </w:rPr>
        <w:t xml:space="preserve"> </w:t>
      </w:r>
      <w:r w:rsidR="0045363C" w:rsidRPr="00063F31">
        <w:rPr>
          <w:rFonts w:cs="B Nazanin" w:hint="cs"/>
          <w:sz w:val="28"/>
          <w:szCs w:val="28"/>
          <w:rtl/>
          <w:lang w:bidi="fa-IR"/>
        </w:rPr>
        <w:t xml:space="preserve"> در کنار نتایج در هر دو جدول </w:t>
      </w:r>
      <w:r w:rsidR="00B24245" w:rsidRPr="00063F31">
        <w:rPr>
          <w:rFonts w:cs="B Nazanin" w:hint="cs"/>
          <w:sz w:val="28"/>
          <w:szCs w:val="28"/>
          <w:rtl/>
          <w:lang w:bidi="fa-IR"/>
        </w:rPr>
        <w:t>بهترین نتیجه در هر ردیف (مجموعه داده) را نشان می دهد. همان طور که در آخرین ردیفی جدول 12 و 13 نشان داده شده، روش ارائه شده بالاترین میانگین نتایج را نشان می دهد. روش ارائه شده، در جداول 12 و 13 نتایج خوشه بندی بهتری را نیز در پنج مورد از شش مجموعه داده نشان می دهد. روش ارائه شده تنها در مورد مجموعه داده ی شاتل در برابر دیگر روش های مرسوم شکست می خورد. ساختار مجموعه داده ی شاتل که در جدول 11 نشان داده شده، الگوی مستقیمی برای تشریح این موضوع که چرا روش پیشنهادی به دیگر روش ها می بازد نشان نمی دهد اما جدول 13 نشان می دهد که نرخ دقت میانگین برای همه ی روش ها (ستون آخر جدول 13) برای مجموعه داده ی شاتل بالاترین (0.824) است، به طوریکه دیگر روش های مرسوم نتایج خوشه بندی بهتری برای مجموعه داده ای نشان می دهند. که ساختن خوشه ها در مقایسه با دیگر مجموعه داده ها در آن نسبتا ساده است.</w:t>
      </w:r>
    </w:p>
    <w:p w14:paraId="3879B87E" w14:textId="098D7B7F" w:rsidR="000230C4" w:rsidRDefault="000230C4"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lastRenderedPageBreak/>
        <w:t>در اینجا، به آخرین ستون از جداول 12 و 13 توجه کنید که مقادیر میانگینِ سیلوئت (جدول 12) و نرخ دقت (جدول 13) را برای همه ی روش ها نشان می دهند. برای مثال، در جدول 12، مجموعه داده ی نوع پوشش، مقدار سیلوئت بسیار کمی نشان می دهد که به -0.26</w:t>
      </w:r>
      <w:r w:rsidRPr="00063F31">
        <w:rPr>
          <w:rFonts w:cs="B Nazanin"/>
          <w:sz w:val="28"/>
          <w:szCs w:val="28"/>
          <w:lang w:bidi="fa-IR"/>
        </w:rPr>
        <w:t xml:space="preserve"> </w:t>
      </w:r>
      <w:r w:rsidRPr="00063F31">
        <w:rPr>
          <w:rFonts w:cs="B Nazanin" w:hint="cs"/>
          <w:sz w:val="28"/>
          <w:szCs w:val="28"/>
          <w:rtl/>
          <w:lang w:bidi="fa-IR"/>
        </w:rPr>
        <w:t xml:space="preserve"> می رسد اما نرخ دقت میانگین آن در جدول 13 </w:t>
      </w:r>
      <w:r w:rsidRPr="00063F31">
        <w:rPr>
          <w:rFonts w:cs="B Nazanin"/>
          <w:sz w:val="28"/>
          <w:szCs w:val="28"/>
          <w:lang w:bidi="fa-IR"/>
        </w:rPr>
        <w:t>0.672</w:t>
      </w:r>
      <w:r w:rsidRPr="00063F31">
        <w:rPr>
          <w:rFonts w:cs="B Nazanin" w:hint="cs"/>
          <w:sz w:val="28"/>
          <w:szCs w:val="28"/>
          <w:rtl/>
          <w:lang w:bidi="fa-IR"/>
        </w:rPr>
        <w:t xml:space="preserve"> است. در چنین موردی، مجموعه داده ی نوع پوشش دارای بیشترین تعداد ویژگی (54) است. مقدار سیلوئت نسبت تنوع داده بسیار حساس است، از این رو، مقدار میانگین سیلوئت برای همه ی روش ها کمتر از دیگر موارد (مجموعه های داده)</w:t>
      </w:r>
      <w:r w:rsidR="002477D5" w:rsidRPr="00063F31">
        <w:rPr>
          <w:rFonts w:cs="B Nazanin" w:hint="cs"/>
          <w:sz w:val="28"/>
          <w:szCs w:val="28"/>
          <w:rtl/>
          <w:lang w:bidi="fa-IR"/>
        </w:rPr>
        <w:t xml:space="preserve"> می شود. نتایج مشابه برای مجموعه های داده ی "کیفیت شراب" و "بخش بندی تصویر" نیز نشان داده می شوند. می توانیم با تحلیل چنین نتایجی در جدول 12 بیابیم که تعداد زیاد ویژگی معمولا مقدار سیلوئت را کاهش می دهد چون پیچیدگیِ ترکیبات ویژگی را افزایش می دهد، در حالیکه تعداد زیاد کلاس ها، مقادیر سیلوئت را افزایش میدهد چون برای بسیاری از خوشه ها حفظ شباهت داده ساده تر می شود، به عبارت دیگر، شناسایی انواع متعدد مجزای بخش های داده برای تعداد کمی از خوشه ها دشوار است.</w:t>
      </w:r>
    </w:p>
    <w:p w14:paraId="13C779D3" w14:textId="77777777" w:rsidR="00063F31" w:rsidRPr="00063F31" w:rsidRDefault="00063F31" w:rsidP="00063F31">
      <w:pPr>
        <w:bidi/>
        <w:spacing w:after="0" w:line="360" w:lineRule="auto"/>
        <w:ind w:hanging="35"/>
        <w:jc w:val="both"/>
        <w:rPr>
          <w:rFonts w:cs="B Nazanin"/>
          <w:sz w:val="28"/>
          <w:szCs w:val="28"/>
          <w:rtl/>
          <w:lang w:bidi="fa-IR"/>
        </w:rPr>
      </w:pPr>
    </w:p>
    <w:p w14:paraId="30A793C3" w14:textId="77777777" w:rsidR="002477D5" w:rsidRPr="00063F31" w:rsidRDefault="002477D5" w:rsidP="00063F31">
      <w:pPr>
        <w:bidi/>
        <w:spacing w:after="0" w:line="360" w:lineRule="auto"/>
        <w:ind w:hanging="35"/>
        <w:jc w:val="both"/>
        <w:rPr>
          <w:rFonts w:cs="B Nazanin"/>
          <w:b/>
          <w:bCs/>
          <w:sz w:val="28"/>
          <w:szCs w:val="28"/>
          <w:rtl/>
          <w:lang w:bidi="fa-IR"/>
        </w:rPr>
      </w:pPr>
      <w:r w:rsidRPr="00063F31">
        <w:rPr>
          <w:rFonts w:cs="B Nazanin" w:hint="cs"/>
          <w:b/>
          <w:bCs/>
          <w:sz w:val="28"/>
          <w:szCs w:val="28"/>
          <w:rtl/>
          <w:lang w:bidi="fa-IR"/>
        </w:rPr>
        <w:t>6. نتیجه گیری</w:t>
      </w:r>
    </w:p>
    <w:p w14:paraId="27DC7F73" w14:textId="77777777" w:rsidR="002477D5" w:rsidRPr="00063F31" w:rsidRDefault="002477D5"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این مقاله یک روش جدید خوشه بندی که برنامه نویسی شبکه ی ژنتیک و مسئله ی کوله پشتی را در جهت اداره ی خوشه بندی رکورد تجمیع می کند را ارائه می نماید. روش ارائه شده می تواند ترکیباتِ خوبی از ویژگی ها پیدا کند تا قواعد را برای خوشه بندی ایجاد نماید و همچنین ظرفیت سایت ها را برای توزیع قواعد در نظر می گیرد.</w:t>
      </w:r>
    </w:p>
    <w:p w14:paraId="51122FED" w14:textId="77777777" w:rsidR="00D44611" w:rsidRPr="00063F31" w:rsidRDefault="00D44611"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 xml:space="preserve">روش پیشنهاد شده، روش خوشه بندی جدیدی با مسئله ی ظرفیت انباره ی اضافی فراهم می کند که سازگار با داده ی بزرگ با تعداد زیادِ ویژگی، نمونه و خوشه است و عملکرد خوشه بندی با شش مجموعه داده از مخزن یادگیری ماشین </w:t>
      </w:r>
      <w:r w:rsidRPr="00063F31">
        <w:rPr>
          <w:rFonts w:cs="B Nazanin"/>
          <w:sz w:val="28"/>
          <w:szCs w:val="28"/>
          <w:lang w:bidi="fa-IR"/>
        </w:rPr>
        <w:t>UCI</w:t>
      </w:r>
      <w:r w:rsidRPr="00063F31">
        <w:rPr>
          <w:rFonts w:cs="B Nazanin" w:hint="cs"/>
          <w:sz w:val="28"/>
          <w:szCs w:val="28"/>
          <w:rtl/>
          <w:lang w:bidi="fa-IR"/>
        </w:rPr>
        <w:t xml:space="preserve"> ارزیابی می شود و بهترین نتایج میانگین در مقایسه با پنج الگوریتم خوشه بندی مرسوم دیگر حاصل می شود.</w:t>
      </w:r>
    </w:p>
    <w:p w14:paraId="41C56613" w14:textId="77777777" w:rsidR="00D44611" w:rsidRPr="00063F31" w:rsidRDefault="00D44611"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روش ارائه شده به علت زمان تکامل در جهت بدست آوردنِ قواعد خوب، برای پردازش برخط کمتر مطلوب است. روش ارائه شده برای یک پردازش برون خطی که به جای زمان پردازش نیازمند نتایج بهینه است، مناسب می باشد.</w:t>
      </w:r>
    </w:p>
    <w:p w14:paraId="4CE9AB9C" w14:textId="77777777" w:rsidR="00D44611" w:rsidRPr="00063F31" w:rsidRDefault="00D44611"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lastRenderedPageBreak/>
        <w:tab/>
        <w:t xml:space="preserve">در تحقیق آینده، اجرای شبیه سازی ها با </w:t>
      </w:r>
      <w:r w:rsidRPr="00063F31">
        <w:rPr>
          <w:rFonts w:cs="B Nazanin"/>
          <w:sz w:val="28"/>
          <w:szCs w:val="28"/>
          <w:lang w:bidi="fa-IR"/>
        </w:rPr>
        <w:t>DDBMAS</w:t>
      </w:r>
      <w:r w:rsidRPr="00063F31">
        <w:rPr>
          <w:rFonts w:cs="B Nazanin" w:hint="cs"/>
          <w:sz w:val="28"/>
          <w:szCs w:val="28"/>
          <w:rtl/>
          <w:lang w:bidi="fa-IR"/>
        </w:rPr>
        <w:t xml:space="preserve"> حقیقی با برنامه های در حال اجرا ضروری است تا عملی بودنِ روش ارائه شده آزمایش شود. روش ارائه شده می تواند به عنوان یک </w:t>
      </w:r>
      <w:r w:rsidR="002E6A90" w:rsidRPr="00063F31">
        <w:rPr>
          <w:rFonts w:cs="B Nazanin" w:hint="cs"/>
          <w:sz w:val="28"/>
          <w:szCs w:val="28"/>
          <w:rtl/>
          <w:lang w:bidi="fa-IR"/>
        </w:rPr>
        <w:t>میان افزار</w:t>
      </w:r>
      <w:r w:rsidRPr="00063F31">
        <w:rPr>
          <w:rFonts w:cs="B Nazanin" w:hint="cs"/>
          <w:sz w:val="28"/>
          <w:szCs w:val="28"/>
          <w:rtl/>
          <w:lang w:bidi="fa-IR"/>
        </w:rPr>
        <w:t xml:space="preserve"> بین پایگاه های داده ی توزیع شده و کاربردی از مدیریت تخصیص قطعه ی پایگاه داده </w:t>
      </w:r>
      <w:r w:rsidR="00CE72D9" w:rsidRPr="00063F31">
        <w:rPr>
          <w:rFonts w:cs="B Nazanin" w:hint="cs"/>
          <w:sz w:val="28"/>
          <w:szCs w:val="28"/>
          <w:rtl/>
          <w:lang w:bidi="fa-IR"/>
        </w:rPr>
        <w:t xml:space="preserve">ساخته شود. لازم به ذکر است که این روش می تواند به ماتریس </w:t>
      </w:r>
      <w:r w:rsidR="00CE72D9" w:rsidRPr="00063F31">
        <w:rPr>
          <w:rFonts w:cs="B Nazanin"/>
          <w:sz w:val="28"/>
          <w:szCs w:val="28"/>
          <w:lang w:bidi="fa-IR"/>
        </w:rPr>
        <w:t>CRUD</w:t>
      </w:r>
      <w:r w:rsidR="00CE72D9" w:rsidRPr="00063F31">
        <w:rPr>
          <w:rFonts w:cs="B Nazanin" w:hint="cs"/>
          <w:sz w:val="28"/>
          <w:szCs w:val="28"/>
          <w:rtl/>
          <w:lang w:bidi="fa-IR"/>
        </w:rPr>
        <w:t xml:space="preserve"> متعلق به پایگاه های داده دسترسی داشته باشد.</w:t>
      </w:r>
    </w:p>
    <w:p w14:paraId="3B696F2A" w14:textId="2CAC696E" w:rsidR="00B925E3" w:rsidRDefault="00B925E3" w:rsidP="00063F31">
      <w:pPr>
        <w:bidi/>
        <w:spacing w:after="0" w:line="360" w:lineRule="auto"/>
        <w:ind w:hanging="35"/>
        <w:jc w:val="both"/>
        <w:rPr>
          <w:rFonts w:cs="B Nazanin"/>
          <w:sz w:val="28"/>
          <w:szCs w:val="28"/>
          <w:rtl/>
          <w:lang w:bidi="fa-IR"/>
        </w:rPr>
      </w:pPr>
      <w:r w:rsidRPr="00063F31">
        <w:rPr>
          <w:rFonts w:cs="B Nazanin" w:hint="cs"/>
          <w:sz w:val="28"/>
          <w:szCs w:val="28"/>
          <w:rtl/>
          <w:lang w:bidi="fa-IR"/>
        </w:rPr>
        <w:t>این الگوریتم باید برای اجرای پردازش های برخط بهبود داده شود. تجمیع با دیگر الگوریتم ها مانند منطق فازی و شبکه ی عصبی می تواند مشخص شود تا توانایی روش ارائه شده را بهبود ببخشد.</w:t>
      </w:r>
    </w:p>
    <w:p w14:paraId="6D556FEF" w14:textId="01B40EE7" w:rsidR="005D36AD" w:rsidRDefault="005D36AD" w:rsidP="005D36AD">
      <w:pPr>
        <w:bidi/>
        <w:spacing w:after="0" w:line="360" w:lineRule="auto"/>
        <w:ind w:hanging="35"/>
        <w:jc w:val="both"/>
        <w:rPr>
          <w:rFonts w:cs="B Nazanin"/>
          <w:sz w:val="28"/>
          <w:szCs w:val="28"/>
          <w:rtl/>
          <w:lang w:bidi="fa-IR"/>
        </w:rPr>
      </w:pPr>
    </w:p>
    <w:p w14:paraId="73AC56C2" w14:textId="35893C14" w:rsidR="005D36AD" w:rsidRDefault="005D36AD" w:rsidP="005D36AD">
      <w:pPr>
        <w:bidi/>
        <w:spacing w:after="0" w:line="360" w:lineRule="auto"/>
        <w:ind w:hanging="35"/>
        <w:jc w:val="both"/>
        <w:rPr>
          <w:rFonts w:cs="B Nazanin"/>
          <w:sz w:val="28"/>
          <w:szCs w:val="28"/>
          <w:rtl/>
          <w:lang w:bidi="fa-IR"/>
        </w:rPr>
      </w:pPr>
    </w:p>
    <w:p w14:paraId="6CD28F86" w14:textId="64D8F3B9" w:rsidR="005D36AD" w:rsidRDefault="005D36AD" w:rsidP="005D36AD">
      <w:pPr>
        <w:bidi/>
        <w:spacing w:after="0" w:line="360" w:lineRule="auto"/>
        <w:ind w:hanging="35"/>
        <w:jc w:val="both"/>
        <w:rPr>
          <w:rFonts w:cs="B Nazanin"/>
          <w:sz w:val="28"/>
          <w:szCs w:val="28"/>
          <w:rtl/>
          <w:lang w:bidi="fa-IR"/>
        </w:rPr>
      </w:pPr>
    </w:p>
    <w:p w14:paraId="720AFDB6" w14:textId="2AB41279" w:rsidR="005D36AD" w:rsidRDefault="005D36AD" w:rsidP="005D36AD">
      <w:pPr>
        <w:bidi/>
        <w:spacing w:after="0" w:line="360" w:lineRule="auto"/>
        <w:ind w:hanging="35"/>
        <w:jc w:val="both"/>
        <w:rPr>
          <w:rFonts w:cs="B Nazanin"/>
          <w:sz w:val="28"/>
          <w:szCs w:val="28"/>
          <w:rtl/>
          <w:lang w:bidi="fa-IR"/>
        </w:rPr>
      </w:pPr>
    </w:p>
    <w:p w14:paraId="59358066" w14:textId="748BBE17" w:rsidR="005D36AD" w:rsidRDefault="005D36AD" w:rsidP="005D36AD">
      <w:pPr>
        <w:bidi/>
        <w:spacing w:after="0" w:line="360" w:lineRule="auto"/>
        <w:ind w:hanging="35"/>
        <w:jc w:val="both"/>
        <w:rPr>
          <w:rFonts w:cs="B Nazanin"/>
          <w:sz w:val="28"/>
          <w:szCs w:val="28"/>
          <w:rtl/>
          <w:lang w:bidi="fa-IR"/>
        </w:rPr>
      </w:pPr>
    </w:p>
    <w:p w14:paraId="30086DEB" w14:textId="4E6DAA0F" w:rsidR="005D36AD" w:rsidRDefault="005D36AD" w:rsidP="005D36AD">
      <w:pPr>
        <w:bidi/>
        <w:spacing w:after="0" w:line="360" w:lineRule="auto"/>
        <w:ind w:hanging="35"/>
        <w:jc w:val="both"/>
        <w:rPr>
          <w:rFonts w:cs="B Nazanin"/>
          <w:sz w:val="28"/>
          <w:szCs w:val="28"/>
          <w:rtl/>
          <w:lang w:bidi="fa-IR"/>
        </w:rPr>
      </w:pPr>
    </w:p>
    <w:p w14:paraId="6021EB8C" w14:textId="77777777" w:rsidR="005D36AD" w:rsidRPr="00063F31" w:rsidRDefault="005D36AD" w:rsidP="005D36AD">
      <w:pPr>
        <w:bidi/>
        <w:spacing w:after="0" w:line="360" w:lineRule="auto"/>
        <w:ind w:hanging="35"/>
        <w:jc w:val="both"/>
        <w:rPr>
          <w:rFonts w:cs="B Nazanin"/>
          <w:sz w:val="28"/>
          <w:szCs w:val="28"/>
          <w:rtl/>
          <w:lang w:bidi="fa-IR"/>
        </w:rPr>
      </w:pPr>
    </w:p>
    <w:p w14:paraId="56DA82E3" w14:textId="77777777" w:rsidR="002C7D41" w:rsidRPr="00063F31" w:rsidRDefault="00EE21CB" w:rsidP="00063F31">
      <w:pPr>
        <w:bidi/>
        <w:spacing w:after="0" w:line="360" w:lineRule="auto"/>
        <w:ind w:hanging="35"/>
        <w:jc w:val="center"/>
        <w:rPr>
          <w:rFonts w:cs="B Nazanin"/>
          <w:b/>
          <w:bCs/>
          <w:sz w:val="28"/>
          <w:szCs w:val="28"/>
          <w:rtl/>
          <w:lang w:bidi="fa-IR"/>
        </w:rPr>
      </w:pPr>
      <w:r w:rsidRPr="00063F31">
        <w:rPr>
          <w:rFonts w:cs="B Nazanin"/>
          <w:noProof/>
          <w:sz w:val="28"/>
          <w:szCs w:val="28"/>
          <w:lang w:bidi="fa-IR"/>
        </w:rPr>
        <w:lastRenderedPageBreak/>
        <w:drawing>
          <wp:inline distT="0" distB="0" distL="0" distR="0" wp14:anchorId="395C9C47" wp14:editId="537AE4E8">
            <wp:extent cx="2948337" cy="401002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53644" cy="4017243"/>
                    </a:xfrm>
                    <a:prstGeom prst="rect">
                      <a:avLst/>
                    </a:prstGeom>
                  </pic:spPr>
                </pic:pic>
              </a:graphicData>
            </a:graphic>
          </wp:inline>
        </w:drawing>
      </w:r>
    </w:p>
    <w:p w14:paraId="17DC1622" w14:textId="77777777" w:rsidR="00EE21CB" w:rsidRPr="00063F31" w:rsidRDefault="00EE21CB" w:rsidP="00063F31">
      <w:pPr>
        <w:bidi/>
        <w:spacing w:after="0" w:line="360" w:lineRule="auto"/>
        <w:ind w:hanging="35"/>
        <w:jc w:val="center"/>
        <w:rPr>
          <w:rFonts w:cs="B Nazanin"/>
          <w:b/>
          <w:bCs/>
          <w:sz w:val="28"/>
          <w:szCs w:val="28"/>
          <w:rtl/>
          <w:lang w:bidi="fa-IR"/>
        </w:rPr>
      </w:pPr>
      <w:r w:rsidRPr="00063F31">
        <w:rPr>
          <w:rFonts w:cs="B Nazanin"/>
          <w:noProof/>
          <w:sz w:val="28"/>
          <w:szCs w:val="28"/>
          <w:lang w:bidi="fa-IR"/>
        </w:rPr>
        <w:drawing>
          <wp:inline distT="0" distB="0" distL="0" distR="0" wp14:anchorId="3BF89F35" wp14:editId="475AB3F9">
            <wp:extent cx="2841278" cy="31432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45800" cy="3148253"/>
                    </a:xfrm>
                    <a:prstGeom prst="rect">
                      <a:avLst/>
                    </a:prstGeom>
                  </pic:spPr>
                </pic:pic>
              </a:graphicData>
            </a:graphic>
          </wp:inline>
        </w:drawing>
      </w:r>
    </w:p>
    <w:sectPr w:rsidR="00EE21CB" w:rsidRPr="00063F31" w:rsidSect="00063F31">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6BB7B" w14:textId="77777777" w:rsidR="001632CE" w:rsidRDefault="001632CE" w:rsidP="003247BA">
      <w:pPr>
        <w:spacing w:after="0" w:line="240" w:lineRule="auto"/>
      </w:pPr>
      <w:r>
        <w:separator/>
      </w:r>
    </w:p>
    <w:p w14:paraId="3573392C" w14:textId="77777777" w:rsidR="001632CE" w:rsidRDefault="001632CE"/>
  </w:endnote>
  <w:endnote w:type="continuationSeparator" w:id="0">
    <w:p w14:paraId="62502CAD" w14:textId="77777777" w:rsidR="001632CE" w:rsidRDefault="001632CE" w:rsidP="003247BA">
      <w:pPr>
        <w:spacing w:after="0" w:line="240" w:lineRule="auto"/>
      </w:pPr>
      <w:r>
        <w:continuationSeparator/>
      </w:r>
    </w:p>
    <w:p w14:paraId="38CEE5AE" w14:textId="77777777" w:rsidR="001632CE" w:rsidRDefault="00163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04811" w14:textId="77777777" w:rsidR="001632CE" w:rsidRDefault="001632CE" w:rsidP="003247BA">
      <w:pPr>
        <w:spacing w:after="0" w:line="240" w:lineRule="auto"/>
      </w:pPr>
      <w:r>
        <w:separator/>
      </w:r>
    </w:p>
    <w:p w14:paraId="67899701" w14:textId="77777777" w:rsidR="001632CE" w:rsidRDefault="001632CE"/>
  </w:footnote>
  <w:footnote w:type="continuationSeparator" w:id="0">
    <w:p w14:paraId="68ABA4E4" w14:textId="77777777" w:rsidR="001632CE" w:rsidRDefault="001632CE" w:rsidP="003247BA">
      <w:pPr>
        <w:spacing w:after="0" w:line="240" w:lineRule="auto"/>
      </w:pPr>
      <w:r>
        <w:continuationSeparator/>
      </w:r>
    </w:p>
    <w:p w14:paraId="1BE1BA03" w14:textId="77777777" w:rsidR="001632CE" w:rsidRDefault="001632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5.75pt;height:18.75pt;visibility:visible;mso-wrap-style:square" o:bullet="t">
        <v:imagedata r:id="rId1" o:title=""/>
      </v:shape>
    </w:pict>
  </w:numPicBullet>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E6980"/>
    <w:multiLevelType w:val="hybridMultilevel"/>
    <w:tmpl w:val="4FA6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4621"/>
    <w:multiLevelType w:val="hybridMultilevel"/>
    <w:tmpl w:val="E6C0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E49CD"/>
    <w:multiLevelType w:val="hybridMultilevel"/>
    <w:tmpl w:val="0148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92290"/>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3066A"/>
    <w:multiLevelType w:val="hybridMultilevel"/>
    <w:tmpl w:val="90D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67BDB"/>
    <w:multiLevelType w:val="hybridMultilevel"/>
    <w:tmpl w:val="ABD0F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8D3E9A"/>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E34D6C"/>
    <w:multiLevelType w:val="hybridMultilevel"/>
    <w:tmpl w:val="D62C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132FC"/>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F96FBE"/>
    <w:multiLevelType w:val="hybridMultilevel"/>
    <w:tmpl w:val="2E2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C252C"/>
    <w:multiLevelType w:val="hybridMultilevel"/>
    <w:tmpl w:val="DE4ED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8E664E"/>
    <w:multiLevelType w:val="hybridMultilevel"/>
    <w:tmpl w:val="379E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4D5AB7"/>
    <w:multiLevelType w:val="hybridMultilevel"/>
    <w:tmpl w:val="D5B2C102"/>
    <w:lvl w:ilvl="0" w:tplc="E162F5B8">
      <w:start w:val="1"/>
      <w:numFmt w:val="bullet"/>
      <w:lvlText w:val=""/>
      <w:lvlPicBulletId w:val="0"/>
      <w:lvlJc w:val="left"/>
      <w:pPr>
        <w:tabs>
          <w:tab w:val="num" w:pos="720"/>
        </w:tabs>
        <w:ind w:left="720" w:hanging="360"/>
      </w:pPr>
      <w:rPr>
        <w:rFonts w:ascii="Symbol" w:hAnsi="Symbol" w:hint="default"/>
      </w:rPr>
    </w:lvl>
    <w:lvl w:ilvl="1" w:tplc="36C6C244">
      <w:start w:val="1"/>
      <w:numFmt w:val="bullet"/>
      <w:lvlText w:val=""/>
      <w:lvlJc w:val="left"/>
      <w:pPr>
        <w:tabs>
          <w:tab w:val="num" w:pos="1440"/>
        </w:tabs>
        <w:ind w:left="1440" w:hanging="360"/>
      </w:pPr>
      <w:rPr>
        <w:rFonts w:ascii="Symbol" w:hAnsi="Symbol" w:hint="default"/>
      </w:rPr>
    </w:lvl>
    <w:lvl w:ilvl="2" w:tplc="415612A2" w:tentative="1">
      <w:start w:val="1"/>
      <w:numFmt w:val="bullet"/>
      <w:lvlText w:val=""/>
      <w:lvlJc w:val="left"/>
      <w:pPr>
        <w:tabs>
          <w:tab w:val="num" w:pos="2160"/>
        </w:tabs>
        <w:ind w:left="2160" w:hanging="360"/>
      </w:pPr>
      <w:rPr>
        <w:rFonts w:ascii="Symbol" w:hAnsi="Symbol" w:hint="default"/>
      </w:rPr>
    </w:lvl>
    <w:lvl w:ilvl="3" w:tplc="2E5AB8E0" w:tentative="1">
      <w:start w:val="1"/>
      <w:numFmt w:val="bullet"/>
      <w:lvlText w:val=""/>
      <w:lvlJc w:val="left"/>
      <w:pPr>
        <w:tabs>
          <w:tab w:val="num" w:pos="2880"/>
        </w:tabs>
        <w:ind w:left="2880" w:hanging="360"/>
      </w:pPr>
      <w:rPr>
        <w:rFonts w:ascii="Symbol" w:hAnsi="Symbol" w:hint="default"/>
      </w:rPr>
    </w:lvl>
    <w:lvl w:ilvl="4" w:tplc="D8664DDE" w:tentative="1">
      <w:start w:val="1"/>
      <w:numFmt w:val="bullet"/>
      <w:lvlText w:val=""/>
      <w:lvlJc w:val="left"/>
      <w:pPr>
        <w:tabs>
          <w:tab w:val="num" w:pos="3600"/>
        </w:tabs>
        <w:ind w:left="3600" w:hanging="360"/>
      </w:pPr>
      <w:rPr>
        <w:rFonts w:ascii="Symbol" w:hAnsi="Symbol" w:hint="default"/>
      </w:rPr>
    </w:lvl>
    <w:lvl w:ilvl="5" w:tplc="BB80ADE4" w:tentative="1">
      <w:start w:val="1"/>
      <w:numFmt w:val="bullet"/>
      <w:lvlText w:val=""/>
      <w:lvlJc w:val="left"/>
      <w:pPr>
        <w:tabs>
          <w:tab w:val="num" w:pos="4320"/>
        </w:tabs>
        <w:ind w:left="4320" w:hanging="360"/>
      </w:pPr>
      <w:rPr>
        <w:rFonts w:ascii="Symbol" w:hAnsi="Symbol" w:hint="default"/>
      </w:rPr>
    </w:lvl>
    <w:lvl w:ilvl="6" w:tplc="B0202B58" w:tentative="1">
      <w:start w:val="1"/>
      <w:numFmt w:val="bullet"/>
      <w:lvlText w:val=""/>
      <w:lvlJc w:val="left"/>
      <w:pPr>
        <w:tabs>
          <w:tab w:val="num" w:pos="5040"/>
        </w:tabs>
        <w:ind w:left="5040" w:hanging="360"/>
      </w:pPr>
      <w:rPr>
        <w:rFonts w:ascii="Symbol" w:hAnsi="Symbol" w:hint="default"/>
      </w:rPr>
    </w:lvl>
    <w:lvl w:ilvl="7" w:tplc="508686E4" w:tentative="1">
      <w:start w:val="1"/>
      <w:numFmt w:val="bullet"/>
      <w:lvlText w:val=""/>
      <w:lvlJc w:val="left"/>
      <w:pPr>
        <w:tabs>
          <w:tab w:val="num" w:pos="5760"/>
        </w:tabs>
        <w:ind w:left="5760" w:hanging="360"/>
      </w:pPr>
      <w:rPr>
        <w:rFonts w:ascii="Symbol" w:hAnsi="Symbol" w:hint="default"/>
      </w:rPr>
    </w:lvl>
    <w:lvl w:ilvl="8" w:tplc="5868F31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D043E54"/>
    <w:multiLevelType w:val="hybridMultilevel"/>
    <w:tmpl w:val="B888D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C9115A"/>
    <w:multiLevelType w:val="hybridMultilevel"/>
    <w:tmpl w:val="BC1E45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755263"/>
    <w:multiLevelType w:val="multilevel"/>
    <w:tmpl w:val="E9087C16"/>
    <w:lvl w:ilvl="0">
      <w:start w:val="1"/>
      <w:numFmt w:val="upperRoman"/>
      <w:suff w:val="space"/>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2A763C2"/>
    <w:multiLevelType w:val="hybridMultilevel"/>
    <w:tmpl w:val="B2A4C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A5D8D"/>
    <w:multiLevelType w:val="hybridMultilevel"/>
    <w:tmpl w:val="527E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03447B"/>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DD49DB"/>
    <w:multiLevelType w:val="hybridMultilevel"/>
    <w:tmpl w:val="49E2C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177B14"/>
    <w:multiLevelType w:val="hybridMultilevel"/>
    <w:tmpl w:val="15E6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1048152">
    <w:abstractNumId w:val="0"/>
  </w:num>
  <w:num w:numId="2" w16cid:durableId="1400712024">
    <w:abstractNumId w:val="13"/>
  </w:num>
  <w:num w:numId="3" w16cid:durableId="874316906">
    <w:abstractNumId w:val="18"/>
  </w:num>
  <w:num w:numId="4" w16cid:durableId="196360198">
    <w:abstractNumId w:val="3"/>
  </w:num>
  <w:num w:numId="5" w16cid:durableId="830288601">
    <w:abstractNumId w:val="9"/>
  </w:num>
  <w:num w:numId="6" w16cid:durableId="467892356">
    <w:abstractNumId w:val="4"/>
  </w:num>
  <w:num w:numId="7" w16cid:durableId="235166745">
    <w:abstractNumId w:val="12"/>
  </w:num>
  <w:num w:numId="8" w16cid:durableId="527566152">
    <w:abstractNumId w:val="2"/>
  </w:num>
  <w:num w:numId="9" w16cid:durableId="110054565">
    <w:abstractNumId w:val="5"/>
  </w:num>
  <w:num w:numId="10" w16cid:durableId="2056081098">
    <w:abstractNumId w:val="20"/>
  </w:num>
  <w:num w:numId="11" w16cid:durableId="1607930366">
    <w:abstractNumId w:val="6"/>
  </w:num>
  <w:num w:numId="12" w16cid:durableId="1571962159">
    <w:abstractNumId w:val="7"/>
  </w:num>
  <w:num w:numId="13" w16cid:durableId="1430808883">
    <w:abstractNumId w:val="21"/>
  </w:num>
  <w:num w:numId="14" w16cid:durableId="16657482">
    <w:abstractNumId w:val="22"/>
  </w:num>
  <w:num w:numId="15" w16cid:durableId="957838730">
    <w:abstractNumId w:val="15"/>
  </w:num>
  <w:num w:numId="16" w16cid:durableId="815031523">
    <w:abstractNumId w:val="11"/>
  </w:num>
  <w:num w:numId="17" w16cid:durableId="1453281882">
    <w:abstractNumId w:val="16"/>
  </w:num>
  <w:num w:numId="18" w16cid:durableId="587353258">
    <w:abstractNumId w:val="10"/>
  </w:num>
  <w:num w:numId="19" w16cid:durableId="654335089">
    <w:abstractNumId w:val="19"/>
  </w:num>
  <w:num w:numId="20" w16cid:durableId="1119180637">
    <w:abstractNumId w:val="1"/>
  </w:num>
  <w:num w:numId="21" w16cid:durableId="1373119065">
    <w:abstractNumId w:val="17"/>
  </w:num>
  <w:num w:numId="22" w16cid:durableId="805582900">
    <w:abstractNumId w:val="14"/>
  </w:num>
  <w:num w:numId="23" w16cid:durableId="18985429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281C"/>
    <w:rsid w:val="00006C6A"/>
    <w:rsid w:val="000078A7"/>
    <w:rsid w:val="0001160C"/>
    <w:rsid w:val="00021BFE"/>
    <w:rsid w:val="000230C4"/>
    <w:rsid w:val="0002531A"/>
    <w:rsid w:val="00025EEA"/>
    <w:rsid w:val="0002634A"/>
    <w:rsid w:val="00030DAC"/>
    <w:rsid w:val="00032FD8"/>
    <w:rsid w:val="00035E91"/>
    <w:rsid w:val="00040473"/>
    <w:rsid w:val="000457B4"/>
    <w:rsid w:val="00052BFC"/>
    <w:rsid w:val="00063F31"/>
    <w:rsid w:val="000721F6"/>
    <w:rsid w:val="000A1B5F"/>
    <w:rsid w:val="000A30F1"/>
    <w:rsid w:val="000B1D88"/>
    <w:rsid w:val="000B4332"/>
    <w:rsid w:val="000C3DDF"/>
    <w:rsid w:val="000E353A"/>
    <w:rsid w:val="000E65D3"/>
    <w:rsid w:val="000E7DB4"/>
    <w:rsid w:val="000F4EF6"/>
    <w:rsid w:val="00100595"/>
    <w:rsid w:val="00100A67"/>
    <w:rsid w:val="00120C80"/>
    <w:rsid w:val="00125D71"/>
    <w:rsid w:val="00126A43"/>
    <w:rsid w:val="001314A6"/>
    <w:rsid w:val="001330F7"/>
    <w:rsid w:val="0013326E"/>
    <w:rsid w:val="00143D85"/>
    <w:rsid w:val="00160C29"/>
    <w:rsid w:val="001632CE"/>
    <w:rsid w:val="00167046"/>
    <w:rsid w:val="001711EF"/>
    <w:rsid w:val="0017342A"/>
    <w:rsid w:val="001911A9"/>
    <w:rsid w:val="001944AE"/>
    <w:rsid w:val="001960CA"/>
    <w:rsid w:val="001971E3"/>
    <w:rsid w:val="001C1F91"/>
    <w:rsid w:val="001C5528"/>
    <w:rsid w:val="001D0C69"/>
    <w:rsid w:val="001D2D31"/>
    <w:rsid w:val="001E69D1"/>
    <w:rsid w:val="001F1BC9"/>
    <w:rsid w:val="001F2199"/>
    <w:rsid w:val="0021456B"/>
    <w:rsid w:val="0021717A"/>
    <w:rsid w:val="00224EAE"/>
    <w:rsid w:val="00224EEC"/>
    <w:rsid w:val="0023074E"/>
    <w:rsid w:val="002354D3"/>
    <w:rsid w:val="002404C8"/>
    <w:rsid w:val="002454B8"/>
    <w:rsid w:val="002477D5"/>
    <w:rsid w:val="0025153C"/>
    <w:rsid w:val="00253520"/>
    <w:rsid w:val="0025391A"/>
    <w:rsid w:val="00263433"/>
    <w:rsid w:val="00272398"/>
    <w:rsid w:val="002812B8"/>
    <w:rsid w:val="002846E8"/>
    <w:rsid w:val="00286A26"/>
    <w:rsid w:val="0029219E"/>
    <w:rsid w:val="00295568"/>
    <w:rsid w:val="002A69C4"/>
    <w:rsid w:val="002B1661"/>
    <w:rsid w:val="002B58BD"/>
    <w:rsid w:val="002C0C8D"/>
    <w:rsid w:val="002C4B17"/>
    <w:rsid w:val="002C7D41"/>
    <w:rsid w:val="002E6A90"/>
    <w:rsid w:val="002F1F98"/>
    <w:rsid w:val="002F35D0"/>
    <w:rsid w:val="002F614A"/>
    <w:rsid w:val="00300863"/>
    <w:rsid w:val="0032379C"/>
    <w:rsid w:val="003247BA"/>
    <w:rsid w:val="00324EE7"/>
    <w:rsid w:val="00326D79"/>
    <w:rsid w:val="00330545"/>
    <w:rsid w:val="00335F8F"/>
    <w:rsid w:val="00340B5A"/>
    <w:rsid w:val="003467A2"/>
    <w:rsid w:val="00346C84"/>
    <w:rsid w:val="00365523"/>
    <w:rsid w:val="003660E8"/>
    <w:rsid w:val="003663AB"/>
    <w:rsid w:val="00394413"/>
    <w:rsid w:val="00395917"/>
    <w:rsid w:val="003A0303"/>
    <w:rsid w:val="003A1FEF"/>
    <w:rsid w:val="003A49F9"/>
    <w:rsid w:val="003F3450"/>
    <w:rsid w:val="003F56FB"/>
    <w:rsid w:val="003F6ADA"/>
    <w:rsid w:val="00401F6E"/>
    <w:rsid w:val="004028A1"/>
    <w:rsid w:val="00404CEF"/>
    <w:rsid w:val="0040644E"/>
    <w:rsid w:val="00413631"/>
    <w:rsid w:val="00417BFF"/>
    <w:rsid w:val="004231CE"/>
    <w:rsid w:val="00435226"/>
    <w:rsid w:val="0045363C"/>
    <w:rsid w:val="0046457A"/>
    <w:rsid w:val="0048274E"/>
    <w:rsid w:val="00484E7D"/>
    <w:rsid w:val="00487FB6"/>
    <w:rsid w:val="004B054B"/>
    <w:rsid w:val="004B1E75"/>
    <w:rsid w:val="004C5137"/>
    <w:rsid w:val="004D217D"/>
    <w:rsid w:val="004E2573"/>
    <w:rsid w:val="004E2FB3"/>
    <w:rsid w:val="004E3DAC"/>
    <w:rsid w:val="004F4272"/>
    <w:rsid w:val="004F4A04"/>
    <w:rsid w:val="005005F6"/>
    <w:rsid w:val="005159FE"/>
    <w:rsid w:val="00533373"/>
    <w:rsid w:val="005405C4"/>
    <w:rsid w:val="00543D6A"/>
    <w:rsid w:val="00544734"/>
    <w:rsid w:val="005450EE"/>
    <w:rsid w:val="005477F0"/>
    <w:rsid w:val="00552986"/>
    <w:rsid w:val="0055348B"/>
    <w:rsid w:val="00586739"/>
    <w:rsid w:val="005926D5"/>
    <w:rsid w:val="005A56E2"/>
    <w:rsid w:val="005B2ACF"/>
    <w:rsid w:val="005B4DA9"/>
    <w:rsid w:val="005B69FA"/>
    <w:rsid w:val="005C3180"/>
    <w:rsid w:val="005C7C40"/>
    <w:rsid w:val="005D36AD"/>
    <w:rsid w:val="005D6704"/>
    <w:rsid w:val="005E7C3C"/>
    <w:rsid w:val="0060563C"/>
    <w:rsid w:val="00617B6E"/>
    <w:rsid w:val="00631739"/>
    <w:rsid w:val="00637C08"/>
    <w:rsid w:val="006405A5"/>
    <w:rsid w:val="00643250"/>
    <w:rsid w:val="00650E90"/>
    <w:rsid w:val="00652BCC"/>
    <w:rsid w:val="00652E2F"/>
    <w:rsid w:val="00675515"/>
    <w:rsid w:val="00683C7C"/>
    <w:rsid w:val="00690153"/>
    <w:rsid w:val="00690CF6"/>
    <w:rsid w:val="006B5059"/>
    <w:rsid w:val="006B6E98"/>
    <w:rsid w:val="006C4853"/>
    <w:rsid w:val="006C53C5"/>
    <w:rsid w:val="006C66E4"/>
    <w:rsid w:val="006E0164"/>
    <w:rsid w:val="006E1724"/>
    <w:rsid w:val="006E29E4"/>
    <w:rsid w:val="006E5188"/>
    <w:rsid w:val="006F2FB2"/>
    <w:rsid w:val="0070105D"/>
    <w:rsid w:val="00701E4B"/>
    <w:rsid w:val="00706DA8"/>
    <w:rsid w:val="00710DF7"/>
    <w:rsid w:val="00714092"/>
    <w:rsid w:val="00717581"/>
    <w:rsid w:val="00723718"/>
    <w:rsid w:val="00724764"/>
    <w:rsid w:val="00726891"/>
    <w:rsid w:val="007275F7"/>
    <w:rsid w:val="0073258E"/>
    <w:rsid w:val="0074421F"/>
    <w:rsid w:val="0074545A"/>
    <w:rsid w:val="00746414"/>
    <w:rsid w:val="0074680C"/>
    <w:rsid w:val="0075620F"/>
    <w:rsid w:val="00757C6C"/>
    <w:rsid w:val="007624F9"/>
    <w:rsid w:val="007638C6"/>
    <w:rsid w:val="00764BEB"/>
    <w:rsid w:val="007665F3"/>
    <w:rsid w:val="00767777"/>
    <w:rsid w:val="0077534D"/>
    <w:rsid w:val="00784DF1"/>
    <w:rsid w:val="00791B57"/>
    <w:rsid w:val="00795F2C"/>
    <w:rsid w:val="007A5BEA"/>
    <w:rsid w:val="007B280B"/>
    <w:rsid w:val="007C49A1"/>
    <w:rsid w:val="007D2CE0"/>
    <w:rsid w:val="007E4F0C"/>
    <w:rsid w:val="007E6913"/>
    <w:rsid w:val="007F2DAC"/>
    <w:rsid w:val="007F5981"/>
    <w:rsid w:val="0080346B"/>
    <w:rsid w:val="00813FC5"/>
    <w:rsid w:val="00822F98"/>
    <w:rsid w:val="00833B06"/>
    <w:rsid w:val="0084347A"/>
    <w:rsid w:val="00846ECA"/>
    <w:rsid w:val="0085227F"/>
    <w:rsid w:val="008545B5"/>
    <w:rsid w:val="00855455"/>
    <w:rsid w:val="00863A9B"/>
    <w:rsid w:val="0086712F"/>
    <w:rsid w:val="00873F71"/>
    <w:rsid w:val="008770E0"/>
    <w:rsid w:val="00892A2C"/>
    <w:rsid w:val="0089491F"/>
    <w:rsid w:val="00896076"/>
    <w:rsid w:val="008A3595"/>
    <w:rsid w:val="008A3AB0"/>
    <w:rsid w:val="008A760D"/>
    <w:rsid w:val="008B10DF"/>
    <w:rsid w:val="008D63B6"/>
    <w:rsid w:val="008F0691"/>
    <w:rsid w:val="008F3F46"/>
    <w:rsid w:val="009007F3"/>
    <w:rsid w:val="00903895"/>
    <w:rsid w:val="0091330C"/>
    <w:rsid w:val="00917DCD"/>
    <w:rsid w:val="0092036F"/>
    <w:rsid w:val="009620EA"/>
    <w:rsid w:val="0096328E"/>
    <w:rsid w:val="0096401F"/>
    <w:rsid w:val="00964445"/>
    <w:rsid w:val="009719F5"/>
    <w:rsid w:val="00981455"/>
    <w:rsid w:val="0098735D"/>
    <w:rsid w:val="00987E5B"/>
    <w:rsid w:val="00991B36"/>
    <w:rsid w:val="00993DC0"/>
    <w:rsid w:val="009A1A3A"/>
    <w:rsid w:val="009A5616"/>
    <w:rsid w:val="009A5C4C"/>
    <w:rsid w:val="009D054B"/>
    <w:rsid w:val="009E278D"/>
    <w:rsid w:val="009E6B43"/>
    <w:rsid w:val="00A11B8F"/>
    <w:rsid w:val="00A12AA3"/>
    <w:rsid w:val="00A1589D"/>
    <w:rsid w:val="00A43265"/>
    <w:rsid w:val="00A46494"/>
    <w:rsid w:val="00A67B66"/>
    <w:rsid w:val="00A705A9"/>
    <w:rsid w:val="00A83003"/>
    <w:rsid w:val="00AB5B66"/>
    <w:rsid w:val="00AB753B"/>
    <w:rsid w:val="00AB79D2"/>
    <w:rsid w:val="00AC3C9D"/>
    <w:rsid w:val="00AC49DB"/>
    <w:rsid w:val="00AD09F9"/>
    <w:rsid w:val="00AD7677"/>
    <w:rsid w:val="00AE4E80"/>
    <w:rsid w:val="00B0631A"/>
    <w:rsid w:val="00B11DBF"/>
    <w:rsid w:val="00B17DB0"/>
    <w:rsid w:val="00B2029D"/>
    <w:rsid w:val="00B24245"/>
    <w:rsid w:val="00B275DC"/>
    <w:rsid w:val="00B277A7"/>
    <w:rsid w:val="00B3445D"/>
    <w:rsid w:val="00B36E9F"/>
    <w:rsid w:val="00B54A2E"/>
    <w:rsid w:val="00B57343"/>
    <w:rsid w:val="00B60583"/>
    <w:rsid w:val="00B8430C"/>
    <w:rsid w:val="00B90D54"/>
    <w:rsid w:val="00B925E3"/>
    <w:rsid w:val="00BA4D3B"/>
    <w:rsid w:val="00BA675E"/>
    <w:rsid w:val="00BB1C72"/>
    <w:rsid w:val="00BB54D0"/>
    <w:rsid w:val="00BB7043"/>
    <w:rsid w:val="00BD1D1A"/>
    <w:rsid w:val="00BD29E6"/>
    <w:rsid w:val="00BE4913"/>
    <w:rsid w:val="00BE7339"/>
    <w:rsid w:val="00BF2468"/>
    <w:rsid w:val="00BF2DDF"/>
    <w:rsid w:val="00C14DD9"/>
    <w:rsid w:val="00C159C3"/>
    <w:rsid w:val="00C20B4F"/>
    <w:rsid w:val="00C2308C"/>
    <w:rsid w:val="00C2531F"/>
    <w:rsid w:val="00C331E8"/>
    <w:rsid w:val="00C334B6"/>
    <w:rsid w:val="00C349DF"/>
    <w:rsid w:val="00C37118"/>
    <w:rsid w:val="00C45A9C"/>
    <w:rsid w:val="00C464FA"/>
    <w:rsid w:val="00C50FC7"/>
    <w:rsid w:val="00C5410D"/>
    <w:rsid w:val="00C613E8"/>
    <w:rsid w:val="00C85193"/>
    <w:rsid w:val="00C86028"/>
    <w:rsid w:val="00CA196E"/>
    <w:rsid w:val="00CA210D"/>
    <w:rsid w:val="00CA28F4"/>
    <w:rsid w:val="00CA35A2"/>
    <w:rsid w:val="00CA68EB"/>
    <w:rsid w:val="00CB0407"/>
    <w:rsid w:val="00CC0C95"/>
    <w:rsid w:val="00CC3C45"/>
    <w:rsid w:val="00CC41ED"/>
    <w:rsid w:val="00CC4759"/>
    <w:rsid w:val="00CC6940"/>
    <w:rsid w:val="00CD05F6"/>
    <w:rsid w:val="00CD1562"/>
    <w:rsid w:val="00CE2FAD"/>
    <w:rsid w:val="00CE72D9"/>
    <w:rsid w:val="00CE7F09"/>
    <w:rsid w:val="00D0130B"/>
    <w:rsid w:val="00D0236F"/>
    <w:rsid w:val="00D0464A"/>
    <w:rsid w:val="00D07492"/>
    <w:rsid w:val="00D17304"/>
    <w:rsid w:val="00D26FF7"/>
    <w:rsid w:val="00D34F71"/>
    <w:rsid w:val="00D42AD9"/>
    <w:rsid w:val="00D44611"/>
    <w:rsid w:val="00D50147"/>
    <w:rsid w:val="00D74D28"/>
    <w:rsid w:val="00D76619"/>
    <w:rsid w:val="00D77C66"/>
    <w:rsid w:val="00D829C2"/>
    <w:rsid w:val="00D86D04"/>
    <w:rsid w:val="00D929DD"/>
    <w:rsid w:val="00DB1692"/>
    <w:rsid w:val="00DB5482"/>
    <w:rsid w:val="00DC02DB"/>
    <w:rsid w:val="00DC070C"/>
    <w:rsid w:val="00DC2C41"/>
    <w:rsid w:val="00DC5902"/>
    <w:rsid w:val="00DD4C36"/>
    <w:rsid w:val="00DE1030"/>
    <w:rsid w:val="00DE6BCA"/>
    <w:rsid w:val="00DF02D4"/>
    <w:rsid w:val="00E224AF"/>
    <w:rsid w:val="00E2273C"/>
    <w:rsid w:val="00E23208"/>
    <w:rsid w:val="00E2354F"/>
    <w:rsid w:val="00E260A8"/>
    <w:rsid w:val="00E43F03"/>
    <w:rsid w:val="00E468CF"/>
    <w:rsid w:val="00E56C3C"/>
    <w:rsid w:val="00E63D89"/>
    <w:rsid w:val="00E657C2"/>
    <w:rsid w:val="00E65B6B"/>
    <w:rsid w:val="00E7335F"/>
    <w:rsid w:val="00E77C2E"/>
    <w:rsid w:val="00E93AFE"/>
    <w:rsid w:val="00EA0E09"/>
    <w:rsid w:val="00EA22D5"/>
    <w:rsid w:val="00EB47BE"/>
    <w:rsid w:val="00EB60D3"/>
    <w:rsid w:val="00EB79E4"/>
    <w:rsid w:val="00ED07EF"/>
    <w:rsid w:val="00ED0830"/>
    <w:rsid w:val="00ED302A"/>
    <w:rsid w:val="00ED326F"/>
    <w:rsid w:val="00ED3A7D"/>
    <w:rsid w:val="00ED5470"/>
    <w:rsid w:val="00EE21CB"/>
    <w:rsid w:val="00EE24A1"/>
    <w:rsid w:val="00EF197D"/>
    <w:rsid w:val="00F07672"/>
    <w:rsid w:val="00F123F4"/>
    <w:rsid w:val="00F133EE"/>
    <w:rsid w:val="00F136F3"/>
    <w:rsid w:val="00F15463"/>
    <w:rsid w:val="00F24722"/>
    <w:rsid w:val="00F3014E"/>
    <w:rsid w:val="00F40D87"/>
    <w:rsid w:val="00F56176"/>
    <w:rsid w:val="00F600C8"/>
    <w:rsid w:val="00F76DE5"/>
    <w:rsid w:val="00F82B4D"/>
    <w:rsid w:val="00F86941"/>
    <w:rsid w:val="00F8732D"/>
    <w:rsid w:val="00F92EE5"/>
    <w:rsid w:val="00F947D7"/>
    <w:rsid w:val="00FC24D9"/>
    <w:rsid w:val="00FC677E"/>
    <w:rsid w:val="00FF2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0A3FE"/>
  <w15:docId w15:val="{B0F03051-C2EE-4F95-8351-C4EF1E5A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qFormat/>
    <w:rsid w:val="000A1B5F"/>
    <w:rPr>
      <w:rFonts w:ascii="B Nazanin" w:hAnsi="B Nazanin" w:cs="B Nazanin"/>
      <w:b w:val="0"/>
      <w:bCs w:val="0"/>
      <w:i w:val="0"/>
      <w:iCs w:val="0"/>
      <w:sz w:val="28"/>
      <w:szCs w:val="28"/>
    </w:rPr>
  </w:style>
  <w:style w:type="character" w:styleId="PlaceholderText">
    <w:name w:val="Placeholder Text"/>
    <w:basedOn w:val="DefaultParagraphFont"/>
    <w:uiPriority w:val="99"/>
    <w:semiHidden/>
    <w:rsid w:val="000A1B5F"/>
    <w:rPr>
      <w:color w:val="808080"/>
    </w:rPr>
  </w:style>
  <w:style w:type="paragraph" w:styleId="BalloonText">
    <w:name w:val="Balloon Text"/>
    <w:basedOn w:val="Normal"/>
    <w:link w:val="BalloonTextChar"/>
    <w:uiPriority w:val="99"/>
    <w:semiHidden/>
    <w:unhideWhenUsed/>
    <w:rsid w:val="000A1B5F"/>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tmp"/><Relationship Id="rId21" Type="http://schemas.openxmlformats.org/officeDocument/2006/relationships/image" Target="media/image16.tmp"/><Relationship Id="rId42" Type="http://schemas.openxmlformats.org/officeDocument/2006/relationships/image" Target="media/image37.png"/><Relationship Id="rId47" Type="http://schemas.openxmlformats.org/officeDocument/2006/relationships/image" Target="media/image42.tmp"/><Relationship Id="rId63" Type="http://schemas.openxmlformats.org/officeDocument/2006/relationships/image" Target="media/image58.tmp"/><Relationship Id="rId68" Type="http://schemas.openxmlformats.org/officeDocument/2006/relationships/image" Target="media/image63.png"/><Relationship Id="rId16" Type="http://schemas.openxmlformats.org/officeDocument/2006/relationships/image" Target="media/image11.tmp"/><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image" Target="media/image27.tmp"/><Relationship Id="rId37" Type="http://schemas.openxmlformats.org/officeDocument/2006/relationships/image" Target="media/image32.tmp"/><Relationship Id="rId40" Type="http://schemas.openxmlformats.org/officeDocument/2006/relationships/image" Target="media/image35.tmp"/><Relationship Id="rId45" Type="http://schemas.openxmlformats.org/officeDocument/2006/relationships/image" Target="media/image40.tmp"/><Relationship Id="rId53" Type="http://schemas.openxmlformats.org/officeDocument/2006/relationships/image" Target="media/image48.tmp"/><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tmp"/><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6.tmp"/><Relationship Id="rId19" Type="http://schemas.openxmlformats.org/officeDocument/2006/relationships/image" Target="media/image1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image" Target="media/image30.png"/><Relationship Id="rId43" Type="http://schemas.openxmlformats.org/officeDocument/2006/relationships/image" Target="media/image38.tmp"/><Relationship Id="rId48" Type="http://schemas.openxmlformats.org/officeDocument/2006/relationships/image" Target="media/image43.tmp"/><Relationship Id="rId56" Type="http://schemas.openxmlformats.org/officeDocument/2006/relationships/image" Target="media/image51.tmp"/><Relationship Id="rId64" Type="http://schemas.openxmlformats.org/officeDocument/2006/relationships/image" Target="media/image59.tmp"/><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tmp"/><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png"/><Relationship Id="rId33" Type="http://schemas.openxmlformats.org/officeDocument/2006/relationships/image" Target="media/image28.tmp"/><Relationship Id="rId38" Type="http://schemas.openxmlformats.org/officeDocument/2006/relationships/image" Target="media/image33.tmp"/><Relationship Id="rId46" Type="http://schemas.openxmlformats.org/officeDocument/2006/relationships/image" Target="media/image41.tmp"/><Relationship Id="rId59" Type="http://schemas.openxmlformats.org/officeDocument/2006/relationships/image" Target="media/image54.tmp"/><Relationship Id="rId67" Type="http://schemas.openxmlformats.org/officeDocument/2006/relationships/image" Target="media/image62.png"/><Relationship Id="rId20" Type="http://schemas.openxmlformats.org/officeDocument/2006/relationships/image" Target="media/image15.tmp"/><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tmp"/><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png"/><Relationship Id="rId36" Type="http://schemas.openxmlformats.org/officeDocument/2006/relationships/image" Target="media/image31.tmp"/><Relationship Id="rId49" Type="http://schemas.openxmlformats.org/officeDocument/2006/relationships/image" Target="media/image44.tmp"/><Relationship Id="rId57" Type="http://schemas.openxmlformats.org/officeDocument/2006/relationships/image" Target="media/image52.tmp"/><Relationship Id="rId10" Type="http://schemas.openxmlformats.org/officeDocument/2006/relationships/image" Target="media/image5.tmp"/><Relationship Id="rId31" Type="http://schemas.openxmlformats.org/officeDocument/2006/relationships/image" Target="media/image26.tmp"/><Relationship Id="rId44" Type="http://schemas.openxmlformats.org/officeDocument/2006/relationships/image" Target="media/image39.tmp"/><Relationship Id="rId52" Type="http://schemas.openxmlformats.org/officeDocument/2006/relationships/image" Target="media/image47.tmp"/><Relationship Id="rId60" Type="http://schemas.openxmlformats.org/officeDocument/2006/relationships/image" Target="media/image55.tmp"/><Relationship Id="rId65" Type="http://schemas.openxmlformats.org/officeDocument/2006/relationships/image" Target="media/image60.tmp"/><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tmp"/><Relationship Id="rId18" Type="http://schemas.openxmlformats.org/officeDocument/2006/relationships/image" Target="media/image13.tmp"/><Relationship Id="rId39" Type="http://schemas.openxmlformats.org/officeDocument/2006/relationships/image" Target="media/image34.tmp"/><Relationship Id="rId34" Type="http://schemas.openxmlformats.org/officeDocument/2006/relationships/image" Target="media/image29.png"/><Relationship Id="rId50" Type="http://schemas.openxmlformats.org/officeDocument/2006/relationships/image" Target="media/image45.tmp"/><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tm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2361</TotalTime>
  <Pages>29</Pages>
  <Words>4787</Words>
  <Characters>27286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79</cp:revision>
  <dcterms:created xsi:type="dcterms:W3CDTF">2017-01-12T14:00:00Z</dcterms:created>
  <dcterms:modified xsi:type="dcterms:W3CDTF">2022-09-29T06:48:00Z</dcterms:modified>
</cp:coreProperties>
</file>