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C707" w14:textId="583607C8" w:rsidR="00DB2D24" w:rsidRDefault="00DB2D24" w:rsidP="00DB2D24">
      <w:pPr>
        <w:bidi/>
        <w:spacing w:after="0" w:line="360" w:lineRule="auto"/>
        <w:ind w:left="35" w:hanging="35"/>
        <w:rPr>
          <w:rFonts w:cs="B Nazanin"/>
          <w:b/>
          <w:bCs/>
          <w:sz w:val="32"/>
          <w:szCs w:val="32"/>
          <w:rtl/>
          <w:lang w:bidi="fa-IR"/>
        </w:rPr>
      </w:pPr>
      <w:r>
        <w:rPr>
          <w:noProof/>
        </w:rPr>
        <w:drawing>
          <wp:inline distT="0" distB="0" distL="0" distR="0" wp14:anchorId="124EB03B" wp14:editId="2812117F">
            <wp:extent cx="142875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0484E46" w14:textId="77777777" w:rsidR="00DB2D24" w:rsidRPr="00413736" w:rsidRDefault="00DB2D24" w:rsidP="00DB2D24">
      <w:pPr>
        <w:bidi/>
        <w:spacing w:after="0" w:line="360" w:lineRule="auto"/>
        <w:ind w:left="35" w:hanging="35"/>
        <w:jc w:val="center"/>
        <w:rPr>
          <w:rFonts w:cs="B Nazanin"/>
          <w:b/>
          <w:bCs/>
          <w:sz w:val="36"/>
          <w:szCs w:val="36"/>
          <w:rtl/>
          <w:lang w:bidi="fa-IR"/>
        </w:rPr>
      </w:pPr>
    </w:p>
    <w:p w14:paraId="46106B90" w14:textId="3DD93162" w:rsidR="00CA28F4" w:rsidRPr="00413736" w:rsidRDefault="00CA28F4" w:rsidP="00DB2D24">
      <w:pPr>
        <w:bidi/>
        <w:spacing w:after="0" w:line="360" w:lineRule="auto"/>
        <w:ind w:left="35" w:hanging="35"/>
        <w:jc w:val="center"/>
        <w:rPr>
          <w:rFonts w:cs="B Nazanin"/>
          <w:b/>
          <w:bCs/>
          <w:sz w:val="36"/>
          <w:szCs w:val="36"/>
          <w:rtl/>
          <w:lang w:bidi="fa-IR"/>
        </w:rPr>
      </w:pPr>
      <w:r w:rsidRPr="00413736">
        <w:rPr>
          <w:rFonts w:cs="B Nazanin" w:hint="cs"/>
          <w:b/>
          <w:bCs/>
          <w:sz w:val="36"/>
          <w:szCs w:val="36"/>
          <w:rtl/>
          <w:lang w:bidi="fa-IR"/>
        </w:rPr>
        <w:t xml:space="preserve">مدیریت هویت و حفاظت </w:t>
      </w:r>
      <w:r w:rsidR="009719F5" w:rsidRPr="00413736">
        <w:rPr>
          <w:rFonts w:cs="B Nazanin" w:hint="cs"/>
          <w:b/>
          <w:bCs/>
          <w:sz w:val="36"/>
          <w:szCs w:val="36"/>
          <w:rtl/>
          <w:lang w:bidi="fa-IR"/>
        </w:rPr>
        <w:t>از تمامیت</w:t>
      </w:r>
      <w:r w:rsidRPr="00413736">
        <w:rPr>
          <w:rFonts w:cs="B Nazanin" w:hint="cs"/>
          <w:b/>
          <w:bCs/>
          <w:sz w:val="36"/>
          <w:szCs w:val="36"/>
          <w:rtl/>
          <w:lang w:bidi="fa-IR"/>
        </w:rPr>
        <w:t xml:space="preserve"> در اینترنت اشیاء</w:t>
      </w:r>
    </w:p>
    <w:p w14:paraId="7EFB4EF2" w14:textId="77777777" w:rsidR="000842DF" w:rsidRPr="000842DF" w:rsidRDefault="000842DF" w:rsidP="00DB2D24">
      <w:pPr>
        <w:bidi/>
        <w:spacing w:after="0" w:line="360" w:lineRule="auto"/>
        <w:ind w:left="35" w:hanging="35"/>
        <w:jc w:val="center"/>
        <w:rPr>
          <w:rFonts w:cs="B Nazanin"/>
          <w:b/>
          <w:bCs/>
          <w:sz w:val="32"/>
          <w:szCs w:val="32"/>
          <w:rtl/>
          <w:lang w:bidi="fa-IR"/>
        </w:rPr>
      </w:pPr>
    </w:p>
    <w:p w14:paraId="0A109FBD" w14:textId="77777777" w:rsidR="003F3450" w:rsidRPr="000842DF" w:rsidRDefault="009719F5" w:rsidP="00DB2D24">
      <w:pPr>
        <w:bidi/>
        <w:spacing w:after="0" w:line="360" w:lineRule="auto"/>
        <w:ind w:left="35" w:hanging="35"/>
        <w:jc w:val="both"/>
        <w:rPr>
          <w:rFonts w:eastAsiaTheme="minorEastAsia" w:cs="B Nazanin"/>
          <w:b/>
          <w:bCs/>
          <w:sz w:val="28"/>
          <w:szCs w:val="28"/>
          <w:rtl/>
          <w:lang w:bidi="fa-IR"/>
        </w:rPr>
      </w:pPr>
      <w:r w:rsidRPr="000842DF">
        <w:rPr>
          <w:rFonts w:eastAsiaTheme="minorEastAsia" w:cs="B Nazanin" w:hint="cs"/>
          <w:b/>
          <w:bCs/>
          <w:sz w:val="28"/>
          <w:szCs w:val="28"/>
          <w:rtl/>
          <w:lang w:bidi="fa-IR"/>
        </w:rPr>
        <w:t>چکیده</w:t>
      </w:r>
    </w:p>
    <w:p w14:paraId="3ACCD905" w14:textId="329A57F0" w:rsidR="009719F5" w:rsidRDefault="009719F5" w:rsidP="00DB2D24">
      <w:pPr>
        <w:bidi/>
        <w:spacing w:after="0" w:line="360" w:lineRule="auto"/>
        <w:ind w:left="35" w:hanging="35"/>
        <w:jc w:val="both"/>
        <w:rPr>
          <w:rFonts w:eastAsiaTheme="minorEastAsia" w:cs="B Nazanin"/>
          <w:sz w:val="28"/>
          <w:szCs w:val="28"/>
          <w:rtl/>
          <w:lang w:bidi="fa-IR"/>
        </w:rPr>
      </w:pPr>
      <w:r w:rsidRPr="000842DF">
        <w:rPr>
          <w:rFonts w:eastAsiaTheme="minorEastAsia" w:cs="B Nazanin" w:hint="cs"/>
          <w:sz w:val="28"/>
          <w:szCs w:val="28"/>
          <w:rtl/>
          <w:lang w:bidi="fa-IR"/>
        </w:rPr>
        <w:t>احراز هویت و مدیریت هویت به حفاظت از منابع و توجیه کردن اعتماد به عملیات اصلی توسط مشتری سرویس و فراهم کننده ی سرویس کمک می کند. بعلاوه، مدیریت هویت می تواند سخت افزار کمک کننده به حفظت از تمامیت را پشتیبانی کند. در اینترنت اشیاء (</w:t>
      </w:r>
      <w:r w:rsidRPr="000842DF">
        <w:rPr>
          <w:rFonts w:eastAsiaTheme="minorEastAsia" w:cs="B Nazanin"/>
          <w:sz w:val="28"/>
          <w:szCs w:val="28"/>
          <w:lang w:bidi="fa-IR"/>
        </w:rPr>
        <w:t>IOT</w:t>
      </w:r>
      <w:r w:rsidRPr="000842DF">
        <w:rPr>
          <w:rFonts w:eastAsiaTheme="minorEastAsia" w:cs="B Nazanin" w:hint="cs"/>
          <w:sz w:val="28"/>
          <w:szCs w:val="28"/>
          <w:rtl/>
          <w:lang w:bidi="fa-IR"/>
        </w:rPr>
        <w:t xml:space="preserve">)، تعداد بالای دستگاه های سبگ وزن نیازمند راه حل های مقیاس پذیر و سبک وزن برای اطمینان به مدیریت است. مقاله چارچوبی برای احراز هویت و حفاظت از تمامیت مناسب برای یک محیط </w:t>
      </w:r>
      <w:r w:rsidRPr="000842DF">
        <w:rPr>
          <w:rFonts w:eastAsiaTheme="minorEastAsia" w:cs="B Nazanin"/>
          <w:sz w:val="28"/>
          <w:szCs w:val="28"/>
          <w:lang w:bidi="fa-IR"/>
        </w:rPr>
        <w:t>IOT</w:t>
      </w:r>
      <w:r w:rsidRPr="000842DF">
        <w:rPr>
          <w:rFonts w:eastAsiaTheme="minorEastAsia" w:cs="B Nazanin" w:hint="cs"/>
          <w:sz w:val="28"/>
          <w:szCs w:val="28"/>
          <w:rtl/>
          <w:lang w:bidi="fa-IR"/>
        </w:rPr>
        <w:t xml:space="preserve"> ارائه می دهد.</w:t>
      </w:r>
    </w:p>
    <w:p w14:paraId="662C5373" w14:textId="77777777" w:rsidR="00DB2D24" w:rsidRPr="000842DF" w:rsidRDefault="00DB2D24" w:rsidP="00DB2D24">
      <w:pPr>
        <w:bidi/>
        <w:spacing w:after="0" w:line="360" w:lineRule="auto"/>
        <w:ind w:left="35" w:hanging="35"/>
        <w:jc w:val="both"/>
        <w:rPr>
          <w:rFonts w:eastAsiaTheme="minorEastAsia" w:cs="B Nazanin"/>
          <w:sz w:val="28"/>
          <w:szCs w:val="28"/>
          <w:rtl/>
          <w:lang w:bidi="fa-IR"/>
        </w:rPr>
      </w:pPr>
    </w:p>
    <w:p w14:paraId="5FAE79F8" w14:textId="5ADB20F1" w:rsidR="009719F5" w:rsidRPr="00DB2D24" w:rsidRDefault="00DB2D24" w:rsidP="00DB2D24">
      <w:pPr>
        <w:bidi/>
        <w:spacing w:after="0" w:line="360" w:lineRule="auto"/>
        <w:jc w:val="both"/>
        <w:rPr>
          <w:rFonts w:eastAsiaTheme="minorEastAsia" w:cs="B Nazanin"/>
          <w:b/>
          <w:bCs/>
          <w:sz w:val="28"/>
          <w:szCs w:val="28"/>
          <w:rtl/>
        </w:rPr>
      </w:pPr>
      <w:r>
        <w:rPr>
          <w:rFonts w:eastAsiaTheme="minorEastAsia" w:cs="B Nazanin" w:hint="cs"/>
          <w:b/>
          <w:bCs/>
          <w:sz w:val="28"/>
          <w:szCs w:val="28"/>
          <w:rtl/>
        </w:rPr>
        <w:t xml:space="preserve">1. </w:t>
      </w:r>
      <w:r w:rsidR="009719F5" w:rsidRPr="00DB2D24">
        <w:rPr>
          <w:rFonts w:eastAsiaTheme="minorEastAsia" w:cs="B Nazanin" w:hint="cs"/>
          <w:b/>
          <w:bCs/>
          <w:sz w:val="28"/>
          <w:szCs w:val="28"/>
          <w:rtl/>
        </w:rPr>
        <w:t>دیباچه</w:t>
      </w:r>
    </w:p>
    <w:p w14:paraId="438A012D" w14:textId="77777777" w:rsidR="009719F5" w:rsidRPr="000842DF" w:rsidRDefault="003F6ADA" w:rsidP="00DB2D24">
      <w:pPr>
        <w:bidi/>
        <w:spacing w:after="0" w:line="360" w:lineRule="auto"/>
        <w:ind w:left="35" w:hanging="35"/>
        <w:jc w:val="both"/>
        <w:rPr>
          <w:rStyle w:val="Emphasis"/>
          <w:rtl/>
        </w:rPr>
      </w:pPr>
      <w:r w:rsidRPr="000842DF">
        <w:rPr>
          <w:rFonts w:eastAsiaTheme="minorEastAsia" w:cs="B Nazanin" w:hint="cs"/>
          <w:sz w:val="28"/>
          <w:szCs w:val="28"/>
          <w:rtl/>
          <w:lang w:bidi="fa-IR"/>
        </w:rPr>
        <w:t xml:space="preserve">عبارت </w:t>
      </w:r>
      <w:r w:rsidRPr="000842DF">
        <w:rPr>
          <w:rStyle w:val="Emphasis"/>
          <w:rFonts w:hint="cs"/>
          <w:rtl/>
        </w:rPr>
        <w:t>"اینرنت اشیاء" به یک قرارداد در دنیا که  "همه چیز" به صورت منحصر به فرد از طریق نوعی دستگاه ارتباطی قابل شناسایی و نشانی پذیر هستند و بتوان اشیاء را برای هدف های مختلف موقعیت یابی کرد</w:t>
      </w:r>
      <w:r w:rsidR="00CE7F09" w:rsidRPr="000842DF">
        <w:rPr>
          <w:rStyle w:val="Emphasis"/>
          <w:rFonts w:hint="cs"/>
          <w:rtl/>
        </w:rPr>
        <w:t>، به کار گرفت،حفظ و</w:t>
      </w:r>
      <w:r w:rsidRPr="000842DF">
        <w:rPr>
          <w:rStyle w:val="Emphasis"/>
          <w:rFonts w:hint="cs"/>
          <w:rtl/>
        </w:rPr>
        <w:t xml:space="preserve"> نگهداری کرد و مورد بازرسی قرار داد.</w:t>
      </w:r>
    </w:p>
    <w:p w14:paraId="205BEC46" w14:textId="77777777" w:rsidR="003F6ADA" w:rsidRPr="000842DF" w:rsidRDefault="003F6ADA" w:rsidP="00DB2D24">
      <w:pPr>
        <w:bidi/>
        <w:spacing w:after="0" w:line="360" w:lineRule="auto"/>
        <w:ind w:left="35" w:hanging="35"/>
        <w:jc w:val="both"/>
        <w:rPr>
          <w:rStyle w:val="Emphasis"/>
          <w:rtl/>
        </w:rPr>
      </w:pPr>
      <w:r w:rsidRPr="000842DF">
        <w:rPr>
          <w:rStyle w:val="Emphasis"/>
          <w:rFonts w:hint="cs"/>
          <w:rtl/>
        </w:rPr>
        <w:t xml:space="preserve">"اشیاء" چه به عنوان ارزش مادی یا چه در حالت سویسی که رائه می دهند، منابع ارزشمندی هستند (ارائه می کنند). منابع نیاز دارند تا از طریق چرخه ی زندگیشان مدیریت شوند، و دسترسی به منابع نیاز دارند تا کنترل و حسابرسی شوند. </w:t>
      </w:r>
      <w:r w:rsidR="00CE7F09" w:rsidRPr="000842DF">
        <w:rPr>
          <w:rStyle w:val="Emphasis"/>
          <w:rFonts w:hint="cs"/>
          <w:rtl/>
        </w:rPr>
        <w:t xml:space="preserve">هویت منابع و مشتری هایشان (در جایی که قابل اطلاق باشد) باید توسط یک سیستم مدیریت هویت مدیریت، محافظت و </w:t>
      </w:r>
      <w:r w:rsidR="00723718" w:rsidRPr="000842DF">
        <w:rPr>
          <w:rStyle w:val="Emphasis"/>
          <w:rFonts w:hint="cs"/>
          <w:rtl/>
        </w:rPr>
        <w:t>نگهداری شود، و باید مکانیزم هایی در محل برای احراز هویت ها، کنترل دسترسی به منابع و حفاظت از کاربرد اطلاعات به خاطر حفاظت از حریم خصوصی وجود داشته باشد</w:t>
      </w:r>
      <w:r w:rsidR="00AD33E3" w:rsidRPr="000842DF">
        <w:rPr>
          <w:rStyle w:val="Emphasis"/>
          <w:rFonts w:hint="cs"/>
          <w:rtl/>
        </w:rPr>
        <w:t xml:space="preserve"> (1)</w:t>
      </w:r>
      <w:r w:rsidR="00723718" w:rsidRPr="000842DF">
        <w:rPr>
          <w:rStyle w:val="Emphasis"/>
          <w:rFonts w:hint="cs"/>
          <w:rtl/>
        </w:rPr>
        <w:t>.</w:t>
      </w:r>
    </w:p>
    <w:p w14:paraId="0183F381" w14:textId="77777777" w:rsidR="00723718" w:rsidRPr="000842DF" w:rsidRDefault="00723718"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rPr>
        <w:lastRenderedPageBreak/>
        <w:t>در حوزه ی مدیریت هویت (</w:t>
      </w:r>
      <w:r w:rsidRPr="000842DF">
        <w:rPr>
          <w:rStyle w:val="Emphasis"/>
          <w:rFonts w:asciiTheme="minorHAnsi" w:hAnsiTheme="minorHAnsi"/>
        </w:rPr>
        <w:t>IDM</w:t>
      </w:r>
      <w:r w:rsidRPr="000842DF">
        <w:rPr>
          <w:rStyle w:val="Emphasis"/>
          <w:rFonts w:hint="cs"/>
          <w:rtl/>
        </w:rPr>
        <w:t xml:space="preserve">)، مفهوم تضمین هویت به عنوان یک وسیله ی مهم برای کنترل منبع در نظر گرفته شده است. یک </w:t>
      </w:r>
      <w:r w:rsidRPr="000842DF">
        <w:rPr>
          <w:rStyle w:val="Emphasis"/>
          <w:rFonts w:asciiTheme="minorHAnsi" w:hAnsiTheme="minorHAnsi"/>
        </w:rPr>
        <w:t>IDM</w:t>
      </w:r>
      <w:r w:rsidRPr="000842DF">
        <w:rPr>
          <w:rStyle w:val="Emphasis"/>
          <w:rFonts w:asciiTheme="minorHAnsi" w:hAnsiTheme="minorHAnsi" w:hint="cs"/>
          <w:rtl/>
          <w:lang w:bidi="fa-IR"/>
        </w:rPr>
        <w:t xml:space="preserve"> سرویس هایی برای احراز هویت که به معنی نوعی مکانیزم برای تشخیص ماهیت (به عنوان مثال یک شخص) که بر روی منبع فعالیت می کند، است ارائه می کند. احراز هویت یک شیء لزوما به معنی اطمینان از هویت نیست بلکه </w:t>
      </w:r>
      <w:r w:rsidR="0060563C" w:rsidRPr="000842DF">
        <w:rPr>
          <w:rStyle w:val="Emphasis"/>
          <w:rFonts w:asciiTheme="minorHAnsi" w:hAnsiTheme="minorHAnsi" w:hint="cs"/>
          <w:rtl/>
          <w:lang w:bidi="fa-IR"/>
        </w:rPr>
        <w:t>اطمینان از اصالت یا تمامیت آن است. احراز هویت پیش نیازی برای حسابرسی ، حسابداری و کنترل دسترسی همانند پرونده های کاربری شخصی و دیگر سرویس های نامرتبط به امنیت و مسئولیت است.</w:t>
      </w:r>
    </w:p>
    <w:p w14:paraId="3E214693" w14:textId="562F47F9" w:rsidR="0060563C" w:rsidRDefault="0060563C"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قوانین </w:t>
      </w:r>
      <w:r w:rsidRPr="000842DF">
        <w:rPr>
          <w:rStyle w:val="Emphasis"/>
          <w:rFonts w:asciiTheme="minorHAnsi" w:hAnsiTheme="minorHAnsi"/>
          <w:lang w:bidi="fa-IR"/>
        </w:rPr>
        <w:t>IDM</w:t>
      </w:r>
      <w:r w:rsidRPr="000842DF">
        <w:rPr>
          <w:rStyle w:val="Emphasis"/>
          <w:rFonts w:asciiTheme="minorHAnsi" w:hAnsiTheme="minorHAnsi" w:hint="cs"/>
          <w:rtl/>
          <w:lang w:bidi="fa-IR"/>
        </w:rPr>
        <w:t xml:space="preserve"> به خوبی درک شده اند اما سیستم های </w:t>
      </w:r>
      <w:r w:rsidRPr="000842DF">
        <w:rPr>
          <w:rStyle w:val="Emphasis"/>
          <w:rFonts w:asciiTheme="minorHAnsi" w:hAnsiTheme="minorHAnsi"/>
          <w:lang w:bidi="fa-IR"/>
        </w:rPr>
        <w:t>IDM</w:t>
      </w:r>
      <w:r w:rsidRPr="000842DF">
        <w:rPr>
          <w:rStyle w:val="Emphasis"/>
          <w:rFonts w:asciiTheme="minorHAnsi" w:hAnsiTheme="minorHAnsi" w:hint="cs"/>
          <w:rtl/>
          <w:lang w:bidi="fa-IR"/>
        </w:rPr>
        <w:t xml:space="preserve"> پیچیده هستند و اکثرا در محیط های نسبتا همگنی یافت می شوند که استانداردهای فراگیر برای ارائه ی اطلاعات و پروتوکل های شبکه بتوانند اجرا شوند. اینترنت اشیاء مشخصاتی ذاتی دارد که برای گسترش یک </w:t>
      </w:r>
      <w:r w:rsidRPr="000842DF">
        <w:rPr>
          <w:rStyle w:val="Emphasis"/>
          <w:rFonts w:asciiTheme="minorHAnsi" w:hAnsiTheme="minorHAnsi"/>
          <w:lang w:bidi="fa-IR"/>
        </w:rPr>
        <w:t>IDM</w:t>
      </w:r>
      <w:r w:rsidRPr="000842DF">
        <w:rPr>
          <w:rStyle w:val="Emphasis"/>
          <w:rFonts w:asciiTheme="minorHAnsi" w:hAnsiTheme="minorHAnsi" w:hint="cs"/>
          <w:rtl/>
          <w:lang w:bidi="fa-IR"/>
        </w:rPr>
        <w:t xml:space="preserve"> چالش هایی ارائه می کند:</w:t>
      </w:r>
    </w:p>
    <w:p w14:paraId="0E1EF19F" w14:textId="77777777" w:rsidR="00DB2D24" w:rsidRPr="00DB2D24" w:rsidRDefault="00DB2D24" w:rsidP="00DB2D24">
      <w:pPr>
        <w:bidi/>
        <w:spacing w:after="0" w:line="360" w:lineRule="auto"/>
        <w:ind w:left="35" w:hanging="35"/>
        <w:jc w:val="both"/>
        <w:rPr>
          <w:rStyle w:val="Emphasis"/>
          <w:rFonts w:asciiTheme="minorHAnsi" w:hAnsiTheme="minorHAnsi"/>
          <w:lang w:bidi="fa-IR"/>
        </w:rPr>
      </w:pPr>
      <w:r w:rsidRPr="00DB2D24">
        <w:rPr>
          <w:rStyle w:val="Emphasis"/>
          <w:rFonts w:ascii="Arial" w:hAnsi="Arial" w:cs="Arial" w:hint="cs"/>
          <w:rtl/>
          <w:lang w:bidi="fa-IR"/>
        </w:rPr>
        <w:t>•</w:t>
      </w:r>
      <w:r w:rsidRPr="00DB2D24">
        <w:rPr>
          <w:rStyle w:val="Emphasis"/>
          <w:rFonts w:asciiTheme="minorHAnsi" w:hAnsiTheme="minorHAnsi"/>
          <w:rtl/>
          <w:lang w:bidi="fa-IR"/>
        </w:rPr>
        <w:t xml:space="preserve"> </w:t>
      </w:r>
      <w:r w:rsidRPr="00DB2D24">
        <w:rPr>
          <w:rStyle w:val="Emphasis"/>
          <w:rFonts w:asciiTheme="minorHAnsi" w:hAnsiTheme="minorHAnsi" w:hint="cs"/>
          <w:rtl/>
          <w:lang w:bidi="fa-IR"/>
        </w:rPr>
        <w:t>مقی</w:t>
      </w:r>
      <w:r w:rsidRPr="00DB2D24">
        <w:rPr>
          <w:rStyle w:val="Emphasis"/>
          <w:rFonts w:asciiTheme="minorHAnsi" w:hAnsiTheme="minorHAnsi" w:hint="eastAsia"/>
          <w:rtl/>
          <w:lang w:bidi="fa-IR"/>
        </w:rPr>
        <w:t>اس</w:t>
      </w:r>
      <w:r w:rsidRPr="00DB2D24">
        <w:rPr>
          <w:rStyle w:val="Emphasis"/>
          <w:rFonts w:asciiTheme="minorHAnsi" w:hAnsiTheme="minorHAnsi"/>
          <w:rtl/>
          <w:lang w:bidi="fa-IR"/>
        </w:rPr>
        <w:t xml:space="preserve"> مطلق س</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ستم،</w:t>
      </w:r>
      <w:r w:rsidRPr="00DB2D24">
        <w:rPr>
          <w:rStyle w:val="Emphasis"/>
          <w:rFonts w:asciiTheme="minorHAnsi" w:hAnsiTheme="minorHAnsi"/>
          <w:rtl/>
          <w:lang w:bidi="fa-IR"/>
        </w:rPr>
        <w:t xml:space="preserve"> به صورت بالقوه م</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ل</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ارد</w:t>
      </w:r>
      <w:r w:rsidRPr="00DB2D24">
        <w:rPr>
          <w:rStyle w:val="Emphasis"/>
          <w:rFonts w:asciiTheme="minorHAnsi" w:hAnsiTheme="minorHAnsi"/>
          <w:rtl/>
          <w:lang w:bidi="fa-IR"/>
        </w:rPr>
        <w:t xml:space="preserve"> ها ش</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ء</w:t>
      </w:r>
      <w:r w:rsidRPr="00DB2D24">
        <w:rPr>
          <w:rStyle w:val="Emphasis"/>
          <w:rFonts w:asciiTheme="minorHAnsi" w:hAnsiTheme="minorHAnsi"/>
          <w:rtl/>
          <w:lang w:bidi="fa-IR"/>
        </w:rPr>
        <w:t xml:space="preserve"> با چرخه </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زندگ</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کوتاه و "نرخ تولد" بالا</w:t>
      </w:r>
    </w:p>
    <w:p w14:paraId="54282972" w14:textId="77777777" w:rsidR="00DB2D24" w:rsidRPr="00DB2D24" w:rsidRDefault="00DB2D24" w:rsidP="00DB2D24">
      <w:pPr>
        <w:bidi/>
        <w:spacing w:after="0" w:line="360" w:lineRule="auto"/>
        <w:ind w:left="35" w:hanging="35"/>
        <w:jc w:val="both"/>
        <w:rPr>
          <w:rStyle w:val="Emphasis"/>
          <w:rFonts w:asciiTheme="minorHAnsi" w:hAnsiTheme="minorHAnsi"/>
          <w:lang w:bidi="fa-IR"/>
        </w:rPr>
      </w:pPr>
      <w:r w:rsidRPr="00DB2D24">
        <w:rPr>
          <w:rStyle w:val="Emphasis"/>
          <w:rFonts w:ascii="Arial" w:hAnsi="Arial" w:cs="Arial" w:hint="cs"/>
          <w:rtl/>
          <w:lang w:bidi="fa-IR"/>
        </w:rPr>
        <w:t>•</w:t>
      </w:r>
      <w:r w:rsidRPr="00DB2D24">
        <w:rPr>
          <w:rStyle w:val="Emphasis"/>
          <w:rFonts w:asciiTheme="minorHAnsi" w:hAnsiTheme="minorHAnsi"/>
          <w:rtl/>
          <w:lang w:bidi="fa-IR"/>
        </w:rPr>
        <w:t xml:space="preserve"> عدم تجانس واحد ها، که از چ</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پ</w:t>
      </w:r>
      <w:r w:rsidRPr="00DB2D24">
        <w:rPr>
          <w:rStyle w:val="Emphasis"/>
          <w:rFonts w:asciiTheme="minorHAnsi" w:hAnsiTheme="minorHAnsi"/>
          <w:rtl/>
          <w:lang w:bidi="fa-IR"/>
        </w:rPr>
        <w:t xml:space="preserve">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w:t>
      </w:r>
      <w:r w:rsidRPr="00DB2D24">
        <w:rPr>
          <w:rStyle w:val="Emphasis"/>
          <w:rFonts w:asciiTheme="minorHAnsi" w:hAnsiTheme="minorHAnsi"/>
          <w:lang w:bidi="fa-IR"/>
        </w:rPr>
        <w:t>RFID</w:t>
      </w:r>
      <w:r w:rsidRPr="00DB2D24">
        <w:rPr>
          <w:rStyle w:val="Emphasis"/>
          <w:rFonts w:asciiTheme="minorHAnsi" w:hAnsiTheme="minorHAnsi"/>
          <w:rtl/>
          <w:lang w:bidi="fa-IR"/>
        </w:rPr>
        <w:t xml:space="preserve"> با حداقل توان پردازش،  قابل</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ت</w:t>
      </w:r>
      <w:r w:rsidRPr="00DB2D24">
        <w:rPr>
          <w:rStyle w:val="Emphasis"/>
          <w:rFonts w:asciiTheme="minorHAnsi" w:hAnsiTheme="minorHAnsi"/>
          <w:rtl/>
          <w:lang w:bidi="fa-IR"/>
        </w:rPr>
        <w:t xml:space="preserve">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ارتباط</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و حافظه </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داخل</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تا کامپ</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وتر</w:t>
      </w:r>
      <w:r w:rsidRPr="00DB2D24">
        <w:rPr>
          <w:rStyle w:val="Emphasis"/>
          <w:rFonts w:asciiTheme="minorHAnsi" w:hAnsiTheme="minorHAnsi"/>
          <w:rtl/>
          <w:lang w:bidi="fa-IR"/>
        </w:rPr>
        <w:t xml:space="preserve">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مق</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اس</w:t>
      </w:r>
      <w:r w:rsidRPr="00DB2D24">
        <w:rPr>
          <w:rStyle w:val="Emphasis"/>
          <w:rFonts w:asciiTheme="minorHAnsi" w:hAnsiTheme="minorHAnsi"/>
          <w:rtl/>
          <w:lang w:bidi="fa-IR"/>
        </w:rPr>
        <w:t xml:space="preserve"> بزرگ با منابع ز</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اد</w:t>
      </w:r>
      <w:r w:rsidRPr="00DB2D24">
        <w:rPr>
          <w:rStyle w:val="Emphasis"/>
          <w:rFonts w:asciiTheme="minorHAnsi" w:hAnsiTheme="minorHAnsi"/>
          <w:rtl/>
          <w:lang w:bidi="fa-IR"/>
        </w:rPr>
        <w:t xml:space="preserve"> تغ</w:t>
      </w:r>
      <w:r w:rsidRPr="00DB2D24">
        <w:rPr>
          <w:rStyle w:val="Emphasis"/>
          <w:rFonts w:asciiTheme="minorHAnsi" w:hAnsiTheme="minorHAnsi" w:hint="cs"/>
          <w:rtl/>
          <w:lang w:bidi="fa-IR"/>
        </w:rPr>
        <w:t>یی</w:t>
      </w:r>
      <w:r w:rsidRPr="00DB2D24">
        <w:rPr>
          <w:rStyle w:val="Emphasis"/>
          <w:rFonts w:asciiTheme="minorHAnsi" w:hAnsiTheme="minorHAnsi" w:hint="eastAsia"/>
          <w:rtl/>
          <w:lang w:bidi="fa-IR"/>
        </w:rPr>
        <w:t>ر</w:t>
      </w:r>
      <w:r w:rsidRPr="00DB2D24">
        <w:rPr>
          <w:rStyle w:val="Emphasis"/>
          <w:rFonts w:asciiTheme="minorHAnsi" w:hAnsiTheme="minorHAnsi"/>
          <w:rtl/>
          <w:lang w:bidi="fa-IR"/>
        </w:rPr>
        <w:t xml:space="preserve"> م</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کند. ه</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چ</w:t>
      </w:r>
      <w:r w:rsidRPr="00DB2D24">
        <w:rPr>
          <w:rStyle w:val="Emphasis"/>
          <w:rFonts w:asciiTheme="minorHAnsi" w:hAnsiTheme="minorHAnsi"/>
          <w:rtl/>
          <w:lang w:bidi="fa-IR"/>
        </w:rPr>
        <w:t xml:space="preserve"> استاندارد را</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ج</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برا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ارائه </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w:t>
      </w:r>
      <w:r w:rsidRPr="00DB2D24">
        <w:rPr>
          <w:rStyle w:val="Emphasis"/>
          <w:rFonts w:asciiTheme="minorHAnsi" w:hAnsiTheme="minorHAnsi"/>
          <w:rtl/>
          <w:lang w:bidi="fa-IR"/>
        </w:rPr>
        <w:t xml:space="preserve"> اانتقال بر رو</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ا</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ن</w:t>
      </w:r>
      <w:r w:rsidRPr="00DB2D24">
        <w:rPr>
          <w:rStyle w:val="Emphasis"/>
          <w:rFonts w:asciiTheme="minorHAnsi" w:hAnsiTheme="minorHAnsi"/>
          <w:rtl/>
          <w:lang w:bidi="fa-IR"/>
        </w:rPr>
        <w:t xml:space="preserve"> محدوده </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تجه</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زات</w:t>
      </w:r>
      <w:r w:rsidRPr="00DB2D24">
        <w:rPr>
          <w:rStyle w:val="Emphasis"/>
          <w:rFonts w:asciiTheme="minorHAnsi" w:hAnsiTheme="minorHAnsi"/>
          <w:rtl/>
          <w:lang w:bidi="fa-IR"/>
        </w:rPr>
        <w:t xml:space="preserve"> نم</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تواند اجرا شود و چند</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ن</w:t>
      </w:r>
      <w:r w:rsidRPr="00DB2D24">
        <w:rPr>
          <w:rStyle w:val="Emphasis"/>
          <w:rFonts w:asciiTheme="minorHAnsi" w:hAnsiTheme="minorHAnsi"/>
          <w:rtl/>
          <w:lang w:bidi="fa-IR"/>
        </w:rPr>
        <w:t xml:space="preserve"> استاند</w:t>
      </w:r>
      <w:r w:rsidRPr="00DB2D24">
        <w:rPr>
          <w:rStyle w:val="Emphasis"/>
          <w:rFonts w:asciiTheme="minorHAnsi" w:hAnsiTheme="minorHAnsi" w:hint="eastAsia"/>
          <w:rtl/>
          <w:lang w:bidi="fa-IR"/>
        </w:rPr>
        <w:t>ارد</w:t>
      </w:r>
      <w:r w:rsidRPr="00DB2D24">
        <w:rPr>
          <w:rStyle w:val="Emphasis"/>
          <w:rFonts w:asciiTheme="minorHAnsi" w:hAnsiTheme="minorHAnsi"/>
          <w:rtl/>
          <w:lang w:bidi="fa-IR"/>
        </w:rPr>
        <w:t xml:space="preserve"> مختلف به احتمال ز</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اد</w:t>
      </w:r>
      <w:r w:rsidRPr="00DB2D24">
        <w:rPr>
          <w:rStyle w:val="Emphasis"/>
          <w:rFonts w:asciiTheme="minorHAnsi" w:hAnsiTheme="minorHAnsi"/>
          <w:rtl/>
          <w:lang w:bidi="fa-IR"/>
        </w:rPr>
        <w:t xml:space="preserve"> همز</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ست</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م</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کنند.</w:t>
      </w:r>
    </w:p>
    <w:p w14:paraId="6EE902B5" w14:textId="23CACC3D" w:rsidR="00DB2D24" w:rsidRPr="000842DF" w:rsidRDefault="00DB2D24" w:rsidP="00DB2D24">
      <w:pPr>
        <w:bidi/>
        <w:spacing w:after="0" w:line="360" w:lineRule="auto"/>
        <w:ind w:left="35" w:hanging="35"/>
        <w:jc w:val="both"/>
        <w:rPr>
          <w:rStyle w:val="Emphasis"/>
          <w:rFonts w:asciiTheme="minorHAnsi" w:hAnsiTheme="minorHAnsi"/>
          <w:rtl/>
          <w:lang w:bidi="fa-IR"/>
        </w:rPr>
      </w:pPr>
      <w:r w:rsidRPr="00DB2D24">
        <w:rPr>
          <w:rStyle w:val="Emphasis"/>
          <w:rFonts w:ascii="Arial" w:hAnsi="Arial" w:cs="Arial" w:hint="cs"/>
          <w:rtl/>
          <w:lang w:bidi="fa-IR"/>
        </w:rPr>
        <w:t>•</w:t>
      </w:r>
      <w:r w:rsidRPr="00DB2D24">
        <w:rPr>
          <w:rStyle w:val="Emphasis"/>
          <w:rFonts w:asciiTheme="minorHAnsi" w:hAnsiTheme="minorHAnsi"/>
          <w:rtl/>
          <w:lang w:bidi="fa-IR"/>
        </w:rPr>
        <w:t xml:space="preserve"> تعداد بالا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حوزه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مد</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ر</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ت</w:t>
      </w:r>
      <w:r w:rsidRPr="00DB2D24">
        <w:rPr>
          <w:rStyle w:val="Emphasis"/>
          <w:rFonts w:asciiTheme="minorHAnsi" w:hAnsiTheme="minorHAnsi"/>
          <w:rtl/>
          <w:lang w:bidi="fa-IR"/>
        </w:rPr>
        <w:t>. دستگاه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w:t>
      </w:r>
      <w:r w:rsidRPr="00DB2D24">
        <w:rPr>
          <w:rStyle w:val="Emphasis"/>
          <w:rFonts w:asciiTheme="minorHAnsi" w:hAnsiTheme="minorHAnsi"/>
          <w:lang w:bidi="fa-IR"/>
        </w:rPr>
        <w:t>IOT</w:t>
      </w:r>
      <w:r w:rsidRPr="00DB2D24">
        <w:rPr>
          <w:rStyle w:val="Emphasis"/>
          <w:rFonts w:asciiTheme="minorHAnsi" w:hAnsiTheme="minorHAnsi"/>
          <w:rtl/>
          <w:lang w:bidi="fa-IR"/>
        </w:rPr>
        <w:t xml:space="preserve"> توسط اجتماع بزرگ</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ار فراهم کننده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سرو</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س</w:t>
      </w:r>
      <w:r w:rsidRPr="00DB2D24">
        <w:rPr>
          <w:rStyle w:val="Emphasis"/>
          <w:rFonts w:asciiTheme="minorHAnsi" w:hAnsiTheme="minorHAnsi"/>
          <w:rtl/>
          <w:lang w:bidi="fa-IR"/>
        </w:rPr>
        <w:t xml:space="preserve"> ها و سرما</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ه</w:t>
      </w:r>
      <w:r w:rsidRPr="00DB2D24">
        <w:rPr>
          <w:rStyle w:val="Emphasis"/>
          <w:rFonts w:asciiTheme="minorHAnsi" w:hAnsiTheme="minorHAnsi"/>
          <w:rtl/>
          <w:lang w:bidi="fa-IR"/>
        </w:rPr>
        <w:t xml:space="preserve"> گذاران مد</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ر</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ت</w:t>
      </w:r>
      <w:r w:rsidRPr="00DB2D24">
        <w:rPr>
          <w:rStyle w:val="Emphasis"/>
          <w:rFonts w:asciiTheme="minorHAnsi" w:hAnsiTheme="minorHAnsi"/>
          <w:rtl/>
          <w:lang w:bidi="fa-IR"/>
        </w:rPr>
        <w:t xml:space="preserve"> و به کار گرفته م</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شوند. آنها به احتمال ز</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اد</w:t>
      </w:r>
      <w:r w:rsidRPr="00DB2D24">
        <w:rPr>
          <w:rStyle w:val="Emphasis"/>
          <w:rFonts w:asciiTheme="minorHAnsi" w:hAnsiTheme="minorHAnsi"/>
          <w:rtl/>
          <w:lang w:bidi="fa-IR"/>
        </w:rPr>
        <w:t xml:space="preserve"> س</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است</w:t>
      </w:r>
      <w:r w:rsidRPr="00DB2D24">
        <w:rPr>
          <w:rStyle w:val="Emphasis"/>
          <w:rFonts w:asciiTheme="minorHAnsi" w:hAnsiTheme="minorHAnsi"/>
          <w:rtl/>
          <w:lang w:bidi="fa-IR"/>
        </w:rPr>
        <w:t xml:space="preserve">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نمگذار</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بس</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ار</w:t>
      </w:r>
      <w:r w:rsidRPr="00DB2D24">
        <w:rPr>
          <w:rStyle w:val="Emphasis"/>
          <w:rFonts w:asciiTheme="minorHAnsi" w:hAnsiTheme="minorHAnsi"/>
          <w:rtl/>
          <w:lang w:bidi="fa-IR"/>
        </w:rPr>
        <w:t xml:space="preserve"> مختلف ، چارچوب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امن</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ت</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w:t>
      </w:r>
      <w:r w:rsidRPr="00DB2D24">
        <w:rPr>
          <w:rStyle w:val="Emphasis"/>
          <w:rFonts w:asciiTheme="minorHAnsi" w:hAnsiTheme="minorHAnsi"/>
          <w:rtl/>
          <w:lang w:bidi="fa-IR"/>
        </w:rPr>
        <w:t xml:space="preserve"> ن</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ازمند</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پروتوکل</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و کنترل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دسترس</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را به کار م</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برند. به منظور اتصال دادن ا</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ن</w:t>
      </w:r>
      <w:r w:rsidRPr="00DB2D24">
        <w:rPr>
          <w:rStyle w:val="Emphasis"/>
          <w:rFonts w:asciiTheme="minorHAnsi" w:hAnsiTheme="minorHAnsi"/>
          <w:rtl/>
          <w:lang w:bidi="fa-IR"/>
        </w:rPr>
        <w:t xml:space="preserve"> تفاوت ها، ممکن است  که نقاط درگاه</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سنت</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ن</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از</w:t>
      </w:r>
      <w:r w:rsidRPr="00DB2D24">
        <w:rPr>
          <w:rStyle w:val="Emphasis"/>
          <w:rFonts w:asciiTheme="minorHAnsi" w:hAnsiTheme="minorHAnsi"/>
          <w:rtl/>
          <w:lang w:bidi="fa-IR"/>
        </w:rPr>
        <w:t xml:space="preserve"> به جا</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گز</w:t>
      </w:r>
      <w:r w:rsidRPr="00DB2D24">
        <w:rPr>
          <w:rStyle w:val="Emphasis"/>
          <w:rFonts w:asciiTheme="minorHAnsi" w:hAnsiTheme="minorHAnsi" w:hint="cs"/>
          <w:rtl/>
          <w:lang w:bidi="fa-IR"/>
        </w:rPr>
        <w:t>ی</w:t>
      </w:r>
      <w:r w:rsidRPr="00DB2D24">
        <w:rPr>
          <w:rStyle w:val="Emphasis"/>
          <w:rFonts w:asciiTheme="minorHAnsi" w:hAnsiTheme="minorHAnsi" w:hint="eastAsia"/>
          <w:rtl/>
          <w:lang w:bidi="fa-IR"/>
        </w:rPr>
        <w:t>ن</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توسط پردازنده ها</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معنا شناخت</w:t>
      </w:r>
      <w:r w:rsidRPr="00DB2D24">
        <w:rPr>
          <w:rStyle w:val="Emphasis"/>
          <w:rFonts w:asciiTheme="minorHAnsi" w:hAnsiTheme="minorHAnsi" w:hint="cs"/>
          <w:rtl/>
          <w:lang w:bidi="fa-IR"/>
        </w:rPr>
        <w:t>ی</w:t>
      </w:r>
      <w:r w:rsidRPr="00DB2D24">
        <w:rPr>
          <w:rStyle w:val="Emphasis"/>
          <w:rFonts w:asciiTheme="minorHAnsi" w:hAnsiTheme="minorHAnsi"/>
          <w:rtl/>
          <w:lang w:bidi="fa-IR"/>
        </w:rPr>
        <w:t xml:space="preserve"> داشته باشند.</w:t>
      </w:r>
    </w:p>
    <w:p w14:paraId="5F64F0D3" w14:textId="7776C695" w:rsidR="004A490B" w:rsidRDefault="00D32A04"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در ادامه ی مقاله، برخی مسائل و اهداف تحقیق مرتبط با </w:t>
      </w:r>
      <w:proofErr w:type="spellStart"/>
      <w:r w:rsidRPr="000842DF">
        <w:rPr>
          <w:rStyle w:val="Emphasis"/>
          <w:rFonts w:asciiTheme="minorHAnsi" w:hAnsiTheme="minorHAnsi"/>
          <w:lang w:bidi="fa-IR"/>
        </w:rPr>
        <w:t>IdM</w:t>
      </w:r>
      <w:proofErr w:type="spellEnd"/>
      <w:r w:rsidRPr="000842DF">
        <w:rPr>
          <w:rStyle w:val="Emphasis"/>
          <w:rFonts w:asciiTheme="minorHAnsi" w:hAnsiTheme="minorHAnsi" w:hint="cs"/>
          <w:rtl/>
          <w:lang w:bidi="fa-IR"/>
        </w:rPr>
        <w:t xml:space="preserve"> در اینترنت اشیاء بحث خواهد شد. مجموعه ای از مکانیزم های ارائه شده برای کنترل اصالت ارائه خواهد شد مشخصات ضروری مکانیزم ها، سادگی، احتیاط و وفق پذیریشان خواهد بود.</w:t>
      </w:r>
    </w:p>
    <w:p w14:paraId="22AD3FA3" w14:textId="77777777" w:rsidR="00413736" w:rsidRDefault="00413736" w:rsidP="00413736">
      <w:pPr>
        <w:bidi/>
        <w:spacing w:after="0" w:line="360" w:lineRule="auto"/>
        <w:ind w:left="35" w:hanging="35"/>
        <w:jc w:val="both"/>
        <w:rPr>
          <w:rStyle w:val="Emphasis"/>
          <w:rFonts w:asciiTheme="minorHAnsi" w:hAnsiTheme="minorHAnsi"/>
          <w:rtl/>
          <w:lang w:bidi="fa-IR"/>
        </w:rPr>
      </w:pPr>
    </w:p>
    <w:p w14:paraId="4C77DD3B" w14:textId="2D6F0D3B" w:rsidR="00DB2D24" w:rsidRDefault="00DB2D24" w:rsidP="00DB2D24">
      <w:pPr>
        <w:bidi/>
        <w:spacing w:after="0" w:line="360" w:lineRule="auto"/>
        <w:ind w:left="35" w:hanging="35"/>
        <w:jc w:val="both"/>
        <w:rPr>
          <w:rStyle w:val="Emphasis"/>
          <w:rFonts w:asciiTheme="minorHAnsi" w:hAnsiTheme="minorHAnsi"/>
          <w:rtl/>
          <w:lang w:bidi="fa-IR"/>
        </w:rPr>
      </w:pPr>
    </w:p>
    <w:p w14:paraId="3E77A785" w14:textId="3DA32D23" w:rsidR="00D32A04" w:rsidRPr="00DB2D24" w:rsidRDefault="00DB2D24" w:rsidP="00DB2D24">
      <w:pPr>
        <w:bidi/>
        <w:spacing w:after="0" w:line="360" w:lineRule="auto"/>
        <w:jc w:val="both"/>
        <w:rPr>
          <w:rStyle w:val="Emphasis"/>
          <w:rFonts w:asciiTheme="minorHAnsi" w:hAnsiTheme="minorHAnsi"/>
          <w:b/>
          <w:bCs/>
        </w:rPr>
      </w:pPr>
      <w:r>
        <w:rPr>
          <w:rStyle w:val="Emphasis"/>
          <w:rFonts w:asciiTheme="minorHAnsi" w:hAnsiTheme="minorHAnsi" w:hint="cs"/>
          <w:b/>
          <w:bCs/>
          <w:rtl/>
        </w:rPr>
        <w:lastRenderedPageBreak/>
        <w:t xml:space="preserve">2. </w:t>
      </w:r>
      <w:r w:rsidR="00D32A04" w:rsidRPr="00DB2D24">
        <w:rPr>
          <w:rStyle w:val="Emphasis"/>
          <w:rFonts w:asciiTheme="minorHAnsi" w:hAnsiTheme="minorHAnsi" w:hint="cs"/>
          <w:b/>
          <w:bCs/>
          <w:rtl/>
        </w:rPr>
        <w:t>مشخصات ضروری سیستم</w:t>
      </w:r>
    </w:p>
    <w:p w14:paraId="0F625D21" w14:textId="77777777" w:rsidR="0093798E" w:rsidRPr="000842DF" w:rsidRDefault="007F069A"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انتظار می رود تا اینترنت اشیاء به مقیاسی که قبلا هرگز مشاهده نشده</w:t>
      </w:r>
      <w:r w:rsidR="008D3DCB" w:rsidRPr="000842DF">
        <w:rPr>
          <w:rStyle w:val="Emphasis"/>
          <w:rFonts w:asciiTheme="minorHAnsi" w:hAnsiTheme="minorHAnsi" w:hint="cs"/>
          <w:rtl/>
          <w:lang w:bidi="fa-IR"/>
        </w:rPr>
        <w:t xml:space="preserve"> و با محدوده ی</w:t>
      </w:r>
      <w:r w:rsidR="000F25C1" w:rsidRPr="000842DF">
        <w:rPr>
          <w:rStyle w:val="Emphasis"/>
          <w:rFonts w:asciiTheme="minorHAnsi" w:hAnsiTheme="minorHAnsi" w:hint="cs"/>
          <w:rtl/>
          <w:lang w:bidi="fa-IR"/>
        </w:rPr>
        <w:t xml:space="preserve"> گسترده تری از تجهیزات با منابع و توانایی مختلف بیشتر دست یابد. بعلاوه، قطعا کاربردهای آینده ی </w:t>
      </w:r>
      <w:r w:rsidR="000F25C1" w:rsidRPr="000842DF">
        <w:rPr>
          <w:rStyle w:val="Emphasis"/>
          <w:rFonts w:asciiTheme="minorHAnsi" w:hAnsiTheme="minorHAnsi"/>
          <w:lang w:bidi="fa-IR"/>
        </w:rPr>
        <w:t>IOT</w:t>
      </w:r>
      <w:r w:rsidR="000F25C1" w:rsidRPr="000842DF">
        <w:rPr>
          <w:rStyle w:val="Emphasis"/>
          <w:rFonts w:asciiTheme="minorHAnsi" w:hAnsiTheme="minorHAnsi" w:hint="cs"/>
          <w:rtl/>
          <w:lang w:bidi="fa-IR"/>
        </w:rPr>
        <w:t xml:space="preserve"> به صورت شگفتی می آیند و نگاه کنونی ما بر اینکه چطور دستگاه های </w:t>
      </w:r>
      <w:r w:rsidR="000F25C1" w:rsidRPr="000842DF">
        <w:rPr>
          <w:rStyle w:val="Emphasis"/>
          <w:rFonts w:asciiTheme="minorHAnsi" w:hAnsiTheme="minorHAnsi"/>
          <w:lang w:bidi="fa-IR"/>
        </w:rPr>
        <w:t>IOT</w:t>
      </w:r>
      <w:r w:rsidR="000F25C1" w:rsidRPr="000842DF">
        <w:rPr>
          <w:rStyle w:val="Emphasis"/>
          <w:rFonts w:asciiTheme="minorHAnsi" w:hAnsiTheme="minorHAnsi" w:hint="cs"/>
          <w:rtl/>
          <w:lang w:bidi="fa-IR"/>
        </w:rPr>
        <w:t xml:space="preserve"> می توانند به ساخت تجارت کمک کنند را به چالش می کشد.</w:t>
      </w:r>
    </w:p>
    <w:p w14:paraId="4B9B7D39" w14:textId="4D8B8BEC" w:rsidR="000F25C1" w:rsidRDefault="000F25C1"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بنابراین، گسترش تکنولوژی برای اهداف </w:t>
      </w:r>
      <w:r w:rsidRPr="000842DF">
        <w:rPr>
          <w:rStyle w:val="Emphasis"/>
          <w:rFonts w:asciiTheme="minorHAnsi" w:hAnsiTheme="minorHAnsi"/>
          <w:lang w:bidi="fa-IR"/>
        </w:rPr>
        <w:t>IOT</w:t>
      </w:r>
      <w:r w:rsidRPr="000842DF">
        <w:rPr>
          <w:rStyle w:val="Emphasis"/>
          <w:rFonts w:asciiTheme="minorHAnsi" w:hAnsiTheme="minorHAnsi" w:hint="cs"/>
          <w:rtl/>
          <w:lang w:bidi="fa-IR"/>
        </w:rPr>
        <w:t xml:space="preserve"> باید قوانین شناخته شده از </w:t>
      </w:r>
      <w:r w:rsidR="00AD33E3" w:rsidRPr="000842DF">
        <w:rPr>
          <w:rStyle w:val="Emphasis"/>
          <w:rFonts w:asciiTheme="minorHAnsi" w:hAnsiTheme="minorHAnsi" w:hint="cs"/>
          <w:rtl/>
          <w:lang w:bidi="fa-IR"/>
        </w:rPr>
        <w:t>محاسبه ی مقیاس بزرگ را دنبال کند (2).</w:t>
      </w:r>
    </w:p>
    <w:p w14:paraId="7D83B539" w14:textId="77777777" w:rsidR="00DB2D24" w:rsidRPr="000842DF" w:rsidRDefault="00DB2D24" w:rsidP="00DB2D24">
      <w:pPr>
        <w:bidi/>
        <w:spacing w:after="0" w:line="360" w:lineRule="auto"/>
        <w:ind w:left="35" w:hanging="35"/>
        <w:jc w:val="both"/>
        <w:rPr>
          <w:rStyle w:val="Emphasis"/>
          <w:rFonts w:asciiTheme="minorHAnsi" w:hAnsiTheme="minorHAnsi"/>
          <w:rtl/>
          <w:lang w:bidi="fa-IR"/>
        </w:rPr>
      </w:pPr>
    </w:p>
    <w:p w14:paraId="74C03783" w14:textId="77777777" w:rsidR="00DB2D24" w:rsidRPr="0015678F" w:rsidRDefault="00DB2D24" w:rsidP="00DB2D24">
      <w:pPr>
        <w:bidi/>
        <w:spacing w:line="240" w:lineRule="auto"/>
        <w:rPr>
          <w:rFonts w:cs="B Nazanin"/>
          <w:b/>
          <w:bCs/>
          <w:sz w:val="28"/>
          <w:szCs w:val="28"/>
        </w:rPr>
      </w:pPr>
      <w:r w:rsidRPr="0015678F">
        <w:rPr>
          <w:rFonts w:cs="B Nazanin"/>
          <w:b/>
          <w:bCs/>
          <w:sz w:val="28"/>
          <w:szCs w:val="28"/>
        </w:rPr>
        <w:t>A</w:t>
      </w:r>
      <w:r w:rsidRPr="0015678F">
        <w:rPr>
          <w:rFonts w:cs="B Nazanin"/>
          <w:b/>
          <w:bCs/>
          <w:sz w:val="28"/>
          <w:szCs w:val="28"/>
          <w:rtl/>
        </w:rPr>
        <w:t>. گرا</w:t>
      </w:r>
      <w:r w:rsidRPr="0015678F">
        <w:rPr>
          <w:rFonts w:cs="B Nazanin" w:hint="cs"/>
          <w:b/>
          <w:bCs/>
          <w:sz w:val="28"/>
          <w:szCs w:val="28"/>
          <w:rtl/>
        </w:rPr>
        <w:t>ی</w:t>
      </w:r>
      <w:r w:rsidRPr="0015678F">
        <w:rPr>
          <w:rFonts w:cs="B Nazanin" w:hint="eastAsia"/>
          <w:b/>
          <w:bCs/>
          <w:sz w:val="28"/>
          <w:szCs w:val="28"/>
          <w:rtl/>
        </w:rPr>
        <w:t>ش</w:t>
      </w:r>
      <w:r w:rsidRPr="0015678F">
        <w:rPr>
          <w:rFonts w:cs="B Nazanin"/>
          <w:b/>
          <w:bCs/>
          <w:sz w:val="28"/>
          <w:szCs w:val="28"/>
          <w:rtl/>
        </w:rPr>
        <w:t xml:space="preserve"> خدمت</w:t>
      </w:r>
    </w:p>
    <w:p w14:paraId="0D649FC5" w14:textId="77777777" w:rsidR="00AD33E3" w:rsidRPr="000842DF" w:rsidRDefault="00AD33E3"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ممکن است که </w:t>
      </w:r>
      <w:r w:rsidRPr="000842DF">
        <w:rPr>
          <w:rStyle w:val="Emphasis"/>
          <w:rFonts w:hint="cs"/>
          <w:rtl/>
        </w:rPr>
        <w:t xml:space="preserve">"اشیاء" به شکل اهداف خنثی به نظر برسند اما ممکن است که </w:t>
      </w:r>
      <w:r w:rsidR="00F162E6" w:rsidRPr="000842DF">
        <w:rPr>
          <w:rStyle w:val="Emphasis"/>
          <w:rFonts w:hint="cs"/>
          <w:rtl/>
        </w:rPr>
        <w:t xml:space="preserve">به عنوان فراهم کننده های سرویس به خوبی در نظر گرفته شوند. ساده ترین سرویس ممکن، معلوم کردن هویت یک فرد است که حتی یک دستگاه ساده ی </w:t>
      </w:r>
      <w:r w:rsidR="00F162E6" w:rsidRPr="000842DF">
        <w:rPr>
          <w:rStyle w:val="Emphasis"/>
          <w:rFonts w:asciiTheme="minorHAnsi" w:hAnsiTheme="minorHAnsi"/>
        </w:rPr>
        <w:t>RFID</w:t>
      </w:r>
      <w:r w:rsidR="00F162E6" w:rsidRPr="000842DF">
        <w:rPr>
          <w:rStyle w:val="Emphasis"/>
          <w:rFonts w:asciiTheme="minorHAnsi" w:hAnsiTheme="minorHAnsi" w:hint="cs"/>
          <w:rtl/>
          <w:lang w:bidi="fa-IR"/>
        </w:rPr>
        <w:t xml:space="preserve"> قادر به انجام دادن آن است. بنابراین قرار دادن اینترنت اشیاء در چشم انداز جهت دار سرویس که در آن تمام </w:t>
      </w:r>
      <w:r w:rsidR="00AD558D" w:rsidRPr="000842DF">
        <w:rPr>
          <w:rStyle w:val="Emphasis"/>
          <w:rFonts w:asciiTheme="minorHAnsi" w:hAnsiTheme="minorHAnsi" w:hint="cs"/>
          <w:rtl/>
          <w:lang w:bidi="fa-IR"/>
        </w:rPr>
        <w:t>تراکنش ها یک آغازگر و یک پاسخ دهنده دارند،</w:t>
      </w:r>
      <w:r w:rsidR="00F162E6" w:rsidRPr="000842DF">
        <w:rPr>
          <w:rStyle w:val="Emphasis"/>
          <w:rFonts w:asciiTheme="minorHAnsi" w:hAnsiTheme="minorHAnsi" w:hint="cs"/>
          <w:rtl/>
          <w:lang w:bidi="fa-IR"/>
        </w:rPr>
        <w:t xml:space="preserve"> مفید است.</w:t>
      </w:r>
    </w:p>
    <w:p w14:paraId="685213DE" w14:textId="40CC3967" w:rsidR="00AD558D" w:rsidRDefault="00AD558D"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اتصال سست میان مشتری و سرویس، و جدایی واضح </w:t>
      </w:r>
      <w:r w:rsidR="00227ABA" w:rsidRPr="000842DF">
        <w:rPr>
          <w:rStyle w:val="Emphasis"/>
          <w:rFonts w:asciiTheme="minorHAnsi" w:hAnsiTheme="minorHAnsi" w:hint="cs"/>
          <w:rtl/>
          <w:lang w:bidi="fa-IR"/>
        </w:rPr>
        <w:t>خط اتصال از پیاده سازی، شانس های قابلیت همکاری بین اشیاء در آینده را افزایش می دهد.</w:t>
      </w:r>
    </w:p>
    <w:p w14:paraId="75C2FB42" w14:textId="77777777" w:rsidR="00DB2D24" w:rsidRPr="000842DF" w:rsidRDefault="00DB2D24" w:rsidP="00DB2D24">
      <w:pPr>
        <w:bidi/>
        <w:spacing w:after="0" w:line="360" w:lineRule="auto"/>
        <w:ind w:left="35" w:hanging="35"/>
        <w:jc w:val="both"/>
        <w:rPr>
          <w:rStyle w:val="Emphasis"/>
          <w:rFonts w:asciiTheme="minorHAnsi" w:hAnsiTheme="minorHAnsi"/>
          <w:rtl/>
          <w:lang w:bidi="fa-IR"/>
        </w:rPr>
      </w:pPr>
    </w:p>
    <w:p w14:paraId="33B29064" w14:textId="77777777" w:rsidR="00DB2D24" w:rsidRPr="0015678F" w:rsidRDefault="00DB2D24" w:rsidP="00DB2D24">
      <w:pPr>
        <w:bidi/>
        <w:spacing w:line="240" w:lineRule="auto"/>
        <w:rPr>
          <w:rFonts w:cs="B Nazanin"/>
          <w:b/>
          <w:bCs/>
          <w:sz w:val="28"/>
          <w:szCs w:val="28"/>
        </w:rPr>
      </w:pPr>
      <w:r w:rsidRPr="0015678F">
        <w:rPr>
          <w:rFonts w:cs="B Nazanin"/>
          <w:b/>
          <w:bCs/>
          <w:sz w:val="28"/>
          <w:szCs w:val="28"/>
        </w:rPr>
        <w:t>B</w:t>
      </w:r>
      <w:r w:rsidRPr="0015678F">
        <w:rPr>
          <w:rFonts w:cs="B Nazanin"/>
          <w:b/>
          <w:bCs/>
          <w:sz w:val="28"/>
          <w:szCs w:val="28"/>
          <w:rtl/>
        </w:rPr>
        <w:t>. مد</w:t>
      </w:r>
      <w:r w:rsidRPr="0015678F">
        <w:rPr>
          <w:rFonts w:cs="B Nazanin" w:hint="cs"/>
          <w:b/>
          <w:bCs/>
          <w:sz w:val="28"/>
          <w:szCs w:val="28"/>
          <w:rtl/>
        </w:rPr>
        <w:t>ی</w:t>
      </w:r>
      <w:r w:rsidRPr="0015678F">
        <w:rPr>
          <w:rFonts w:cs="B Nazanin" w:hint="eastAsia"/>
          <w:b/>
          <w:bCs/>
          <w:sz w:val="28"/>
          <w:szCs w:val="28"/>
          <w:rtl/>
        </w:rPr>
        <w:t>ر</w:t>
      </w:r>
      <w:r w:rsidRPr="0015678F">
        <w:rPr>
          <w:rFonts w:cs="B Nazanin" w:hint="cs"/>
          <w:b/>
          <w:bCs/>
          <w:sz w:val="28"/>
          <w:szCs w:val="28"/>
          <w:rtl/>
        </w:rPr>
        <w:t>ی</w:t>
      </w:r>
      <w:r w:rsidRPr="0015678F">
        <w:rPr>
          <w:rFonts w:cs="B Nazanin" w:hint="eastAsia"/>
          <w:b/>
          <w:bCs/>
          <w:sz w:val="28"/>
          <w:szCs w:val="28"/>
          <w:rtl/>
        </w:rPr>
        <w:t>ت</w:t>
      </w:r>
      <w:r w:rsidRPr="0015678F">
        <w:rPr>
          <w:rFonts w:cs="B Nazanin"/>
          <w:b/>
          <w:bCs/>
          <w:sz w:val="28"/>
          <w:szCs w:val="28"/>
          <w:rtl/>
        </w:rPr>
        <w:t xml:space="preserve"> هو</w:t>
      </w:r>
      <w:r w:rsidRPr="0015678F">
        <w:rPr>
          <w:rFonts w:cs="B Nazanin" w:hint="cs"/>
          <w:b/>
          <w:bCs/>
          <w:sz w:val="28"/>
          <w:szCs w:val="28"/>
          <w:rtl/>
        </w:rPr>
        <w:t>ی</w:t>
      </w:r>
      <w:r w:rsidRPr="0015678F">
        <w:rPr>
          <w:rFonts w:cs="B Nazanin" w:hint="eastAsia"/>
          <w:b/>
          <w:bCs/>
          <w:sz w:val="28"/>
          <w:szCs w:val="28"/>
          <w:rtl/>
        </w:rPr>
        <w:t>ت</w:t>
      </w:r>
    </w:p>
    <w:p w14:paraId="03F419BF" w14:textId="77777777" w:rsidR="00227ABA" w:rsidRPr="000842DF" w:rsidRDefault="00227ABA" w:rsidP="00DB2D24">
      <w:pPr>
        <w:bidi/>
        <w:spacing w:after="0" w:line="360" w:lineRule="auto"/>
        <w:ind w:left="35" w:hanging="35"/>
        <w:jc w:val="both"/>
        <w:rPr>
          <w:rStyle w:val="Emphasis"/>
          <w:rtl/>
          <w:lang w:bidi="fa-IR"/>
        </w:rPr>
      </w:pPr>
      <w:r w:rsidRPr="000842DF">
        <w:rPr>
          <w:rStyle w:val="Emphasis"/>
          <w:rFonts w:hint="cs"/>
          <w:rtl/>
          <w:lang w:bidi="fa-IR"/>
        </w:rPr>
        <w:t xml:space="preserve">رمزنگاری ساده است اما مدیریت </w:t>
      </w:r>
      <w:r w:rsidR="00143B60" w:rsidRPr="000842DF">
        <w:rPr>
          <w:rStyle w:val="Emphasis"/>
          <w:rFonts w:hint="cs"/>
          <w:rtl/>
          <w:lang w:bidi="fa-IR"/>
        </w:rPr>
        <w:t>کلمه ی عبور</w:t>
      </w:r>
      <w:r w:rsidRPr="000842DF">
        <w:rPr>
          <w:rStyle w:val="Emphasis"/>
          <w:rFonts w:hint="cs"/>
          <w:rtl/>
          <w:lang w:bidi="fa-IR"/>
        </w:rPr>
        <w:t xml:space="preserve"> سخت است. اکثر مکانیزم های امنیتی به برخی الگوریتم های رمزی متکی هستند، و همه ی آنها </w:t>
      </w:r>
      <w:r w:rsidR="00F241A9" w:rsidRPr="000842DF">
        <w:rPr>
          <w:rStyle w:val="Emphasis"/>
          <w:rFonts w:hint="cs"/>
          <w:rtl/>
          <w:lang w:bidi="fa-IR"/>
        </w:rPr>
        <w:t xml:space="preserve">از مواد </w:t>
      </w:r>
      <w:r w:rsidR="00143B60" w:rsidRPr="000842DF">
        <w:rPr>
          <w:rStyle w:val="Emphasis"/>
          <w:rFonts w:hint="cs"/>
          <w:rtl/>
          <w:lang w:bidi="fa-IR"/>
        </w:rPr>
        <w:t>کلمه ی عبور</w:t>
      </w:r>
      <w:r w:rsidR="00F241A9" w:rsidRPr="000842DF">
        <w:rPr>
          <w:rStyle w:val="Emphasis"/>
          <w:rFonts w:hint="cs"/>
          <w:rtl/>
          <w:lang w:bidi="fa-IR"/>
        </w:rPr>
        <w:t xml:space="preserve"> گذاری که باید به طور ایمن در بخش ها مستقر شوند، استفاده می کنند.</w:t>
      </w:r>
      <w:r w:rsidR="005453A7" w:rsidRPr="000842DF">
        <w:rPr>
          <w:rStyle w:val="Emphasis"/>
          <w:rFonts w:hint="cs"/>
          <w:rtl/>
          <w:lang w:bidi="fa-IR"/>
        </w:rPr>
        <w:t xml:space="preserve"> مدیریت </w:t>
      </w:r>
      <w:r w:rsidR="00143B60" w:rsidRPr="000842DF">
        <w:rPr>
          <w:rStyle w:val="Emphasis"/>
          <w:rFonts w:hint="cs"/>
          <w:rtl/>
          <w:lang w:bidi="fa-IR"/>
        </w:rPr>
        <w:t>کلمه ی عبور</w:t>
      </w:r>
      <w:r w:rsidR="005453A7" w:rsidRPr="000842DF">
        <w:rPr>
          <w:rStyle w:val="Emphasis"/>
          <w:rFonts w:hint="cs"/>
          <w:rtl/>
          <w:lang w:bidi="fa-IR"/>
        </w:rPr>
        <w:t xml:space="preserve"> شامل تولید، گسترش، به روز رسانی و برداشت </w:t>
      </w:r>
      <w:r w:rsidR="00143B60" w:rsidRPr="000842DF">
        <w:rPr>
          <w:rStyle w:val="Emphasis"/>
          <w:rFonts w:hint="cs"/>
          <w:rtl/>
          <w:lang w:bidi="fa-IR"/>
        </w:rPr>
        <w:t>کلمه ی عبور</w:t>
      </w:r>
      <w:r w:rsidR="005453A7" w:rsidRPr="000842DF">
        <w:rPr>
          <w:rStyle w:val="Emphasis"/>
          <w:rFonts w:hint="cs"/>
          <w:rtl/>
          <w:lang w:bidi="fa-IR"/>
        </w:rPr>
        <w:t xml:space="preserve"> </w:t>
      </w:r>
      <w:r w:rsidR="00713B74" w:rsidRPr="000842DF">
        <w:rPr>
          <w:rStyle w:val="Emphasis"/>
          <w:rFonts w:hint="cs"/>
          <w:rtl/>
          <w:lang w:bidi="fa-IR"/>
        </w:rPr>
        <w:t xml:space="preserve">وکمک به </w:t>
      </w:r>
      <w:r w:rsidR="00143B60" w:rsidRPr="000842DF">
        <w:rPr>
          <w:rStyle w:val="Emphasis"/>
          <w:rFonts w:hint="cs"/>
          <w:rtl/>
          <w:lang w:bidi="fa-IR"/>
        </w:rPr>
        <w:t>کلمه ی عبور</w:t>
      </w:r>
      <w:r w:rsidR="00713B74" w:rsidRPr="000842DF">
        <w:rPr>
          <w:rStyle w:val="Emphasis"/>
          <w:rFonts w:hint="cs"/>
          <w:rtl/>
          <w:lang w:bidi="fa-IR"/>
        </w:rPr>
        <w:t xml:space="preserve"> ها توسط هویت ها به روشی که بتواند توسط هر کسی تایید شود، </w:t>
      </w:r>
      <w:r w:rsidR="005453A7" w:rsidRPr="000842DF">
        <w:rPr>
          <w:rStyle w:val="Emphasis"/>
          <w:rFonts w:hint="cs"/>
          <w:rtl/>
          <w:lang w:bidi="fa-IR"/>
        </w:rPr>
        <w:t xml:space="preserve">می شود </w:t>
      </w:r>
      <w:r w:rsidR="00713B74" w:rsidRPr="000842DF">
        <w:rPr>
          <w:rStyle w:val="Emphasis"/>
          <w:rFonts w:hint="cs"/>
          <w:rtl/>
          <w:lang w:bidi="fa-IR"/>
        </w:rPr>
        <w:t>. همچنین مدیریت هویت</w:t>
      </w:r>
      <w:r w:rsidR="00422308" w:rsidRPr="000842DF">
        <w:rPr>
          <w:rStyle w:val="Emphasis"/>
          <w:rFonts w:hint="cs"/>
          <w:rtl/>
          <w:lang w:bidi="fa-IR"/>
        </w:rPr>
        <w:t>،</w:t>
      </w:r>
      <w:r w:rsidR="00713B74" w:rsidRPr="000842DF">
        <w:rPr>
          <w:rStyle w:val="Emphasis"/>
          <w:rFonts w:hint="cs"/>
          <w:rtl/>
          <w:lang w:bidi="fa-IR"/>
        </w:rPr>
        <w:t xml:space="preserve"> ویژگی مدیریت</w:t>
      </w:r>
      <w:r w:rsidR="00422308" w:rsidRPr="000842DF">
        <w:rPr>
          <w:rStyle w:val="Emphasis"/>
          <w:rFonts w:hint="cs"/>
          <w:rtl/>
          <w:lang w:bidi="fa-IR"/>
        </w:rPr>
        <w:t xml:space="preserve"> را</w:t>
      </w:r>
      <w:r w:rsidR="00713B74" w:rsidRPr="000842DF">
        <w:rPr>
          <w:rStyle w:val="Emphasis"/>
          <w:rFonts w:hint="cs"/>
          <w:rtl/>
          <w:lang w:bidi="fa-IR"/>
        </w:rPr>
        <w:t xml:space="preserve"> به شکل مشخصاتی که به روشی معتبر</w:t>
      </w:r>
      <w:r w:rsidR="00422308" w:rsidRPr="000842DF">
        <w:rPr>
          <w:rStyle w:val="Emphasis"/>
          <w:rFonts w:hint="cs"/>
          <w:rtl/>
          <w:lang w:bidi="fa-IR"/>
        </w:rPr>
        <w:t>،</w:t>
      </w:r>
      <w:r w:rsidR="00713B74" w:rsidRPr="000842DF">
        <w:rPr>
          <w:rStyle w:val="Emphasis"/>
          <w:rFonts w:hint="cs"/>
          <w:rtl/>
          <w:lang w:bidi="fa-IR"/>
        </w:rPr>
        <w:t xml:space="preserve"> به صورت</w:t>
      </w:r>
      <w:r w:rsidR="00422308" w:rsidRPr="000842DF">
        <w:rPr>
          <w:rStyle w:val="Emphasis"/>
          <w:rFonts w:hint="cs"/>
          <w:rtl/>
          <w:lang w:bidi="fa-IR"/>
        </w:rPr>
        <w:t>ی</w:t>
      </w:r>
      <w:r w:rsidR="00713B74" w:rsidRPr="000842DF">
        <w:rPr>
          <w:rStyle w:val="Emphasis"/>
          <w:rFonts w:hint="cs"/>
          <w:rtl/>
          <w:lang w:bidi="fa-IR"/>
        </w:rPr>
        <w:t xml:space="preserve"> ایمن به هویتی </w:t>
      </w:r>
      <w:r w:rsidR="00422308" w:rsidRPr="000842DF">
        <w:rPr>
          <w:rStyle w:val="Emphasis"/>
          <w:rFonts w:hint="cs"/>
          <w:rtl/>
          <w:lang w:bidi="fa-IR"/>
        </w:rPr>
        <w:t>مقید هستند ارائه می کند.</w:t>
      </w:r>
    </w:p>
    <w:p w14:paraId="468C604B" w14:textId="77777777" w:rsidR="00422308" w:rsidRPr="000842DF" w:rsidRDefault="00422308"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lang w:bidi="fa-IR"/>
        </w:rPr>
        <w:lastRenderedPageBreak/>
        <w:t xml:space="preserve">برای عملیات مقیاس بزرگ </w:t>
      </w:r>
      <w:r w:rsidRPr="000842DF">
        <w:rPr>
          <w:rStyle w:val="Emphasis"/>
          <w:rFonts w:asciiTheme="minorHAnsi" w:hAnsiTheme="minorHAnsi"/>
          <w:lang w:bidi="fa-IR"/>
        </w:rPr>
        <w:t>IOT</w:t>
      </w:r>
      <w:r w:rsidRPr="000842DF">
        <w:rPr>
          <w:rStyle w:val="Emphasis"/>
          <w:rFonts w:asciiTheme="minorHAnsi" w:hAnsiTheme="minorHAnsi" w:hint="cs"/>
          <w:rtl/>
          <w:lang w:bidi="fa-IR"/>
        </w:rPr>
        <w:t>، سرویس های مدیریت هویت سبک و موثر، ضروری هستند. به عنوان مثال، ممکن است که ارتباط گسترده با سرورهای مرکزی، مانع باشند و ممکن است که دسترسی پذیری کتابخانه های برنامه نویسی رمزنگاری محدود شود.</w:t>
      </w:r>
    </w:p>
    <w:p w14:paraId="12570806" w14:textId="542E00D2" w:rsidR="00422308" w:rsidRDefault="00422308"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مشارکت این مقاله براساس یک سیستم مدیریت هویت موجود که در ذهن با سیستم های موبایل در ذهن توسعه یافته و برای گوشی های هوشمند انروید کاملا قابل انتقال می باشد</w:t>
      </w:r>
      <w:r w:rsidR="00F10653" w:rsidRPr="000842DF">
        <w:rPr>
          <w:rStyle w:val="Emphasis"/>
          <w:rFonts w:asciiTheme="minorHAnsi" w:hAnsiTheme="minorHAnsi" w:hint="cs"/>
          <w:rtl/>
          <w:lang w:bidi="fa-IR"/>
        </w:rPr>
        <w:t>، است. بنا به دانش نویسنده، تعداد بسیار کمی از محصول های گران</w:t>
      </w:r>
      <w:r w:rsidR="009C2D69" w:rsidRPr="000842DF">
        <w:rPr>
          <w:rStyle w:val="Emphasis"/>
          <w:rFonts w:asciiTheme="minorHAnsi" w:hAnsiTheme="minorHAnsi" w:hint="cs"/>
          <w:rtl/>
          <w:lang w:bidi="fa-IR"/>
        </w:rPr>
        <w:t xml:space="preserve"> </w:t>
      </w:r>
      <w:proofErr w:type="spellStart"/>
      <w:r w:rsidR="009C2D69" w:rsidRPr="000842DF">
        <w:rPr>
          <w:rStyle w:val="Emphasis"/>
          <w:rFonts w:asciiTheme="minorHAnsi" w:hAnsiTheme="minorHAnsi"/>
          <w:lang w:bidi="fa-IR"/>
        </w:rPr>
        <w:t>IdMs</w:t>
      </w:r>
      <w:proofErr w:type="spellEnd"/>
      <w:r w:rsidR="009C2D69" w:rsidRPr="000842DF">
        <w:rPr>
          <w:rStyle w:val="Emphasis"/>
          <w:rFonts w:asciiTheme="minorHAnsi" w:hAnsiTheme="minorHAnsi" w:hint="cs"/>
          <w:rtl/>
          <w:lang w:bidi="fa-IR"/>
        </w:rPr>
        <w:t xml:space="preserve"> ( روش احراز هویت، عملیات حوزه ی متقابل و غیره) چنین سطحی از احتمال را ارائه می کنند. این موضوع همچنین با تغییرات ارائه شده می تواند شامل واحد های سبک وزن مانند آنهایی که در یک </w:t>
      </w:r>
      <w:r w:rsidR="009C2D69" w:rsidRPr="000842DF">
        <w:rPr>
          <w:rStyle w:val="Emphasis"/>
          <w:rFonts w:asciiTheme="minorHAnsi" w:hAnsiTheme="minorHAnsi"/>
          <w:lang w:bidi="fa-IR"/>
        </w:rPr>
        <w:t>IOT</w:t>
      </w:r>
      <w:r w:rsidR="009C2D69" w:rsidRPr="000842DF">
        <w:rPr>
          <w:rStyle w:val="Emphasis"/>
          <w:rFonts w:asciiTheme="minorHAnsi" w:hAnsiTheme="minorHAnsi" w:hint="cs"/>
          <w:rtl/>
          <w:lang w:bidi="fa-IR"/>
        </w:rPr>
        <w:t xml:space="preserve"> یافت می شوند، شود.</w:t>
      </w:r>
    </w:p>
    <w:p w14:paraId="03E25D39" w14:textId="77777777" w:rsidR="00DB2D24" w:rsidRPr="000842DF" w:rsidRDefault="00DB2D24" w:rsidP="00DB2D24">
      <w:pPr>
        <w:bidi/>
        <w:spacing w:after="0" w:line="360" w:lineRule="auto"/>
        <w:ind w:left="35" w:hanging="35"/>
        <w:jc w:val="both"/>
        <w:rPr>
          <w:rStyle w:val="Emphasis"/>
          <w:rFonts w:asciiTheme="minorHAnsi" w:hAnsiTheme="minorHAnsi"/>
          <w:rtl/>
          <w:lang w:bidi="fa-IR"/>
        </w:rPr>
      </w:pPr>
    </w:p>
    <w:p w14:paraId="2FDB7B70" w14:textId="76DA1D41" w:rsidR="009C2D69" w:rsidRPr="00DB2D24" w:rsidRDefault="00DB2D24" w:rsidP="00DB2D24">
      <w:pPr>
        <w:bidi/>
        <w:spacing w:after="0" w:line="360" w:lineRule="auto"/>
        <w:jc w:val="both"/>
        <w:rPr>
          <w:rStyle w:val="Emphasis"/>
          <w:rFonts w:asciiTheme="minorHAnsi" w:hAnsiTheme="minorHAnsi"/>
          <w:b/>
          <w:bCs/>
        </w:rPr>
      </w:pPr>
      <w:r>
        <w:rPr>
          <w:rStyle w:val="Emphasis"/>
          <w:rFonts w:asciiTheme="minorHAnsi" w:hAnsiTheme="minorHAnsi" w:hint="cs"/>
          <w:b/>
          <w:bCs/>
          <w:rtl/>
        </w:rPr>
        <w:t xml:space="preserve">3. </w:t>
      </w:r>
      <w:r w:rsidR="00747EAD" w:rsidRPr="00DB2D24">
        <w:rPr>
          <w:rStyle w:val="Emphasis"/>
          <w:rFonts w:asciiTheme="minorHAnsi" w:hAnsiTheme="minorHAnsi" w:hint="cs"/>
          <w:b/>
          <w:bCs/>
          <w:rtl/>
        </w:rPr>
        <w:t>احراز هویت و اینترنت اشیاء</w:t>
      </w:r>
    </w:p>
    <w:p w14:paraId="121B4671" w14:textId="77777777" w:rsidR="00747EAD" w:rsidRPr="000842DF" w:rsidRDefault="00687674" w:rsidP="00DB2D24">
      <w:pPr>
        <w:bidi/>
        <w:spacing w:after="0" w:line="360" w:lineRule="auto"/>
        <w:ind w:left="35" w:hanging="35"/>
        <w:jc w:val="both"/>
        <w:rPr>
          <w:rStyle w:val="Emphasis"/>
          <w:rtl/>
        </w:rPr>
      </w:pPr>
      <w:r w:rsidRPr="000842DF">
        <w:rPr>
          <w:rStyle w:val="Emphasis"/>
          <w:rFonts w:asciiTheme="minorHAnsi" w:hAnsiTheme="minorHAnsi" w:hint="cs"/>
          <w:rtl/>
          <w:lang w:bidi="fa-IR"/>
        </w:rPr>
        <w:t xml:space="preserve">معنی مرسوم دنیای احراز هویت </w:t>
      </w:r>
      <w:r w:rsidRPr="000842DF">
        <w:rPr>
          <w:rStyle w:val="Emphasis"/>
          <w:rFonts w:hint="cs"/>
          <w:rtl/>
        </w:rPr>
        <w:t xml:space="preserve">"استقرار هویت"است. این اتفاق وقتی که انسان ها هدف عملیات هستند: اطمینانی از این که عملگر سیستم یک فرد است و در غیر اینصورت وفادار و شایسته شناسایی شده است، بسیار منطقی به نظر می رسد. به فرد رمز عبوری </w:t>
      </w:r>
      <w:r w:rsidR="00A25D2F" w:rsidRPr="000842DF">
        <w:rPr>
          <w:rStyle w:val="Emphasis"/>
          <w:rFonts w:hint="cs"/>
          <w:rtl/>
        </w:rPr>
        <w:t xml:space="preserve">یا سخت افزاری به عنوان نشانه برای کمک به احراز هویت برای احراز هویت داده شده است، و احراز هویت اگر این موارد گم شوند و یا </w:t>
      </w:r>
      <w:r w:rsidR="0022277B" w:rsidRPr="000842DF">
        <w:rPr>
          <w:rStyle w:val="Emphasis"/>
          <w:rFonts w:hint="cs"/>
          <w:rtl/>
        </w:rPr>
        <w:t>کشف رمز رخ دهد</w:t>
      </w:r>
      <w:r w:rsidR="00A25D2F" w:rsidRPr="000842DF">
        <w:rPr>
          <w:rStyle w:val="Emphasis"/>
          <w:rFonts w:hint="cs"/>
          <w:rtl/>
        </w:rPr>
        <w:t xml:space="preserve"> ممکن است که غلط باشد.</w:t>
      </w:r>
    </w:p>
    <w:p w14:paraId="3B6A0CDB" w14:textId="77777777" w:rsidR="0022277B" w:rsidRPr="000842DF" w:rsidRDefault="0022277B" w:rsidP="00DB2D24">
      <w:pPr>
        <w:bidi/>
        <w:spacing w:after="0" w:line="360" w:lineRule="auto"/>
        <w:ind w:left="35" w:hanging="35"/>
        <w:jc w:val="both"/>
        <w:rPr>
          <w:rStyle w:val="Emphasis"/>
          <w:rtl/>
        </w:rPr>
      </w:pPr>
      <w:r w:rsidRPr="000842DF">
        <w:rPr>
          <w:rStyle w:val="Emphasis"/>
          <w:rFonts w:hint="cs"/>
          <w:rtl/>
        </w:rPr>
        <w:t>وقتی که سرویسی احراز می شود، ما به هویت کامپیوتر سرویس علاقه مند نیستیم اما برای خود سرویس، بدون در نظر گرفتن اینکه اگر سرور بر روی یک کامپیوتر، یک گروه کامپیوتر یا ابر عمومی اجرا می شود</w:t>
      </w:r>
      <w:r w:rsidR="00677E10" w:rsidRPr="000842DF">
        <w:rPr>
          <w:rStyle w:val="Emphasis"/>
          <w:rFonts w:hint="cs"/>
          <w:rtl/>
        </w:rPr>
        <w:t>، علاقه مندیم. سازمانی که این کامپیوتر ها را فعال می کند، اطمینان می دهد که تنها سرویس داده شده می تواند اعتبارنامه ی مورد نیاز در هنگام احراز هویت را ارائه کند و ابنکه آنها همچنین تمامیت عملیات را تضمین می کنند.</w:t>
      </w:r>
    </w:p>
    <w:p w14:paraId="6E7C030D" w14:textId="77777777" w:rsidR="00D2431F" w:rsidRPr="000842DF" w:rsidRDefault="00D2431F" w:rsidP="00DB2D24">
      <w:pPr>
        <w:bidi/>
        <w:spacing w:after="0" w:line="360" w:lineRule="auto"/>
        <w:ind w:left="35" w:hanging="35"/>
        <w:jc w:val="both"/>
        <w:rPr>
          <w:rStyle w:val="Emphasis"/>
          <w:rtl/>
        </w:rPr>
      </w:pPr>
      <w:r w:rsidRPr="000842DF">
        <w:rPr>
          <w:rStyle w:val="Emphasis"/>
          <w:rFonts w:hint="cs"/>
          <w:rtl/>
        </w:rPr>
        <w:t>مشترک این دو نوع، اطمینان از عملیات "واجد شرایط" است که که بخش ها همدیگر را گمراه نمی کنند. یک سرویس و یا مشتری که توسط نرم افزارهای مخرب و غیره، در معرض خطر قرار گرفته، از طریق عملیات احراز هویت معمولی یافته نخواهد شد.</w:t>
      </w:r>
    </w:p>
    <w:p w14:paraId="716C5CF0" w14:textId="77777777" w:rsidR="00DB2D24" w:rsidRPr="0015678F" w:rsidRDefault="00DB2D24" w:rsidP="00DB2D24">
      <w:pPr>
        <w:bidi/>
        <w:spacing w:line="240" w:lineRule="auto"/>
        <w:rPr>
          <w:rFonts w:cs="B Nazanin"/>
          <w:b/>
          <w:bCs/>
          <w:sz w:val="28"/>
          <w:szCs w:val="28"/>
        </w:rPr>
      </w:pPr>
      <w:r w:rsidRPr="0015678F">
        <w:rPr>
          <w:rFonts w:cs="B Nazanin"/>
          <w:b/>
          <w:bCs/>
          <w:sz w:val="28"/>
          <w:szCs w:val="28"/>
        </w:rPr>
        <w:lastRenderedPageBreak/>
        <w:t>A</w:t>
      </w:r>
      <w:r w:rsidRPr="0015678F">
        <w:rPr>
          <w:rFonts w:cs="B Nazanin"/>
          <w:b/>
          <w:bCs/>
          <w:sz w:val="28"/>
          <w:szCs w:val="28"/>
          <w:rtl/>
        </w:rPr>
        <w:t>. احراز هو</w:t>
      </w:r>
      <w:r w:rsidRPr="0015678F">
        <w:rPr>
          <w:rFonts w:cs="B Nazanin" w:hint="cs"/>
          <w:b/>
          <w:bCs/>
          <w:sz w:val="28"/>
          <w:szCs w:val="28"/>
          <w:rtl/>
        </w:rPr>
        <w:t>ی</w:t>
      </w:r>
      <w:r w:rsidRPr="0015678F">
        <w:rPr>
          <w:rFonts w:cs="B Nazanin" w:hint="eastAsia"/>
          <w:b/>
          <w:bCs/>
          <w:sz w:val="28"/>
          <w:szCs w:val="28"/>
          <w:rtl/>
        </w:rPr>
        <w:t>ت</w:t>
      </w:r>
      <w:r w:rsidRPr="0015678F">
        <w:rPr>
          <w:rFonts w:cs="B Nazanin"/>
          <w:b/>
          <w:bCs/>
          <w:sz w:val="28"/>
          <w:szCs w:val="28"/>
          <w:rtl/>
        </w:rPr>
        <w:t xml:space="preserve"> ضدرشوه</w:t>
      </w:r>
    </w:p>
    <w:p w14:paraId="2DD2AC4E" w14:textId="77777777" w:rsidR="00D2431F" w:rsidRPr="000842DF" w:rsidRDefault="00D2431F" w:rsidP="00DB2D24">
      <w:pPr>
        <w:bidi/>
        <w:spacing w:after="0" w:line="360" w:lineRule="auto"/>
        <w:ind w:left="35" w:hanging="35"/>
        <w:jc w:val="both"/>
        <w:rPr>
          <w:rStyle w:val="Emphasis"/>
          <w:rtl/>
        </w:rPr>
      </w:pPr>
      <w:r w:rsidRPr="000842DF">
        <w:rPr>
          <w:rStyle w:val="Emphasis"/>
          <w:rFonts w:hint="cs"/>
          <w:rtl/>
        </w:rPr>
        <w:t>یک عملیات احراز هویت یک فرد ممکن است که اگر نشانه دزدیه و یا گم شود،یا اگر رمز عبور برای دیگران فاش شود (داوطلبانه یا به زور)، برانداخته شود. این ریسک</w:t>
      </w:r>
      <w:r w:rsidR="004B756B" w:rsidRPr="000842DF">
        <w:rPr>
          <w:rStyle w:val="Emphasis"/>
          <w:rFonts w:hint="cs"/>
          <w:rtl/>
        </w:rPr>
        <w:t>،</w:t>
      </w:r>
      <w:r w:rsidRPr="000842DF">
        <w:rPr>
          <w:rStyle w:val="Emphasis"/>
          <w:rFonts w:hint="cs"/>
          <w:rtl/>
        </w:rPr>
        <w:t xml:space="preserve"> </w:t>
      </w:r>
      <w:r w:rsidR="004B756B" w:rsidRPr="000842DF">
        <w:rPr>
          <w:rStyle w:val="Emphasis"/>
          <w:rFonts w:hint="cs"/>
          <w:rtl/>
        </w:rPr>
        <w:t xml:space="preserve">نیاز برای باطل سازی نشانه را ایجاد می کند، برای مثال اینکه نشانه ها غیر معتبر فرض شده و بلا استفاده تولید شده. از تحقیق بر روی زیرساخت کلمه ی عبور عمومی </w:t>
      </w:r>
      <w:r w:rsidR="00C66CE2" w:rsidRPr="000842DF">
        <w:rPr>
          <w:rStyle w:val="Emphasis"/>
          <w:rFonts w:hint="cs"/>
          <w:rtl/>
        </w:rPr>
        <w:t>(</w:t>
      </w:r>
      <w:r w:rsidR="00C66CE2" w:rsidRPr="000842DF">
        <w:rPr>
          <w:rStyle w:val="Emphasis"/>
          <w:rFonts w:asciiTheme="minorHAnsi" w:hAnsiTheme="minorHAnsi"/>
        </w:rPr>
        <w:t>PKI</w:t>
      </w:r>
      <w:r w:rsidR="00C66CE2" w:rsidRPr="000842DF">
        <w:rPr>
          <w:rStyle w:val="Emphasis"/>
          <w:rFonts w:hint="cs"/>
          <w:rtl/>
        </w:rPr>
        <w:t>) می دانیم که مکانیزم لغو در حالت مقیاس پذیر، گران و مشکل برای اجرا کردن است.</w:t>
      </w:r>
    </w:p>
    <w:p w14:paraId="0628E4D6" w14:textId="77777777" w:rsidR="00C66CE2" w:rsidRPr="000842DF" w:rsidRDefault="00C66CE2" w:rsidP="00DB2D24">
      <w:pPr>
        <w:bidi/>
        <w:spacing w:after="0" w:line="360" w:lineRule="auto"/>
        <w:ind w:left="35" w:hanging="35"/>
        <w:jc w:val="both"/>
        <w:rPr>
          <w:rStyle w:val="Emphasis"/>
          <w:rtl/>
        </w:rPr>
      </w:pPr>
      <w:r w:rsidRPr="000842DF">
        <w:rPr>
          <w:rStyle w:val="Emphasis"/>
          <w:rFonts w:hint="cs"/>
          <w:rtl/>
        </w:rPr>
        <w:t xml:space="preserve">از سوی دیگر، احراز هویت برای اشیاء ممکن است که در هنگام فرایند تولید ضد رشوه تولید شوند. نشانه ها ممکن است که در دستگاه های سخت افزار ذخیره شوند و اگر جدا شده اند، در چنین شرایطی که نشانه یا شیء از بین رفته است،  قرنطینه شوند . </w:t>
      </w:r>
      <w:r w:rsidR="00F974A3" w:rsidRPr="000842DF">
        <w:rPr>
          <w:rStyle w:val="Emphasis"/>
          <w:rFonts w:hint="cs"/>
          <w:rtl/>
        </w:rPr>
        <w:t xml:space="preserve">پس به منظور احراز هویت یک ساعت رولکس تقلبی، ساعت اصلی باید نابود شود که </w:t>
      </w:r>
      <w:r w:rsidR="005B6688" w:rsidRPr="000842DF">
        <w:rPr>
          <w:rStyle w:val="Emphasis"/>
          <w:rFonts w:hint="cs"/>
          <w:rtl/>
        </w:rPr>
        <w:t xml:space="preserve">مدل </w:t>
      </w:r>
      <w:r w:rsidR="00F974A3" w:rsidRPr="000842DF">
        <w:rPr>
          <w:rStyle w:val="Emphasis"/>
          <w:rFonts w:hint="cs"/>
          <w:rtl/>
        </w:rPr>
        <w:t xml:space="preserve">تجارتی </w:t>
      </w:r>
      <w:r w:rsidR="005B6688" w:rsidRPr="000842DF">
        <w:rPr>
          <w:rStyle w:val="Emphasis"/>
          <w:rFonts w:hint="cs"/>
          <w:rtl/>
        </w:rPr>
        <w:t>قابل دوام برای مجرمین نیست. تمامیت یک کانتینر وسایل یا یک جعبه ی کامپیوتر ممکن است که توسط یک نشانه ی احراز هویت مهر و موم شود به طوریکه اگر کانتینر باز شود، نشانه نابود شده باشد.</w:t>
      </w:r>
    </w:p>
    <w:p w14:paraId="69DF9791" w14:textId="23F680AD" w:rsidR="005B6688" w:rsidRDefault="005B6688" w:rsidP="00DB2D24">
      <w:pPr>
        <w:bidi/>
        <w:spacing w:after="0" w:line="360" w:lineRule="auto"/>
        <w:ind w:left="35" w:hanging="35"/>
        <w:jc w:val="both"/>
        <w:rPr>
          <w:rStyle w:val="Emphasis"/>
          <w:rtl/>
        </w:rPr>
      </w:pPr>
      <w:r w:rsidRPr="000842DF">
        <w:rPr>
          <w:rStyle w:val="Emphasis"/>
          <w:rFonts w:hint="cs"/>
          <w:rtl/>
        </w:rPr>
        <w:t>در مفاد سیستم مدیریت هویت، وجود یک مکانیزم احراز هویت ضدرشوه می تواند برخی هزینه های مرتبط به لغو نشانه ها را کم کند. اینکه عملیات احراز هویت بر مبنای مکانیزم ضد رشوه می تواند با تضمین کمتر تایید اعتبار شود و اینکه تمثال لغو مواد کلمه ی عبور گذاری می تواند کمتر ارزیابی شود، فرضی منطقی است. این مبحث در زمانی که ظرفیت شبکه سازی مورد نیاز در نزدیکی اشیاء برنامه ریزی شده است، مهم می شود.</w:t>
      </w:r>
    </w:p>
    <w:p w14:paraId="42B32498" w14:textId="77777777" w:rsidR="00DB2D24" w:rsidRPr="000842DF" w:rsidRDefault="00DB2D24" w:rsidP="00DB2D24">
      <w:pPr>
        <w:bidi/>
        <w:spacing w:after="0" w:line="360" w:lineRule="auto"/>
        <w:ind w:left="35" w:hanging="35"/>
        <w:jc w:val="both"/>
        <w:rPr>
          <w:rStyle w:val="Emphasis"/>
          <w:rtl/>
        </w:rPr>
      </w:pPr>
    </w:p>
    <w:p w14:paraId="22CE5B6D" w14:textId="77777777" w:rsidR="00DB2D24" w:rsidRPr="0015678F" w:rsidRDefault="00DB2D24" w:rsidP="00DB2D24">
      <w:pPr>
        <w:bidi/>
        <w:spacing w:line="240" w:lineRule="auto"/>
        <w:rPr>
          <w:rFonts w:cs="B Nazanin"/>
          <w:b/>
          <w:bCs/>
          <w:sz w:val="28"/>
          <w:szCs w:val="28"/>
        </w:rPr>
      </w:pPr>
      <w:r w:rsidRPr="0015678F">
        <w:rPr>
          <w:rFonts w:cs="B Nazanin"/>
          <w:b/>
          <w:bCs/>
          <w:sz w:val="28"/>
          <w:szCs w:val="28"/>
        </w:rPr>
        <w:t>B</w:t>
      </w:r>
      <w:r w:rsidRPr="0015678F">
        <w:rPr>
          <w:rFonts w:cs="B Nazanin"/>
          <w:b/>
          <w:bCs/>
          <w:sz w:val="28"/>
          <w:szCs w:val="28"/>
          <w:rtl/>
        </w:rPr>
        <w:t>. مد</w:t>
      </w:r>
      <w:r w:rsidRPr="0015678F">
        <w:rPr>
          <w:rFonts w:cs="B Nazanin" w:hint="cs"/>
          <w:b/>
          <w:bCs/>
          <w:sz w:val="28"/>
          <w:szCs w:val="28"/>
          <w:rtl/>
        </w:rPr>
        <w:t>ی</w:t>
      </w:r>
      <w:r w:rsidRPr="0015678F">
        <w:rPr>
          <w:rFonts w:cs="B Nazanin" w:hint="eastAsia"/>
          <w:b/>
          <w:bCs/>
          <w:sz w:val="28"/>
          <w:szCs w:val="28"/>
          <w:rtl/>
        </w:rPr>
        <w:t>ر</w:t>
      </w:r>
      <w:r w:rsidRPr="0015678F">
        <w:rPr>
          <w:rFonts w:cs="B Nazanin" w:hint="cs"/>
          <w:b/>
          <w:bCs/>
          <w:sz w:val="28"/>
          <w:szCs w:val="28"/>
          <w:rtl/>
        </w:rPr>
        <w:t>ی</w:t>
      </w:r>
      <w:r w:rsidRPr="0015678F">
        <w:rPr>
          <w:rFonts w:cs="B Nazanin" w:hint="eastAsia"/>
          <w:b/>
          <w:bCs/>
          <w:sz w:val="28"/>
          <w:szCs w:val="28"/>
          <w:rtl/>
        </w:rPr>
        <w:t>ت</w:t>
      </w:r>
      <w:r w:rsidRPr="0015678F">
        <w:rPr>
          <w:rFonts w:cs="B Nazanin"/>
          <w:b/>
          <w:bCs/>
          <w:sz w:val="28"/>
          <w:szCs w:val="28"/>
          <w:rtl/>
        </w:rPr>
        <w:t xml:space="preserve"> هو</w:t>
      </w:r>
      <w:r w:rsidRPr="0015678F">
        <w:rPr>
          <w:rFonts w:cs="B Nazanin" w:hint="cs"/>
          <w:b/>
          <w:bCs/>
          <w:sz w:val="28"/>
          <w:szCs w:val="28"/>
          <w:rtl/>
        </w:rPr>
        <w:t>ی</w:t>
      </w:r>
      <w:r w:rsidRPr="0015678F">
        <w:rPr>
          <w:rFonts w:cs="B Nazanin" w:hint="eastAsia"/>
          <w:b/>
          <w:bCs/>
          <w:sz w:val="28"/>
          <w:szCs w:val="28"/>
          <w:rtl/>
        </w:rPr>
        <w:t>ت</w:t>
      </w:r>
      <w:r w:rsidRPr="0015678F">
        <w:rPr>
          <w:rFonts w:cs="B Nazanin"/>
          <w:b/>
          <w:bCs/>
          <w:sz w:val="28"/>
          <w:szCs w:val="28"/>
          <w:rtl/>
        </w:rPr>
        <w:t xml:space="preserve"> بدون ل</w:t>
      </w:r>
      <w:r w:rsidRPr="0015678F">
        <w:rPr>
          <w:rFonts w:cs="B Nazanin" w:hint="cs"/>
          <w:b/>
          <w:bCs/>
          <w:sz w:val="28"/>
          <w:szCs w:val="28"/>
          <w:rtl/>
        </w:rPr>
        <w:t>ی</w:t>
      </w:r>
      <w:r w:rsidRPr="0015678F">
        <w:rPr>
          <w:rFonts w:cs="B Nazanin" w:hint="eastAsia"/>
          <w:b/>
          <w:bCs/>
          <w:sz w:val="28"/>
          <w:szCs w:val="28"/>
          <w:rtl/>
        </w:rPr>
        <w:t>ست</w:t>
      </w:r>
      <w:r w:rsidRPr="0015678F">
        <w:rPr>
          <w:rFonts w:cs="B Nazanin"/>
          <w:b/>
          <w:bCs/>
          <w:sz w:val="28"/>
          <w:szCs w:val="28"/>
          <w:rtl/>
        </w:rPr>
        <w:t xml:space="preserve"> ها</w:t>
      </w:r>
      <w:r w:rsidRPr="0015678F">
        <w:rPr>
          <w:rFonts w:cs="B Nazanin" w:hint="cs"/>
          <w:b/>
          <w:bCs/>
          <w:sz w:val="28"/>
          <w:szCs w:val="28"/>
          <w:rtl/>
        </w:rPr>
        <w:t>ی</w:t>
      </w:r>
      <w:r w:rsidRPr="0015678F">
        <w:rPr>
          <w:rFonts w:cs="B Nazanin"/>
          <w:b/>
          <w:bCs/>
          <w:sz w:val="28"/>
          <w:szCs w:val="28"/>
          <w:rtl/>
        </w:rPr>
        <w:t xml:space="preserve"> ابطال</w:t>
      </w:r>
    </w:p>
    <w:p w14:paraId="793D183F" w14:textId="6D8FBA73" w:rsidR="00D65D10" w:rsidRDefault="00D65D10" w:rsidP="00DB2D24">
      <w:pPr>
        <w:bidi/>
        <w:spacing w:after="0" w:line="360" w:lineRule="auto"/>
        <w:ind w:left="35" w:hanging="35"/>
        <w:jc w:val="both"/>
        <w:rPr>
          <w:rStyle w:val="Emphasis"/>
          <w:rFonts w:asciiTheme="minorHAnsi" w:hAnsiTheme="minorHAnsi"/>
          <w:rtl/>
          <w:lang w:bidi="fa-IR"/>
        </w:rPr>
      </w:pPr>
      <w:proofErr w:type="spellStart"/>
      <w:r w:rsidRPr="000842DF">
        <w:rPr>
          <w:rStyle w:val="Emphasis"/>
          <w:rFonts w:asciiTheme="minorHAnsi" w:hAnsiTheme="minorHAnsi"/>
        </w:rPr>
        <w:t>IdM</w:t>
      </w:r>
      <w:proofErr w:type="spellEnd"/>
      <w:r w:rsidRPr="000842DF">
        <w:rPr>
          <w:rStyle w:val="Emphasis"/>
          <w:rFonts w:asciiTheme="minorHAnsi" w:hAnsiTheme="minorHAnsi" w:hint="cs"/>
          <w:rtl/>
          <w:lang w:bidi="fa-IR"/>
        </w:rPr>
        <w:t xml:space="preserve"> عملی که در (4) و (5) تشریح شد، براساس این فرضیه که اعتبارنامه ها نباید </w:t>
      </w:r>
      <w:r w:rsidR="00607824" w:rsidRPr="000842DF">
        <w:rPr>
          <w:rStyle w:val="Emphasis"/>
          <w:rFonts w:asciiTheme="minorHAnsi" w:hAnsiTheme="minorHAnsi" w:hint="cs"/>
          <w:rtl/>
          <w:lang w:bidi="fa-IR"/>
        </w:rPr>
        <w:t xml:space="preserve">مضمون ابطال باشد اما بلکه مکررا با طول عمر کوتاه خارج شود، ساخته شده </w:t>
      </w:r>
      <w:proofErr w:type="gramStart"/>
      <w:r w:rsidR="00607824" w:rsidRPr="000842DF">
        <w:rPr>
          <w:rStyle w:val="Emphasis"/>
          <w:rFonts w:asciiTheme="minorHAnsi" w:hAnsiTheme="minorHAnsi" w:hint="cs"/>
          <w:rtl/>
          <w:lang w:bidi="fa-IR"/>
        </w:rPr>
        <w:t>است(</w:t>
      </w:r>
      <w:proofErr w:type="gramEnd"/>
      <w:r w:rsidR="00607824" w:rsidRPr="000842DF">
        <w:rPr>
          <w:rStyle w:val="Emphasis"/>
          <w:rFonts w:asciiTheme="minorHAnsi" w:hAnsiTheme="minorHAnsi" w:hint="cs"/>
          <w:rtl/>
          <w:lang w:bidi="fa-IR"/>
        </w:rPr>
        <w:t xml:space="preserve">6). در حال حاضر این مورد </w:t>
      </w:r>
      <w:r w:rsidR="00B47507" w:rsidRPr="000842DF">
        <w:rPr>
          <w:rStyle w:val="Emphasis"/>
          <w:rFonts w:asciiTheme="minorHAnsi" w:hAnsiTheme="minorHAnsi" w:hint="cs"/>
          <w:rtl/>
          <w:lang w:bidi="fa-IR"/>
        </w:rPr>
        <w:t>نه تنها به داخل کردن اعتبار سنجی هویت بلکه همچنین به تمامیت سرویس گسترش یافته است. مفهومی که بعدا در مقاله تشریح خواهد شد.</w:t>
      </w:r>
    </w:p>
    <w:p w14:paraId="3DF0C8CF" w14:textId="595490ED" w:rsidR="00DB2D24" w:rsidRDefault="00DB2D24" w:rsidP="00DB2D24">
      <w:pPr>
        <w:bidi/>
        <w:spacing w:after="0" w:line="360" w:lineRule="auto"/>
        <w:ind w:left="35" w:hanging="35"/>
        <w:jc w:val="both"/>
        <w:rPr>
          <w:rStyle w:val="Emphasis"/>
          <w:rFonts w:asciiTheme="minorHAnsi" w:hAnsiTheme="minorHAnsi"/>
          <w:rtl/>
          <w:lang w:bidi="fa-IR"/>
        </w:rPr>
      </w:pPr>
    </w:p>
    <w:p w14:paraId="1C48CB3C" w14:textId="77777777" w:rsidR="00DB2D24" w:rsidRPr="000842DF" w:rsidRDefault="00DB2D24" w:rsidP="00DB2D24">
      <w:pPr>
        <w:bidi/>
        <w:spacing w:after="0" w:line="360" w:lineRule="auto"/>
        <w:ind w:left="35" w:hanging="35"/>
        <w:jc w:val="both"/>
        <w:rPr>
          <w:rStyle w:val="Emphasis"/>
          <w:rFonts w:asciiTheme="minorHAnsi" w:hAnsiTheme="minorHAnsi"/>
          <w:rtl/>
          <w:lang w:bidi="fa-IR"/>
        </w:rPr>
      </w:pPr>
    </w:p>
    <w:p w14:paraId="37D8153C" w14:textId="48D5A350" w:rsidR="00B47507" w:rsidRPr="00DB2D24" w:rsidRDefault="00DB2D24" w:rsidP="00DB2D24">
      <w:pPr>
        <w:bidi/>
        <w:spacing w:after="0" w:line="360" w:lineRule="auto"/>
        <w:jc w:val="both"/>
        <w:rPr>
          <w:rStyle w:val="Emphasis"/>
          <w:rFonts w:asciiTheme="minorHAnsi" w:hAnsiTheme="minorHAnsi"/>
          <w:b/>
          <w:bCs/>
        </w:rPr>
      </w:pPr>
      <w:r>
        <w:rPr>
          <w:rStyle w:val="Emphasis"/>
          <w:rFonts w:asciiTheme="minorHAnsi" w:hAnsiTheme="minorHAnsi" w:hint="cs"/>
          <w:b/>
          <w:bCs/>
          <w:rtl/>
        </w:rPr>
        <w:lastRenderedPageBreak/>
        <w:t xml:space="preserve">4. </w:t>
      </w:r>
      <w:r w:rsidR="00B47507" w:rsidRPr="00DB2D24">
        <w:rPr>
          <w:rStyle w:val="Emphasis"/>
          <w:rFonts w:asciiTheme="minorHAnsi" w:hAnsiTheme="minorHAnsi" w:hint="cs"/>
          <w:b/>
          <w:bCs/>
          <w:rtl/>
        </w:rPr>
        <w:t>اطمینان از طریق گواهی اصالت</w:t>
      </w:r>
    </w:p>
    <w:p w14:paraId="77B36B72" w14:textId="77777777" w:rsidR="00B47507" w:rsidRPr="000842DF" w:rsidRDefault="00B47507" w:rsidP="00DB2D24">
      <w:pPr>
        <w:bidi/>
        <w:spacing w:after="0" w:line="360" w:lineRule="auto"/>
        <w:ind w:left="35" w:hanging="35"/>
        <w:jc w:val="both"/>
        <w:rPr>
          <w:rStyle w:val="Emphasis"/>
          <w:rtl/>
        </w:rPr>
      </w:pPr>
      <w:r w:rsidRPr="000842DF">
        <w:rPr>
          <w:rStyle w:val="Emphasis"/>
          <w:rFonts w:asciiTheme="minorHAnsi" w:hAnsiTheme="minorHAnsi" w:hint="cs"/>
          <w:rtl/>
          <w:lang w:bidi="fa-IR"/>
        </w:rPr>
        <w:t xml:space="preserve">احراز هویت از این فرضیه که یک تبادل براساس توقعات و توافقات و در سبکی </w:t>
      </w:r>
      <w:r w:rsidRPr="000842DF">
        <w:rPr>
          <w:rStyle w:val="Emphasis"/>
          <w:rFonts w:hint="cs"/>
          <w:rtl/>
        </w:rPr>
        <w:t>"اصیل" اتفاق می افتد، پشتیبانی می کند. پیزی که مشتری هم نیاز دارد، اطمینان از تمامیت سرویس است، برای مثال اینکه از بدافزار یا دیگر تغییرات متخاصم، مبرا است.</w:t>
      </w:r>
    </w:p>
    <w:p w14:paraId="392DEDA6" w14:textId="77777777" w:rsidR="00B47507" w:rsidRPr="000842DF" w:rsidRDefault="00B47507"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rPr>
        <w:t xml:space="preserve">چندین رویکرد برای پشتیبانی از تمامیت سرویس وجود دارد </w:t>
      </w:r>
      <w:r w:rsidR="000F4A6C" w:rsidRPr="000842DF">
        <w:rPr>
          <w:rStyle w:val="Emphasis"/>
          <w:rFonts w:hint="cs"/>
          <w:rtl/>
        </w:rPr>
        <w:t xml:space="preserve">رویکرد مرسوم، به کار بردن سیستمی در حال کار با جدایی صلب میان فرایند ها به طوریکه بدافزار در یک فرایند نتواند بر روی دیگر فرایندها اثر بگذارد، است. این </w:t>
      </w:r>
      <w:r w:rsidR="00D10C51" w:rsidRPr="000842DF">
        <w:rPr>
          <w:rStyle w:val="Emphasis"/>
          <w:rFonts w:hint="cs"/>
          <w:rtl/>
        </w:rPr>
        <w:t xml:space="preserve">جدایی اموال درسیستم هایی فعال امنیتی چند سطحی </w:t>
      </w:r>
      <w:r w:rsidR="00D10C51" w:rsidRPr="000842DF">
        <w:rPr>
          <w:rStyle w:val="Emphasis"/>
          <w:rFonts w:asciiTheme="minorHAnsi" w:hAnsiTheme="minorHAnsi" w:hint="cs"/>
          <w:rtl/>
          <w:lang w:bidi="fa-IR"/>
        </w:rPr>
        <w:t>(</w:t>
      </w:r>
      <w:r w:rsidR="00D10C51" w:rsidRPr="000842DF">
        <w:rPr>
          <w:rStyle w:val="Emphasis"/>
          <w:rFonts w:asciiTheme="minorHAnsi" w:hAnsiTheme="minorHAnsi"/>
          <w:lang w:bidi="fa-IR"/>
        </w:rPr>
        <w:t>MLS</w:t>
      </w:r>
      <w:r w:rsidR="00D10C51" w:rsidRPr="000842DF">
        <w:rPr>
          <w:rStyle w:val="Emphasis"/>
          <w:rFonts w:asciiTheme="minorHAnsi" w:hAnsiTheme="minorHAnsi" w:hint="cs"/>
          <w:rtl/>
          <w:lang w:bidi="fa-IR"/>
        </w:rPr>
        <w:t xml:space="preserve">) یافت می شود اما هنوز نیازمند نرم افزار نگهداری پیچیده برای جلوگیری از آسیب پذیری در اجرای کد، در فرایند های خاص هستند. در ضمن، سیستم های </w:t>
      </w:r>
      <w:r w:rsidR="00D10C51" w:rsidRPr="000842DF">
        <w:rPr>
          <w:rStyle w:val="Emphasis"/>
          <w:rFonts w:asciiTheme="minorHAnsi" w:hAnsiTheme="minorHAnsi"/>
          <w:lang w:bidi="fa-IR"/>
        </w:rPr>
        <w:t>MLS</w:t>
      </w:r>
      <w:r w:rsidR="00D10C51" w:rsidRPr="000842DF">
        <w:rPr>
          <w:rStyle w:val="Emphasis"/>
          <w:rFonts w:asciiTheme="minorHAnsi" w:hAnsiTheme="minorHAnsi" w:hint="cs"/>
          <w:rtl/>
          <w:lang w:bidi="fa-IR"/>
        </w:rPr>
        <w:t xml:space="preserve"> کم،گران و در مقایسه با نرم افزار </w:t>
      </w:r>
      <w:r w:rsidR="00D10C51" w:rsidRPr="000842DF">
        <w:rPr>
          <w:rStyle w:val="Emphasis"/>
          <w:rFonts w:asciiTheme="minorHAnsi" w:hAnsiTheme="minorHAnsi"/>
          <w:lang w:bidi="fa-IR"/>
        </w:rPr>
        <w:t>COTS</w:t>
      </w:r>
      <w:r w:rsidR="00D10C51" w:rsidRPr="000842DF">
        <w:rPr>
          <w:rStyle w:val="Emphasis"/>
          <w:rFonts w:asciiTheme="minorHAnsi" w:hAnsiTheme="minorHAnsi" w:hint="cs"/>
          <w:rtl/>
          <w:lang w:bidi="fa-IR"/>
        </w:rPr>
        <w:t xml:space="preserve"> نامناسب است.</w:t>
      </w:r>
    </w:p>
    <w:p w14:paraId="3202CF40" w14:textId="77777777" w:rsidR="00D10C51" w:rsidRPr="000842DF" w:rsidRDefault="00D10C51" w:rsidP="00DB2D24">
      <w:pPr>
        <w:bidi/>
        <w:spacing w:after="0" w:line="360" w:lineRule="auto"/>
        <w:ind w:left="35" w:hanging="35"/>
        <w:jc w:val="both"/>
        <w:rPr>
          <w:rStyle w:val="Emphasis"/>
          <w:rtl/>
        </w:rPr>
      </w:pPr>
      <w:r w:rsidRPr="000842DF">
        <w:rPr>
          <w:rStyle w:val="Emphasis"/>
          <w:rFonts w:asciiTheme="minorHAnsi" w:hAnsiTheme="minorHAnsi" w:hint="cs"/>
          <w:rtl/>
          <w:lang w:bidi="fa-IR"/>
        </w:rPr>
        <w:tab/>
        <w:t xml:space="preserve">فرایندی متفاوت که تنها تحت شرایطی خاص عملی می باشد، مهر و موم کردن پیکربندی </w:t>
      </w:r>
      <w:r w:rsidR="00C85309" w:rsidRPr="000842DF">
        <w:rPr>
          <w:rStyle w:val="Emphasis"/>
          <w:rFonts w:asciiTheme="minorHAnsi" w:hAnsiTheme="minorHAnsi" w:hint="cs"/>
          <w:rtl/>
          <w:lang w:bidi="fa-IR"/>
        </w:rPr>
        <w:t xml:space="preserve">با مقداری درهم که به طور امنی در مخزنی خارجی ذخیره شده است، می باشد. در طول عملیات مقدار درهم تولید و با مقدار </w:t>
      </w:r>
      <w:r w:rsidR="00C85309" w:rsidRPr="000842DF">
        <w:rPr>
          <w:rStyle w:val="Emphasis"/>
          <w:rFonts w:hint="cs"/>
          <w:rtl/>
        </w:rPr>
        <w:t>"استریل" به منظور یافتن هر گونه آلودگی، مقایسه می شود. تولید و کنترل کردن وقدار درهم باید غیر قابل کنارگذاشتن، ضدرشوه، محافظت شده از حملات مکرر و به صورت مستقل تصدیق شده، باشد.</w:t>
      </w:r>
    </w:p>
    <w:p w14:paraId="30D58AD7" w14:textId="50939859" w:rsidR="00C85309" w:rsidRDefault="00C85309"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rPr>
        <w:tab/>
        <w:t xml:space="preserve">یک کنترل موفق تمامیت باید توسط قسمت سومی که در داخل یک </w:t>
      </w:r>
      <w:proofErr w:type="spellStart"/>
      <w:r w:rsidRPr="000842DF">
        <w:rPr>
          <w:rStyle w:val="Emphasis"/>
          <w:rFonts w:asciiTheme="minorHAnsi" w:hAnsiTheme="minorHAnsi"/>
        </w:rPr>
        <w:t>IdM</w:t>
      </w:r>
      <w:proofErr w:type="spellEnd"/>
      <w:r w:rsidRPr="000842DF">
        <w:rPr>
          <w:rStyle w:val="Emphasis"/>
          <w:rFonts w:asciiTheme="minorHAnsi" w:hAnsiTheme="minorHAnsi" w:hint="cs"/>
          <w:rtl/>
          <w:lang w:bidi="fa-IR"/>
        </w:rPr>
        <w:t xml:space="preserve"> که </w:t>
      </w:r>
      <w:r w:rsidR="00D92653" w:rsidRPr="000842DF">
        <w:rPr>
          <w:rStyle w:val="Emphasis"/>
          <w:rFonts w:hint="cs"/>
          <w:rtl/>
        </w:rPr>
        <w:t>"فراهم کننده ی هویت" (</w:t>
      </w:r>
      <w:r w:rsidR="00D92653" w:rsidRPr="000842DF">
        <w:rPr>
          <w:rStyle w:val="Emphasis"/>
          <w:rFonts w:asciiTheme="minorHAnsi" w:hAnsiTheme="minorHAnsi"/>
        </w:rPr>
        <w:t>IdP</w:t>
      </w:r>
      <w:r w:rsidR="00D92653" w:rsidRPr="000842DF">
        <w:rPr>
          <w:rStyle w:val="Emphasis"/>
          <w:rFonts w:hint="cs"/>
          <w:rtl/>
        </w:rPr>
        <w:t>)</w:t>
      </w:r>
      <w:r w:rsidR="00D92653" w:rsidRPr="000842DF">
        <w:rPr>
          <w:rStyle w:val="Emphasis"/>
          <w:rFonts w:hint="cs"/>
          <w:rtl/>
          <w:lang w:bidi="fa-IR"/>
        </w:rPr>
        <w:t xml:space="preserve"> </w:t>
      </w:r>
      <w:r w:rsidR="00D92653" w:rsidRPr="000842DF">
        <w:rPr>
          <w:rStyle w:val="Emphasis"/>
          <w:rFonts w:hint="cs"/>
          <w:rtl/>
        </w:rPr>
        <w:t xml:space="preserve">نامیده می شود، تایید شود. یک </w:t>
      </w:r>
      <w:r w:rsidR="00D92653" w:rsidRPr="000842DF">
        <w:rPr>
          <w:rStyle w:val="Emphasis"/>
          <w:rFonts w:asciiTheme="minorHAnsi" w:hAnsiTheme="minorHAnsi"/>
        </w:rPr>
        <w:t>IdP</w:t>
      </w:r>
      <w:r w:rsidR="00D92653" w:rsidRPr="000842DF">
        <w:rPr>
          <w:rStyle w:val="Emphasis"/>
          <w:rFonts w:asciiTheme="minorHAnsi" w:hAnsiTheme="minorHAnsi" w:hint="cs"/>
          <w:rtl/>
          <w:lang w:bidi="fa-IR"/>
        </w:rPr>
        <w:t xml:space="preserve"> اعتبارنامه ها برای احراز هویت و کنترل دسترسی را عنوان می کند و ممکن است که همچنین مقدار درهم معتبر شده ی داده شده از دستگاه کنترل تمامیت را تایید کند. مشتری چنین سرویسی باید قادر به اعتبار سنجی گواهی قبل از قبول پاسخ سرویس باشد.</w:t>
      </w:r>
    </w:p>
    <w:p w14:paraId="49485E0E" w14:textId="77777777" w:rsidR="00DB2D24" w:rsidRPr="000842DF" w:rsidRDefault="00DB2D24" w:rsidP="00DB2D24">
      <w:pPr>
        <w:bidi/>
        <w:spacing w:after="0" w:line="360" w:lineRule="auto"/>
        <w:ind w:left="35" w:hanging="35"/>
        <w:jc w:val="both"/>
        <w:rPr>
          <w:rStyle w:val="Emphasis"/>
          <w:rFonts w:asciiTheme="minorHAnsi" w:hAnsiTheme="minorHAnsi"/>
          <w:rtl/>
          <w:lang w:bidi="fa-IR"/>
        </w:rPr>
      </w:pPr>
    </w:p>
    <w:p w14:paraId="5781C201" w14:textId="77777777" w:rsidR="00DB2D24" w:rsidRPr="0015678F" w:rsidRDefault="00DB2D24" w:rsidP="00DB2D24">
      <w:pPr>
        <w:bidi/>
        <w:spacing w:line="240" w:lineRule="auto"/>
        <w:rPr>
          <w:rFonts w:cs="B Nazanin"/>
          <w:b/>
          <w:bCs/>
          <w:sz w:val="28"/>
          <w:szCs w:val="28"/>
        </w:rPr>
      </w:pPr>
      <w:r w:rsidRPr="0015678F">
        <w:rPr>
          <w:rFonts w:cs="B Nazanin"/>
          <w:b/>
          <w:bCs/>
          <w:sz w:val="28"/>
          <w:szCs w:val="28"/>
        </w:rPr>
        <w:t>A</w:t>
      </w:r>
      <w:r w:rsidRPr="0015678F">
        <w:rPr>
          <w:rFonts w:cs="B Nazanin"/>
          <w:b/>
          <w:bCs/>
          <w:sz w:val="28"/>
          <w:szCs w:val="28"/>
          <w:rtl/>
        </w:rPr>
        <w:t>. مدول پلتفرم مورد اعتماد</w:t>
      </w:r>
    </w:p>
    <w:p w14:paraId="1D2EF8C8" w14:textId="784D231D" w:rsidR="00085505" w:rsidRDefault="00085505"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lang w:bidi="fa-IR"/>
        </w:rPr>
        <w:t xml:space="preserve">محدوده ی واحد های سخت افزار برای احراز هویت و کنترل تمامیت ممکن است که برای این کاربرد در نظر گرفته شود. واحدهای ساده که برای چالش های بنیادی وجود دارند به احراز هویت های موجود پاسخ می دهند، آنها یا از </w:t>
      </w:r>
      <w:r w:rsidRPr="000842DF">
        <w:rPr>
          <w:rStyle w:val="Emphasis"/>
          <w:rFonts w:hint="cs"/>
          <w:rtl/>
          <w:lang w:bidi="fa-IR"/>
        </w:rPr>
        <w:lastRenderedPageBreak/>
        <w:t>کلمه های عبور متقارن یا کلمه های عبور نامتقارن استفاده می کنند. برای سخت افزار کنترل کمک تمامیت، تناه واحد شناخته شده برای نویسنده مدول پلتفرم مورد اعتماد (</w:t>
      </w:r>
      <w:r w:rsidRPr="000842DF">
        <w:rPr>
          <w:rStyle w:val="Emphasis"/>
          <w:rFonts w:asciiTheme="minorHAnsi" w:hAnsiTheme="minorHAnsi"/>
          <w:lang w:bidi="fa-IR"/>
        </w:rPr>
        <w:t>TPM</w:t>
      </w:r>
      <w:r w:rsidRPr="000842DF">
        <w:rPr>
          <w:rStyle w:val="Emphasis"/>
          <w:rFonts w:hint="cs"/>
          <w:rtl/>
          <w:lang w:bidi="fa-IR"/>
        </w:rPr>
        <w:t>) است که توسط کنسرسیوم گروه محاسبه ی مورد اعتماد طراحی شده است(7).</w:t>
      </w:r>
      <w:r w:rsidR="00F464F7" w:rsidRPr="000842DF">
        <w:rPr>
          <w:rStyle w:val="Emphasis"/>
          <w:rFonts w:hint="cs"/>
          <w:rtl/>
          <w:lang w:bidi="fa-IR"/>
        </w:rPr>
        <w:t xml:space="preserve"> یک</w:t>
      </w:r>
      <w:r w:rsidRPr="000842DF">
        <w:rPr>
          <w:rStyle w:val="Emphasis"/>
          <w:rFonts w:hint="cs"/>
          <w:rtl/>
          <w:lang w:bidi="fa-IR"/>
        </w:rPr>
        <w:t xml:space="preserve"> </w:t>
      </w:r>
      <w:r w:rsidRPr="000842DF">
        <w:rPr>
          <w:rStyle w:val="Emphasis"/>
          <w:rFonts w:asciiTheme="minorHAnsi" w:hAnsiTheme="minorHAnsi"/>
          <w:lang w:bidi="fa-IR"/>
        </w:rPr>
        <w:t>TPM</w:t>
      </w:r>
      <w:r w:rsidRPr="000842DF">
        <w:rPr>
          <w:rStyle w:val="Emphasis"/>
          <w:rFonts w:asciiTheme="minorHAnsi" w:hAnsiTheme="minorHAnsi" w:hint="cs"/>
          <w:rtl/>
          <w:lang w:bidi="fa-IR"/>
        </w:rPr>
        <w:t xml:space="preserve"> </w:t>
      </w:r>
      <w:r w:rsidR="00F464F7" w:rsidRPr="000842DF">
        <w:rPr>
          <w:rStyle w:val="Emphasis"/>
          <w:rFonts w:asciiTheme="minorHAnsi" w:hAnsiTheme="minorHAnsi" w:hint="cs"/>
          <w:rtl/>
          <w:lang w:bidi="fa-IR"/>
        </w:rPr>
        <w:t xml:space="preserve">پردازنده ی رمزی قادر به اجرای عملیات های متنوع ذخیره ی کلمه ی عبور ، عملیات های رمزی و کنترل کردن پیکربندی است. در حالیکه فضا، اجازه ی تعریفی با جزییات از عملیات های </w:t>
      </w:r>
      <w:r w:rsidR="00F464F7" w:rsidRPr="000842DF">
        <w:rPr>
          <w:rStyle w:val="Emphasis"/>
          <w:rFonts w:asciiTheme="minorHAnsi" w:hAnsiTheme="minorHAnsi"/>
          <w:lang w:bidi="fa-IR"/>
        </w:rPr>
        <w:t>TPM</w:t>
      </w:r>
      <w:r w:rsidR="00F464F7" w:rsidRPr="000842DF">
        <w:rPr>
          <w:rStyle w:val="Emphasis"/>
          <w:rFonts w:asciiTheme="minorHAnsi" w:hAnsiTheme="minorHAnsi" w:hint="cs"/>
          <w:rtl/>
          <w:lang w:bidi="fa-IR"/>
        </w:rPr>
        <w:t xml:space="preserve"> را نمی دهد، کفایت می کند تا بگوییم که به خوبی با یک سیستم مدیریت هویت به منظور تایید یک پیکربندی معتبر همکاری می کند، اما اثربخشی مکانیزم متکی به همکاری کاملا با جزییات با سیستم در حال کار است. جزییات بیشتر در (8) یافته می شود.</w:t>
      </w:r>
    </w:p>
    <w:p w14:paraId="4248FC2E" w14:textId="77777777" w:rsidR="00DB2D24" w:rsidRPr="000842DF" w:rsidRDefault="00DB2D24" w:rsidP="00DB2D24">
      <w:pPr>
        <w:bidi/>
        <w:spacing w:after="0" w:line="360" w:lineRule="auto"/>
        <w:ind w:left="35" w:hanging="35"/>
        <w:jc w:val="both"/>
        <w:rPr>
          <w:rStyle w:val="Emphasis"/>
          <w:rFonts w:asciiTheme="minorHAnsi" w:hAnsiTheme="minorHAnsi"/>
          <w:rtl/>
          <w:lang w:bidi="fa-IR"/>
        </w:rPr>
      </w:pPr>
    </w:p>
    <w:p w14:paraId="798BC1F2" w14:textId="77777777" w:rsidR="00DB2D24" w:rsidRPr="0015678F" w:rsidRDefault="00DB2D24" w:rsidP="00DB2D24">
      <w:pPr>
        <w:bidi/>
        <w:spacing w:line="240" w:lineRule="auto"/>
        <w:rPr>
          <w:rFonts w:cs="B Nazanin"/>
          <w:b/>
          <w:bCs/>
          <w:sz w:val="28"/>
          <w:szCs w:val="28"/>
        </w:rPr>
      </w:pPr>
      <w:bookmarkStart w:id="0" w:name="_Hlk115609112"/>
      <w:r w:rsidRPr="0015678F">
        <w:rPr>
          <w:rFonts w:cs="B Nazanin"/>
          <w:b/>
          <w:bCs/>
          <w:sz w:val="28"/>
          <w:szCs w:val="28"/>
        </w:rPr>
        <w:t>B</w:t>
      </w:r>
      <w:r w:rsidRPr="0015678F">
        <w:rPr>
          <w:rFonts w:cs="B Nazanin"/>
          <w:b/>
          <w:bCs/>
          <w:sz w:val="28"/>
          <w:szCs w:val="28"/>
          <w:rtl/>
        </w:rPr>
        <w:t>. واحدها</w:t>
      </w:r>
      <w:r w:rsidRPr="0015678F">
        <w:rPr>
          <w:rFonts w:cs="B Nazanin" w:hint="cs"/>
          <w:b/>
          <w:bCs/>
          <w:sz w:val="28"/>
          <w:szCs w:val="28"/>
          <w:rtl/>
        </w:rPr>
        <w:t>ی</w:t>
      </w:r>
      <w:r w:rsidRPr="0015678F">
        <w:rPr>
          <w:rFonts w:cs="B Nazanin"/>
          <w:b/>
          <w:bCs/>
          <w:sz w:val="28"/>
          <w:szCs w:val="28"/>
          <w:rtl/>
        </w:rPr>
        <w:t xml:space="preserve"> محافظت ساده</w:t>
      </w:r>
    </w:p>
    <w:bookmarkEnd w:id="0"/>
    <w:p w14:paraId="7069031F" w14:textId="77777777" w:rsidR="00F464F7" w:rsidRPr="000842DF" w:rsidRDefault="00F464F7"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lang w:bidi="fa-IR"/>
        </w:rPr>
        <w:t xml:space="preserve">در حالیکه </w:t>
      </w:r>
      <w:r w:rsidRPr="000842DF">
        <w:rPr>
          <w:rStyle w:val="Emphasis"/>
          <w:rFonts w:asciiTheme="minorHAnsi" w:hAnsiTheme="minorHAnsi"/>
          <w:lang w:bidi="fa-IR"/>
        </w:rPr>
        <w:t>TPM</w:t>
      </w:r>
      <w:r w:rsidRPr="000842DF">
        <w:rPr>
          <w:rStyle w:val="Emphasis"/>
          <w:rFonts w:asciiTheme="minorHAnsi" w:hAnsiTheme="minorHAnsi" w:hint="cs"/>
          <w:rtl/>
          <w:lang w:bidi="fa-IR"/>
        </w:rPr>
        <w:t xml:space="preserve"> دستگاهی برای </w:t>
      </w:r>
      <w:r w:rsidRPr="000842DF">
        <w:rPr>
          <w:rStyle w:val="Emphasis"/>
          <w:rFonts w:asciiTheme="minorHAnsi" w:hAnsiTheme="minorHAnsi"/>
          <w:lang w:bidi="fa-IR"/>
        </w:rPr>
        <w:t>PC</w:t>
      </w:r>
      <w:r w:rsidRPr="000842DF">
        <w:rPr>
          <w:rStyle w:val="Emphasis"/>
          <w:rFonts w:asciiTheme="minorHAnsi" w:hAnsiTheme="minorHAnsi" w:hint="cs"/>
          <w:rtl/>
          <w:lang w:bidi="fa-IR"/>
        </w:rPr>
        <w:t xml:space="preserve"> ها است، ممکن است فراهم کننده های سرویس </w:t>
      </w:r>
      <w:r w:rsidR="00A241AA" w:rsidRPr="000842DF">
        <w:rPr>
          <w:rStyle w:val="Emphasis"/>
          <w:rFonts w:asciiTheme="minorHAnsi" w:hAnsiTheme="minorHAnsi" w:hint="cs"/>
          <w:rtl/>
          <w:lang w:bidi="fa-IR"/>
        </w:rPr>
        <w:t>کار</w:t>
      </w:r>
      <w:r w:rsidRPr="000842DF">
        <w:rPr>
          <w:rStyle w:val="Emphasis"/>
          <w:rFonts w:asciiTheme="minorHAnsi" w:hAnsiTheme="minorHAnsi" w:hint="cs"/>
          <w:rtl/>
          <w:lang w:bidi="fa-IR"/>
        </w:rPr>
        <w:t xml:space="preserve"> شده ی باتری و چیپ، دستگاهی ساده تر با هزینه و مصرفی مناسب را ترجیح دهند. این دستگاه ها ممکن است </w:t>
      </w:r>
      <w:r w:rsidR="00A241AA" w:rsidRPr="000842DF">
        <w:rPr>
          <w:rStyle w:val="Emphasis"/>
          <w:rFonts w:asciiTheme="minorHAnsi" w:hAnsiTheme="minorHAnsi" w:hint="cs"/>
          <w:rtl/>
          <w:lang w:bidi="fa-IR"/>
        </w:rPr>
        <w:t xml:space="preserve">با یک مکانیزم پاسخ-چالش ساده که شامل تابع </w:t>
      </w:r>
      <w:r w:rsidR="00A241AA" w:rsidRPr="000842DF">
        <w:rPr>
          <w:rStyle w:val="Emphasis"/>
          <w:rFonts w:asciiTheme="minorHAnsi" w:hAnsiTheme="minorHAnsi"/>
          <w:lang w:bidi="fa-IR"/>
        </w:rPr>
        <w:t>HMAC</w:t>
      </w:r>
      <w:r w:rsidR="00A241AA" w:rsidRPr="000842DF">
        <w:rPr>
          <w:rStyle w:val="Emphasis"/>
          <w:rFonts w:asciiTheme="minorHAnsi" w:hAnsiTheme="minorHAnsi" w:hint="cs"/>
          <w:rtl/>
          <w:lang w:bidi="fa-IR"/>
        </w:rPr>
        <w:t xml:space="preserve"> بر روی کلمه ی عبور سری، می شود، و یک واحد حفاظت تمامیت که از تنظیم مجدد بردار پردازنده جلوگیری کند، کار کنند، حافظه را برای تابع درهم کردن اسکن کنند و شامل مقدار درهم به عنوان بخشی از پارامترهای تابع </w:t>
      </w:r>
      <w:r w:rsidR="00A241AA" w:rsidRPr="000842DF">
        <w:rPr>
          <w:rStyle w:val="Emphasis"/>
          <w:rFonts w:asciiTheme="minorHAnsi" w:hAnsiTheme="minorHAnsi"/>
          <w:lang w:bidi="fa-IR"/>
        </w:rPr>
        <w:t>HMAC</w:t>
      </w:r>
      <w:r w:rsidR="00A241AA" w:rsidRPr="000842DF">
        <w:rPr>
          <w:rStyle w:val="Emphasis"/>
          <w:rFonts w:asciiTheme="minorHAnsi" w:hAnsiTheme="minorHAnsi" w:hint="cs"/>
          <w:rtl/>
          <w:lang w:bidi="fa-IR"/>
        </w:rPr>
        <w:t xml:space="preserve"> شوند.</w:t>
      </w:r>
    </w:p>
    <w:p w14:paraId="07A9AED5" w14:textId="77777777" w:rsidR="00A241AA" w:rsidRPr="000842DF" w:rsidRDefault="00A241AA" w:rsidP="00DB2D24">
      <w:pPr>
        <w:bidi/>
        <w:spacing w:after="0" w:line="360" w:lineRule="auto"/>
        <w:ind w:left="35" w:hanging="35"/>
        <w:jc w:val="center"/>
        <w:rPr>
          <w:rStyle w:val="Emphasis"/>
          <w:rFonts w:asciiTheme="minorHAnsi" w:hAnsiTheme="minorHAnsi"/>
          <w:rtl/>
          <w:lang w:bidi="fa-IR"/>
        </w:rPr>
      </w:pPr>
      <w:r w:rsidRPr="000842DF">
        <w:rPr>
          <w:rFonts w:cs="B Nazanin" w:hint="cs"/>
          <w:noProof/>
          <w:sz w:val="28"/>
          <w:szCs w:val="28"/>
          <w:rtl/>
          <w:lang w:bidi="fa-IR"/>
        </w:rPr>
        <w:drawing>
          <wp:inline distT="0" distB="0" distL="0" distR="0" wp14:anchorId="477B9404" wp14:editId="6AEA3C16">
            <wp:extent cx="3648584" cy="40963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7222.tmp"/>
                    <pic:cNvPicPr/>
                  </pic:nvPicPr>
                  <pic:blipFill>
                    <a:blip r:embed="rId8">
                      <a:extLst>
                        <a:ext uri="{28A0092B-C50C-407E-A947-70E740481C1C}">
                          <a14:useLocalDpi xmlns:a14="http://schemas.microsoft.com/office/drawing/2010/main" val="0"/>
                        </a:ext>
                      </a:extLst>
                    </a:blip>
                    <a:stretch>
                      <a:fillRect/>
                    </a:stretch>
                  </pic:blipFill>
                  <pic:spPr>
                    <a:xfrm>
                      <a:off x="0" y="0"/>
                      <a:ext cx="3648584" cy="409632"/>
                    </a:xfrm>
                    <a:prstGeom prst="rect">
                      <a:avLst/>
                    </a:prstGeom>
                  </pic:spPr>
                </pic:pic>
              </a:graphicData>
            </a:graphic>
          </wp:inline>
        </w:drawing>
      </w:r>
    </w:p>
    <w:p w14:paraId="13A4CA84" w14:textId="77777777" w:rsidR="00C66CE2" w:rsidRPr="000842DF" w:rsidRDefault="00A241AA"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rPr>
        <w:t xml:space="preserve">تابع درهم ریختن </w:t>
      </w:r>
      <w:r w:rsidRPr="000842DF">
        <w:rPr>
          <w:rStyle w:val="Emphasis"/>
          <w:rFonts w:asciiTheme="minorHAnsi" w:hAnsiTheme="minorHAnsi"/>
        </w:rPr>
        <w:t>h</w:t>
      </w:r>
      <w:r w:rsidRPr="000842DF">
        <w:rPr>
          <w:rStyle w:val="Emphasis"/>
          <w:rFonts w:asciiTheme="minorHAnsi" w:hAnsiTheme="minorHAnsi" w:hint="cs"/>
          <w:rtl/>
          <w:lang w:bidi="fa-IR"/>
        </w:rPr>
        <w:t xml:space="preserve"> </w:t>
      </w:r>
      <w:r w:rsidR="006F40E9" w:rsidRPr="000842DF">
        <w:rPr>
          <w:rStyle w:val="Emphasis"/>
          <w:rFonts w:asciiTheme="minorHAnsi" w:hAnsiTheme="minorHAnsi" w:hint="cs"/>
          <w:rtl/>
          <w:lang w:bidi="fa-IR"/>
        </w:rPr>
        <w:t xml:space="preserve">برای هر بار احضار </w:t>
      </w:r>
      <w:r w:rsidR="006F40E9" w:rsidRPr="000842DF">
        <w:rPr>
          <w:rStyle w:val="Emphasis"/>
          <w:rFonts w:asciiTheme="minorHAnsi" w:hAnsiTheme="minorHAnsi"/>
          <w:lang w:bidi="fa-IR"/>
        </w:rPr>
        <w:t>f</w:t>
      </w:r>
      <w:r w:rsidR="006F40E9" w:rsidRPr="000842DF">
        <w:rPr>
          <w:rStyle w:val="Emphasis"/>
          <w:rFonts w:asciiTheme="minorHAnsi" w:hAnsiTheme="minorHAnsi" w:hint="cs"/>
          <w:rtl/>
          <w:lang w:bidi="fa-IR"/>
        </w:rPr>
        <w:t xml:space="preserve"> ارزیابی نمی شود، بلکه در هنگام خود راه اندازی و بعدا در هنگام احساس ضرورت ترزیابی می شود. نتیجه برای استفاده به عنوان پارامتری در تابع </w:t>
      </w:r>
      <w:r w:rsidR="006F40E9" w:rsidRPr="000842DF">
        <w:rPr>
          <w:rStyle w:val="Emphasis"/>
          <w:rFonts w:asciiTheme="minorHAnsi" w:hAnsiTheme="minorHAnsi"/>
          <w:lang w:bidi="fa-IR"/>
        </w:rPr>
        <w:t>f</w:t>
      </w:r>
      <w:r w:rsidR="006F40E9" w:rsidRPr="000842DF">
        <w:rPr>
          <w:rStyle w:val="Emphasis"/>
          <w:rFonts w:asciiTheme="minorHAnsi" w:hAnsiTheme="minorHAnsi" w:hint="cs"/>
          <w:rtl/>
          <w:lang w:bidi="fa-IR"/>
        </w:rPr>
        <w:t xml:space="preserve"> دریافت شده است. </w:t>
      </w:r>
      <w:r w:rsidR="00A2470A" w:rsidRPr="000842DF">
        <w:rPr>
          <w:rStyle w:val="Emphasis"/>
          <w:rFonts w:asciiTheme="minorHAnsi" w:hAnsiTheme="minorHAnsi" w:hint="cs"/>
          <w:rtl/>
          <w:lang w:bidi="fa-IR"/>
        </w:rPr>
        <w:t xml:space="preserve">امری ضروری است که کلمه ی عبور سری </w:t>
      </w:r>
      <w:r w:rsidR="00A2470A" w:rsidRPr="000842DF">
        <w:rPr>
          <w:rStyle w:val="Emphasis"/>
          <w:rFonts w:asciiTheme="minorHAnsi" w:hAnsiTheme="minorHAnsi"/>
          <w:lang w:bidi="fa-IR"/>
        </w:rPr>
        <w:t>K</w:t>
      </w:r>
      <w:r w:rsidR="00A2470A" w:rsidRPr="000842DF">
        <w:rPr>
          <w:rStyle w:val="Emphasis"/>
          <w:rFonts w:asciiTheme="minorHAnsi" w:hAnsiTheme="minorHAnsi" w:hint="cs"/>
          <w:rtl/>
          <w:lang w:bidi="fa-IR"/>
        </w:rPr>
        <w:t xml:space="preserve"> هیچو</w:t>
      </w:r>
      <w:r w:rsidR="00244C3B" w:rsidRPr="000842DF">
        <w:rPr>
          <w:rStyle w:val="Emphasis"/>
          <w:rFonts w:asciiTheme="minorHAnsi" w:hAnsiTheme="minorHAnsi" w:hint="cs"/>
          <w:rtl/>
          <w:lang w:bidi="fa-IR"/>
        </w:rPr>
        <w:t>ق</w:t>
      </w:r>
      <w:r w:rsidR="00A2470A" w:rsidRPr="000842DF">
        <w:rPr>
          <w:rStyle w:val="Emphasis"/>
          <w:rFonts w:asciiTheme="minorHAnsi" w:hAnsiTheme="minorHAnsi" w:hint="cs"/>
          <w:rtl/>
          <w:lang w:bidi="fa-IR"/>
        </w:rPr>
        <w:t xml:space="preserve">ت در </w:t>
      </w:r>
      <w:r w:rsidR="00244C3B" w:rsidRPr="000842DF">
        <w:rPr>
          <w:rStyle w:val="Emphasis"/>
          <w:rFonts w:asciiTheme="minorHAnsi" w:hAnsiTheme="minorHAnsi" w:hint="cs"/>
          <w:rtl/>
          <w:lang w:bidi="fa-IR"/>
        </w:rPr>
        <w:t xml:space="preserve">هیچ عملیاتی به غیر از </w:t>
      </w:r>
      <w:r w:rsidR="00244C3B" w:rsidRPr="000842DF">
        <w:rPr>
          <w:rStyle w:val="Emphasis"/>
          <w:rFonts w:asciiTheme="minorHAnsi" w:hAnsiTheme="minorHAnsi"/>
          <w:lang w:bidi="fa-IR"/>
        </w:rPr>
        <w:t>f</w:t>
      </w:r>
      <w:r w:rsidR="00244C3B" w:rsidRPr="000842DF">
        <w:rPr>
          <w:rStyle w:val="Emphasis"/>
          <w:rFonts w:asciiTheme="minorHAnsi" w:hAnsiTheme="minorHAnsi" w:hint="cs"/>
          <w:rtl/>
          <w:lang w:bidi="fa-IR"/>
        </w:rPr>
        <w:t xml:space="preserve"> که </w:t>
      </w:r>
      <w:r w:rsidR="00244C3B" w:rsidRPr="000842DF">
        <w:rPr>
          <w:rStyle w:val="Emphasis"/>
          <w:rFonts w:asciiTheme="minorHAnsi" w:hAnsiTheme="minorHAnsi"/>
          <w:lang w:bidi="fa-IR"/>
        </w:rPr>
        <w:t>h</w:t>
      </w:r>
      <w:r w:rsidR="00244C3B" w:rsidRPr="000842DF">
        <w:rPr>
          <w:rStyle w:val="Emphasis"/>
          <w:rFonts w:asciiTheme="minorHAnsi" w:hAnsiTheme="minorHAnsi" w:hint="cs"/>
          <w:rtl/>
          <w:lang w:bidi="fa-IR"/>
        </w:rPr>
        <w:t xml:space="preserve"> (</w:t>
      </w:r>
      <w:r w:rsidR="00244C3B" w:rsidRPr="000842DF">
        <w:rPr>
          <w:rStyle w:val="Emphasis"/>
          <w:rFonts w:asciiTheme="minorHAnsi" w:hAnsiTheme="minorHAnsi"/>
          <w:lang w:bidi="fa-IR"/>
        </w:rPr>
        <w:t>mem</w:t>
      </w:r>
      <w:r w:rsidR="00244C3B" w:rsidRPr="000842DF">
        <w:rPr>
          <w:rStyle w:val="Emphasis"/>
          <w:rFonts w:asciiTheme="minorHAnsi" w:hAnsiTheme="minorHAnsi" w:hint="cs"/>
          <w:rtl/>
          <w:lang w:bidi="fa-IR"/>
        </w:rPr>
        <w:t>) همیشه یک پارامتر است، استفاده نشود. پارامتر چالش، عرضه-مشتری است.</w:t>
      </w:r>
    </w:p>
    <w:p w14:paraId="33F9F914" w14:textId="77777777" w:rsidR="00244C3B" w:rsidRPr="000842DF" w:rsidRDefault="00244C3B"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lastRenderedPageBreak/>
        <w:t xml:space="preserve">قرارداد نشان داده شده در معادله ی 1، سخت افزار واحد ضدرشوه را برای اطمینان از اینکه پاسخ </w:t>
      </w:r>
      <w:proofErr w:type="spellStart"/>
      <w:r w:rsidRPr="000842DF">
        <w:rPr>
          <w:rStyle w:val="Emphasis"/>
          <w:rFonts w:asciiTheme="minorHAnsi" w:hAnsiTheme="minorHAnsi"/>
          <w:lang w:bidi="fa-IR"/>
        </w:rPr>
        <w:t>hmac</w:t>
      </w:r>
      <w:proofErr w:type="spellEnd"/>
      <w:r w:rsidRPr="000842DF">
        <w:rPr>
          <w:rStyle w:val="Emphasis"/>
          <w:rFonts w:asciiTheme="minorHAnsi" w:hAnsiTheme="minorHAnsi" w:hint="cs"/>
          <w:rtl/>
          <w:lang w:bidi="fa-IR"/>
        </w:rPr>
        <w:t xml:space="preserve">  از یک چالش، وابسته به مقدار حافظه است، و اینکه اعتبارسنجی مقدار، درستی کلمه ی عبور سری را همانند مقدار حافظه تضمین می کند. طراحی پردازش گر باید اجرای موقعیت های حافظه ی پوشیده نشده با تابع </w:t>
      </w:r>
      <w:r w:rsidRPr="000842DF">
        <w:rPr>
          <w:rStyle w:val="Emphasis"/>
          <w:rFonts w:asciiTheme="minorHAnsi" w:hAnsiTheme="minorHAnsi"/>
          <w:lang w:bidi="fa-IR"/>
        </w:rPr>
        <w:t>h</w:t>
      </w:r>
      <w:r w:rsidRPr="000842DF">
        <w:rPr>
          <w:rStyle w:val="Emphasis"/>
          <w:rFonts w:asciiTheme="minorHAnsi" w:hAnsiTheme="minorHAnsi" w:hint="cs"/>
          <w:rtl/>
          <w:lang w:bidi="fa-IR"/>
        </w:rPr>
        <w:t xml:space="preserve"> را منع کند.</w:t>
      </w:r>
    </w:p>
    <w:p w14:paraId="17D546EA" w14:textId="77777777" w:rsidR="00244C3B" w:rsidRPr="000842DF" w:rsidRDefault="00244C3B"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احراز هویت بر مبنای </w:t>
      </w:r>
      <w:r w:rsidRPr="000842DF">
        <w:rPr>
          <w:rStyle w:val="Emphasis"/>
          <w:rFonts w:asciiTheme="minorHAnsi" w:hAnsiTheme="minorHAnsi"/>
          <w:lang w:bidi="fa-IR"/>
        </w:rPr>
        <w:t>HMAC</w:t>
      </w:r>
      <w:r w:rsidRPr="000842DF">
        <w:rPr>
          <w:rStyle w:val="Emphasis"/>
          <w:rFonts w:asciiTheme="minorHAnsi" w:hAnsiTheme="minorHAnsi" w:hint="cs"/>
          <w:rtl/>
          <w:lang w:bidi="fa-IR"/>
        </w:rPr>
        <w:t xml:space="preserve"> ، </w:t>
      </w:r>
      <w:r w:rsidR="002B4200" w:rsidRPr="000842DF">
        <w:rPr>
          <w:rStyle w:val="Emphasis"/>
          <w:rFonts w:asciiTheme="minorHAnsi" w:hAnsiTheme="minorHAnsi" w:hint="cs"/>
          <w:rtl/>
          <w:lang w:bidi="fa-IR"/>
        </w:rPr>
        <w:t xml:space="preserve">ترافیک پاسخ </w:t>
      </w:r>
      <w:r w:rsidR="00B93CD5" w:rsidRPr="000842DF">
        <w:rPr>
          <w:rStyle w:val="Emphasis"/>
          <w:rFonts w:asciiTheme="minorHAnsi" w:hAnsiTheme="minorHAnsi" w:hint="cs"/>
          <w:rtl/>
          <w:lang w:bidi="fa-IR"/>
        </w:rPr>
        <w:t xml:space="preserve">متعاقب از حمله ی یک من در میدان را تضمین نمی کند اما تابع </w:t>
      </w:r>
      <w:r w:rsidR="00B93CD5" w:rsidRPr="000842DF">
        <w:rPr>
          <w:rStyle w:val="Emphasis"/>
          <w:rFonts w:asciiTheme="minorHAnsi" w:hAnsiTheme="minorHAnsi"/>
          <w:lang w:bidi="fa-IR"/>
        </w:rPr>
        <w:t>HMAC</w:t>
      </w:r>
      <w:r w:rsidR="00B93CD5" w:rsidRPr="000842DF">
        <w:rPr>
          <w:rStyle w:val="Emphasis"/>
          <w:rFonts w:asciiTheme="minorHAnsi" w:hAnsiTheme="minorHAnsi" w:hint="cs"/>
          <w:rtl/>
          <w:lang w:bidi="fa-IR"/>
        </w:rPr>
        <w:t xml:space="preserve"> ممکن است که برای ایجاد کردن یک راز مشترک میان مشتری و سرویس که بتواند برای رمزنگاری پیغام به منظور حل آن مشکل مورد استفاده قرار گیرد. بخش بعدی پروتوکل را که از طریق یک بخش سوم مورد اعتماد (یک فراهم کننده ی هویت) که می تواند کلمه های عبور و اطلاعات هویتی را مدیریت کند و با واحد سخت افزار برای تصدیق اصالت سرویس همکاری کند، تشریح می کند.</w:t>
      </w:r>
    </w:p>
    <w:p w14:paraId="6C0E3FE5" w14:textId="77777777" w:rsidR="000842DF" w:rsidRPr="000842DF" w:rsidRDefault="000842DF" w:rsidP="00DB2D24">
      <w:pPr>
        <w:bidi/>
        <w:spacing w:after="0" w:line="360" w:lineRule="auto"/>
        <w:ind w:left="35" w:hanging="35"/>
        <w:jc w:val="center"/>
        <w:rPr>
          <w:rStyle w:val="Emphasis"/>
          <w:rFonts w:asciiTheme="minorHAnsi" w:hAnsiTheme="minorHAnsi"/>
          <w:rtl/>
          <w:lang w:bidi="fa-IR"/>
        </w:rPr>
      </w:pPr>
      <w:r w:rsidRPr="000842DF">
        <w:rPr>
          <w:rFonts w:cs="B Nazanin"/>
          <w:noProof/>
          <w:sz w:val="28"/>
          <w:szCs w:val="28"/>
          <w:lang w:bidi="fa-IR"/>
        </w:rPr>
        <w:drawing>
          <wp:inline distT="0" distB="0" distL="0" distR="0" wp14:anchorId="371001A4" wp14:editId="7C1BCEE9">
            <wp:extent cx="4710223" cy="18756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2117" cy="1876356"/>
                    </a:xfrm>
                    <a:prstGeom prst="rect">
                      <a:avLst/>
                    </a:prstGeom>
                  </pic:spPr>
                </pic:pic>
              </a:graphicData>
            </a:graphic>
          </wp:inline>
        </w:drawing>
      </w:r>
    </w:p>
    <w:p w14:paraId="79B61991" w14:textId="04FF593D" w:rsidR="00B93CD5" w:rsidRDefault="000842DF" w:rsidP="00DB2D24">
      <w:pPr>
        <w:bidi/>
        <w:spacing w:after="0" w:line="360" w:lineRule="auto"/>
        <w:ind w:left="35" w:hanging="35"/>
        <w:jc w:val="center"/>
        <w:rPr>
          <w:rStyle w:val="Emphasis"/>
          <w:rFonts w:asciiTheme="minorHAnsi" w:hAnsiTheme="minorHAnsi"/>
          <w:rtl/>
          <w:lang w:bidi="fa-IR"/>
        </w:rPr>
      </w:pPr>
      <w:r w:rsidRPr="000842DF">
        <w:rPr>
          <w:rStyle w:val="Emphasis"/>
          <w:rFonts w:asciiTheme="minorHAnsi" w:hAnsiTheme="minorHAnsi" w:hint="cs"/>
          <w:rtl/>
          <w:lang w:bidi="fa-IR"/>
        </w:rPr>
        <w:t xml:space="preserve">شکل 1: پروتوکل حفاظت از اصالت بر مبنای کلمه های عبور رمزی متقارن و تابع </w:t>
      </w:r>
      <w:r w:rsidRPr="000842DF">
        <w:rPr>
          <w:rStyle w:val="Emphasis"/>
          <w:rFonts w:asciiTheme="minorHAnsi" w:hAnsiTheme="minorHAnsi"/>
          <w:lang w:bidi="fa-IR"/>
        </w:rPr>
        <w:t>HMAC</w:t>
      </w:r>
      <w:r w:rsidRPr="000842DF">
        <w:rPr>
          <w:rStyle w:val="Emphasis"/>
          <w:rFonts w:asciiTheme="minorHAnsi" w:hAnsiTheme="minorHAnsi" w:hint="cs"/>
          <w:rtl/>
          <w:lang w:bidi="fa-IR"/>
        </w:rPr>
        <w:t xml:space="preserve"> داده شده در معادله ی12</w:t>
      </w:r>
    </w:p>
    <w:p w14:paraId="530F3B8C" w14:textId="2A97B87D" w:rsidR="00DB2D24" w:rsidRDefault="00DB2D24" w:rsidP="00DB2D24">
      <w:pPr>
        <w:bidi/>
        <w:spacing w:after="0" w:line="360" w:lineRule="auto"/>
        <w:ind w:left="35" w:hanging="35"/>
        <w:jc w:val="center"/>
        <w:rPr>
          <w:rStyle w:val="Emphasis"/>
          <w:rFonts w:asciiTheme="minorHAnsi" w:hAnsiTheme="minorHAnsi"/>
          <w:rtl/>
          <w:lang w:bidi="fa-IR"/>
        </w:rPr>
      </w:pPr>
    </w:p>
    <w:p w14:paraId="198D6E00" w14:textId="57614312" w:rsidR="00DB2D24" w:rsidRPr="00DB2D24" w:rsidRDefault="00DB2D24" w:rsidP="00DB2D24">
      <w:pPr>
        <w:bidi/>
        <w:spacing w:line="240" w:lineRule="auto"/>
        <w:rPr>
          <w:rStyle w:val="Emphasis"/>
          <w:rFonts w:asciiTheme="minorHAnsi" w:hAnsiTheme="minorHAnsi"/>
          <w:b/>
          <w:bCs/>
          <w:rtl/>
        </w:rPr>
      </w:pPr>
      <w:bookmarkStart w:id="1" w:name="_Hlk115609118"/>
      <w:r w:rsidRPr="0015678F">
        <w:rPr>
          <w:rFonts w:cs="B Nazanin"/>
          <w:b/>
          <w:bCs/>
          <w:sz w:val="28"/>
          <w:szCs w:val="28"/>
        </w:rPr>
        <w:t>C</w:t>
      </w:r>
      <w:r w:rsidRPr="0015678F">
        <w:rPr>
          <w:rFonts w:cs="B Nazanin"/>
          <w:b/>
          <w:bCs/>
          <w:sz w:val="28"/>
          <w:szCs w:val="28"/>
          <w:rtl/>
        </w:rPr>
        <w:t>. پروتوکل ها برا</w:t>
      </w:r>
      <w:r w:rsidRPr="0015678F">
        <w:rPr>
          <w:rFonts w:cs="B Nazanin" w:hint="cs"/>
          <w:b/>
          <w:bCs/>
          <w:sz w:val="28"/>
          <w:szCs w:val="28"/>
          <w:rtl/>
        </w:rPr>
        <w:t>ی</w:t>
      </w:r>
      <w:r w:rsidRPr="0015678F">
        <w:rPr>
          <w:rFonts w:cs="B Nazanin"/>
          <w:b/>
          <w:bCs/>
          <w:sz w:val="28"/>
          <w:szCs w:val="28"/>
          <w:rtl/>
        </w:rPr>
        <w:t xml:space="preserve"> تا</w:t>
      </w:r>
      <w:r w:rsidRPr="0015678F">
        <w:rPr>
          <w:rFonts w:cs="B Nazanin" w:hint="cs"/>
          <w:b/>
          <w:bCs/>
          <w:sz w:val="28"/>
          <w:szCs w:val="28"/>
          <w:rtl/>
        </w:rPr>
        <w:t>یی</w:t>
      </w:r>
      <w:r w:rsidRPr="0015678F">
        <w:rPr>
          <w:rFonts w:cs="B Nazanin" w:hint="eastAsia"/>
          <w:b/>
          <w:bCs/>
          <w:sz w:val="28"/>
          <w:szCs w:val="28"/>
          <w:rtl/>
        </w:rPr>
        <w:t>د</w:t>
      </w:r>
      <w:r w:rsidRPr="0015678F">
        <w:rPr>
          <w:rFonts w:cs="B Nazanin"/>
          <w:b/>
          <w:bCs/>
          <w:sz w:val="28"/>
          <w:szCs w:val="28"/>
          <w:rtl/>
        </w:rPr>
        <w:t xml:space="preserve"> اصالت</w:t>
      </w:r>
      <w:bookmarkEnd w:id="1"/>
    </w:p>
    <w:p w14:paraId="44780C43" w14:textId="02EFA328" w:rsidR="00B93CD5" w:rsidRPr="00DB2D24" w:rsidRDefault="00413736" w:rsidP="00413736">
      <w:pPr>
        <w:pStyle w:val="ListParagraph"/>
        <w:spacing w:after="0" w:line="360" w:lineRule="auto"/>
        <w:ind w:left="35"/>
        <w:jc w:val="both"/>
        <w:rPr>
          <w:rStyle w:val="Emphasis"/>
        </w:rPr>
      </w:pPr>
      <w:r>
        <w:rPr>
          <w:rStyle w:val="Emphasis"/>
          <w:rFonts w:hint="cs"/>
          <w:rtl/>
        </w:rPr>
        <w:t xml:space="preserve">1) </w:t>
      </w:r>
      <w:r w:rsidR="00B93CD5" w:rsidRPr="000842DF">
        <w:rPr>
          <w:rStyle w:val="Emphasis"/>
          <w:rFonts w:hint="cs"/>
          <w:rtl/>
        </w:rPr>
        <w:t xml:space="preserve">کلمه های عبور متقارن: نشان داده خواهد شد که چطور تابع </w:t>
      </w:r>
      <w:r w:rsidR="00B93CD5" w:rsidRPr="000842DF">
        <w:rPr>
          <w:rStyle w:val="Emphasis"/>
          <w:rFonts w:asciiTheme="minorHAnsi" w:hAnsiTheme="minorHAnsi"/>
        </w:rPr>
        <w:t>HMAC</w:t>
      </w:r>
      <w:r w:rsidR="00B93CD5" w:rsidRPr="000842DF">
        <w:rPr>
          <w:rStyle w:val="Emphasis"/>
          <w:rFonts w:asciiTheme="minorHAnsi" w:hAnsiTheme="minorHAnsi" w:hint="cs"/>
          <w:rtl/>
        </w:rPr>
        <w:t xml:space="preserve"> ضد رشوه که در بخش </w:t>
      </w:r>
      <w:r w:rsidR="00B93CD5" w:rsidRPr="000842DF">
        <w:rPr>
          <w:rStyle w:val="Emphasis"/>
          <w:rFonts w:asciiTheme="minorHAnsi" w:hAnsiTheme="minorHAnsi"/>
        </w:rPr>
        <w:t>IV-B</w:t>
      </w:r>
      <w:r w:rsidR="00B93CD5" w:rsidRPr="000842DF">
        <w:rPr>
          <w:rStyle w:val="Emphasis"/>
          <w:rFonts w:asciiTheme="minorHAnsi" w:hAnsiTheme="minorHAnsi" w:hint="cs"/>
          <w:rtl/>
        </w:rPr>
        <w:t xml:space="preserve"> توصیف شد می تواند پروتوکلی که به مشتری جهت اعتماد به اصالت سرویس اجازه می دهد را پشتیبانی کند. پروتوکل این مشخصات را خواهد داشت:</w:t>
      </w:r>
    </w:p>
    <w:p w14:paraId="7F77F483" w14:textId="77777777" w:rsidR="00DB2D24" w:rsidRPr="00DB2D24" w:rsidRDefault="00DB2D24" w:rsidP="00DB2D24">
      <w:pPr>
        <w:bidi/>
        <w:spacing w:after="0" w:line="360" w:lineRule="auto"/>
        <w:jc w:val="both"/>
        <w:rPr>
          <w:rStyle w:val="Emphasis"/>
        </w:rPr>
      </w:pPr>
      <w:r w:rsidRPr="00DB2D24">
        <w:rPr>
          <w:rStyle w:val="Emphasis"/>
          <w:rFonts w:ascii="Arial" w:hAnsi="Arial" w:cs="Arial" w:hint="cs"/>
          <w:rtl/>
        </w:rPr>
        <w:t>•</w:t>
      </w:r>
      <w:r w:rsidRPr="00DB2D24">
        <w:rPr>
          <w:rStyle w:val="Emphasis"/>
          <w:rtl/>
        </w:rPr>
        <w:t xml:space="preserve"> </w:t>
      </w:r>
      <w:r w:rsidRPr="00DB2D24">
        <w:rPr>
          <w:rStyle w:val="Emphasis"/>
          <w:rFonts w:hint="cs"/>
          <w:rtl/>
        </w:rPr>
        <w:t>تنها</w:t>
      </w:r>
      <w:r w:rsidRPr="00DB2D24">
        <w:rPr>
          <w:rStyle w:val="Emphasis"/>
          <w:rtl/>
        </w:rPr>
        <w:t xml:space="preserve"> </w:t>
      </w:r>
      <w:r w:rsidRPr="00DB2D24">
        <w:rPr>
          <w:rStyle w:val="Emphasis"/>
          <w:rFonts w:hint="cs"/>
          <w:rtl/>
        </w:rPr>
        <w:t>فراهم</w:t>
      </w:r>
      <w:r w:rsidRPr="00DB2D24">
        <w:rPr>
          <w:rStyle w:val="Emphasis"/>
          <w:rtl/>
        </w:rPr>
        <w:t xml:space="preserve"> </w:t>
      </w:r>
      <w:r w:rsidRPr="00DB2D24">
        <w:rPr>
          <w:rStyle w:val="Emphasis"/>
          <w:rFonts w:hint="cs"/>
          <w:rtl/>
        </w:rPr>
        <w:t>کننده</w:t>
      </w:r>
      <w:r w:rsidRPr="00DB2D24">
        <w:rPr>
          <w:rStyle w:val="Emphasis"/>
          <w:rtl/>
        </w:rPr>
        <w:t xml:space="preserve"> </w:t>
      </w:r>
      <w:r w:rsidRPr="00DB2D24">
        <w:rPr>
          <w:rStyle w:val="Emphasis"/>
          <w:rFonts w:hint="cs"/>
          <w:rtl/>
        </w:rPr>
        <w:t>ی</w:t>
      </w:r>
      <w:r w:rsidRPr="00DB2D24">
        <w:rPr>
          <w:rStyle w:val="Emphasis"/>
          <w:rtl/>
        </w:rPr>
        <w:t xml:space="preserve"> هو</w:t>
      </w:r>
      <w:r w:rsidRPr="00DB2D24">
        <w:rPr>
          <w:rStyle w:val="Emphasis"/>
          <w:rFonts w:hint="cs"/>
          <w:rtl/>
        </w:rPr>
        <w:t>ی</w:t>
      </w:r>
      <w:r w:rsidRPr="00DB2D24">
        <w:rPr>
          <w:rStyle w:val="Emphasis"/>
          <w:rFonts w:hint="eastAsia"/>
          <w:rtl/>
        </w:rPr>
        <w:t>ت</w:t>
      </w:r>
      <w:r w:rsidRPr="00DB2D24">
        <w:rPr>
          <w:rStyle w:val="Emphasis"/>
          <w:rtl/>
        </w:rPr>
        <w:t xml:space="preserve"> (</w:t>
      </w:r>
      <w:r w:rsidRPr="00DB2D24">
        <w:rPr>
          <w:rStyle w:val="Emphasis"/>
        </w:rPr>
        <w:t>IdP</w:t>
      </w:r>
      <w:r w:rsidRPr="00DB2D24">
        <w:rPr>
          <w:rStyle w:val="Emphasis"/>
          <w:rtl/>
        </w:rPr>
        <w:t xml:space="preserve">) کلمه </w:t>
      </w:r>
      <w:r w:rsidRPr="00DB2D24">
        <w:rPr>
          <w:rStyle w:val="Emphasis"/>
          <w:rFonts w:hint="cs"/>
          <w:rtl/>
        </w:rPr>
        <w:t>ی</w:t>
      </w:r>
      <w:r w:rsidRPr="00DB2D24">
        <w:rPr>
          <w:rStyle w:val="Emphasis"/>
          <w:rtl/>
        </w:rPr>
        <w:t xml:space="preserve"> عبور سر</w:t>
      </w:r>
      <w:r w:rsidRPr="00DB2D24">
        <w:rPr>
          <w:rStyle w:val="Emphasis"/>
          <w:rFonts w:hint="cs"/>
          <w:rtl/>
        </w:rPr>
        <w:t>ی</w:t>
      </w:r>
      <w:r w:rsidRPr="00DB2D24">
        <w:rPr>
          <w:rStyle w:val="Emphasis"/>
          <w:rtl/>
        </w:rPr>
        <w:t xml:space="preserve"> و مقدار درهم حافظه </w:t>
      </w:r>
      <w:r w:rsidRPr="00DB2D24">
        <w:rPr>
          <w:rStyle w:val="Emphasis"/>
          <w:rFonts w:hint="cs"/>
          <w:rtl/>
        </w:rPr>
        <w:t>ی</w:t>
      </w:r>
      <w:r w:rsidRPr="00DB2D24">
        <w:rPr>
          <w:rStyle w:val="Emphasis"/>
          <w:rtl/>
        </w:rPr>
        <w:t xml:space="preserve"> معتبر سرو</w:t>
      </w:r>
      <w:r w:rsidRPr="00DB2D24">
        <w:rPr>
          <w:rStyle w:val="Emphasis"/>
          <w:rFonts w:hint="cs"/>
          <w:rtl/>
        </w:rPr>
        <w:t>ی</w:t>
      </w:r>
      <w:r w:rsidRPr="00DB2D24">
        <w:rPr>
          <w:rStyle w:val="Emphasis"/>
          <w:rFonts w:hint="eastAsia"/>
          <w:rtl/>
        </w:rPr>
        <w:t>س</w:t>
      </w:r>
      <w:r w:rsidRPr="00DB2D24">
        <w:rPr>
          <w:rStyle w:val="Emphasis"/>
          <w:rtl/>
        </w:rPr>
        <w:t xml:space="preserve"> را م</w:t>
      </w:r>
      <w:r w:rsidRPr="00DB2D24">
        <w:rPr>
          <w:rStyle w:val="Emphasis"/>
          <w:rFonts w:hint="cs"/>
          <w:rtl/>
        </w:rPr>
        <w:t>ی</w:t>
      </w:r>
      <w:r w:rsidRPr="00DB2D24">
        <w:rPr>
          <w:rStyle w:val="Emphasis"/>
          <w:rtl/>
        </w:rPr>
        <w:t xml:space="preserve"> داند.</w:t>
      </w:r>
    </w:p>
    <w:p w14:paraId="37EC52E8" w14:textId="77777777" w:rsidR="00DB2D24" w:rsidRPr="00DB2D24" w:rsidRDefault="00DB2D24" w:rsidP="00DB2D24">
      <w:pPr>
        <w:bidi/>
        <w:spacing w:after="0" w:line="360" w:lineRule="auto"/>
        <w:jc w:val="both"/>
        <w:rPr>
          <w:rStyle w:val="Emphasis"/>
        </w:rPr>
      </w:pPr>
      <w:r w:rsidRPr="00DB2D24">
        <w:rPr>
          <w:rStyle w:val="Emphasis"/>
          <w:rFonts w:ascii="Arial" w:hAnsi="Arial" w:cs="Arial" w:hint="cs"/>
          <w:rtl/>
        </w:rPr>
        <w:lastRenderedPageBreak/>
        <w:t>•</w:t>
      </w:r>
      <w:r w:rsidRPr="00DB2D24">
        <w:rPr>
          <w:rStyle w:val="Emphasis"/>
          <w:rtl/>
        </w:rPr>
        <w:t xml:space="preserve"> ه</w:t>
      </w:r>
      <w:r w:rsidRPr="00DB2D24">
        <w:rPr>
          <w:rStyle w:val="Emphasis"/>
          <w:rFonts w:hint="cs"/>
          <w:rtl/>
        </w:rPr>
        <w:t>ی</w:t>
      </w:r>
      <w:r w:rsidRPr="00DB2D24">
        <w:rPr>
          <w:rStyle w:val="Emphasis"/>
          <w:rFonts w:hint="eastAsia"/>
          <w:rtl/>
        </w:rPr>
        <w:t>چ</w:t>
      </w:r>
      <w:r w:rsidRPr="00DB2D24">
        <w:rPr>
          <w:rStyle w:val="Emphasis"/>
          <w:rtl/>
        </w:rPr>
        <w:t xml:space="preserve"> اتصال</w:t>
      </w:r>
      <w:r w:rsidRPr="00DB2D24">
        <w:rPr>
          <w:rStyle w:val="Emphasis"/>
          <w:rFonts w:hint="cs"/>
          <w:rtl/>
        </w:rPr>
        <w:t>ی</w:t>
      </w:r>
      <w:r w:rsidRPr="00DB2D24">
        <w:rPr>
          <w:rStyle w:val="Emphasis"/>
          <w:rtl/>
        </w:rPr>
        <w:t xml:space="preserve"> ب</w:t>
      </w:r>
      <w:r w:rsidRPr="00DB2D24">
        <w:rPr>
          <w:rStyle w:val="Emphasis"/>
          <w:rFonts w:hint="cs"/>
          <w:rtl/>
        </w:rPr>
        <w:t>ی</w:t>
      </w:r>
      <w:r w:rsidRPr="00DB2D24">
        <w:rPr>
          <w:rStyle w:val="Emphasis"/>
          <w:rFonts w:hint="eastAsia"/>
          <w:rtl/>
        </w:rPr>
        <w:t>ن</w:t>
      </w:r>
      <w:r w:rsidRPr="00DB2D24">
        <w:rPr>
          <w:rStyle w:val="Emphasis"/>
          <w:rtl/>
        </w:rPr>
        <w:t xml:space="preserve"> سرو</w:t>
      </w:r>
      <w:r w:rsidRPr="00DB2D24">
        <w:rPr>
          <w:rStyle w:val="Emphasis"/>
          <w:rFonts w:hint="cs"/>
          <w:rtl/>
        </w:rPr>
        <w:t>ی</w:t>
      </w:r>
      <w:r w:rsidRPr="00DB2D24">
        <w:rPr>
          <w:rStyle w:val="Emphasis"/>
          <w:rFonts w:hint="eastAsia"/>
          <w:rtl/>
        </w:rPr>
        <w:t>س</w:t>
      </w:r>
      <w:r w:rsidRPr="00DB2D24">
        <w:rPr>
          <w:rStyle w:val="Emphasis"/>
          <w:rtl/>
        </w:rPr>
        <w:t xml:space="preserve"> و </w:t>
      </w:r>
      <w:r w:rsidRPr="00DB2D24">
        <w:rPr>
          <w:rStyle w:val="Emphasis"/>
        </w:rPr>
        <w:t>IdP</w:t>
      </w:r>
      <w:r w:rsidRPr="00DB2D24">
        <w:rPr>
          <w:rStyle w:val="Emphasis"/>
          <w:rtl/>
        </w:rPr>
        <w:t xml:space="preserve"> لازم ن</w:t>
      </w:r>
      <w:r w:rsidRPr="00DB2D24">
        <w:rPr>
          <w:rStyle w:val="Emphasis"/>
          <w:rFonts w:hint="cs"/>
          <w:rtl/>
        </w:rPr>
        <w:t>ی</w:t>
      </w:r>
      <w:r w:rsidRPr="00DB2D24">
        <w:rPr>
          <w:rStyle w:val="Emphasis"/>
          <w:rFonts w:hint="eastAsia"/>
          <w:rtl/>
        </w:rPr>
        <w:t>ست</w:t>
      </w:r>
      <w:r w:rsidRPr="00DB2D24">
        <w:rPr>
          <w:rStyle w:val="Emphasis"/>
          <w:rtl/>
        </w:rPr>
        <w:t>.</w:t>
      </w:r>
    </w:p>
    <w:p w14:paraId="003557F1" w14:textId="77777777" w:rsidR="00DB2D24" w:rsidRPr="00DB2D24" w:rsidRDefault="00DB2D24" w:rsidP="00DB2D24">
      <w:pPr>
        <w:bidi/>
        <w:spacing w:after="0" w:line="360" w:lineRule="auto"/>
        <w:jc w:val="both"/>
        <w:rPr>
          <w:rStyle w:val="Emphasis"/>
        </w:rPr>
      </w:pPr>
      <w:r w:rsidRPr="00DB2D24">
        <w:rPr>
          <w:rStyle w:val="Emphasis"/>
          <w:rFonts w:ascii="Arial" w:hAnsi="Arial" w:cs="Arial" w:hint="cs"/>
          <w:rtl/>
        </w:rPr>
        <w:t>•</w:t>
      </w:r>
      <w:r w:rsidRPr="00DB2D24">
        <w:rPr>
          <w:rStyle w:val="Emphasis"/>
          <w:rtl/>
        </w:rPr>
        <w:t xml:space="preserve"> کنترل اصالت و احضار سرو</w:t>
      </w:r>
      <w:r w:rsidRPr="00DB2D24">
        <w:rPr>
          <w:rStyle w:val="Emphasis"/>
          <w:rFonts w:hint="cs"/>
          <w:rtl/>
        </w:rPr>
        <w:t>ی</w:t>
      </w:r>
      <w:r w:rsidRPr="00DB2D24">
        <w:rPr>
          <w:rStyle w:val="Emphasis"/>
          <w:rFonts w:hint="eastAsia"/>
          <w:rtl/>
        </w:rPr>
        <w:t>س</w:t>
      </w:r>
      <w:r w:rsidRPr="00DB2D24">
        <w:rPr>
          <w:rStyle w:val="Emphasis"/>
          <w:rtl/>
        </w:rPr>
        <w:t xml:space="preserve"> در همان پروتوکل رفت و برگشت</w:t>
      </w:r>
      <w:r w:rsidRPr="00DB2D24">
        <w:rPr>
          <w:rStyle w:val="Emphasis"/>
          <w:rFonts w:hint="cs"/>
          <w:rtl/>
        </w:rPr>
        <w:t>ی</w:t>
      </w:r>
      <w:r w:rsidRPr="00DB2D24">
        <w:rPr>
          <w:rStyle w:val="Emphasis"/>
          <w:rtl/>
        </w:rPr>
        <w:t xml:space="preserve"> جهت ذخ</w:t>
      </w:r>
      <w:r w:rsidRPr="00DB2D24">
        <w:rPr>
          <w:rStyle w:val="Emphasis"/>
          <w:rFonts w:hint="cs"/>
          <w:rtl/>
        </w:rPr>
        <w:t>ی</w:t>
      </w:r>
      <w:r w:rsidRPr="00DB2D24">
        <w:rPr>
          <w:rStyle w:val="Emphasis"/>
          <w:rFonts w:hint="eastAsia"/>
          <w:rtl/>
        </w:rPr>
        <w:t>ره</w:t>
      </w:r>
      <w:r w:rsidRPr="00DB2D24">
        <w:rPr>
          <w:rStyle w:val="Emphasis"/>
          <w:rtl/>
        </w:rPr>
        <w:t xml:space="preserve"> </w:t>
      </w:r>
      <w:r w:rsidRPr="00DB2D24">
        <w:rPr>
          <w:rStyle w:val="Emphasis"/>
          <w:rFonts w:hint="cs"/>
          <w:rtl/>
        </w:rPr>
        <w:t>ی</w:t>
      </w:r>
      <w:r w:rsidRPr="00DB2D24">
        <w:rPr>
          <w:rStyle w:val="Emphasis"/>
          <w:rtl/>
        </w:rPr>
        <w:t xml:space="preserve"> منابع شبکه ا</w:t>
      </w:r>
      <w:r w:rsidRPr="00DB2D24">
        <w:rPr>
          <w:rStyle w:val="Emphasis"/>
          <w:rFonts w:hint="cs"/>
          <w:rtl/>
        </w:rPr>
        <w:t>ی</w:t>
      </w:r>
      <w:r w:rsidRPr="00DB2D24">
        <w:rPr>
          <w:rStyle w:val="Emphasis"/>
          <w:rtl/>
        </w:rPr>
        <w:t xml:space="preserve"> اتفاق م</w:t>
      </w:r>
      <w:r w:rsidRPr="00DB2D24">
        <w:rPr>
          <w:rStyle w:val="Emphasis"/>
          <w:rFonts w:hint="cs"/>
          <w:rtl/>
        </w:rPr>
        <w:t>ی</w:t>
      </w:r>
      <w:r w:rsidRPr="00DB2D24">
        <w:rPr>
          <w:rStyle w:val="Emphasis"/>
          <w:rtl/>
        </w:rPr>
        <w:t xml:space="preserve"> افتد.</w:t>
      </w:r>
    </w:p>
    <w:p w14:paraId="73937E1F" w14:textId="197B5ADF" w:rsidR="00DB2D24" w:rsidRPr="000842DF" w:rsidRDefault="00DB2D24" w:rsidP="00DB2D24">
      <w:pPr>
        <w:bidi/>
        <w:spacing w:after="0" w:line="360" w:lineRule="auto"/>
        <w:jc w:val="both"/>
        <w:rPr>
          <w:rStyle w:val="Emphasis"/>
        </w:rPr>
      </w:pPr>
      <w:r w:rsidRPr="00DB2D24">
        <w:rPr>
          <w:rStyle w:val="Emphasis"/>
          <w:rFonts w:ascii="Arial" w:hAnsi="Arial" w:cs="Arial" w:hint="cs"/>
          <w:rtl/>
        </w:rPr>
        <w:t>•</w:t>
      </w:r>
      <w:r w:rsidRPr="00DB2D24">
        <w:rPr>
          <w:rStyle w:val="Emphasis"/>
          <w:rtl/>
        </w:rPr>
        <w:t xml:space="preserve"> مشتر</w:t>
      </w:r>
      <w:r w:rsidRPr="00DB2D24">
        <w:rPr>
          <w:rStyle w:val="Emphasis"/>
          <w:rFonts w:hint="cs"/>
          <w:rtl/>
        </w:rPr>
        <w:t>ی</w:t>
      </w:r>
      <w:r w:rsidRPr="00DB2D24">
        <w:rPr>
          <w:rStyle w:val="Emphasis"/>
          <w:rtl/>
        </w:rPr>
        <w:t xml:space="preserve"> و سرو</w:t>
      </w:r>
      <w:r w:rsidRPr="00DB2D24">
        <w:rPr>
          <w:rStyle w:val="Emphasis"/>
          <w:rFonts w:hint="cs"/>
          <w:rtl/>
        </w:rPr>
        <w:t>ی</w:t>
      </w:r>
      <w:r w:rsidRPr="00DB2D24">
        <w:rPr>
          <w:rStyle w:val="Emphasis"/>
          <w:rFonts w:hint="eastAsia"/>
          <w:rtl/>
        </w:rPr>
        <w:t>س</w:t>
      </w:r>
      <w:r w:rsidRPr="00DB2D24">
        <w:rPr>
          <w:rStyle w:val="Emphasis"/>
          <w:rtl/>
        </w:rPr>
        <w:t xml:space="preserve"> به کتابخانه ها</w:t>
      </w:r>
      <w:r w:rsidRPr="00DB2D24">
        <w:rPr>
          <w:rStyle w:val="Emphasis"/>
          <w:rFonts w:hint="cs"/>
          <w:rtl/>
        </w:rPr>
        <w:t>ی</w:t>
      </w:r>
      <w:r w:rsidRPr="00DB2D24">
        <w:rPr>
          <w:rStyle w:val="Emphasis"/>
          <w:rtl/>
        </w:rPr>
        <w:t xml:space="preserve"> نرم افزار</w:t>
      </w:r>
      <w:r w:rsidRPr="00DB2D24">
        <w:rPr>
          <w:rStyle w:val="Emphasis"/>
          <w:rFonts w:hint="cs"/>
          <w:rtl/>
        </w:rPr>
        <w:t>ی</w:t>
      </w:r>
      <w:r w:rsidRPr="00DB2D24">
        <w:rPr>
          <w:rStyle w:val="Emphasis"/>
          <w:rtl/>
        </w:rPr>
        <w:t xml:space="preserve"> برا</w:t>
      </w:r>
      <w:r w:rsidRPr="00DB2D24">
        <w:rPr>
          <w:rStyle w:val="Emphasis"/>
          <w:rFonts w:hint="cs"/>
          <w:rtl/>
        </w:rPr>
        <w:t>ی</w:t>
      </w:r>
      <w:r w:rsidRPr="00DB2D24">
        <w:rPr>
          <w:rStyle w:val="Emphasis"/>
          <w:rtl/>
        </w:rPr>
        <w:t xml:space="preserve"> عمل</w:t>
      </w:r>
      <w:r w:rsidRPr="00DB2D24">
        <w:rPr>
          <w:rStyle w:val="Emphasis"/>
          <w:rFonts w:hint="cs"/>
          <w:rtl/>
        </w:rPr>
        <w:t>ی</w:t>
      </w:r>
      <w:r w:rsidRPr="00DB2D24">
        <w:rPr>
          <w:rStyle w:val="Emphasis"/>
          <w:rFonts w:hint="eastAsia"/>
          <w:rtl/>
        </w:rPr>
        <w:t>ات</w:t>
      </w:r>
      <w:r w:rsidRPr="00DB2D24">
        <w:rPr>
          <w:rStyle w:val="Emphasis"/>
          <w:rtl/>
        </w:rPr>
        <w:t xml:space="preserve"> رمز</w:t>
      </w:r>
      <w:r w:rsidRPr="00DB2D24">
        <w:rPr>
          <w:rStyle w:val="Emphasis"/>
          <w:rFonts w:hint="cs"/>
          <w:rtl/>
        </w:rPr>
        <w:t>ی</w:t>
      </w:r>
      <w:r w:rsidRPr="00DB2D24">
        <w:rPr>
          <w:rStyle w:val="Emphasis"/>
          <w:rtl/>
        </w:rPr>
        <w:t xml:space="preserve"> متقارن ن</w:t>
      </w:r>
      <w:r w:rsidRPr="00DB2D24">
        <w:rPr>
          <w:rStyle w:val="Emphasis"/>
          <w:rFonts w:hint="cs"/>
          <w:rtl/>
        </w:rPr>
        <w:t>ی</w:t>
      </w:r>
      <w:r w:rsidRPr="00DB2D24">
        <w:rPr>
          <w:rStyle w:val="Emphasis"/>
          <w:rFonts w:hint="eastAsia"/>
          <w:rtl/>
        </w:rPr>
        <w:t>از</w:t>
      </w:r>
      <w:r w:rsidRPr="00DB2D24">
        <w:rPr>
          <w:rStyle w:val="Emphasis"/>
          <w:rtl/>
        </w:rPr>
        <w:t xml:space="preserve"> دارند.</w:t>
      </w:r>
    </w:p>
    <w:p w14:paraId="3B1CD548" w14:textId="77777777" w:rsidR="00140DB1" w:rsidRPr="000842DF" w:rsidRDefault="00140DB1"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lang w:bidi="fa-IR"/>
        </w:rPr>
        <w:t xml:space="preserve">شکل 1 تعاملات این پروتوکل را نشان می دهد. فرض می شود که تابع در معادله ی 1 و کلمه ی عبور سری </w:t>
      </w:r>
      <w:r w:rsidRPr="000842DF">
        <w:rPr>
          <w:rStyle w:val="Emphasis"/>
          <w:rFonts w:asciiTheme="minorHAnsi" w:hAnsiTheme="minorHAnsi"/>
          <w:lang w:bidi="fa-IR"/>
        </w:rPr>
        <w:t>Ky</w:t>
      </w:r>
      <w:r w:rsidRPr="000842DF">
        <w:rPr>
          <w:rStyle w:val="Emphasis"/>
          <w:rFonts w:asciiTheme="minorHAnsi" w:hAnsiTheme="minorHAnsi" w:hint="cs"/>
          <w:rtl/>
          <w:lang w:bidi="fa-IR"/>
        </w:rPr>
        <w:t xml:space="preserve"> در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و سرویس ها دسترسی پذیر هستند.همچنین وجود عملیات های رمزی </w:t>
      </w:r>
      <w:r w:rsidRPr="000842DF">
        <w:rPr>
          <w:rStyle w:val="Emphasis"/>
          <w:rFonts w:asciiTheme="minorHAnsi" w:hAnsiTheme="minorHAnsi"/>
          <w:lang w:bidi="fa-IR"/>
        </w:rPr>
        <w:t>C=E(K,P)</w:t>
      </w:r>
      <w:r w:rsidRPr="000842DF">
        <w:rPr>
          <w:rStyle w:val="Emphasis"/>
          <w:rFonts w:asciiTheme="minorHAnsi" w:hAnsiTheme="minorHAnsi" w:hint="cs"/>
          <w:rtl/>
          <w:lang w:bidi="fa-IR"/>
        </w:rPr>
        <w:t xml:space="preserve"> . و </w:t>
      </w:r>
      <w:r w:rsidRPr="000842DF">
        <w:rPr>
          <w:rStyle w:val="Emphasis"/>
          <w:rFonts w:asciiTheme="minorHAnsi" w:hAnsiTheme="minorHAnsi"/>
          <w:lang w:bidi="fa-IR"/>
        </w:rPr>
        <w:t>P=D(K,C)</w:t>
      </w:r>
      <w:r w:rsidRPr="000842DF">
        <w:rPr>
          <w:rStyle w:val="Emphasis"/>
          <w:rFonts w:asciiTheme="minorHAnsi" w:hAnsiTheme="minorHAnsi" w:hint="cs"/>
          <w:rtl/>
          <w:lang w:bidi="fa-IR"/>
        </w:rPr>
        <w:t xml:space="preserve"> فرض می شود. به یاد داشته باشید که مقدار </w:t>
      </w:r>
      <w:proofErr w:type="spellStart"/>
      <w:r w:rsidRPr="000842DF">
        <w:rPr>
          <w:rStyle w:val="Emphasis"/>
          <w:rFonts w:asciiTheme="minorHAnsi" w:hAnsiTheme="minorHAnsi"/>
          <w:lang w:bidi="fa-IR"/>
        </w:rPr>
        <w:t>hamc</w:t>
      </w:r>
      <w:proofErr w:type="spellEnd"/>
      <w:r w:rsidRPr="000842DF">
        <w:rPr>
          <w:rStyle w:val="Emphasis"/>
          <w:rFonts w:asciiTheme="minorHAnsi" w:hAnsiTheme="minorHAnsi" w:hint="cs"/>
          <w:rtl/>
          <w:lang w:bidi="fa-IR"/>
        </w:rPr>
        <w:t xml:space="preserve"> به سرویس انتقال پیدا نمی کند بلکه در سرویس محاسبه می شود و به عنوان کلمه ی عبور برای انتقال پیام بعدی استفاده می شود. مشتری مقدار </w:t>
      </w:r>
      <w:proofErr w:type="spellStart"/>
      <w:r w:rsidRPr="000842DF">
        <w:rPr>
          <w:rStyle w:val="Emphasis"/>
          <w:rFonts w:asciiTheme="minorHAnsi" w:hAnsiTheme="minorHAnsi"/>
          <w:lang w:bidi="fa-IR"/>
        </w:rPr>
        <w:t>hamc</w:t>
      </w:r>
      <w:proofErr w:type="spellEnd"/>
      <w:r w:rsidRPr="000842DF">
        <w:rPr>
          <w:rStyle w:val="Emphasis"/>
          <w:rFonts w:asciiTheme="minorHAnsi" w:hAnsiTheme="minorHAnsi" w:hint="cs"/>
          <w:rtl/>
          <w:lang w:bidi="fa-IR"/>
        </w:rPr>
        <w:t xml:space="preserve"> که از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فرستاده شده و با کلمه ی عبور سری اش </w:t>
      </w:r>
      <w:r w:rsidRPr="000842DF">
        <w:rPr>
          <w:rStyle w:val="Emphasis"/>
          <w:rFonts w:asciiTheme="minorHAnsi" w:hAnsiTheme="minorHAnsi"/>
          <w:lang w:bidi="fa-IR"/>
        </w:rPr>
        <w:t>E(</w:t>
      </w:r>
      <w:proofErr w:type="spellStart"/>
      <w:r w:rsidRPr="000842DF">
        <w:rPr>
          <w:rStyle w:val="Emphasis"/>
          <w:rFonts w:asciiTheme="minorHAnsi" w:hAnsiTheme="minorHAnsi"/>
          <w:lang w:bidi="fa-IR"/>
        </w:rPr>
        <w:t>Kx,hmac</w:t>
      </w:r>
      <w:proofErr w:type="spellEnd"/>
      <w:r w:rsidRPr="000842DF">
        <w:rPr>
          <w:rStyle w:val="Emphasis"/>
          <w:rFonts w:asciiTheme="minorHAnsi" w:hAnsiTheme="minorHAnsi"/>
          <w:lang w:bidi="fa-IR"/>
        </w:rPr>
        <w:t>)</w:t>
      </w:r>
      <w:r w:rsidRPr="000842DF">
        <w:rPr>
          <w:rStyle w:val="Emphasis"/>
          <w:rFonts w:asciiTheme="minorHAnsi" w:hAnsiTheme="minorHAnsi" w:hint="cs"/>
          <w:rtl/>
          <w:lang w:bidi="fa-IR"/>
        </w:rPr>
        <w:t xml:space="preserve"> رمزگشایی شده را نیاز دارد. پارامتر ها برای درخواست سرویس شامل چالش در حالت رمزنگاری شده است و سرویس تنها قادر به رمزگشایی ان با یک کلمه ی عبور سری صحیح و مقدار </w:t>
      </w:r>
      <w:r w:rsidRPr="000842DF">
        <w:rPr>
          <w:rStyle w:val="Emphasis"/>
          <w:rFonts w:asciiTheme="minorHAnsi" w:hAnsiTheme="minorHAnsi"/>
          <w:lang w:bidi="fa-IR"/>
        </w:rPr>
        <w:t>H(mem)</w:t>
      </w:r>
      <w:r w:rsidRPr="000842DF">
        <w:rPr>
          <w:rStyle w:val="Emphasis"/>
          <w:rFonts w:asciiTheme="minorHAnsi" w:hAnsiTheme="minorHAnsi" w:hint="cs"/>
          <w:rtl/>
          <w:lang w:bidi="fa-IR"/>
        </w:rPr>
        <w:t xml:space="preserve"> صحیح می باشد.</w:t>
      </w:r>
    </w:p>
    <w:p w14:paraId="5C2F0166" w14:textId="77777777" w:rsidR="00140DB1" w:rsidRPr="000842DF" w:rsidRDefault="00EB3E5F"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وجود کلمه ی عبور سری مشتری </w:t>
      </w:r>
      <w:r w:rsidRPr="000842DF">
        <w:rPr>
          <w:rStyle w:val="Emphasis"/>
          <w:rFonts w:asciiTheme="minorHAnsi" w:hAnsiTheme="minorHAnsi"/>
          <w:lang w:bidi="fa-IR"/>
        </w:rPr>
        <w:t>Kx</w:t>
      </w:r>
      <w:r w:rsidRPr="000842DF">
        <w:rPr>
          <w:rStyle w:val="Emphasis"/>
          <w:rFonts w:asciiTheme="minorHAnsi" w:hAnsiTheme="minorHAnsi" w:hint="cs"/>
          <w:rtl/>
          <w:lang w:bidi="fa-IR"/>
        </w:rPr>
        <w:t xml:space="preserve"> نشان می دهد که مشتری باید خودش را برای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معرفی کند و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می تواند از کنترل دسترسی جهت تصمیم گیری بر اینکه آیا عملیات ها باید کامل شوند، استفاده کند. همچنین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می تواند از حدود وسط برای تشخیص درخواست های تکرار شده به عنوان حمله ی متن انتخاب شده بر روی تابع </w:t>
      </w:r>
      <w:r w:rsidRPr="000842DF">
        <w:rPr>
          <w:rStyle w:val="Emphasis"/>
          <w:rFonts w:asciiTheme="minorHAnsi" w:hAnsiTheme="minorHAnsi"/>
          <w:lang w:bidi="fa-IR"/>
        </w:rPr>
        <w:t>HMAC</w:t>
      </w:r>
      <w:r w:rsidRPr="000842DF">
        <w:rPr>
          <w:rStyle w:val="Emphasis"/>
          <w:rFonts w:asciiTheme="minorHAnsi" w:hAnsiTheme="minorHAnsi" w:hint="cs"/>
          <w:rtl/>
          <w:lang w:bidi="fa-IR"/>
        </w:rPr>
        <w:t xml:space="preserve"> استفاده کند.</w:t>
      </w:r>
    </w:p>
    <w:p w14:paraId="12558285" w14:textId="63AE8801" w:rsidR="00EB3E5F" w:rsidRPr="00413736" w:rsidRDefault="00413736" w:rsidP="00413736">
      <w:pPr>
        <w:bidi/>
        <w:spacing w:after="0" w:line="360" w:lineRule="auto"/>
        <w:jc w:val="both"/>
        <w:rPr>
          <w:rStyle w:val="Emphasis"/>
          <w:rFonts w:asciiTheme="minorHAnsi" w:hAnsiTheme="minorHAnsi"/>
        </w:rPr>
      </w:pPr>
      <w:r>
        <w:rPr>
          <w:rStyle w:val="Emphasis"/>
          <w:rFonts w:asciiTheme="minorHAnsi" w:hAnsiTheme="minorHAnsi" w:hint="cs"/>
          <w:rtl/>
        </w:rPr>
        <w:t xml:space="preserve">2) </w:t>
      </w:r>
      <w:r w:rsidR="00EB3E5F" w:rsidRPr="00413736">
        <w:rPr>
          <w:rStyle w:val="Emphasis"/>
          <w:rFonts w:asciiTheme="minorHAnsi" w:hAnsiTheme="minorHAnsi" w:hint="cs"/>
          <w:rtl/>
        </w:rPr>
        <w:t>کلمه های عبور نامتقارن: به عنوان یک جایگزین، یک واحد سخت افزاری می تواند برای اداره ی عملیاتها بر روی کلمه های عبور نامتقارن سیم کشی شود، چیزی که مدیریت کلمه ی عبور امن تر و ساده تری ایجاد می کند. سخت افزار یک تابع رمزگشایی مرتبط به معادله ی 1 در حالت پیش رو ارائه می دهد:</w:t>
      </w:r>
    </w:p>
    <w:p w14:paraId="757CE155" w14:textId="77777777" w:rsidR="00EB3E5F" w:rsidRPr="000842DF" w:rsidRDefault="00EB3E5F" w:rsidP="00DB2D24">
      <w:pPr>
        <w:bidi/>
        <w:spacing w:after="0" w:line="360" w:lineRule="auto"/>
        <w:ind w:left="35" w:hanging="35"/>
        <w:jc w:val="center"/>
        <w:rPr>
          <w:rStyle w:val="Emphasis"/>
          <w:rFonts w:asciiTheme="minorHAnsi" w:hAnsiTheme="minorHAnsi"/>
          <w:rtl/>
          <w:lang w:bidi="fa-IR"/>
        </w:rPr>
      </w:pPr>
      <w:r w:rsidRPr="000842DF">
        <w:rPr>
          <w:rFonts w:cs="B Nazanin" w:hint="cs"/>
          <w:noProof/>
          <w:sz w:val="28"/>
          <w:szCs w:val="28"/>
          <w:rtl/>
          <w:lang w:bidi="fa-IR"/>
        </w:rPr>
        <w:drawing>
          <wp:inline distT="0" distB="0" distL="0" distR="0" wp14:anchorId="51DDB4C8" wp14:editId="416D4B7A">
            <wp:extent cx="3600953" cy="31436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58DC.tmp"/>
                    <pic:cNvPicPr/>
                  </pic:nvPicPr>
                  <pic:blipFill>
                    <a:blip r:embed="rId10">
                      <a:extLst>
                        <a:ext uri="{28A0092B-C50C-407E-A947-70E740481C1C}">
                          <a14:useLocalDpi xmlns:a14="http://schemas.microsoft.com/office/drawing/2010/main" val="0"/>
                        </a:ext>
                      </a:extLst>
                    </a:blip>
                    <a:stretch>
                      <a:fillRect/>
                    </a:stretch>
                  </pic:blipFill>
                  <pic:spPr>
                    <a:xfrm>
                      <a:off x="0" y="0"/>
                      <a:ext cx="3600953" cy="314369"/>
                    </a:xfrm>
                    <a:prstGeom prst="rect">
                      <a:avLst/>
                    </a:prstGeom>
                  </pic:spPr>
                </pic:pic>
              </a:graphicData>
            </a:graphic>
          </wp:inline>
        </w:drawing>
      </w:r>
    </w:p>
    <w:p w14:paraId="52DD82D9" w14:textId="77777777" w:rsidR="00EB3E5F" w:rsidRPr="000842DF" w:rsidRDefault="00EB3E5F"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که در آن</w:t>
      </w:r>
    </w:p>
    <w:p w14:paraId="16F19A2C" w14:textId="77777777" w:rsidR="00EB3E5F" w:rsidRPr="000842DF" w:rsidRDefault="00EB3E5F" w:rsidP="00DB2D24">
      <w:pPr>
        <w:bidi/>
        <w:spacing w:after="0" w:line="360" w:lineRule="auto"/>
        <w:ind w:left="35" w:hanging="35"/>
        <w:jc w:val="center"/>
        <w:rPr>
          <w:rStyle w:val="Emphasis"/>
          <w:rFonts w:asciiTheme="minorHAnsi" w:hAnsiTheme="minorHAnsi"/>
          <w:rtl/>
          <w:lang w:bidi="fa-IR"/>
        </w:rPr>
      </w:pPr>
      <w:r w:rsidRPr="000842DF">
        <w:rPr>
          <w:rFonts w:cs="B Nazanin" w:hint="cs"/>
          <w:noProof/>
          <w:sz w:val="28"/>
          <w:szCs w:val="28"/>
          <w:rtl/>
          <w:lang w:bidi="fa-IR"/>
        </w:rPr>
        <w:drawing>
          <wp:inline distT="0" distB="0" distL="0" distR="0" wp14:anchorId="18F5539A" wp14:editId="1694EAFA">
            <wp:extent cx="3562847" cy="35247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AB31.tmp"/>
                    <pic:cNvPicPr/>
                  </pic:nvPicPr>
                  <pic:blipFill>
                    <a:blip r:embed="rId11">
                      <a:extLst>
                        <a:ext uri="{28A0092B-C50C-407E-A947-70E740481C1C}">
                          <a14:useLocalDpi xmlns:a14="http://schemas.microsoft.com/office/drawing/2010/main" val="0"/>
                        </a:ext>
                      </a:extLst>
                    </a:blip>
                    <a:stretch>
                      <a:fillRect/>
                    </a:stretch>
                  </pic:blipFill>
                  <pic:spPr>
                    <a:xfrm>
                      <a:off x="0" y="0"/>
                      <a:ext cx="3562847" cy="352474"/>
                    </a:xfrm>
                    <a:prstGeom prst="rect">
                      <a:avLst/>
                    </a:prstGeom>
                  </pic:spPr>
                </pic:pic>
              </a:graphicData>
            </a:graphic>
          </wp:inline>
        </w:drawing>
      </w:r>
    </w:p>
    <w:p w14:paraId="4DB44D92" w14:textId="77777777" w:rsidR="000842DF" w:rsidRPr="000842DF" w:rsidRDefault="000842DF" w:rsidP="00DB2D24">
      <w:pPr>
        <w:bidi/>
        <w:spacing w:after="0" w:line="360" w:lineRule="auto"/>
        <w:ind w:left="35" w:hanging="35"/>
        <w:jc w:val="center"/>
        <w:rPr>
          <w:rStyle w:val="Emphasis"/>
          <w:rFonts w:asciiTheme="minorHAnsi" w:hAnsiTheme="minorHAnsi"/>
          <w:rtl/>
          <w:lang w:bidi="fa-IR"/>
        </w:rPr>
      </w:pPr>
      <w:r w:rsidRPr="000842DF">
        <w:rPr>
          <w:rFonts w:cs="B Nazanin"/>
          <w:noProof/>
          <w:sz w:val="28"/>
          <w:szCs w:val="28"/>
          <w:lang w:bidi="fa-IR"/>
        </w:rPr>
        <w:lastRenderedPageBreak/>
        <w:drawing>
          <wp:inline distT="0" distB="0" distL="0" distR="0" wp14:anchorId="6A073CDA" wp14:editId="32B674B4">
            <wp:extent cx="4876800" cy="2009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6800" cy="2009775"/>
                    </a:xfrm>
                    <a:prstGeom prst="rect">
                      <a:avLst/>
                    </a:prstGeom>
                  </pic:spPr>
                </pic:pic>
              </a:graphicData>
            </a:graphic>
          </wp:inline>
        </w:drawing>
      </w:r>
    </w:p>
    <w:p w14:paraId="1910ADBD" w14:textId="77777777" w:rsidR="000842DF" w:rsidRPr="000842DF" w:rsidRDefault="000842DF" w:rsidP="00DB2D24">
      <w:pPr>
        <w:bidi/>
        <w:spacing w:after="0" w:line="360" w:lineRule="auto"/>
        <w:ind w:left="35" w:hanging="35"/>
        <w:jc w:val="center"/>
        <w:rPr>
          <w:rStyle w:val="Emphasis"/>
          <w:rFonts w:asciiTheme="minorHAnsi" w:hAnsiTheme="minorHAnsi"/>
          <w:rtl/>
          <w:lang w:bidi="fa-IR"/>
        </w:rPr>
      </w:pPr>
      <w:r w:rsidRPr="000842DF">
        <w:rPr>
          <w:rStyle w:val="Emphasis"/>
          <w:rFonts w:asciiTheme="minorHAnsi" w:hAnsiTheme="minorHAnsi" w:hint="cs"/>
          <w:rtl/>
          <w:lang w:bidi="fa-IR"/>
        </w:rPr>
        <w:t>شکل 2: پروتوکل حفاظت از اصالت بر مبنای کلمه های عبور رمزی متقارن و تابع رمزگشایی داده شده در معادله ی 2</w:t>
      </w:r>
    </w:p>
    <w:p w14:paraId="2FE5DB04" w14:textId="77777777" w:rsidR="00EB3E5F" w:rsidRPr="000842DF" w:rsidRDefault="00EB3E5F"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و </w:t>
      </w:r>
      <w:r w:rsidRPr="000842DF">
        <w:rPr>
          <w:rFonts w:cs="B Nazanin" w:hint="cs"/>
          <w:noProof/>
          <w:sz w:val="28"/>
          <w:szCs w:val="28"/>
          <w:rtl/>
          <w:lang w:bidi="fa-IR"/>
        </w:rPr>
        <w:drawing>
          <wp:inline distT="0" distB="0" distL="0" distR="0" wp14:anchorId="1CA7DA62" wp14:editId="6E71B5E5">
            <wp:extent cx="609685" cy="2667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1DD2.tmp"/>
                    <pic:cNvPicPr/>
                  </pic:nvPicPr>
                  <pic:blipFill>
                    <a:blip r:embed="rId13">
                      <a:extLst>
                        <a:ext uri="{28A0092B-C50C-407E-A947-70E740481C1C}">
                          <a14:useLocalDpi xmlns:a14="http://schemas.microsoft.com/office/drawing/2010/main" val="0"/>
                        </a:ext>
                      </a:extLst>
                    </a:blip>
                    <a:stretch>
                      <a:fillRect/>
                    </a:stretch>
                  </pic:blipFill>
                  <pic:spPr>
                    <a:xfrm>
                      <a:off x="0" y="0"/>
                      <a:ext cx="609685" cy="266737"/>
                    </a:xfrm>
                    <a:prstGeom prst="rect">
                      <a:avLst/>
                    </a:prstGeom>
                  </pic:spPr>
                </pic:pic>
              </a:graphicData>
            </a:graphic>
          </wp:inline>
        </w:drawing>
      </w:r>
      <w:r w:rsidR="0064733E" w:rsidRPr="000842DF">
        <w:rPr>
          <w:rStyle w:val="Emphasis"/>
          <w:rFonts w:asciiTheme="minorHAnsi" w:hAnsiTheme="minorHAnsi" w:hint="cs"/>
          <w:rtl/>
          <w:lang w:bidi="fa-IR"/>
        </w:rPr>
        <w:t xml:space="preserve"> جفت کلمه ی عبور متعلق به سرویس </w:t>
      </w:r>
      <w:r w:rsidR="0064733E" w:rsidRPr="000842DF">
        <w:rPr>
          <w:rStyle w:val="Emphasis"/>
          <w:rFonts w:asciiTheme="minorHAnsi" w:hAnsiTheme="minorHAnsi"/>
          <w:lang w:bidi="fa-IR"/>
        </w:rPr>
        <w:t>y</w:t>
      </w:r>
      <w:r w:rsidR="0064733E" w:rsidRPr="000842DF">
        <w:rPr>
          <w:rStyle w:val="Emphasis"/>
          <w:rFonts w:asciiTheme="minorHAnsi" w:hAnsiTheme="minorHAnsi" w:hint="cs"/>
          <w:rtl/>
          <w:lang w:bidi="fa-IR"/>
        </w:rPr>
        <w:t xml:space="preserve"> هستند، و </w:t>
      </w:r>
      <w:proofErr w:type="spellStart"/>
      <w:r w:rsidR="0064733E" w:rsidRPr="000842DF">
        <w:rPr>
          <w:rStyle w:val="Emphasis"/>
          <w:rFonts w:asciiTheme="minorHAnsi" w:hAnsiTheme="minorHAnsi"/>
          <w:lang w:bidi="fa-IR"/>
        </w:rPr>
        <w:t>Ksess</w:t>
      </w:r>
      <w:proofErr w:type="spellEnd"/>
      <w:r w:rsidR="0064733E" w:rsidRPr="000842DF">
        <w:rPr>
          <w:rStyle w:val="Emphasis"/>
          <w:rFonts w:asciiTheme="minorHAnsi" w:hAnsiTheme="minorHAnsi" w:hint="cs"/>
          <w:rtl/>
          <w:lang w:bidi="fa-IR"/>
        </w:rPr>
        <w:t xml:space="preserve"> یک کلمه ی عبور دوره ای که توسط </w:t>
      </w:r>
      <w:r w:rsidR="0064733E" w:rsidRPr="000842DF">
        <w:rPr>
          <w:rStyle w:val="Emphasis"/>
          <w:rFonts w:asciiTheme="minorHAnsi" w:hAnsiTheme="minorHAnsi"/>
          <w:lang w:bidi="fa-IR"/>
        </w:rPr>
        <w:t>IdP</w:t>
      </w:r>
      <w:r w:rsidR="0064733E" w:rsidRPr="000842DF">
        <w:rPr>
          <w:rStyle w:val="Emphasis"/>
          <w:rFonts w:asciiTheme="minorHAnsi" w:hAnsiTheme="minorHAnsi" w:hint="cs"/>
          <w:rtl/>
          <w:lang w:bidi="fa-IR"/>
        </w:rPr>
        <w:t xml:space="preserve"> انتخاب شده است. مشتری کلمه ی عبور دوره ای که توسط یکی از کلمه های عبور متقارن یا نامتقارنش رمزنگاری شده را دریافت می کند که به این برنامه ی متقارن اجازه می دهد تا بدون در نظر گرفتن توانایی های مشتری به کار گرفته شود.</w:t>
      </w:r>
    </w:p>
    <w:p w14:paraId="200FFA80" w14:textId="77777777" w:rsidR="0064733E" w:rsidRPr="000842DF" w:rsidRDefault="0064733E"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تنها راهی که سرویس می تواند کلمه ی عبور دوره ای را بازیابی کند، به کار بردن تابع رمزگشایی با مواد کلمه ی عبور گذاری صحیح و محتوای حافظه ی صحیح است. اگر عملیات شکست بخورد، سرویس قادر به مشارکت در ارتباط بعدی با مشتری نیست. ممکن است که این موضوع به عنوان خروجی غیرمرسوم برای یک احراز هویت شکست خورده به نظر برسد اما این موضوع عملیات اضافی رفت و برگشت پروتوکل را </w:t>
      </w:r>
      <w:r w:rsidR="005C42F1" w:rsidRPr="000842DF">
        <w:rPr>
          <w:rStyle w:val="Emphasis"/>
          <w:rFonts w:asciiTheme="minorHAnsi" w:hAnsiTheme="minorHAnsi" w:hint="cs"/>
          <w:rtl/>
          <w:lang w:bidi="fa-IR"/>
        </w:rPr>
        <w:t>حذف می کند که  منابع را حفظ و زمان را ذخیره می کند. شکل 2 جزئیات دوره ای پیام را فراهم می کند.</w:t>
      </w:r>
    </w:p>
    <w:p w14:paraId="2009D65F" w14:textId="0A6C4128" w:rsidR="005C42F1" w:rsidRDefault="005C42F1"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مزیت اصلی برای برنامه ی متقارن این است که هیچ کلمه ی عبور سری برای ذخیره شدن در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مورد نیاز نیست. این موضوع به حفاظت راحت تر برای نقاط انتهایی سرویس </w:t>
      </w:r>
      <w:proofErr w:type="spellStart"/>
      <w:r w:rsidRPr="000842DF">
        <w:rPr>
          <w:rStyle w:val="Emphasis"/>
          <w:rFonts w:asciiTheme="minorHAnsi" w:hAnsiTheme="minorHAnsi"/>
          <w:lang w:bidi="fa-IR"/>
        </w:rPr>
        <w:t>Idp</w:t>
      </w:r>
      <w:proofErr w:type="spellEnd"/>
      <w:r w:rsidRPr="000842DF">
        <w:rPr>
          <w:rStyle w:val="Emphasis"/>
          <w:rFonts w:asciiTheme="minorHAnsi" w:hAnsiTheme="minorHAnsi" w:hint="cs"/>
          <w:rtl/>
          <w:lang w:bidi="fa-IR"/>
        </w:rPr>
        <w:t xml:space="preserve">  همانند عملیات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متقابل که در آن مشتری و سرویس متکی به نمونه های مختلف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هستند، اجازه می دهد.</w:t>
      </w:r>
    </w:p>
    <w:p w14:paraId="760C4018" w14:textId="4F03CB22" w:rsidR="00DB2D24" w:rsidRDefault="00DB2D24" w:rsidP="00DB2D24">
      <w:pPr>
        <w:bidi/>
        <w:spacing w:after="0" w:line="360" w:lineRule="auto"/>
        <w:ind w:left="35" w:hanging="35"/>
        <w:jc w:val="both"/>
        <w:rPr>
          <w:rStyle w:val="Emphasis"/>
          <w:rFonts w:asciiTheme="minorHAnsi" w:hAnsiTheme="minorHAnsi"/>
          <w:rtl/>
          <w:lang w:bidi="fa-IR"/>
        </w:rPr>
      </w:pPr>
    </w:p>
    <w:p w14:paraId="5F94BF47" w14:textId="77777777" w:rsidR="00DB2D24" w:rsidRPr="000842DF" w:rsidRDefault="00DB2D24" w:rsidP="00DB2D24">
      <w:pPr>
        <w:bidi/>
        <w:spacing w:after="0" w:line="360" w:lineRule="auto"/>
        <w:ind w:left="35" w:hanging="35"/>
        <w:jc w:val="both"/>
        <w:rPr>
          <w:rStyle w:val="Emphasis"/>
          <w:rFonts w:asciiTheme="minorHAnsi" w:hAnsiTheme="minorHAnsi"/>
          <w:rtl/>
          <w:lang w:bidi="fa-IR"/>
        </w:rPr>
      </w:pPr>
    </w:p>
    <w:p w14:paraId="68AC4E9E" w14:textId="77777777" w:rsidR="00DB2D24" w:rsidRPr="0015678F" w:rsidRDefault="00DB2D24" w:rsidP="00DB2D24">
      <w:pPr>
        <w:bidi/>
        <w:spacing w:line="240" w:lineRule="auto"/>
        <w:rPr>
          <w:rFonts w:cs="B Nazanin"/>
          <w:b/>
          <w:bCs/>
          <w:sz w:val="28"/>
          <w:szCs w:val="28"/>
        </w:rPr>
      </w:pPr>
      <w:r w:rsidRPr="0015678F">
        <w:rPr>
          <w:rFonts w:cs="B Nazanin"/>
          <w:b/>
          <w:bCs/>
          <w:sz w:val="28"/>
          <w:szCs w:val="28"/>
        </w:rPr>
        <w:lastRenderedPageBreak/>
        <w:t>D</w:t>
      </w:r>
      <w:r w:rsidRPr="0015678F">
        <w:rPr>
          <w:rFonts w:cs="B Nazanin"/>
          <w:b/>
          <w:bCs/>
          <w:sz w:val="28"/>
          <w:szCs w:val="28"/>
          <w:rtl/>
        </w:rPr>
        <w:t>. کنترل دسترس</w:t>
      </w:r>
      <w:r w:rsidRPr="0015678F">
        <w:rPr>
          <w:rFonts w:cs="B Nazanin" w:hint="cs"/>
          <w:b/>
          <w:bCs/>
          <w:sz w:val="28"/>
          <w:szCs w:val="28"/>
          <w:rtl/>
        </w:rPr>
        <w:t>ی</w:t>
      </w:r>
    </w:p>
    <w:p w14:paraId="091849FB" w14:textId="77777777" w:rsidR="005C42F1" w:rsidRPr="000842DF" w:rsidRDefault="005C42F1" w:rsidP="00DB2D24">
      <w:pPr>
        <w:bidi/>
        <w:spacing w:after="0" w:line="360" w:lineRule="auto"/>
        <w:ind w:left="35" w:hanging="35"/>
        <w:jc w:val="both"/>
        <w:rPr>
          <w:rStyle w:val="Emphasis"/>
          <w:rFonts w:asciiTheme="minorHAnsi" w:hAnsiTheme="minorHAnsi"/>
          <w:rtl/>
          <w:lang w:bidi="fa-IR"/>
        </w:rPr>
      </w:pPr>
      <w:r w:rsidRPr="000842DF">
        <w:rPr>
          <w:rStyle w:val="Emphasis"/>
          <w:rFonts w:hint="cs"/>
          <w:rtl/>
          <w:lang w:bidi="fa-IR"/>
        </w:rPr>
        <w:t xml:space="preserve">دسترسی مشتری به سرویس باید تابع کنترل دسترسی باشد. سرویس می تواند کنترل دسترسی خودش را انجام دهد که نیازمند دسترسی مکرر به یک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برای تایید اعتبارنامه است. انتخاب این مقاله واگذار کردن کنترل به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بوده است که می تواند تصمیمات لازم را بر مبنای اطلاعات هویتی که در </w:t>
      </w:r>
      <w:r w:rsidRPr="000842DF">
        <w:rPr>
          <w:rStyle w:val="Emphasis"/>
          <w:rFonts w:asciiTheme="minorHAnsi" w:hAnsiTheme="minorHAnsi"/>
          <w:lang w:bidi="fa-IR"/>
        </w:rPr>
        <w:t>IdP</w:t>
      </w:r>
      <w:r w:rsidRPr="000842DF">
        <w:rPr>
          <w:rStyle w:val="Emphasis"/>
          <w:rFonts w:asciiTheme="minorHAnsi" w:hAnsiTheme="minorHAnsi" w:hint="cs"/>
          <w:rtl/>
          <w:lang w:bidi="fa-IR"/>
        </w:rPr>
        <w:t xml:space="preserve"> </w:t>
      </w:r>
      <w:r w:rsidR="004828FE" w:rsidRPr="000842DF">
        <w:rPr>
          <w:rStyle w:val="Emphasis"/>
          <w:rFonts w:asciiTheme="minorHAnsi" w:hAnsiTheme="minorHAnsi" w:hint="cs"/>
          <w:rtl/>
          <w:lang w:bidi="fa-IR"/>
        </w:rPr>
        <w:t xml:space="preserve">(یا از دیگر منابع مورد اعتماد مطرح شده) </w:t>
      </w:r>
      <w:r w:rsidRPr="000842DF">
        <w:rPr>
          <w:rStyle w:val="Emphasis"/>
          <w:rFonts w:asciiTheme="minorHAnsi" w:hAnsiTheme="minorHAnsi" w:hint="cs"/>
          <w:rtl/>
          <w:lang w:bidi="fa-IR"/>
        </w:rPr>
        <w:t xml:space="preserve">نگهداری </w:t>
      </w:r>
      <w:r w:rsidR="004828FE" w:rsidRPr="000842DF">
        <w:rPr>
          <w:rStyle w:val="Emphasis"/>
          <w:rFonts w:asciiTheme="minorHAnsi" w:hAnsiTheme="minorHAnsi" w:hint="cs"/>
          <w:rtl/>
          <w:lang w:bidi="fa-IR"/>
        </w:rPr>
        <w:t>شده اند بگیرد. مشتری که دسترسی برایش رد شده، اطلاعات مورد نیاز برای فراخوانی سرویس را دریافت نخواهد کرد.</w:t>
      </w:r>
    </w:p>
    <w:p w14:paraId="03DADC8F" w14:textId="687ADE28" w:rsidR="004828FE" w:rsidRDefault="004828FE"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در ابعاد بزرگ، اجتماع چند حوزه ای، کنترل دسترسی باید براساس نقش باشد (</w:t>
      </w:r>
      <w:r w:rsidRPr="000842DF">
        <w:rPr>
          <w:rStyle w:val="Emphasis"/>
          <w:rFonts w:asciiTheme="minorHAnsi" w:hAnsiTheme="minorHAnsi"/>
          <w:lang w:bidi="fa-IR"/>
        </w:rPr>
        <w:t>RBAC</w:t>
      </w:r>
      <w:r w:rsidRPr="000842DF">
        <w:rPr>
          <w:rStyle w:val="Emphasis"/>
          <w:rFonts w:asciiTheme="minorHAnsi" w:hAnsiTheme="minorHAnsi" w:hint="cs"/>
          <w:rtl/>
          <w:lang w:bidi="fa-IR"/>
        </w:rPr>
        <w:t xml:space="preserve">). روش </w:t>
      </w:r>
      <w:r w:rsidRPr="000842DF">
        <w:rPr>
          <w:rStyle w:val="Emphasis"/>
          <w:rFonts w:asciiTheme="minorHAnsi" w:hAnsiTheme="minorHAnsi"/>
          <w:lang w:bidi="fa-IR"/>
        </w:rPr>
        <w:t>RBAC</w:t>
      </w:r>
      <w:r w:rsidRPr="000842DF">
        <w:rPr>
          <w:rStyle w:val="Emphasis"/>
          <w:rFonts w:asciiTheme="minorHAnsi" w:hAnsiTheme="minorHAnsi" w:hint="cs"/>
          <w:rtl/>
          <w:lang w:bidi="fa-IR"/>
        </w:rPr>
        <w:t xml:space="preserve"> با اجازه دادن به </w:t>
      </w:r>
      <w:r w:rsidRPr="000842DF">
        <w:rPr>
          <w:rStyle w:val="Emphasis"/>
          <w:rFonts w:hint="cs"/>
          <w:rtl/>
        </w:rPr>
        <w:t xml:space="preserve">"کنترل اکثریت" گروه های کاربر و همجنین در راستای حوزه های مدیریت، </w:t>
      </w:r>
      <w:r w:rsidRPr="000842DF">
        <w:rPr>
          <w:rStyle w:val="Emphasis"/>
          <w:rFonts w:asciiTheme="minorHAnsi" w:hAnsiTheme="minorHAnsi" w:hint="cs"/>
          <w:rtl/>
          <w:lang w:bidi="fa-IR"/>
        </w:rPr>
        <w:t>مزایا را به نقش ها و نقش ها را به هویت ها مرتبط می کند.</w:t>
      </w:r>
    </w:p>
    <w:p w14:paraId="4CA99CCA" w14:textId="77777777" w:rsidR="00DB2D24" w:rsidRPr="000842DF" w:rsidRDefault="00DB2D24" w:rsidP="00DB2D24">
      <w:pPr>
        <w:bidi/>
        <w:spacing w:after="0" w:line="360" w:lineRule="auto"/>
        <w:ind w:left="35" w:hanging="35"/>
        <w:jc w:val="both"/>
        <w:rPr>
          <w:rStyle w:val="Emphasis"/>
          <w:rFonts w:asciiTheme="minorHAnsi" w:hAnsiTheme="minorHAnsi"/>
          <w:rtl/>
          <w:lang w:bidi="fa-IR"/>
        </w:rPr>
      </w:pPr>
    </w:p>
    <w:p w14:paraId="7E4BFA2A" w14:textId="3A9ED83D" w:rsidR="004828FE" w:rsidRPr="00DB2D24" w:rsidRDefault="00DB2D24" w:rsidP="00DB2D24">
      <w:pPr>
        <w:bidi/>
        <w:spacing w:after="0" w:line="360" w:lineRule="auto"/>
        <w:jc w:val="both"/>
        <w:rPr>
          <w:rStyle w:val="Emphasis"/>
          <w:rFonts w:asciiTheme="minorHAnsi" w:hAnsiTheme="minorHAnsi"/>
          <w:b/>
          <w:bCs/>
        </w:rPr>
      </w:pPr>
      <w:r>
        <w:rPr>
          <w:rStyle w:val="Emphasis"/>
          <w:rFonts w:asciiTheme="minorHAnsi" w:hAnsiTheme="minorHAnsi" w:hint="cs"/>
          <w:b/>
          <w:bCs/>
          <w:rtl/>
        </w:rPr>
        <w:t xml:space="preserve">5. </w:t>
      </w:r>
      <w:r w:rsidR="00B240A2" w:rsidRPr="00DB2D24">
        <w:rPr>
          <w:rStyle w:val="Emphasis"/>
          <w:rFonts w:asciiTheme="minorHAnsi" w:hAnsiTheme="minorHAnsi" w:hint="cs"/>
          <w:b/>
          <w:bCs/>
          <w:rtl/>
        </w:rPr>
        <w:t>تحقیق مرتبط</w:t>
      </w:r>
    </w:p>
    <w:p w14:paraId="43C92182" w14:textId="42F37FFC" w:rsidR="00B240A2" w:rsidRDefault="00B240A2" w:rsidP="00DB2D24">
      <w:pPr>
        <w:bidi/>
        <w:spacing w:after="0" w:line="360" w:lineRule="auto"/>
        <w:ind w:left="35" w:hanging="35"/>
        <w:jc w:val="both"/>
        <w:rPr>
          <w:rStyle w:val="Emphasis"/>
          <w:rtl/>
        </w:rPr>
      </w:pPr>
      <w:r w:rsidRPr="000842DF">
        <w:rPr>
          <w:rStyle w:val="Emphasis"/>
          <w:rFonts w:asciiTheme="minorHAnsi" w:hAnsiTheme="minorHAnsi" w:hint="cs"/>
          <w:rtl/>
          <w:lang w:bidi="fa-IR"/>
        </w:rPr>
        <w:t>تحقیق مرتبط شامل کارهایی توسط گیلبرت و دیگران (9) و سارو و دیگران (10) می شود، که هر دو</w:t>
      </w:r>
      <w:r w:rsidRPr="000842DF">
        <w:rPr>
          <w:rStyle w:val="Emphasis"/>
          <w:rFonts w:asciiTheme="minorHAnsi" w:hAnsiTheme="minorHAnsi"/>
          <w:lang w:bidi="fa-IR"/>
        </w:rPr>
        <w:t xml:space="preserve"> </w:t>
      </w:r>
      <w:r w:rsidRPr="000842DF">
        <w:rPr>
          <w:rStyle w:val="Emphasis"/>
          <w:rFonts w:asciiTheme="minorHAnsi" w:hAnsiTheme="minorHAnsi" w:hint="cs"/>
          <w:rtl/>
          <w:lang w:bidi="fa-IR"/>
        </w:rPr>
        <w:t>سعی بر حفاظت از تمامیت خواندن سنسورها از طریق یک مکانیزم امضاکردن ضدرشوه ی وابسته به</w:t>
      </w:r>
      <w:r w:rsidRPr="000842DF">
        <w:rPr>
          <w:rStyle w:val="Emphasis"/>
          <w:rFonts w:hint="cs"/>
          <w:rtl/>
        </w:rPr>
        <w:t xml:space="preserve"> یک </w:t>
      </w:r>
      <w:r w:rsidRPr="000842DF">
        <w:rPr>
          <w:rStyle w:val="Emphasis"/>
          <w:rFonts w:asciiTheme="majorBidi" w:hAnsiTheme="majorBidi"/>
        </w:rPr>
        <w:t xml:space="preserve"> TPM</w:t>
      </w:r>
      <w:r w:rsidRPr="000842DF">
        <w:rPr>
          <w:rStyle w:val="Emphasis"/>
          <w:rFonts w:hint="cs"/>
          <w:rtl/>
        </w:rPr>
        <w:t xml:space="preserve">داشتند. این نویسنده اعتقاد دارد که حفاظت از تمام نقاط سنسوری مورد نیاز است. یک سنسور "محافظت شده" میتواند مقادیر خواندن سنسور را تضمین کند اما به موقع بودنش را نمی تواند و حفاظت در برابر حمله های تکرار شده بدون اعتماد به پشتوانه ی ارتباط سرویس، عملی نیست. همچنین مقاله ها نادیده گرفتن پیچیدگی توزیع کلمه ی عبور در یک شبکه با تعداد زیادی </w:t>
      </w:r>
      <w:r w:rsidR="00F263D1" w:rsidRPr="000842DF">
        <w:rPr>
          <w:rStyle w:val="Emphasis"/>
          <w:rFonts w:hint="cs"/>
          <w:rtl/>
        </w:rPr>
        <w:t>گره را ذکر کرده اند. مشارکت ماف لزوم سیستم مقیاس پذیر برای هویت و مدیریت کلمه ی عبور را پی ریزی می کند.</w:t>
      </w:r>
    </w:p>
    <w:p w14:paraId="1281CDA7" w14:textId="18BB30C0" w:rsidR="00DB2D24" w:rsidRDefault="00DB2D24" w:rsidP="00DB2D24">
      <w:pPr>
        <w:bidi/>
        <w:spacing w:after="0" w:line="360" w:lineRule="auto"/>
        <w:ind w:left="35" w:hanging="35"/>
        <w:jc w:val="both"/>
        <w:rPr>
          <w:rStyle w:val="Emphasis"/>
          <w:rtl/>
        </w:rPr>
      </w:pPr>
    </w:p>
    <w:p w14:paraId="6049E840" w14:textId="0E5FC96D" w:rsidR="00DB2D24" w:rsidRDefault="00DB2D24" w:rsidP="00DB2D24">
      <w:pPr>
        <w:bidi/>
        <w:spacing w:after="0" w:line="360" w:lineRule="auto"/>
        <w:ind w:left="35" w:hanging="35"/>
        <w:jc w:val="both"/>
        <w:rPr>
          <w:rStyle w:val="Emphasis"/>
          <w:rtl/>
        </w:rPr>
      </w:pPr>
    </w:p>
    <w:p w14:paraId="0BBF1CD6" w14:textId="77777777" w:rsidR="00DB2D24" w:rsidRPr="000842DF" w:rsidRDefault="00DB2D24" w:rsidP="00DB2D24">
      <w:pPr>
        <w:bidi/>
        <w:spacing w:after="0" w:line="360" w:lineRule="auto"/>
        <w:ind w:left="35" w:hanging="35"/>
        <w:jc w:val="both"/>
        <w:rPr>
          <w:rStyle w:val="Emphasis"/>
          <w:rtl/>
        </w:rPr>
      </w:pPr>
    </w:p>
    <w:p w14:paraId="161742A2" w14:textId="249F3E2D" w:rsidR="00F263D1" w:rsidRPr="00DB2D24" w:rsidRDefault="00DB2D24" w:rsidP="00DB2D24">
      <w:pPr>
        <w:bidi/>
        <w:spacing w:after="0" w:line="360" w:lineRule="auto"/>
        <w:jc w:val="both"/>
        <w:rPr>
          <w:rStyle w:val="Emphasis"/>
          <w:rFonts w:asciiTheme="minorHAnsi" w:hAnsiTheme="minorHAnsi"/>
          <w:b/>
          <w:bCs/>
        </w:rPr>
      </w:pPr>
      <w:r>
        <w:rPr>
          <w:rStyle w:val="Emphasis"/>
          <w:rFonts w:asciiTheme="minorHAnsi" w:hAnsiTheme="minorHAnsi" w:hint="cs"/>
          <w:b/>
          <w:bCs/>
          <w:rtl/>
        </w:rPr>
        <w:lastRenderedPageBreak/>
        <w:t xml:space="preserve">6. </w:t>
      </w:r>
      <w:r w:rsidR="00F263D1" w:rsidRPr="00DB2D24">
        <w:rPr>
          <w:rStyle w:val="Emphasis"/>
          <w:rFonts w:asciiTheme="minorHAnsi" w:hAnsiTheme="minorHAnsi" w:hint="cs"/>
          <w:b/>
          <w:bCs/>
          <w:rtl/>
        </w:rPr>
        <w:t>نتایج</w:t>
      </w:r>
    </w:p>
    <w:p w14:paraId="1564027E" w14:textId="77777777" w:rsidR="00F263D1" w:rsidRPr="000842DF" w:rsidRDefault="00F263D1"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تدارک احراز هویت کافی و سرویس مدیریت هویت در یم اجتماع واحدهای سبک وزن هدف این مقاله ی موقعیت بوده است. این کنترل اهراز هویت و تمامیت سرویس ترکیب شده، توسط یک واحد سخت افزار ساده و عملیات های رمزنگاری ساده ارائه شده اند.</w:t>
      </w:r>
    </w:p>
    <w:p w14:paraId="4559942A" w14:textId="621F6D0A" w:rsidR="000842DF" w:rsidRDefault="00F263D1" w:rsidP="00DB2D24">
      <w:pPr>
        <w:bidi/>
        <w:spacing w:after="0" w:line="360" w:lineRule="auto"/>
        <w:ind w:left="35" w:hanging="35"/>
        <w:jc w:val="both"/>
        <w:rPr>
          <w:rStyle w:val="Emphasis"/>
          <w:rFonts w:asciiTheme="minorHAnsi" w:hAnsiTheme="minorHAnsi"/>
          <w:rtl/>
          <w:lang w:bidi="fa-IR"/>
        </w:rPr>
      </w:pPr>
      <w:r w:rsidRPr="000842DF">
        <w:rPr>
          <w:rStyle w:val="Emphasis"/>
          <w:rFonts w:asciiTheme="minorHAnsi" w:hAnsiTheme="minorHAnsi" w:hint="cs"/>
          <w:rtl/>
          <w:lang w:bidi="fa-IR"/>
        </w:rPr>
        <w:t xml:space="preserve">محدودیت رویکرد، نگاه ایستا ی حافظه ی برنامه در سرویس است. این رویکرد در سیستم های حافظه ی مجازی که کد برنامه بر روی موقعیت های فیزیکی تصادفی قرار داده شده اند و کتابخانه های برنامه بر اساس تقاضا بر روی حافظه بارگذاری شده اند، کمتر قابل استفاده خواهد بود. در این موارد یک </w:t>
      </w:r>
      <w:r w:rsidRPr="000842DF">
        <w:rPr>
          <w:rStyle w:val="Emphasis"/>
          <w:rFonts w:asciiTheme="minorHAnsi" w:hAnsiTheme="minorHAnsi"/>
          <w:lang w:bidi="fa-IR"/>
        </w:rPr>
        <w:t>OS</w:t>
      </w:r>
      <w:r w:rsidRPr="000842DF">
        <w:rPr>
          <w:rStyle w:val="Emphasis"/>
          <w:rFonts w:asciiTheme="minorHAnsi" w:hAnsiTheme="minorHAnsi" w:hint="cs"/>
          <w:rtl/>
          <w:lang w:bidi="fa-IR"/>
        </w:rPr>
        <w:t xml:space="preserve"> پیچیده تر به برنامه خدمت می کند و واحد سخت افزار </w:t>
      </w:r>
      <w:r w:rsidRPr="000842DF">
        <w:rPr>
          <w:rStyle w:val="Emphasis"/>
          <w:rFonts w:asciiTheme="minorHAnsi" w:hAnsiTheme="minorHAnsi"/>
          <w:lang w:bidi="fa-IR"/>
        </w:rPr>
        <w:t>TPM</w:t>
      </w:r>
      <w:r w:rsidRPr="000842DF">
        <w:rPr>
          <w:rStyle w:val="Emphasis"/>
          <w:rFonts w:asciiTheme="minorHAnsi" w:hAnsiTheme="minorHAnsi" w:hint="cs"/>
          <w:rtl/>
          <w:lang w:bidi="fa-IR"/>
        </w:rPr>
        <w:t xml:space="preserve"> </w:t>
      </w:r>
      <w:r w:rsidR="00D86CA2" w:rsidRPr="000842DF">
        <w:rPr>
          <w:rStyle w:val="Emphasis"/>
          <w:rFonts w:asciiTheme="minorHAnsi" w:hAnsiTheme="minorHAnsi" w:hint="cs"/>
          <w:rtl/>
          <w:lang w:bidi="fa-IR"/>
        </w:rPr>
        <w:t>انتخاب بهتری خواهد بود.</w:t>
      </w:r>
    </w:p>
    <w:p w14:paraId="1895D791" w14:textId="77777777" w:rsidR="000842DF" w:rsidRPr="000842DF" w:rsidRDefault="000842DF" w:rsidP="00DB2D24">
      <w:pPr>
        <w:bidi/>
        <w:spacing w:after="0" w:line="360" w:lineRule="auto"/>
        <w:ind w:left="35" w:hanging="35"/>
        <w:jc w:val="center"/>
        <w:rPr>
          <w:rStyle w:val="Emphasis"/>
          <w:rFonts w:asciiTheme="minorHAnsi" w:hAnsiTheme="minorHAnsi"/>
          <w:rtl/>
          <w:lang w:bidi="fa-IR"/>
        </w:rPr>
      </w:pPr>
      <w:r>
        <w:rPr>
          <w:rStyle w:val="Emphasis"/>
          <w:rFonts w:asciiTheme="minorHAnsi" w:hAnsiTheme="minorHAnsi"/>
          <w:noProof/>
          <w:lang w:bidi="fa-IR"/>
        </w:rPr>
        <w:drawing>
          <wp:inline distT="0" distB="0" distL="0" distR="0" wp14:anchorId="1B5BF94C" wp14:editId="327789B0">
            <wp:extent cx="6188075" cy="273240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075" cy="2732405"/>
                    </a:xfrm>
                    <a:prstGeom prst="rect">
                      <a:avLst/>
                    </a:prstGeom>
                    <a:noFill/>
                    <a:ln>
                      <a:noFill/>
                    </a:ln>
                  </pic:spPr>
                </pic:pic>
              </a:graphicData>
            </a:graphic>
          </wp:inline>
        </w:drawing>
      </w:r>
    </w:p>
    <w:sectPr w:rsidR="000842DF" w:rsidRPr="000842DF" w:rsidSect="00DB2D24">
      <w:footerReference w:type="default" r:id="rId1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37D1" w14:textId="77777777" w:rsidR="005606EE" w:rsidRDefault="005606EE" w:rsidP="003247BA">
      <w:pPr>
        <w:spacing w:after="0" w:line="240" w:lineRule="auto"/>
      </w:pPr>
      <w:r>
        <w:separator/>
      </w:r>
    </w:p>
  </w:endnote>
  <w:endnote w:type="continuationSeparator" w:id="0">
    <w:p w14:paraId="6AF08CD7" w14:textId="77777777" w:rsidR="005606EE" w:rsidRDefault="005606EE"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4DA33C34" w14:textId="77777777" w:rsidR="00F263D1" w:rsidRPr="005E7C3C" w:rsidRDefault="00F263D1"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0842DF">
          <w:rPr>
            <w:rFonts w:cs="B Compset"/>
            <w:noProof/>
            <w:sz w:val="24"/>
            <w:szCs w:val="24"/>
            <w:rtl/>
          </w:rPr>
          <w:t>1</w:t>
        </w:r>
        <w:r w:rsidRPr="005E7C3C">
          <w:rPr>
            <w:rFonts w:cs="B Compset"/>
            <w:noProof/>
            <w:sz w:val="24"/>
            <w:szCs w:val="24"/>
          </w:rPr>
          <w:fldChar w:fldCharType="end"/>
        </w:r>
      </w:p>
    </w:sdtContent>
  </w:sdt>
  <w:p w14:paraId="0A4981AB" w14:textId="77777777" w:rsidR="00F263D1" w:rsidRDefault="00F2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FE37" w14:textId="77777777" w:rsidR="005606EE" w:rsidRDefault="005606EE" w:rsidP="003247BA">
      <w:pPr>
        <w:spacing w:after="0" w:line="240" w:lineRule="auto"/>
      </w:pPr>
      <w:r>
        <w:separator/>
      </w:r>
    </w:p>
  </w:footnote>
  <w:footnote w:type="continuationSeparator" w:id="0">
    <w:p w14:paraId="4DACD5B1" w14:textId="77777777" w:rsidR="005606EE" w:rsidRDefault="005606EE"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980"/>
    <w:multiLevelType w:val="hybridMultilevel"/>
    <w:tmpl w:val="4FA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4621"/>
    <w:multiLevelType w:val="hybridMultilevel"/>
    <w:tmpl w:val="E6C0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91414"/>
    <w:multiLevelType w:val="hybridMultilevel"/>
    <w:tmpl w:val="14186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E49CD"/>
    <w:multiLevelType w:val="hybridMultilevel"/>
    <w:tmpl w:val="0148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37AB2"/>
    <w:multiLevelType w:val="hybridMultilevel"/>
    <w:tmpl w:val="996E879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992290"/>
    <w:multiLevelType w:val="hybridMultilevel"/>
    <w:tmpl w:val="CA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3066A"/>
    <w:multiLevelType w:val="hybridMultilevel"/>
    <w:tmpl w:val="90D2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67BDB"/>
    <w:multiLevelType w:val="hybridMultilevel"/>
    <w:tmpl w:val="ABD0F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D3E9A"/>
    <w:multiLevelType w:val="hybridMultilevel"/>
    <w:tmpl w:val="432C7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73EA3"/>
    <w:multiLevelType w:val="hybridMultilevel"/>
    <w:tmpl w:val="433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132FC"/>
    <w:multiLevelType w:val="hybridMultilevel"/>
    <w:tmpl w:val="CA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FBE"/>
    <w:multiLevelType w:val="hybridMultilevel"/>
    <w:tmpl w:val="2E20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C252C"/>
    <w:multiLevelType w:val="hybridMultilevel"/>
    <w:tmpl w:val="DE4ED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E664E"/>
    <w:multiLevelType w:val="hybridMultilevel"/>
    <w:tmpl w:val="379E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7366C"/>
    <w:multiLevelType w:val="hybridMultilevel"/>
    <w:tmpl w:val="081210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043E54"/>
    <w:multiLevelType w:val="hybridMultilevel"/>
    <w:tmpl w:val="B888D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9115A"/>
    <w:multiLevelType w:val="hybridMultilevel"/>
    <w:tmpl w:val="BC1E4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55263"/>
    <w:multiLevelType w:val="multilevel"/>
    <w:tmpl w:val="E9087C16"/>
    <w:lvl w:ilvl="0">
      <w:start w:val="1"/>
      <w:numFmt w:val="upperRoman"/>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17D3CD5"/>
    <w:multiLevelType w:val="hybridMultilevel"/>
    <w:tmpl w:val="117053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763C2"/>
    <w:multiLevelType w:val="hybridMultilevel"/>
    <w:tmpl w:val="B2A4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5D8D"/>
    <w:multiLevelType w:val="hybridMultilevel"/>
    <w:tmpl w:val="527E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3447B"/>
    <w:multiLevelType w:val="hybridMultilevel"/>
    <w:tmpl w:val="432C7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D49DB"/>
    <w:multiLevelType w:val="hybridMultilevel"/>
    <w:tmpl w:val="49E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A6671"/>
    <w:multiLevelType w:val="hybridMultilevel"/>
    <w:tmpl w:val="74B84C6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E83E68"/>
    <w:multiLevelType w:val="hybridMultilevel"/>
    <w:tmpl w:val="081210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670643"/>
    <w:multiLevelType w:val="hybridMultilevel"/>
    <w:tmpl w:val="081210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177B14"/>
    <w:multiLevelType w:val="hybridMultilevel"/>
    <w:tmpl w:val="15E6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06927"/>
    <w:multiLevelType w:val="hybridMultilevel"/>
    <w:tmpl w:val="AF6E7E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6307491">
    <w:abstractNumId w:val="0"/>
  </w:num>
  <w:num w:numId="2" w16cid:durableId="66538845">
    <w:abstractNumId w:val="16"/>
  </w:num>
  <w:num w:numId="3" w16cid:durableId="1368724545">
    <w:abstractNumId w:val="21"/>
  </w:num>
  <w:num w:numId="4" w16cid:durableId="2077388179">
    <w:abstractNumId w:val="4"/>
  </w:num>
  <w:num w:numId="5" w16cid:durableId="1211577777">
    <w:abstractNumId w:val="11"/>
  </w:num>
  <w:num w:numId="6" w16cid:durableId="1650748712">
    <w:abstractNumId w:val="6"/>
  </w:num>
  <w:num w:numId="7" w16cid:durableId="1543329002">
    <w:abstractNumId w:val="14"/>
  </w:num>
  <w:num w:numId="8" w16cid:durableId="364674826">
    <w:abstractNumId w:val="2"/>
  </w:num>
  <w:num w:numId="9" w16cid:durableId="153424173">
    <w:abstractNumId w:val="7"/>
  </w:num>
  <w:num w:numId="10" w16cid:durableId="924728257">
    <w:abstractNumId w:val="23"/>
  </w:num>
  <w:num w:numId="11" w16cid:durableId="15156133">
    <w:abstractNumId w:val="8"/>
  </w:num>
  <w:num w:numId="12" w16cid:durableId="98725210">
    <w:abstractNumId w:val="9"/>
  </w:num>
  <w:num w:numId="13" w16cid:durableId="2125996843">
    <w:abstractNumId w:val="24"/>
  </w:num>
  <w:num w:numId="14" w16cid:durableId="33308968">
    <w:abstractNumId w:val="28"/>
  </w:num>
  <w:num w:numId="15" w16cid:durableId="512887715">
    <w:abstractNumId w:val="17"/>
  </w:num>
  <w:num w:numId="16" w16cid:durableId="1767573361">
    <w:abstractNumId w:val="13"/>
  </w:num>
  <w:num w:numId="17" w16cid:durableId="1439981506">
    <w:abstractNumId w:val="18"/>
  </w:num>
  <w:num w:numId="18" w16cid:durableId="1467621061">
    <w:abstractNumId w:val="12"/>
  </w:num>
  <w:num w:numId="19" w16cid:durableId="590699014">
    <w:abstractNumId w:val="22"/>
  </w:num>
  <w:num w:numId="20" w16cid:durableId="1407848580">
    <w:abstractNumId w:val="1"/>
  </w:num>
  <w:num w:numId="21" w16cid:durableId="882978831">
    <w:abstractNumId w:val="19"/>
  </w:num>
  <w:num w:numId="22" w16cid:durableId="783423680">
    <w:abstractNumId w:val="29"/>
  </w:num>
  <w:num w:numId="23" w16cid:durableId="55055700">
    <w:abstractNumId w:val="5"/>
  </w:num>
  <w:num w:numId="24" w16cid:durableId="18435622">
    <w:abstractNumId w:val="26"/>
  </w:num>
  <w:num w:numId="25" w16cid:durableId="1487015307">
    <w:abstractNumId w:val="25"/>
  </w:num>
  <w:num w:numId="26" w16cid:durableId="885414242">
    <w:abstractNumId w:val="3"/>
  </w:num>
  <w:num w:numId="27" w16cid:durableId="281152647">
    <w:abstractNumId w:val="27"/>
  </w:num>
  <w:num w:numId="28" w16cid:durableId="184902379">
    <w:abstractNumId w:val="15"/>
  </w:num>
  <w:num w:numId="29" w16cid:durableId="1009406171">
    <w:abstractNumId w:val="20"/>
  </w:num>
  <w:num w:numId="30" w16cid:durableId="207037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06C6A"/>
    <w:rsid w:val="00025EEA"/>
    <w:rsid w:val="00030DAC"/>
    <w:rsid w:val="000721F6"/>
    <w:rsid w:val="000842DF"/>
    <w:rsid w:val="00085505"/>
    <w:rsid w:val="000A1B5F"/>
    <w:rsid w:val="000B1D88"/>
    <w:rsid w:val="000F25C1"/>
    <w:rsid w:val="000F4A6C"/>
    <w:rsid w:val="00100A67"/>
    <w:rsid w:val="00125D71"/>
    <w:rsid w:val="001314A6"/>
    <w:rsid w:val="001330F7"/>
    <w:rsid w:val="0013326E"/>
    <w:rsid w:val="00140DB1"/>
    <w:rsid w:val="00143B60"/>
    <w:rsid w:val="00143D85"/>
    <w:rsid w:val="00160C29"/>
    <w:rsid w:val="001911A9"/>
    <w:rsid w:val="001960CA"/>
    <w:rsid w:val="001D0C69"/>
    <w:rsid w:val="001D2D31"/>
    <w:rsid w:val="001E69D1"/>
    <w:rsid w:val="001F2199"/>
    <w:rsid w:val="001F406B"/>
    <w:rsid w:val="0022277B"/>
    <w:rsid w:val="00224EEC"/>
    <w:rsid w:val="00227ABA"/>
    <w:rsid w:val="002404C8"/>
    <w:rsid w:val="00244C3B"/>
    <w:rsid w:val="0025391A"/>
    <w:rsid w:val="00272398"/>
    <w:rsid w:val="002846E8"/>
    <w:rsid w:val="00286A26"/>
    <w:rsid w:val="0029219E"/>
    <w:rsid w:val="00295568"/>
    <w:rsid w:val="002B1661"/>
    <w:rsid w:val="002B4200"/>
    <w:rsid w:val="002F614A"/>
    <w:rsid w:val="003247BA"/>
    <w:rsid w:val="00346C84"/>
    <w:rsid w:val="003660E8"/>
    <w:rsid w:val="003663AB"/>
    <w:rsid w:val="00394413"/>
    <w:rsid w:val="003F3450"/>
    <w:rsid w:val="003F6ADA"/>
    <w:rsid w:val="00400BA0"/>
    <w:rsid w:val="00404CEF"/>
    <w:rsid w:val="00413631"/>
    <w:rsid w:val="00413736"/>
    <w:rsid w:val="00422308"/>
    <w:rsid w:val="00473ACF"/>
    <w:rsid w:val="004828FE"/>
    <w:rsid w:val="004A490B"/>
    <w:rsid w:val="004B756B"/>
    <w:rsid w:val="004D217D"/>
    <w:rsid w:val="004E2573"/>
    <w:rsid w:val="004E2FB3"/>
    <w:rsid w:val="004F4272"/>
    <w:rsid w:val="004F4A04"/>
    <w:rsid w:val="005450EE"/>
    <w:rsid w:val="005453A7"/>
    <w:rsid w:val="00552986"/>
    <w:rsid w:val="0055348B"/>
    <w:rsid w:val="005606EE"/>
    <w:rsid w:val="005926D5"/>
    <w:rsid w:val="005B6688"/>
    <w:rsid w:val="005B69FA"/>
    <w:rsid w:val="005C42F1"/>
    <w:rsid w:val="005E7C3C"/>
    <w:rsid w:val="0060563C"/>
    <w:rsid w:val="00607824"/>
    <w:rsid w:val="00637C08"/>
    <w:rsid w:val="00643250"/>
    <w:rsid w:val="0064733E"/>
    <w:rsid w:val="00650E90"/>
    <w:rsid w:val="00652E2F"/>
    <w:rsid w:val="00675515"/>
    <w:rsid w:val="00677E10"/>
    <w:rsid w:val="00683C7C"/>
    <w:rsid w:val="00687674"/>
    <w:rsid w:val="00690153"/>
    <w:rsid w:val="00690CF6"/>
    <w:rsid w:val="006C4853"/>
    <w:rsid w:val="006C53C5"/>
    <w:rsid w:val="006E5188"/>
    <w:rsid w:val="006F2FB2"/>
    <w:rsid w:val="006F40E9"/>
    <w:rsid w:val="00710DF7"/>
    <w:rsid w:val="00713B74"/>
    <w:rsid w:val="00723718"/>
    <w:rsid w:val="00747EAD"/>
    <w:rsid w:val="007638C6"/>
    <w:rsid w:val="00764BEB"/>
    <w:rsid w:val="007665F3"/>
    <w:rsid w:val="00767777"/>
    <w:rsid w:val="00784DF1"/>
    <w:rsid w:val="00795F2C"/>
    <w:rsid w:val="007B280B"/>
    <w:rsid w:val="007C49A1"/>
    <w:rsid w:val="007D6E12"/>
    <w:rsid w:val="007E4F0C"/>
    <w:rsid w:val="007F069A"/>
    <w:rsid w:val="007F2DAC"/>
    <w:rsid w:val="00813FC5"/>
    <w:rsid w:val="0085227F"/>
    <w:rsid w:val="00863A9B"/>
    <w:rsid w:val="00873F71"/>
    <w:rsid w:val="008770E0"/>
    <w:rsid w:val="00892775"/>
    <w:rsid w:val="00896076"/>
    <w:rsid w:val="008A760D"/>
    <w:rsid w:val="008D3DCB"/>
    <w:rsid w:val="008D63B6"/>
    <w:rsid w:val="009007F3"/>
    <w:rsid w:val="00903895"/>
    <w:rsid w:val="0093798E"/>
    <w:rsid w:val="009719F5"/>
    <w:rsid w:val="00981455"/>
    <w:rsid w:val="0098735D"/>
    <w:rsid w:val="009A5616"/>
    <w:rsid w:val="009C2D69"/>
    <w:rsid w:val="009D054B"/>
    <w:rsid w:val="009F079D"/>
    <w:rsid w:val="00A11B8F"/>
    <w:rsid w:val="00A1589D"/>
    <w:rsid w:val="00A241AA"/>
    <w:rsid w:val="00A2470A"/>
    <w:rsid w:val="00A25D2F"/>
    <w:rsid w:val="00A43265"/>
    <w:rsid w:val="00A46494"/>
    <w:rsid w:val="00A83003"/>
    <w:rsid w:val="00AB79D2"/>
    <w:rsid w:val="00AD09F9"/>
    <w:rsid w:val="00AD33E3"/>
    <w:rsid w:val="00AD558D"/>
    <w:rsid w:val="00B11DBF"/>
    <w:rsid w:val="00B240A2"/>
    <w:rsid w:val="00B277A7"/>
    <w:rsid w:val="00B47507"/>
    <w:rsid w:val="00B54A2E"/>
    <w:rsid w:val="00B57343"/>
    <w:rsid w:val="00B576E9"/>
    <w:rsid w:val="00B60583"/>
    <w:rsid w:val="00B90D54"/>
    <w:rsid w:val="00B93CD5"/>
    <w:rsid w:val="00BB1C72"/>
    <w:rsid w:val="00BD29E6"/>
    <w:rsid w:val="00BF2468"/>
    <w:rsid w:val="00C20B4F"/>
    <w:rsid w:val="00C37118"/>
    <w:rsid w:val="00C45A9C"/>
    <w:rsid w:val="00C613E8"/>
    <w:rsid w:val="00C66CE2"/>
    <w:rsid w:val="00C85193"/>
    <w:rsid w:val="00C85309"/>
    <w:rsid w:val="00CA196E"/>
    <w:rsid w:val="00CA28F4"/>
    <w:rsid w:val="00CA68EB"/>
    <w:rsid w:val="00CB0407"/>
    <w:rsid w:val="00CC41ED"/>
    <w:rsid w:val="00CC4759"/>
    <w:rsid w:val="00CC6940"/>
    <w:rsid w:val="00CD1562"/>
    <w:rsid w:val="00CE2FAD"/>
    <w:rsid w:val="00CE7F09"/>
    <w:rsid w:val="00D0464A"/>
    <w:rsid w:val="00D07492"/>
    <w:rsid w:val="00D10C51"/>
    <w:rsid w:val="00D2431F"/>
    <w:rsid w:val="00D32A04"/>
    <w:rsid w:val="00D34F71"/>
    <w:rsid w:val="00D50147"/>
    <w:rsid w:val="00D65D10"/>
    <w:rsid w:val="00D829C2"/>
    <w:rsid w:val="00D86CA2"/>
    <w:rsid w:val="00D86D04"/>
    <w:rsid w:val="00D92653"/>
    <w:rsid w:val="00DB1692"/>
    <w:rsid w:val="00DB2D24"/>
    <w:rsid w:val="00DD4C36"/>
    <w:rsid w:val="00DF02D4"/>
    <w:rsid w:val="00E43F03"/>
    <w:rsid w:val="00E63D89"/>
    <w:rsid w:val="00E65B6B"/>
    <w:rsid w:val="00EB3E5F"/>
    <w:rsid w:val="00EB47BE"/>
    <w:rsid w:val="00EB60D3"/>
    <w:rsid w:val="00ED0830"/>
    <w:rsid w:val="00ED3A7D"/>
    <w:rsid w:val="00ED5470"/>
    <w:rsid w:val="00F07672"/>
    <w:rsid w:val="00F10653"/>
    <w:rsid w:val="00F162E6"/>
    <w:rsid w:val="00F241A9"/>
    <w:rsid w:val="00F263D1"/>
    <w:rsid w:val="00F40D87"/>
    <w:rsid w:val="00F464F7"/>
    <w:rsid w:val="00F76BE1"/>
    <w:rsid w:val="00F8732D"/>
    <w:rsid w:val="00F947D7"/>
    <w:rsid w:val="00F974A3"/>
    <w:rsid w:val="00FC24D9"/>
    <w:rsid w:val="00FF2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B5C2"/>
  <w15:docId w15:val="{039F16BF-009C-4094-8623-DA7E6846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qFormat/>
    <w:rsid w:val="000A1B5F"/>
    <w:rPr>
      <w:rFonts w:ascii="B Nazanin" w:hAnsi="B Nazanin" w:cs="B Nazanin"/>
      <w:b w:val="0"/>
      <w:bCs w:val="0"/>
      <w:i w:val="0"/>
      <w:iCs w:val="0"/>
      <w:sz w:val="28"/>
      <w:szCs w:val="28"/>
    </w:rPr>
  </w:style>
  <w:style w:type="character" w:styleId="PlaceholderText">
    <w:name w:val="Placeholder Text"/>
    <w:basedOn w:val="DefaultParagraphFont"/>
    <w:uiPriority w:val="99"/>
    <w:semiHidden/>
    <w:rsid w:val="000A1B5F"/>
    <w:rPr>
      <w:color w:val="808080"/>
    </w:rPr>
  </w:style>
  <w:style w:type="paragraph" w:styleId="BalloonText">
    <w:name w:val="Balloon Text"/>
    <w:basedOn w:val="Normal"/>
    <w:link w:val="BalloonTextChar"/>
    <w:uiPriority w:val="99"/>
    <w:semiHidden/>
    <w:unhideWhenUsed/>
    <w:rsid w:val="000A1B5F"/>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5</cp:revision>
  <dcterms:created xsi:type="dcterms:W3CDTF">2016-08-14T13:55:00Z</dcterms:created>
  <dcterms:modified xsi:type="dcterms:W3CDTF">2022-10-02T09:53:00Z</dcterms:modified>
</cp:coreProperties>
</file>