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533A" w14:textId="5554187D" w:rsidR="00220B37" w:rsidRDefault="00220B37" w:rsidP="00220B37">
      <w:pPr>
        <w:bidi/>
        <w:spacing w:after="0" w:line="360" w:lineRule="auto"/>
        <w:rPr>
          <w:rFonts w:cs="B Nazanin"/>
          <w:b/>
          <w:bCs/>
          <w:sz w:val="36"/>
          <w:szCs w:val="36"/>
          <w:lang w:bidi="fa-IR"/>
        </w:rPr>
      </w:pPr>
      <w:r>
        <w:rPr>
          <w:noProof/>
        </w:rPr>
        <w:drawing>
          <wp:inline distT="0" distB="0" distL="0" distR="0" wp14:anchorId="0EBF4331" wp14:editId="611DF530">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B56457D" w14:textId="77777777" w:rsidR="00220B37" w:rsidRDefault="00220B37" w:rsidP="00220B37">
      <w:pPr>
        <w:bidi/>
        <w:spacing w:after="0" w:line="360" w:lineRule="auto"/>
        <w:jc w:val="center"/>
        <w:rPr>
          <w:rFonts w:cs="B Nazanin"/>
          <w:b/>
          <w:bCs/>
          <w:sz w:val="36"/>
          <w:szCs w:val="36"/>
          <w:lang w:bidi="fa-IR"/>
        </w:rPr>
      </w:pPr>
    </w:p>
    <w:p w14:paraId="7243BB6E" w14:textId="1C54C6AB" w:rsidR="00AB79D2" w:rsidRPr="00220B37" w:rsidRDefault="00313DE1" w:rsidP="00220B37">
      <w:pPr>
        <w:bidi/>
        <w:spacing w:after="0" w:line="360" w:lineRule="auto"/>
        <w:jc w:val="center"/>
        <w:rPr>
          <w:rFonts w:cs="B Nazanin"/>
          <w:b/>
          <w:bCs/>
          <w:sz w:val="36"/>
          <w:szCs w:val="36"/>
          <w:rtl/>
          <w:lang w:bidi="fa-IR"/>
        </w:rPr>
      </w:pPr>
      <w:r w:rsidRPr="00220B37">
        <w:rPr>
          <w:rFonts w:cs="B Nazanin" w:hint="cs"/>
          <w:b/>
          <w:bCs/>
          <w:sz w:val="36"/>
          <w:szCs w:val="36"/>
          <w:rtl/>
          <w:lang w:bidi="fa-IR"/>
        </w:rPr>
        <w:t>ایجاد وسیله ای برای سنجش مهارت های تیم کاری دانشجویان پرستاری</w:t>
      </w:r>
    </w:p>
    <w:p w14:paraId="2B7A653F" w14:textId="77777777" w:rsidR="00D54360" w:rsidRPr="00220B37" w:rsidRDefault="00D54360" w:rsidP="00220B37">
      <w:pPr>
        <w:bidi/>
        <w:spacing w:after="0" w:line="360" w:lineRule="auto"/>
        <w:jc w:val="both"/>
        <w:rPr>
          <w:rFonts w:cs="B Nazanin"/>
          <w:sz w:val="28"/>
          <w:szCs w:val="28"/>
          <w:rtl/>
          <w:lang w:bidi="fa-IR"/>
        </w:rPr>
      </w:pPr>
    </w:p>
    <w:p w14:paraId="118AE626" w14:textId="77777777" w:rsidR="00313DE1" w:rsidRPr="00220B37" w:rsidRDefault="00313DE1" w:rsidP="00220B37">
      <w:pPr>
        <w:bidi/>
        <w:spacing w:after="0" w:line="360" w:lineRule="auto"/>
        <w:jc w:val="both"/>
        <w:rPr>
          <w:rFonts w:cs="B Nazanin"/>
          <w:b/>
          <w:bCs/>
          <w:sz w:val="28"/>
          <w:szCs w:val="28"/>
          <w:rtl/>
          <w:lang w:bidi="fa-IR"/>
        </w:rPr>
      </w:pPr>
      <w:r w:rsidRPr="00220B37">
        <w:rPr>
          <w:rFonts w:cs="B Nazanin" w:hint="cs"/>
          <w:b/>
          <w:bCs/>
          <w:sz w:val="28"/>
          <w:szCs w:val="28"/>
          <w:rtl/>
          <w:lang w:bidi="fa-IR"/>
        </w:rPr>
        <w:t>چکیده</w:t>
      </w:r>
    </w:p>
    <w:p w14:paraId="18AC057E" w14:textId="77777777" w:rsidR="00313DE1" w:rsidRPr="00220B37" w:rsidRDefault="00313DE1" w:rsidP="00220B37">
      <w:pPr>
        <w:bidi/>
        <w:spacing w:after="0" w:line="360" w:lineRule="auto"/>
        <w:jc w:val="both"/>
        <w:rPr>
          <w:rFonts w:cs="B Nazanin"/>
          <w:sz w:val="28"/>
          <w:szCs w:val="28"/>
          <w:rtl/>
          <w:lang w:bidi="fa-IR"/>
        </w:rPr>
      </w:pPr>
      <w:r w:rsidRPr="00220B37">
        <w:rPr>
          <w:rFonts w:cs="B Nazanin" w:hint="cs"/>
          <w:b/>
          <w:bCs/>
          <w:sz w:val="28"/>
          <w:szCs w:val="28"/>
          <w:rtl/>
          <w:lang w:bidi="fa-IR"/>
        </w:rPr>
        <w:t>پیشینه:</w:t>
      </w:r>
      <w:r w:rsidRPr="00220B37">
        <w:rPr>
          <w:rFonts w:cs="B Nazanin" w:hint="cs"/>
          <w:sz w:val="28"/>
          <w:szCs w:val="28"/>
          <w:rtl/>
          <w:lang w:bidi="fa-IR"/>
        </w:rPr>
        <w:t xml:space="preserve"> هدف این پروژه توسعه ابزاری به منظور سنجش مهارت های تیم کاری دانشجویان پرستاری در یک محیط شبیه سازی شده بود. </w:t>
      </w:r>
    </w:p>
    <w:p w14:paraId="1A5B6368" w14:textId="77777777" w:rsidR="00313DE1" w:rsidRPr="00220B37" w:rsidRDefault="00313DE1" w:rsidP="00220B37">
      <w:pPr>
        <w:bidi/>
        <w:spacing w:after="0" w:line="360" w:lineRule="auto"/>
        <w:jc w:val="both"/>
        <w:rPr>
          <w:rFonts w:cs="B Nazanin"/>
          <w:sz w:val="28"/>
          <w:szCs w:val="28"/>
          <w:rtl/>
          <w:lang w:bidi="fa-IR"/>
        </w:rPr>
      </w:pPr>
      <w:r w:rsidRPr="00220B37">
        <w:rPr>
          <w:rFonts w:cs="B Nazanin" w:hint="cs"/>
          <w:b/>
          <w:bCs/>
          <w:sz w:val="28"/>
          <w:szCs w:val="28"/>
          <w:rtl/>
          <w:lang w:bidi="fa-IR"/>
        </w:rPr>
        <w:t xml:space="preserve">روش: </w:t>
      </w:r>
      <w:r w:rsidR="00A423A6" w:rsidRPr="00220B37">
        <w:rPr>
          <w:rFonts w:cs="B Nazanin" w:hint="cs"/>
          <w:sz w:val="28"/>
          <w:szCs w:val="28"/>
          <w:rtl/>
          <w:lang w:bidi="fa-IR"/>
        </w:rPr>
        <w:t>یک پروسه هشت مرحله ای برای توسعه ابزار مورد استفاده قرار گرفت که شامل بازبینی مقالات و ارزیابی صحت ظاهری</w:t>
      </w:r>
      <w:r w:rsidR="005E0357" w:rsidRPr="00220B37">
        <w:rPr>
          <w:rFonts w:cs="B Nazanin" w:hint="cs"/>
          <w:sz w:val="28"/>
          <w:szCs w:val="28"/>
          <w:rtl/>
          <w:lang w:bidi="fa-IR"/>
        </w:rPr>
        <w:t>/ محتوا و قابلیت اطمینان از طریق خود ارزیابی.</w:t>
      </w:r>
    </w:p>
    <w:p w14:paraId="3F013BD6" w14:textId="77777777" w:rsidR="005E0357" w:rsidRPr="00220B37" w:rsidRDefault="005E0357" w:rsidP="00220B37">
      <w:pPr>
        <w:bidi/>
        <w:spacing w:after="0" w:line="360" w:lineRule="auto"/>
        <w:jc w:val="both"/>
        <w:rPr>
          <w:rFonts w:cs="B Nazanin"/>
          <w:sz w:val="28"/>
          <w:szCs w:val="28"/>
          <w:rtl/>
          <w:lang w:bidi="fa-IR"/>
        </w:rPr>
      </w:pPr>
      <w:r w:rsidRPr="00220B37">
        <w:rPr>
          <w:rFonts w:cs="B Nazanin" w:hint="cs"/>
          <w:b/>
          <w:bCs/>
          <w:sz w:val="28"/>
          <w:szCs w:val="28"/>
          <w:rtl/>
          <w:lang w:bidi="fa-IR"/>
        </w:rPr>
        <w:t xml:space="preserve">نتایج: </w:t>
      </w:r>
      <w:r w:rsidRPr="00220B37">
        <w:rPr>
          <w:rFonts w:cs="B Nazanin" w:hint="cs"/>
          <w:sz w:val="28"/>
          <w:szCs w:val="28"/>
          <w:rtl/>
          <w:lang w:bidi="fa-IR"/>
        </w:rPr>
        <w:t xml:space="preserve">تحلیل کمی سایکومتری ابزار 11 آیتمی نهایی شامل شاخص اعتبارسنجی محتوایی قیاسی </w:t>
      </w:r>
      <w:r w:rsidR="000C77E9" w:rsidRPr="00220B37">
        <w:rPr>
          <w:rFonts w:cs="B Nazanin" w:hint="cs"/>
          <w:sz w:val="28"/>
          <w:szCs w:val="28"/>
          <w:rtl/>
          <w:lang w:bidi="fa-IR"/>
        </w:rPr>
        <w:t xml:space="preserve">0.98 و شاخص های اعتبار سنجی محتوایی منحصر به هر  آیتم از 0.75 تا 1.0 برای 11 آیتم متغیر بود. قابلیت اطمینان خود ارزیابی نشان دهنده  انطباق با ضریب همبستگی </w:t>
      </w:r>
      <w:r w:rsidR="00057CBA" w:rsidRPr="00220B37">
        <w:rPr>
          <w:rFonts w:cs="B Nazanin" w:hint="cs"/>
          <w:sz w:val="28"/>
          <w:szCs w:val="28"/>
          <w:rtl/>
          <w:lang w:bidi="fa-IR"/>
        </w:rPr>
        <w:t>درون</w:t>
      </w:r>
      <w:r w:rsidR="000C77E9" w:rsidRPr="00220B37">
        <w:rPr>
          <w:rFonts w:cs="B Nazanin" w:hint="cs"/>
          <w:sz w:val="28"/>
          <w:szCs w:val="28"/>
          <w:rtl/>
          <w:lang w:bidi="fa-IR"/>
        </w:rPr>
        <w:t xml:space="preserve"> کلاسی 0.836 بود. </w:t>
      </w:r>
    </w:p>
    <w:p w14:paraId="2D615D48" w14:textId="77777777" w:rsidR="000C77E9" w:rsidRPr="00220B37" w:rsidRDefault="000C77E9" w:rsidP="00220B37">
      <w:pPr>
        <w:bidi/>
        <w:spacing w:after="0" w:line="360" w:lineRule="auto"/>
        <w:jc w:val="both"/>
        <w:rPr>
          <w:rFonts w:cs="B Nazanin"/>
          <w:sz w:val="28"/>
          <w:szCs w:val="28"/>
          <w:rtl/>
          <w:lang w:bidi="fa-IR"/>
        </w:rPr>
      </w:pPr>
      <w:r w:rsidRPr="00220B37">
        <w:rPr>
          <w:rFonts w:cs="B Nazanin" w:hint="cs"/>
          <w:b/>
          <w:bCs/>
          <w:sz w:val="28"/>
          <w:szCs w:val="28"/>
          <w:rtl/>
          <w:lang w:bidi="fa-IR"/>
        </w:rPr>
        <w:t xml:space="preserve">نتیجه گیری ها: </w:t>
      </w:r>
      <w:r w:rsidRPr="00220B37">
        <w:rPr>
          <w:rFonts w:cs="B Nazanin" w:hint="cs"/>
          <w:sz w:val="28"/>
          <w:szCs w:val="28"/>
          <w:rtl/>
          <w:lang w:bidi="fa-IR"/>
        </w:rPr>
        <w:t>مربیان پرستاری می توانند</w:t>
      </w:r>
      <w:r w:rsidRPr="00220B37">
        <w:rPr>
          <w:rFonts w:cs="B Nazanin" w:hint="cs"/>
          <w:b/>
          <w:bCs/>
          <w:sz w:val="28"/>
          <w:szCs w:val="28"/>
          <w:rtl/>
          <w:lang w:bidi="fa-IR"/>
        </w:rPr>
        <w:t xml:space="preserve"> </w:t>
      </w:r>
      <w:r w:rsidRPr="00220B37">
        <w:rPr>
          <w:rFonts w:cs="B Nazanin" w:hint="cs"/>
          <w:sz w:val="28"/>
          <w:szCs w:val="28"/>
          <w:rtl/>
          <w:lang w:bidi="fa-IR"/>
        </w:rPr>
        <w:t xml:space="preserve">از یک پروسه 8 مرحله ای </w:t>
      </w:r>
      <w:r w:rsidR="00BE0D8A" w:rsidRPr="00220B37">
        <w:rPr>
          <w:rFonts w:cs="B Nazanin" w:hint="cs"/>
          <w:sz w:val="28"/>
          <w:szCs w:val="28"/>
          <w:rtl/>
          <w:lang w:bidi="fa-IR"/>
        </w:rPr>
        <w:t xml:space="preserve">برای توسعه ابزارهایی با صحت سایکو متریک برای ارزیابی دانش آموزان استفاده کنند. </w:t>
      </w:r>
    </w:p>
    <w:p w14:paraId="0B445326" w14:textId="77777777" w:rsidR="00385857" w:rsidRPr="00220B37" w:rsidRDefault="005A22A8" w:rsidP="00220B37">
      <w:pPr>
        <w:bidi/>
        <w:spacing w:after="0" w:line="360" w:lineRule="auto"/>
        <w:jc w:val="both"/>
        <w:rPr>
          <w:rFonts w:cs="B Nazanin"/>
          <w:sz w:val="28"/>
          <w:szCs w:val="28"/>
          <w:rtl/>
          <w:lang w:bidi="fa-IR"/>
        </w:rPr>
      </w:pPr>
      <w:r w:rsidRPr="00220B37">
        <w:rPr>
          <w:rFonts w:cs="B Nazanin" w:hint="cs"/>
          <w:sz w:val="28"/>
          <w:szCs w:val="28"/>
          <w:rtl/>
          <w:lang w:bidi="fa-IR"/>
        </w:rPr>
        <w:t>با وجود این واقعیت که دانش آموزان پرستاری اغلب بطور فرد به فرد در مجموعه های درمانی مورد ارزیابی قرار می گیرند، از دانشجویان پرستاری تازه فارغ التحصیل انتظار می رود تا بعنوان ع</w:t>
      </w:r>
      <w:r w:rsidR="00057CBA" w:rsidRPr="00220B37">
        <w:rPr>
          <w:rFonts w:cs="B Nazanin" w:hint="cs"/>
          <w:sz w:val="28"/>
          <w:szCs w:val="28"/>
          <w:rtl/>
          <w:lang w:bidi="fa-IR"/>
        </w:rPr>
        <w:t xml:space="preserve">ضوی از گروه عمل کرده تا مراقبت و درمان ایمنی از بیماران صورت پذیرد. ابزار هایی روایی و پایایی برای  اساتید دانشگاه مورد نیاز است تا  به طور عینی  بازخورد های صورت گرفته توسط دانشجویان را به منظور ارتقای  دانش تیم کاری، مهارت ها و دیدگاه ها  ارزیابی  و ارائه نمایند. هدف این مقاله توصیف پروسه پیشرفت و ارزیابی ابزارها در جهت سنجش مهارت های تیم دانشجویان پرستاری بر مبنای  پهارچوب های  تیمی و گروهی </w:t>
      </w:r>
      <w:r w:rsidR="00385857" w:rsidRPr="00220B37">
        <w:rPr>
          <w:rFonts w:asciiTheme="majorBidi" w:hAnsiTheme="majorBidi" w:cs="B Nazanin"/>
          <w:sz w:val="28"/>
          <w:szCs w:val="28"/>
          <w:lang w:bidi="fa-IR"/>
        </w:rPr>
        <w:t>STEPPS</w:t>
      </w:r>
      <w:r w:rsidR="00385857" w:rsidRPr="00220B37">
        <w:rPr>
          <w:rFonts w:asciiTheme="majorBidi" w:hAnsiTheme="majorBidi" w:cs="B Nazanin"/>
          <w:sz w:val="28"/>
          <w:szCs w:val="28"/>
          <w:rtl/>
          <w:lang w:bidi="fa-IR"/>
        </w:rPr>
        <w:t xml:space="preserve"> </w:t>
      </w:r>
      <w:r w:rsidR="00385857" w:rsidRPr="00220B37">
        <w:rPr>
          <w:rFonts w:cs="B Nazanin" w:hint="cs"/>
          <w:sz w:val="28"/>
          <w:szCs w:val="28"/>
          <w:rtl/>
          <w:lang w:bidi="fa-IR"/>
        </w:rPr>
        <w:t xml:space="preserve">می باشد. </w:t>
      </w:r>
    </w:p>
    <w:p w14:paraId="573690ED" w14:textId="77777777" w:rsidR="00FD62C7" w:rsidRPr="00220B37" w:rsidRDefault="00D54360" w:rsidP="00220B37">
      <w:pPr>
        <w:bidi/>
        <w:spacing w:after="0" w:line="360" w:lineRule="auto"/>
        <w:jc w:val="both"/>
        <w:rPr>
          <w:rFonts w:cs="B Nazanin"/>
          <w:sz w:val="28"/>
          <w:szCs w:val="28"/>
          <w:rtl/>
          <w:lang w:bidi="fa-IR"/>
        </w:rPr>
      </w:pPr>
      <w:r w:rsidRPr="00220B37">
        <w:rPr>
          <w:rFonts w:cs="B Nazanin" w:hint="cs"/>
          <w:b/>
          <w:bCs/>
          <w:sz w:val="28"/>
          <w:szCs w:val="28"/>
          <w:rtl/>
          <w:lang w:bidi="fa-IR"/>
        </w:rPr>
        <w:lastRenderedPageBreak/>
        <w:t>کلمات کلیدی:</w:t>
      </w:r>
      <w:r w:rsidRPr="00220B37">
        <w:rPr>
          <w:rFonts w:cs="B Nazanin" w:hint="cs"/>
          <w:sz w:val="28"/>
          <w:szCs w:val="28"/>
          <w:rtl/>
          <w:lang w:bidi="fa-IR"/>
        </w:rPr>
        <w:t xml:space="preserve"> اموزش پرستاری، مهارت های تیم کاری، توسعه ابزار، آموزش بین حرفه ها، پژوهش</w:t>
      </w:r>
    </w:p>
    <w:p w14:paraId="5BFF7EA0" w14:textId="77777777" w:rsidR="00D54360" w:rsidRPr="00220B37" w:rsidRDefault="00D54360" w:rsidP="00220B37">
      <w:pPr>
        <w:bidi/>
        <w:spacing w:after="0" w:line="360" w:lineRule="auto"/>
        <w:jc w:val="both"/>
        <w:rPr>
          <w:rFonts w:cs="B Nazanin"/>
          <w:sz w:val="28"/>
          <w:szCs w:val="28"/>
          <w:lang w:bidi="fa-IR"/>
        </w:rPr>
      </w:pPr>
    </w:p>
    <w:p w14:paraId="73A9A593" w14:textId="77777777" w:rsidR="00385857" w:rsidRPr="00220B37" w:rsidRDefault="00385857" w:rsidP="00220B37">
      <w:pPr>
        <w:bidi/>
        <w:spacing w:after="0" w:line="360" w:lineRule="auto"/>
        <w:jc w:val="both"/>
        <w:rPr>
          <w:rFonts w:cs="B Nazanin"/>
          <w:b/>
          <w:bCs/>
          <w:sz w:val="28"/>
          <w:szCs w:val="28"/>
          <w:rtl/>
          <w:lang w:bidi="fa-IR"/>
        </w:rPr>
      </w:pPr>
      <w:r w:rsidRPr="00220B37">
        <w:rPr>
          <w:rFonts w:cs="B Nazanin" w:hint="cs"/>
          <w:b/>
          <w:bCs/>
          <w:sz w:val="28"/>
          <w:szCs w:val="28"/>
          <w:rtl/>
          <w:lang w:bidi="fa-IR"/>
        </w:rPr>
        <w:t>پیشینه</w:t>
      </w:r>
    </w:p>
    <w:p w14:paraId="4E41F65B" w14:textId="77777777" w:rsidR="00FD62C7" w:rsidRPr="00220B37" w:rsidRDefault="00385857" w:rsidP="00220B37">
      <w:pPr>
        <w:bidi/>
        <w:spacing w:after="0" w:line="360" w:lineRule="auto"/>
        <w:jc w:val="both"/>
        <w:rPr>
          <w:rFonts w:cs="B Nazanin"/>
          <w:sz w:val="28"/>
          <w:szCs w:val="28"/>
          <w:rtl/>
          <w:lang w:bidi="fa-IR"/>
        </w:rPr>
      </w:pPr>
      <w:r w:rsidRPr="00220B37">
        <w:rPr>
          <w:rFonts w:cs="B Nazanin" w:hint="cs"/>
          <w:sz w:val="28"/>
          <w:szCs w:val="28"/>
          <w:rtl/>
          <w:lang w:bidi="fa-IR"/>
        </w:rPr>
        <w:t xml:space="preserve">افراد حرفه ای با تجربه و کارازموده در مراقبت سلامت که به صورت تیمی فعالیت می کنند بهبود در عملکرد، افزایش رضایتمندی و کاهش اشتباهات را پس از آموزش های تیمی پزشکی به اثبات رسانده اند. اموزش بین حرفه ای </w:t>
      </w:r>
      <w:r w:rsidR="00F66F74" w:rsidRPr="00220B37">
        <w:rPr>
          <w:rFonts w:asciiTheme="majorBidi" w:hAnsiTheme="majorBidi" w:cs="B Nazanin"/>
          <w:sz w:val="28"/>
          <w:szCs w:val="28"/>
          <w:rtl/>
          <w:lang w:bidi="fa-IR"/>
        </w:rPr>
        <w:t>(</w:t>
      </w:r>
      <w:r w:rsidR="00F66F74" w:rsidRPr="00220B37">
        <w:rPr>
          <w:rFonts w:asciiTheme="majorBidi" w:hAnsiTheme="majorBidi" w:cs="B Nazanin"/>
          <w:sz w:val="28"/>
          <w:szCs w:val="28"/>
          <w:lang w:bidi="fa-IR"/>
        </w:rPr>
        <w:t>IPE</w:t>
      </w:r>
      <w:r w:rsidR="00F66F74" w:rsidRPr="00220B37">
        <w:rPr>
          <w:rFonts w:asciiTheme="majorBidi" w:hAnsiTheme="majorBidi" w:cs="B Nazanin"/>
          <w:sz w:val="28"/>
          <w:szCs w:val="28"/>
          <w:rtl/>
          <w:lang w:bidi="fa-IR"/>
        </w:rPr>
        <w:t>)</w:t>
      </w:r>
      <w:r w:rsidR="00F66F74" w:rsidRPr="00220B37">
        <w:rPr>
          <w:rFonts w:cs="B Nazanin" w:hint="cs"/>
          <w:sz w:val="28"/>
          <w:szCs w:val="28"/>
          <w:rtl/>
          <w:lang w:bidi="fa-IR"/>
        </w:rPr>
        <w:t xml:space="preserve"> در کاراموزان مراقبت سلامت که دانشجویان پرستاری دوره لیسانس را شامل می شود، درک بیشتری را  از سایر قوانین  موجود در حرفه مراقبت سلامت فراهم نموده و ارائه می دهد و  انتظارات در گرایش و جهت یابی تیمی را در نیروی کار نسل های اینده به مراتب بیشتر افزایش می دهد. یکی از چارچوب ها در ارائه </w:t>
      </w:r>
      <w:r w:rsidR="00F66F74" w:rsidRPr="00220B37">
        <w:rPr>
          <w:rFonts w:asciiTheme="majorBidi" w:hAnsiTheme="majorBidi" w:cs="B Nazanin"/>
          <w:sz w:val="28"/>
          <w:szCs w:val="28"/>
          <w:lang w:bidi="fa-IR"/>
        </w:rPr>
        <w:t>IPE</w:t>
      </w:r>
      <w:r w:rsidR="00F66F74" w:rsidRPr="00220B37">
        <w:rPr>
          <w:rFonts w:asciiTheme="majorBidi" w:hAnsiTheme="majorBidi" w:cs="B Nazanin"/>
          <w:sz w:val="28"/>
          <w:szCs w:val="28"/>
          <w:rtl/>
          <w:lang w:bidi="fa-IR"/>
        </w:rPr>
        <w:t xml:space="preserve"> </w:t>
      </w:r>
      <w:r w:rsidR="00F66F74" w:rsidRPr="00220B37">
        <w:rPr>
          <w:rFonts w:cs="B Nazanin" w:hint="cs"/>
          <w:sz w:val="28"/>
          <w:szCs w:val="28"/>
          <w:rtl/>
          <w:lang w:bidi="fa-IR"/>
        </w:rPr>
        <w:t xml:space="preserve">و آموزش مهارتهای فعالیت تیمی  </w:t>
      </w:r>
      <w:r w:rsidR="00F66F74" w:rsidRPr="00220B37">
        <w:rPr>
          <w:rFonts w:asciiTheme="majorBidi" w:hAnsiTheme="majorBidi" w:cs="B Nazanin"/>
          <w:sz w:val="28"/>
          <w:szCs w:val="28"/>
          <w:lang w:bidi="fa-IR"/>
        </w:rPr>
        <w:t>STEPPS</w:t>
      </w:r>
      <w:r w:rsidR="00F66F74" w:rsidRPr="00220B37">
        <w:rPr>
          <w:rFonts w:asciiTheme="majorBidi" w:hAnsiTheme="majorBidi" w:cs="B Nazanin"/>
          <w:sz w:val="28"/>
          <w:szCs w:val="28"/>
          <w:rtl/>
          <w:lang w:bidi="fa-IR"/>
        </w:rPr>
        <w:t xml:space="preserve"> </w:t>
      </w:r>
      <w:r w:rsidR="00F66F74" w:rsidRPr="00220B37">
        <w:rPr>
          <w:rFonts w:cs="B Nazanin" w:hint="cs"/>
          <w:sz w:val="28"/>
          <w:szCs w:val="28"/>
          <w:rtl/>
          <w:lang w:bidi="fa-IR"/>
        </w:rPr>
        <w:t>می باشد. این چارچوب عینی به طور خاص به منظور نشان دادن مسائل مرتبط با سلامت و امنیت بیماران از طریق اصلاح روابط و مهارت های کار تیمی  برای افرادی که در خط</w:t>
      </w:r>
      <w:r w:rsidR="00FB4B14" w:rsidRPr="00220B37">
        <w:rPr>
          <w:rFonts w:cs="B Nazanin" w:hint="cs"/>
          <w:sz w:val="28"/>
          <w:szCs w:val="28"/>
          <w:rtl/>
          <w:lang w:bidi="fa-IR"/>
        </w:rPr>
        <w:t xml:space="preserve"> اولیه  مراقبت های بیماران قرار دارند  </w:t>
      </w:r>
      <w:r w:rsidR="00F66F74" w:rsidRPr="00220B37">
        <w:rPr>
          <w:rFonts w:cs="B Nazanin" w:hint="cs"/>
          <w:sz w:val="28"/>
          <w:szCs w:val="28"/>
          <w:rtl/>
          <w:lang w:bidi="fa-IR"/>
        </w:rPr>
        <w:t xml:space="preserve">ارائه داده شد </w:t>
      </w:r>
      <w:r w:rsidR="00FB4B14" w:rsidRPr="00220B37">
        <w:rPr>
          <w:rFonts w:cs="B Nazanin" w:hint="cs"/>
          <w:sz w:val="28"/>
          <w:szCs w:val="28"/>
          <w:rtl/>
          <w:lang w:bidi="fa-IR"/>
        </w:rPr>
        <w:t xml:space="preserve">.چارچوب تیمی  </w:t>
      </w:r>
      <w:r w:rsidR="0014239E" w:rsidRPr="00220B37">
        <w:rPr>
          <w:rFonts w:asciiTheme="majorBidi" w:hAnsiTheme="majorBidi" w:cs="B Nazanin"/>
          <w:sz w:val="28"/>
          <w:szCs w:val="28"/>
          <w:lang w:bidi="fa-IR"/>
        </w:rPr>
        <w:t>STEPPS</w:t>
      </w:r>
      <w:r w:rsidR="0014239E" w:rsidRPr="00220B37">
        <w:rPr>
          <w:rFonts w:asciiTheme="majorBidi" w:hAnsiTheme="majorBidi" w:cs="B Nazanin"/>
          <w:sz w:val="28"/>
          <w:szCs w:val="28"/>
          <w:rtl/>
          <w:lang w:bidi="fa-IR"/>
        </w:rPr>
        <w:t xml:space="preserve"> </w:t>
      </w:r>
      <w:r w:rsidR="00FB4B14" w:rsidRPr="00220B37">
        <w:rPr>
          <w:rFonts w:cs="B Nazanin" w:hint="cs"/>
          <w:sz w:val="28"/>
          <w:szCs w:val="28"/>
          <w:rtl/>
          <w:lang w:bidi="fa-IR"/>
        </w:rPr>
        <w:t xml:space="preserve">بر مبنای چهار مهارت تیمی شکل گرفته و استوار است: مدیریت، ارتباطات، بررسی وضعیت و پشتیبانی و حمایت دوجانبه و متقابل. </w:t>
      </w:r>
    </w:p>
    <w:p w14:paraId="5394E7EF" w14:textId="0D8E107D" w:rsidR="006B0CFD" w:rsidRDefault="00FB4B14" w:rsidP="00220B37">
      <w:pPr>
        <w:bidi/>
        <w:spacing w:after="0" w:line="360" w:lineRule="auto"/>
        <w:jc w:val="both"/>
        <w:rPr>
          <w:rFonts w:cs="B Nazanin"/>
          <w:sz w:val="28"/>
          <w:szCs w:val="28"/>
          <w:lang w:bidi="fa-IR"/>
        </w:rPr>
      </w:pPr>
      <w:r w:rsidRPr="00220B37">
        <w:rPr>
          <w:rFonts w:cs="B Nazanin" w:hint="cs"/>
          <w:sz w:val="28"/>
          <w:szCs w:val="28"/>
          <w:rtl/>
          <w:lang w:bidi="fa-IR"/>
        </w:rPr>
        <w:t xml:space="preserve">ارزیابی شایستگی های پرستاری از قدیم تا کنون با استفاده از عنوانی که با خط قرمز نوشته می شود و یا چک لیست انجام می شود تا  به طور عینی عملکرد غیر قابل قبول دانشجویان از عملکرد قابل قبول آنها تعیین شود. اگر چه این گونه بیان می شود که  بسیاری از این نوشته ها که در آموزش پرستاری مورد استفاده قرار گرفته است فاقد ویژگی های </w:t>
      </w:r>
      <w:r w:rsidR="005F4E23" w:rsidRPr="00220B37">
        <w:rPr>
          <w:rFonts w:cs="B Nazanin" w:hint="cs"/>
          <w:sz w:val="28"/>
          <w:szCs w:val="28"/>
          <w:rtl/>
          <w:lang w:bidi="fa-IR"/>
        </w:rPr>
        <w:t xml:space="preserve">روان سنجی مناسب در ارزیابی صحیح دانشجویان پرستاری می باشد. در راستای ارزیابی مهارت های کار تیمی ، مقیاس ها و سنجش های ارزیابی متعددی به منظور ارزیابی عملکرد تیم بالینی هم در محیط های  حقیقی مراقبت از بیماران و هم در محیط های شبیه سازی شده وجود دارد. مولفان با بررسی این گونه ابزارها بر این باورند که ابزار های موجود در این زمینه  در مقایسه با ابزار هایی که متناسب با نیازهای منحصر بفرد و خاص در فعالیت های آموزشی بین حرفه ای موسسات بومی  که بر مبنا و اساس چارچوب </w:t>
      </w:r>
      <w:r w:rsidR="0014239E" w:rsidRPr="00220B37">
        <w:rPr>
          <w:rFonts w:asciiTheme="majorBidi" w:hAnsiTheme="majorBidi" w:cs="B Nazanin"/>
          <w:sz w:val="28"/>
          <w:szCs w:val="28"/>
          <w:lang w:bidi="fa-IR"/>
        </w:rPr>
        <w:t>Team STEPPS</w:t>
      </w:r>
      <w:r w:rsidR="0014239E" w:rsidRPr="00220B37">
        <w:rPr>
          <w:rFonts w:asciiTheme="majorBidi" w:hAnsiTheme="majorBidi" w:cs="B Nazanin"/>
          <w:sz w:val="28"/>
          <w:szCs w:val="28"/>
          <w:rtl/>
          <w:lang w:bidi="fa-IR"/>
        </w:rPr>
        <w:t xml:space="preserve"> </w:t>
      </w:r>
      <w:r w:rsidR="005F4E23" w:rsidRPr="00220B37">
        <w:rPr>
          <w:rFonts w:cs="B Nazanin" w:hint="cs"/>
          <w:sz w:val="28"/>
          <w:szCs w:val="28"/>
          <w:rtl/>
          <w:lang w:bidi="fa-IR"/>
        </w:rPr>
        <w:t>بسط یافته اند</w:t>
      </w:r>
      <w:r w:rsidR="0070241C" w:rsidRPr="00220B37">
        <w:rPr>
          <w:rFonts w:cs="B Nazanin" w:hint="cs"/>
          <w:sz w:val="28"/>
          <w:szCs w:val="28"/>
          <w:rtl/>
          <w:lang w:bidi="fa-IR"/>
        </w:rPr>
        <w:t xml:space="preserve">، هستند </w:t>
      </w:r>
      <w:r w:rsidR="005F4E23" w:rsidRPr="00220B37">
        <w:rPr>
          <w:rFonts w:cs="B Nazanin" w:hint="cs"/>
          <w:sz w:val="28"/>
          <w:szCs w:val="28"/>
          <w:rtl/>
          <w:lang w:bidi="fa-IR"/>
        </w:rPr>
        <w:t>یا</w:t>
      </w:r>
      <w:r w:rsidR="0070241C" w:rsidRPr="00220B37">
        <w:rPr>
          <w:rFonts w:cs="B Nazanin" w:hint="cs"/>
          <w:sz w:val="28"/>
          <w:szCs w:val="28"/>
          <w:rtl/>
          <w:lang w:bidi="fa-IR"/>
        </w:rPr>
        <w:t xml:space="preserve">  بسیار ذهنی و یا جهت دار هستند. یکی از ابزار های خاص </w:t>
      </w:r>
      <w:r w:rsidR="0014239E" w:rsidRPr="00220B37">
        <w:rPr>
          <w:rFonts w:asciiTheme="majorBidi" w:hAnsiTheme="majorBidi" w:cs="B Nazanin"/>
          <w:sz w:val="28"/>
          <w:szCs w:val="28"/>
          <w:lang w:bidi="fa-IR"/>
        </w:rPr>
        <w:t>Team STEPPS</w:t>
      </w:r>
      <w:r w:rsidR="0014239E" w:rsidRPr="00220B37">
        <w:rPr>
          <w:rFonts w:asciiTheme="majorBidi" w:hAnsiTheme="majorBidi" w:cs="B Nazanin"/>
          <w:sz w:val="28"/>
          <w:szCs w:val="28"/>
          <w:rtl/>
          <w:lang w:bidi="fa-IR"/>
        </w:rPr>
        <w:t xml:space="preserve"> </w:t>
      </w:r>
      <w:r w:rsidR="0070241C" w:rsidRPr="00220B37">
        <w:rPr>
          <w:rFonts w:cs="B Nazanin" w:hint="cs"/>
          <w:sz w:val="28"/>
          <w:szCs w:val="28"/>
          <w:rtl/>
          <w:lang w:bidi="fa-IR"/>
        </w:rPr>
        <w:t xml:space="preserve">که ابزار مشاهده عملکرد تیمی نام </w:t>
      </w:r>
      <w:r w:rsidR="0070241C" w:rsidRPr="00220B37">
        <w:rPr>
          <w:rFonts w:cs="B Nazanin" w:hint="cs"/>
          <w:sz w:val="28"/>
          <w:szCs w:val="28"/>
          <w:rtl/>
          <w:lang w:bidi="fa-IR"/>
        </w:rPr>
        <w:lastRenderedPageBreak/>
        <w:t>دارد مورد اریابی قرار گرفت و حوزه متناسبی از رفتارهایی که مهارت های تیمی را مورد ارزیابی قرار می دهد از خود نشان داده است. هرچند این ابزار تنها رفتارهای کلی و عمومی و نه فعالیت های خاص را بیان نموده و نشان می دهد. علاوه بر این توصیف محکم و دقیقی  در  شناسایی این که کدام یک از فعالیت ها به کدام یک از پنج سطح  متفاوت عملکردی پیوند داشته و مرتبط است ارائه نمی دهد.  به دلیل ناتوانی در یافتن ابزار ارزیابی صحیحی که بتواند نیازهای محققان را تحقق بخشد، فرایندی 8 مرحله ای به منظور</w:t>
      </w:r>
      <w:r w:rsidR="00495D37" w:rsidRPr="00220B37">
        <w:rPr>
          <w:rFonts w:cs="B Nazanin" w:hint="cs"/>
          <w:sz w:val="28"/>
          <w:szCs w:val="28"/>
          <w:rtl/>
          <w:lang w:bidi="fa-IR"/>
        </w:rPr>
        <w:t xml:space="preserve"> ارائه ابزاری جدید در بیان و نشان دادن  استاندارد ترین فعالیت در آموزش </w:t>
      </w:r>
      <w:r w:rsidR="00495D37" w:rsidRPr="00220B37">
        <w:rPr>
          <w:rFonts w:asciiTheme="majorBidi" w:hAnsiTheme="majorBidi" w:cs="B Nazanin"/>
          <w:sz w:val="28"/>
          <w:szCs w:val="28"/>
          <w:lang w:bidi="fa-IR"/>
        </w:rPr>
        <w:t xml:space="preserve"> IPE</w:t>
      </w:r>
      <w:r w:rsidR="00495D37" w:rsidRPr="00220B37">
        <w:rPr>
          <w:rFonts w:asciiTheme="majorBidi" w:hAnsiTheme="majorBidi" w:cs="B Nazanin"/>
          <w:sz w:val="28"/>
          <w:szCs w:val="28"/>
          <w:rtl/>
          <w:lang w:bidi="fa-IR"/>
        </w:rPr>
        <w:t xml:space="preserve"> </w:t>
      </w:r>
      <w:r w:rsidR="00495D37" w:rsidRPr="00220B37">
        <w:rPr>
          <w:rFonts w:cs="B Nazanin" w:hint="cs"/>
          <w:sz w:val="28"/>
          <w:szCs w:val="28"/>
          <w:rtl/>
          <w:lang w:bidi="fa-IR"/>
        </w:rPr>
        <w:t>به منظور راهنمایی آموزشیاران</w:t>
      </w:r>
      <w:r w:rsidR="006B0CFD" w:rsidRPr="00220B37">
        <w:rPr>
          <w:rFonts w:cs="B Nazanin" w:hint="cs"/>
          <w:sz w:val="28"/>
          <w:szCs w:val="28"/>
          <w:rtl/>
          <w:lang w:bidi="fa-IR"/>
        </w:rPr>
        <w:t xml:space="preserve"> در این که باید با نیازهای بومی و اصولی هم راستا باشند مورد استفاده قرار گرفت.  ابزاری که اخیرا ارائه شده است شامل فعالیت های اصلی تیمی بر پایه </w:t>
      </w:r>
      <w:r w:rsidR="0014239E" w:rsidRPr="00220B37">
        <w:rPr>
          <w:rFonts w:asciiTheme="majorBidi" w:hAnsiTheme="majorBidi" w:cs="B Nazanin"/>
          <w:sz w:val="28"/>
          <w:szCs w:val="28"/>
          <w:lang w:bidi="fa-IR"/>
        </w:rPr>
        <w:t>Team STEPPS</w:t>
      </w:r>
      <w:r w:rsidR="006B0CFD" w:rsidRPr="00220B37">
        <w:rPr>
          <w:rFonts w:cs="B Nazanin" w:hint="cs"/>
          <w:sz w:val="28"/>
          <w:szCs w:val="28"/>
          <w:rtl/>
          <w:lang w:bidi="fa-IR"/>
        </w:rPr>
        <w:t xml:space="preserve"> می باشد. این مقاله توسعه این ابزار را به منظور سنجش و ارزیابی  مهارت های کارتیمی پرستاری بر اساس  مطالعه مقدماتی نشان می دهد که اثرات دوره اموزشی اجباری </w:t>
      </w:r>
      <w:r w:rsidR="0014239E" w:rsidRPr="00220B37">
        <w:rPr>
          <w:rFonts w:asciiTheme="majorBidi" w:hAnsiTheme="majorBidi" w:cs="B Nazanin"/>
          <w:sz w:val="28"/>
          <w:szCs w:val="28"/>
          <w:lang w:bidi="fa-IR"/>
        </w:rPr>
        <w:t>Team STEPPS</w:t>
      </w:r>
      <w:r w:rsidR="006B0CFD" w:rsidRPr="00220B37">
        <w:rPr>
          <w:rFonts w:asciiTheme="majorBidi" w:hAnsiTheme="majorBidi" w:cs="B Nazanin"/>
          <w:sz w:val="28"/>
          <w:szCs w:val="28"/>
          <w:rtl/>
          <w:lang w:bidi="fa-IR"/>
        </w:rPr>
        <w:t xml:space="preserve"> </w:t>
      </w:r>
      <w:r w:rsidR="006B0CFD" w:rsidRPr="00220B37">
        <w:rPr>
          <w:rFonts w:cs="B Nazanin" w:hint="cs"/>
          <w:sz w:val="28"/>
          <w:szCs w:val="28"/>
          <w:rtl/>
          <w:lang w:bidi="fa-IR"/>
        </w:rPr>
        <w:t xml:space="preserve">را در یک اقدام شبیه سازی حرفه ای را مورد آنالیز قرار می دهد. </w:t>
      </w:r>
    </w:p>
    <w:p w14:paraId="1E1B445C" w14:textId="77777777" w:rsidR="00220B37" w:rsidRPr="00220B37" w:rsidRDefault="00220B37" w:rsidP="00220B37">
      <w:pPr>
        <w:bidi/>
        <w:spacing w:after="0" w:line="360" w:lineRule="auto"/>
        <w:jc w:val="both"/>
        <w:rPr>
          <w:rFonts w:cs="B Nazanin"/>
          <w:sz w:val="28"/>
          <w:szCs w:val="28"/>
          <w:rtl/>
          <w:lang w:bidi="fa-IR"/>
        </w:rPr>
      </w:pPr>
    </w:p>
    <w:p w14:paraId="1292A4BA" w14:textId="77777777" w:rsidR="006B0CFD" w:rsidRPr="00220B37" w:rsidRDefault="006B0CFD" w:rsidP="00220B37">
      <w:pPr>
        <w:bidi/>
        <w:spacing w:after="0" w:line="360" w:lineRule="auto"/>
        <w:jc w:val="both"/>
        <w:rPr>
          <w:rFonts w:cs="B Nazanin"/>
          <w:b/>
          <w:bCs/>
          <w:sz w:val="28"/>
          <w:szCs w:val="28"/>
          <w:rtl/>
          <w:lang w:bidi="fa-IR"/>
        </w:rPr>
      </w:pPr>
      <w:r w:rsidRPr="00220B37">
        <w:rPr>
          <w:rFonts w:cs="B Nazanin" w:hint="cs"/>
          <w:b/>
          <w:bCs/>
          <w:sz w:val="28"/>
          <w:szCs w:val="28"/>
          <w:rtl/>
          <w:lang w:bidi="fa-IR"/>
        </w:rPr>
        <w:t>چارچوب توسعه ابزار</w:t>
      </w:r>
    </w:p>
    <w:p w14:paraId="1EC63270" w14:textId="163C5C63" w:rsidR="009226D3" w:rsidRDefault="009226D3" w:rsidP="00220B37">
      <w:pPr>
        <w:bidi/>
        <w:spacing w:after="0" w:line="360" w:lineRule="auto"/>
        <w:jc w:val="both"/>
        <w:rPr>
          <w:rFonts w:cs="B Nazanin"/>
          <w:sz w:val="28"/>
          <w:szCs w:val="28"/>
          <w:lang w:bidi="fa-IR"/>
        </w:rPr>
      </w:pPr>
      <w:r w:rsidRPr="00220B37">
        <w:rPr>
          <w:rFonts w:cs="B Nazanin" w:hint="cs"/>
          <w:sz w:val="28"/>
          <w:szCs w:val="28"/>
          <w:rtl/>
          <w:lang w:bidi="fa-IR"/>
        </w:rPr>
        <w:t xml:space="preserve">شبیه سازی فرصتی را فراهم می آورد تا بتوان شایستگی ها و صلاحیت ها را در یک محیط آموزشی ایمن مورد اجرا و اثبات نمود. چک لیست های مرتبط با شایستگی متععدی به منظور ارزیابی  دانشجویان پرستاری در مجموعه های شبیه سازی شده اراده شده است.  هر گونه ابزار ارزیابی که به منظور سنجش  شرکت کنندگان مورد استفاده قرار گرفته است باید بر مبنای محتوی مبتنی بر شواهد استوار باشد و به طور واضح روش های امتیاز دهی در ان تععین شده  و روایی و پایایی را نیز اثبات کند. به منظور ارائه چنین ابزاری بر پایه بهترین عملکرد که کارایی مداخله اموزش تیمی را مورد ارزیابی قرار می دهد، هشت مرحله و گامی که توسط </w:t>
      </w:r>
      <w:proofErr w:type="spellStart"/>
      <w:r w:rsidRPr="00220B37">
        <w:rPr>
          <w:rFonts w:asciiTheme="majorBidi" w:hAnsiTheme="majorBidi" w:cs="B Nazanin"/>
          <w:sz w:val="28"/>
          <w:szCs w:val="28"/>
          <w:lang w:bidi="fa-IR"/>
        </w:rPr>
        <w:t>DeVellis</w:t>
      </w:r>
      <w:proofErr w:type="spellEnd"/>
      <w:r w:rsidRPr="00220B37">
        <w:rPr>
          <w:rFonts w:asciiTheme="majorBidi" w:hAnsiTheme="majorBidi" w:cs="B Nazanin"/>
          <w:sz w:val="28"/>
          <w:szCs w:val="28"/>
          <w:rtl/>
          <w:lang w:bidi="fa-IR"/>
        </w:rPr>
        <w:t xml:space="preserve"> </w:t>
      </w:r>
      <w:r w:rsidRPr="00220B37">
        <w:rPr>
          <w:rFonts w:cs="B Nazanin" w:hint="cs"/>
          <w:sz w:val="28"/>
          <w:szCs w:val="28"/>
          <w:rtl/>
          <w:lang w:bidi="fa-IR"/>
        </w:rPr>
        <w:t xml:space="preserve">در سال 2003 مورد شناسایی قرار گرفت به عنوان یک چارچوب در توسعه ابزاری در این بررسی مورد استفاده قرار گرفت. هشت گام پیشنهادی در این چارچوب در جدول 1 بیان شده است. </w:t>
      </w:r>
    </w:p>
    <w:p w14:paraId="24B107CD" w14:textId="3685020A" w:rsidR="00220B37" w:rsidRDefault="00220B37" w:rsidP="00220B37">
      <w:pPr>
        <w:bidi/>
        <w:spacing w:after="0" w:line="360" w:lineRule="auto"/>
        <w:jc w:val="both"/>
        <w:rPr>
          <w:rFonts w:cs="B Nazanin"/>
          <w:sz w:val="28"/>
          <w:szCs w:val="28"/>
          <w:lang w:bidi="fa-IR"/>
        </w:rPr>
      </w:pPr>
    </w:p>
    <w:p w14:paraId="3489B560" w14:textId="77777777" w:rsidR="009226D3" w:rsidRPr="00220B37" w:rsidRDefault="009226D3" w:rsidP="00220B37">
      <w:pPr>
        <w:bidi/>
        <w:spacing w:after="0" w:line="360" w:lineRule="auto"/>
        <w:jc w:val="both"/>
        <w:rPr>
          <w:rFonts w:cs="B Nazanin"/>
          <w:b/>
          <w:bCs/>
          <w:sz w:val="28"/>
          <w:szCs w:val="28"/>
          <w:rtl/>
          <w:lang w:bidi="fa-IR"/>
        </w:rPr>
      </w:pPr>
      <w:r w:rsidRPr="00220B37">
        <w:rPr>
          <w:rFonts w:cs="B Nazanin" w:hint="cs"/>
          <w:b/>
          <w:bCs/>
          <w:sz w:val="28"/>
          <w:szCs w:val="28"/>
          <w:rtl/>
          <w:lang w:bidi="fa-IR"/>
        </w:rPr>
        <w:lastRenderedPageBreak/>
        <w:t>روش ها</w:t>
      </w:r>
    </w:p>
    <w:p w14:paraId="21FFF0AE" w14:textId="77777777" w:rsidR="009226D3" w:rsidRPr="00220B37" w:rsidRDefault="009226D3" w:rsidP="00220B37">
      <w:pPr>
        <w:bidi/>
        <w:spacing w:after="0" w:line="360" w:lineRule="auto"/>
        <w:jc w:val="both"/>
        <w:rPr>
          <w:rFonts w:cs="B Nazanin"/>
          <w:b/>
          <w:bCs/>
          <w:sz w:val="28"/>
          <w:szCs w:val="28"/>
          <w:rtl/>
          <w:lang w:bidi="fa-IR"/>
        </w:rPr>
      </w:pPr>
      <w:r w:rsidRPr="00220B37">
        <w:rPr>
          <w:rFonts w:cs="B Nazanin" w:hint="cs"/>
          <w:b/>
          <w:bCs/>
          <w:sz w:val="28"/>
          <w:szCs w:val="28"/>
          <w:rtl/>
          <w:lang w:bidi="fa-IR"/>
        </w:rPr>
        <w:t>مجموعه ها و نمونه</w:t>
      </w:r>
    </w:p>
    <w:p w14:paraId="72C0FDA7" w14:textId="171A32B3" w:rsidR="00444D25" w:rsidRDefault="009226D3" w:rsidP="00220B37">
      <w:pPr>
        <w:bidi/>
        <w:spacing w:after="0" w:line="360" w:lineRule="auto"/>
        <w:jc w:val="both"/>
        <w:rPr>
          <w:rFonts w:cs="B Nazanin"/>
          <w:sz w:val="28"/>
          <w:szCs w:val="28"/>
          <w:lang w:bidi="fa-IR"/>
        </w:rPr>
      </w:pPr>
      <w:r w:rsidRPr="00220B37">
        <w:rPr>
          <w:rFonts w:cs="B Nazanin" w:hint="cs"/>
          <w:sz w:val="28"/>
          <w:szCs w:val="28"/>
          <w:rtl/>
          <w:lang w:bidi="fa-IR"/>
        </w:rPr>
        <w:t xml:space="preserve">شرکت کنندگان در این مطالعه </w:t>
      </w:r>
      <w:r w:rsidR="0033632E" w:rsidRPr="00220B37">
        <w:rPr>
          <w:rFonts w:cs="B Nazanin" w:hint="cs"/>
          <w:sz w:val="28"/>
          <w:szCs w:val="28"/>
          <w:rtl/>
          <w:lang w:bidi="fa-IR"/>
        </w:rPr>
        <w:t xml:space="preserve">نمونه های در دسترسی از دانشجویان لیسانس پرستاری در یک دانشگاه دولتی متوسط بودند که ترم آخر رشته پرستاری خود را می گذراندند. معیار در بر گیرنده، دانشجویان دوره لیسانس رشته پرستاری که 18 سال سن داشتند بودند که به طور داوطلبانه در این تحقیق شرکت نمودند.  تمام 151 دانشجو موافقت نمودند که به عنوان بخشی از پروسه بررسی توسعه و ارتقای ابزاری در این بررسی مورد مشاهده قرار گیرند.  معیار مورد نظر شامل افرادی که داوطلب شرکت در این تحقیق نبودند نمی شد. این افراد  در یک فرایند شبیه سازی با وفاداری بسیار بالا در لابراتوار </w:t>
      </w:r>
      <w:r w:rsidR="00444D25" w:rsidRPr="00220B37">
        <w:rPr>
          <w:rFonts w:cs="B Nazanin" w:hint="cs"/>
          <w:sz w:val="28"/>
          <w:szCs w:val="28"/>
          <w:rtl/>
          <w:lang w:bidi="fa-IR"/>
        </w:rPr>
        <w:t xml:space="preserve">شبیه سازی پزشکی در </w:t>
      </w:r>
      <w:r w:rsidR="0033632E" w:rsidRPr="00220B37">
        <w:rPr>
          <w:rFonts w:cs="B Nazanin" w:hint="cs"/>
          <w:sz w:val="28"/>
          <w:szCs w:val="28"/>
          <w:rtl/>
          <w:lang w:bidi="fa-IR"/>
        </w:rPr>
        <w:t xml:space="preserve">یک دانشکده </w:t>
      </w:r>
      <w:r w:rsidR="00444D25" w:rsidRPr="00220B37">
        <w:rPr>
          <w:rFonts w:cs="B Nazanin" w:hint="cs"/>
          <w:sz w:val="28"/>
          <w:szCs w:val="28"/>
          <w:rtl/>
          <w:lang w:bidi="fa-IR"/>
        </w:rPr>
        <w:t xml:space="preserve">مشارکت نمودند. موافقت هیئت مدیره بر بازبینی اصولی نیز از جانب دانشگاه پذیرفته شده پیش از اجرای تحقیق اخذ گردید. </w:t>
      </w:r>
    </w:p>
    <w:p w14:paraId="6317B61F" w14:textId="77777777" w:rsidR="00220B37" w:rsidRPr="00220B37" w:rsidRDefault="00220B37" w:rsidP="00220B37">
      <w:pPr>
        <w:bidi/>
        <w:spacing w:after="0" w:line="360" w:lineRule="auto"/>
        <w:jc w:val="both"/>
        <w:rPr>
          <w:rFonts w:cs="B Nazanin"/>
          <w:sz w:val="28"/>
          <w:szCs w:val="28"/>
          <w:rtl/>
          <w:lang w:bidi="fa-IR"/>
        </w:rPr>
      </w:pPr>
    </w:p>
    <w:p w14:paraId="70CFE394" w14:textId="77777777" w:rsidR="00444D25" w:rsidRPr="00220B37" w:rsidRDefault="00444D25" w:rsidP="00220B37">
      <w:pPr>
        <w:bidi/>
        <w:spacing w:after="0" w:line="360" w:lineRule="auto"/>
        <w:jc w:val="both"/>
        <w:rPr>
          <w:rFonts w:cs="B Nazanin"/>
          <w:b/>
          <w:bCs/>
          <w:sz w:val="28"/>
          <w:szCs w:val="28"/>
          <w:rtl/>
          <w:lang w:bidi="fa-IR"/>
        </w:rPr>
      </w:pPr>
      <w:r w:rsidRPr="00220B37">
        <w:rPr>
          <w:rFonts w:cs="B Nazanin" w:hint="cs"/>
          <w:b/>
          <w:bCs/>
          <w:sz w:val="28"/>
          <w:szCs w:val="28"/>
          <w:rtl/>
          <w:lang w:bidi="fa-IR"/>
        </w:rPr>
        <w:t>رویکردها</w:t>
      </w:r>
    </w:p>
    <w:p w14:paraId="725AA4F7" w14:textId="77777777" w:rsidR="00444D25" w:rsidRPr="00220B37" w:rsidRDefault="00444D25" w:rsidP="00220B37">
      <w:pPr>
        <w:bidi/>
        <w:spacing w:after="0" w:line="360" w:lineRule="auto"/>
        <w:jc w:val="both"/>
        <w:rPr>
          <w:rFonts w:cs="B Nazanin"/>
          <w:sz w:val="28"/>
          <w:szCs w:val="28"/>
          <w:rtl/>
          <w:lang w:bidi="fa-IR"/>
        </w:rPr>
      </w:pPr>
      <w:r w:rsidRPr="00220B37">
        <w:rPr>
          <w:rFonts w:cs="B Nazanin" w:hint="cs"/>
          <w:sz w:val="28"/>
          <w:szCs w:val="28"/>
          <w:rtl/>
          <w:lang w:bidi="fa-IR"/>
        </w:rPr>
        <w:t xml:space="preserve">همکاری و هماهنگی میان تیم پرستاری و پزشکی در جهت اجرای فعالیت شبیه سازی </w:t>
      </w:r>
      <w:r w:rsidRPr="00220B37">
        <w:rPr>
          <w:rFonts w:asciiTheme="majorBidi" w:hAnsiTheme="majorBidi" w:cs="B Nazanin"/>
          <w:sz w:val="28"/>
          <w:szCs w:val="28"/>
          <w:lang w:bidi="fa-IR"/>
        </w:rPr>
        <w:t>IPE</w:t>
      </w:r>
      <w:r w:rsidRPr="00220B37">
        <w:rPr>
          <w:rFonts w:asciiTheme="majorBidi" w:hAnsiTheme="majorBidi" w:cs="B Nazanin"/>
          <w:sz w:val="28"/>
          <w:szCs w:val="28"/>
          <w:rtl/>
          <w:lang w:bidi="fa-IR"/>
        </w:rPr>
        <w:t xml:space="preserve"> </w:t>
      </w:r>
      <w:r w:rsidRPr="00220B37">
        <w:rPr>
          <w:rFonts w:cs="B Nazanin" w:hint="cs"/>
          <w:sz w:val="28"/>
          <w:szCs w:val="28"/>
          <w:rtl/>
          <w:lang w:bidi="fa-IR"/>
        </w:rPr>
        <w:t xml:space="preserve">در سال 2012 آغاز شد. به عنوان بخشی از این فعالیت، دانشجویان پرستاری دوره اجباری </w:t>
      </w:r>
      <w:proofErr w:type="spellStart"/>
      <w:r w:rsidRPr="00220B37">
        <w:rPr>
          <w:rFonts w:asciiTheme="majorBidi" w:hAnsiTheme="majorBidi" w:cs="B Nazanin"/>
          <w:sz w:val="28"/>
          <w:szCs w:val="28"/>
          <w:lang w:bidi="fa-IR"/>
        </w:rPr>
        <w:t>TeamSTEPPS</w:t>
      </w:r>
      <w:proofErr w:type="spellEnd"/>
      <w:r w:rsidRPr="00220B37">
        <w:rPr>
          <w:rFonts w:cs="B Nazanin" w:hint="cs"/>
          <w:sz w:val="28"/>
          <w:szCs w:val="28"/>
          <w:rtl/>
          <w:lang w:bidi="fa-IR"/>
        </w:rPr>
        <w:t xml:space="preserve"> که شامل اجرای پویای یک ساعته می شد و به چالش های پیش رو در فعالیت های تیم پزشکی  و ابزارهایی که توسط </w:t>
      </w:r>
      <w:r w:rsidRPr="00220B37">
        <w:rPr>
          <w:rFonts w:asciiTheme="majorBidi" w:hAnsiTheme="majorBidi" w:cs="B Nazanin"/>
          <w:sz w:val="28"/>
          <w:szCs w:val="28"/>
          <w:lang w:bidi="fa-IR"/>
        </w:rPr>
        <w:t>Team STEPPS</w:t>
      </w:r>
      <w:r w:rsidRPr="00220B37">
        <w:rPr>
          <w:rFonts w:cs="B Nazanin" w:hint="cs"/>
          <w:sz w:val="28"/>
          <w:szCs w:val="28"/>
          <w:rtl/>
          <w:lang w:bidi="fa-IR"/>
        </w:rPr>
        <w:t xml:space="preserve"> ارائه می شد اشاره می نمود، را طی نمودند. </w:t>
      </w:r>
    </w:p>
    <w:p w14:paraId="1A778FD8" w14:textId="77777777" w:rsidR="00FD62C7" w:rsidRPr="00220B37" w:rsidRDefault="00444D25" w:rsidP="00220B37">
      <w:pPr>
        <w:bidi/>
        <w:spacing w:after="0" w:line="360" w:lineRule="auto"/>
        <w:jc w:val="both"/>
        <w:rPr>
          <w:rFonts w:cs="B Nazanin"/>
          <w:sz w:val="28"/>
          <w:szCs w:val="28"/>
          <w:rtl/>
          <w:lang w:bidi="fa-IR"/>
        </w:rPr>
      </w:pPr>
      <w:r w:rsidRPr="00220B37">
        <w:rPr>
          <w:rFonts w:cs="B Nazanin" w:hint="cs"/>
          <w:sz w:val="28"/>
          <w:szCs w:val="28"/>
          <w:rtl/>
          <w:lang w:bidi="fa-IR"/>
        </w:rPr>
        <w:t xml:space="preserve">پس از اجرا، دانشجویان به گروه هایی سه تا چهار نفره تقسیم شدند تا با </w:t>
      </w:r>
      <w:r w:rsidR="003674D5" w:rsidRPr="00220B37">
        <w:rPr>
          <w:rFonts w:cs="B Nazanin" w:hint="cs"/>
          <w:sz w:val="28"/>
          <w:szCs w:val="28"/>
          <w:rtl/>
          <w:lang w:bidi="fa-IR"/>
        </w:rPr>
        <w:t xml:space="preserve">رزیدنت پزشکی به منظور  تمرین مهارت های کار تیمی در سناریوی دپارتمان پزشکی فعالیت کنند. در تحقیق پیشین، شرکت کنندگان سطح بالایی از رضایتمندی و  میل به فراگیری و همراهی با اصول </w:t>
      </w:r>
      <w:r w:rsidR="0014239E" w:rsidRPr="00220B37">
        <w:rPr>
          <w:rFonts w:asciiTheme="majorBidi" w:hAnsiTheme="majorBidi" w:cs="B Nazanin"/>
          <w:sz w:val="28"/>
          <w:szCs w:val="28"/>
          <w:lang w:bidi="fa-IR"/>
        </w:rPr>
        <w:t>Team STEPPS</w:t>
      </w:r>
      <w:r w:rsidR="0014239E" w:rsidRPr="00220B37">
        <w:rPr>
          <w:rFonts w:asciiTheme="majorBidi" w:hAnsiTheme="majorBidi" w:cs="B Nazanin"/>
          <w:sz w:val="28"/>
          <w:szCs w:val="28"/>
          <w:rtl/>
          <w:lang w:bidi="fa-IR"/>
        </w:rPr>
        <w:t xml:space="preserve"> </w:t>
      </w:r>
      <w:r w:rsidR="003674D5" w:rsidRPr="00220B37">
        <w:rPr>
          <w:rFonts w:cs="B Nazanin" w:hint="cs"/>
          <w:sz w:val="28"/>
          <w:szCs w:val="28"/>
          <w:rtl/>
          <w:lang w:bidi="fa-IR"/>
        </w:rPr>
        <w:t>را پس از ارائه و اجرا از خود نشان دادند. اگرچه عملکرد در لابراتوار شبیه سازی  به طور پیوسته موفقیت در این گونه اهداف را تایید نمی کرد. گام منطقی بعدی ارزیابی کیفی این مسئله بود که آیا عملکرد در شبیه سازی بر مبنای اموزش  اصول را بازتاب می دهد یا خیر؟</w:t>
      </w:r>
      <w:r w:rsidR="00E414C0" w:rsidRPr="00220B37">
        <w:rPr>
          <w:rFonts w:cs="B Nazanin" w:hint="cs"/>
          <w:sz w:val="28"/>
          <w:szCs w:val="28"/>
          <w:rtl/>
          <w:lang w:bidi="fa-IR"/>
        </w:rPr>
        <w:t xml:space="preserve"> </w:t>
      </w:r>
    </w:p>
    <w:p w14:paraId="77D60B89" w14:textId="77777777" w:rsidR="00D54360" w:rsidRPr="00220B37" w:rsidRDefault="00D54360" w:rsidP="00220B37">
      <w:pPr>
        <w:bidi/>
        <w:spacing w:after="0" w:line="360" w:lineRule="auto"/>
        <w:jc w:val="center"/>
        <w:rPr>
          <w:rFonts w:cs="B Nazanin"/>
          <w:sz w:val="28"/>
          <w:szCs w:val="28"/>
          <w:rtl/>
          <w:lang w:bidi="fa-IR"/>
        </w:rPr>
      </w:pPr>
      <w:r w:rsidRPr="00220B37">
        <w:rPr>
          <w:rFonts w:cs="B Nazanin"/>
          <w:noProof/>
          <w:sz w:val="28"/>
          <w:szCs w:val="28"/>
          <w:lang w:bidi="fa-IR"/>
        </w:rPr>
        <w:lastRenderedPageBreak/>
        <w:drawing>
          <wp:inline distT="0" distB="0" distL="0" distR="0" wp14:anchorId="4770DAB0" wp14:editId="4F825C91">
            <wp:extent cx="3419475" cy="314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9475" cy="3143250"/>
                    </a:xfrm>
                    <a:prstGeom prst="rect">
                      <a:avLst/>
                    </a:prstGeom>
                  </pic:spPr>
                </pic:pic>
              </a:graphicData>
            </a:graphic>
          </wp:inline>
        </w:drawing>
      </w:r>
    </w:p>
    <w:p w14:paraId="69857E34" w14:textId="77777777" w:rsidR="00FD62C7" w:rsidRPr="00220B37" w:rsidRDefault="00E414C0" w:rsidP="00220B37">
      <w:pPr>
        <w:bidi/>
        <w:spacing w:after="0" w:line="360" w:lineRule="auto"/>
        <w:jc w:val="both"/>
        <w:rPr>
          <w:rFonts w:cs="B Nazanin"/>
          <w:sz w:val="28"/>
          <w:szCs w:val="28"/>
          <w:rtl/>
          <w:lang w:bidi="fa-IR"/>
        </w:rPr>
      </w:pPr>
      <w:r w:rsidRPr="00220B37">
        <w:rPr>
          <w:rFonts w:cs="B Nazanin" w:hint="cs"/>
          <w:sz w:val="28"/>
          <w:szCs w:val="28"/>
          <w:rtl/>
          <w:lang w:bidi="fa-IR"/>
        </w:rPr>
        <w:t xml:space="preserve">این مسئله به نخستین گام و مرحله در چارچوب </w:t>
      </w:r>
      <w:proofErr w:type="spellStart"/>
      <w:r w:rsidRPr="00220B37">
        <w:rPr>
          <w:rFonts w:asciiTheme="majorBidi" w:hAnsiTheme="majorBidi" w:cs="B Nazanin"/>
          <w:sz w:val="28"/>
          <w:szCs w:val="28"/>
          <w:lang w:bidi="fa-IR"/>
        </w:rPr>
        <w:t>DeVELLIS</w:t>
      </w:r>
      <w:proofErr w:type="spellEnd"/>
      <w:r w:rsidRPr="00220B37">
        <w:rPr>
          <w:rFonts w:cs="B Nazanin" w:hint="cs"/>
          <w:sz w:val="28"/>
          <w:szCs w:val="28"/>
          <w:rtl/>
          <w:lang w:bidi="fa-IR"/>
        </w:rPr>
        <w:t xml:space="preserve"> منتهی می شود که در ان به طور آشکار به توصیف این نکته می پردازد که چه </w:t>
      </w:r>
      <w:r w:rsidR="004B31FE" w:rsidRPr="00220B37">
        <w:rPr>
          <w:rFonts w:cs="B Nazanin" w:hint="cs"/>
          <w:sz w:val="28"/>
          <w:szCs w:val="28"/>
          <w:rtl/>
          <w:lang w:bidi="fa-IR"/>
        </w:rPr>
        <w:t>چ</w:t>
      </w:r>
      <w:r w:rsidRPr="00220B37">
        <w:rPr>
          <w:rFonts w:cs="B Nazanin" w:hint="cs"/>
          <w:sz w:val="28"/>
          <w:szCs w:val="28"/>
          <w:rtl/>
          <w:lang w:bidi="fa-IR"/>
        </w:rPr>
        <w:t>یزی باید مورد سنجش و ارزیابی قرار گیرد. ذی نفعان پزشکی و پرستاری باید  تعیین یک هدف واضح و مشخص از این که ارزیابی چه رفتارهایی باید از طریق ابزارهایی که به نتایج دانشجویان در یک تجربه شبیه سازی حرفه</w:t>
      </w:r>
      <w:r w:rsidR="004B31FE" w:rsidRPr="00220B37">
        <w:rPr>
          <w:rFonts w:cs="B Nazanin" w:hint="cs"/>
          <w:sz w:val="28"/>
          <w:szCs w:val="28"/>
          <w:rtl/>
          <w:lang w:bidi="fa-IR"/>
        </w:rPr>
        <w:t xml:space="preserve"> </w:t>
      </w:r>
      <w:r w:rsidRPr="00220B37">
        <w:rPr>
          <w:rFonts w:cs="B Nazanin" w:hint="cs"/>
          <w:sz w:val="28"/>
          <w:szCs w:val="28"/>
          <w:rtl/>
          <w:lang w:bidi="fa-IR"/>
        </w:rPr>
        <w:t xml:space="preserve">ای کمک می کند صورت پذیرد را تحقق بخشند. در این مرحله محققان متغیری از ابزارهای کار تیمی موجود را که در بردارنده مفاهیم گوناگون و ضوابط امتیاز دهی بود را مورد سنجش و ارزیابی قرار دادند. از آنجایی که هیچ ابزاری یافت نشد که بتواند به طور خاص با اهداف تجربه شبیه سازی هماهنگی و سازگاری داشته باشد بنابراین محققان با ارائه ابزاری که بتواند بر چهار مهارت کار تیمی </w:t>
      </w:r>
      <w:r w:rsidR="00F3787D" w:rsidRPr="00220B37">
        <w:rPr>
          <w:rFonts w:cs="B Nazanin" w:hint="cs"/>
          <w:sz w:val="28"/>
          <w:szCs w:val="28"/>
          <w:rtl/>
          <w:lang w:bidi="fa-IR"/>
        </w:rPr>
        <w:t xml:space="preserve">که توسط چارچوب </w:t>
      </w:r>
      <w:proofErr w:type="spellStart"/>
      <w:r w:rsidR="00F3787D" w:rsidRPr="00220B37">
        <w:rPr>
          <w:rFonts w:asciiTheme="majorBidi" w:hAnsiTheme="majorBidi" w:cs="B Nazanin"/>
          <w:sz w:val="28"/>
          <w:szCs w:val="28"/>
          <w:lang w:bidi="fa-IR"/>
        </w:rPr>
        <w:t>TeamSTEPPS</w:t>
      </w:r>
      <w:proofErr w:type="spellEnd"/>
      <w:r w:rsidR="00F3787D" w:rsidRPr="00220B37">
        <w:rPr>
          <w:rFonts w:cs="B Nazanin" w:hint="cs"/>
          <w:sz w:val="28"/>
          <w:szCs w:val="28"/>
          <w:rtl/>
          <w:lang w:bidi="fa-IR"/>
        </w:rPr>
        <w:t xml:space="preserve"> مورد شناسایی قرار گرفت معطوف شوند موافقت نمودند. </w:t>
      </w:r>
    </w:p>
    <w:p w14:paraId="41477F69" w14:textId="77777777" w:rsidR="00FD62C7" w:rsidRPr="00220B37" w:rsidRDefault="00F3787D" w:rsidP="00220B37">
      <w:pPr>
        <w:bidi/>
        <w:spacing w:after="0" w:line="360" w:lineRule="auto"/>
        <w:jc w:val="both"/>
        <w:rPr>
          <w:rFonts w:cs="B Nazanin"/>
          <w:sz w:val="28"/>
          <w:szCs w:val="28"/>
          <w:rtl/>
          <w:lang w:bidi="fa-IR"/>
        </w:rPr>
      </w:pPr>
      <w:r w:rsidRPr="00220B37">
        <w:rPr>
          <w:rFonts w:cs="B Nazanin" w:hint="cs"/>
          <w:sz w:val="28"/>
          <w:szCs w:val="28"/>
          <w:rtl/>
          <w:lang w:bidi="fa-IR"/>
        </w:rPr>
        <w:t>در مرحله 2، یکی از محققان  مقالات مرتبط و مفهوم</w:t>
      </w:r>
      <w:r w:rsidRPr="00220B37">
        <w:rPr>
          <w:rFonts w:asciiTheme="majorBidi" w:hAnsiTheme="majorBidi" w:cs="B Nazanin"/>
          <w:sz w:val="28"/>
          <w:szCs w:val="28"/>
          <w:lang w:bidi="fa-IR"/>
        </w:rPr>
        <w:t xml:space="preserve"> </w:t>
      </w:r>
      <w:proofErr w:type="spellStart"/>
      <w:r w:rsidRPr="00220B37">
        <w:rPr>
          <w:rFonts w:asciiTheme="majorBidi" w:hAnsiTheme="majorBidi" w:cs="B Nazanin"/>
          <w:sz w:val="28"/>
          <w:szCs w:val="28"/>
          <w:lang w:bidi="fa-IR"/>
        </w:rPr>
        <w:t>TeamSTEPPS</w:t>
      </w:r>
      <w:proofErr w:type="spellEnd"/>
      <w:r w:rsidR="0014239E" w:rsidRPr="00220B37">
        <w:rPr>
          <w:rFonts w:asciiTheme="majorBidi" w:hAnsiTheme="majorBidi" w:cs="B Nazanin"/>
          <w:sz w:val="28"/>
          <w:szCs w:val="28"/>
          <w:lang w:bidi="fa-IR"/>
        </w:rPr>
        <w:t xml:space="preserve"> </w:t>
      </w:r>
      <w:r w:rsidRPr="00220B37">
        <w:rPr>
          <w:rFonts w:cs="B Nazanin" w:hint="cs"/>
          <w:sz w:val="28"/>
          <w:szCs w:val="28"/>
          <w:rtl/>
          <w:lang w:bidi="fa-IR"/>
        </w:rPr>
        <w:t xml:space="preserve"> را به منظور تعیین و ارائه یک ده آیتم اولیه در جهت ارزیابی فعالیت های تیمی دانشجویان پرستاری در یک محیط شبیه سازی شده مورد بازبینی قرار داد. این ابزار اولیه توسط اعضای گروه به اشتراک گذاشته شد و بازبینی و ویرایشی نیز به منظور ایجاد محتوایی که 11 آیتم رفتاری را در خود گنجانده و  جای داده بود صورت پذیرفت تا شمول و یکپارچگی هر چهار مجموعه و طبقه بندی از مهارت های </w:t>
      </w:r>
      <w:proofErr w:type="spellStart"/>
      <w:r w:rsidRPr="00220B37">
        <w:rPr>
          <w:rFonts w:asciiTheme="majorBidi" w:hAnsiTheme="majorBidi" w:cs="B Nazanin"/>
          <w:sz w:val="28"/>
          <w:szCs w:val="28"/>
          <w:lang w:bidi="fa-IR"/>
        </w:rPr>
        <w:t>TeamSTEPPS</w:t>
      </w:r>
      <w:proofErr w:type="spellEnd"/>
      <w:r w:rsidRPr="00220B37">
        <w:rPr>
          <w:rFonts w:asciiTheme="majorBidi" w:hAnsiTheme="majorBidi" w:cs="B Nazanin"/>
          <w:sz w:val="28"/>
          <w:szCs w:val="28"/>
          <w:rtl/>
          <w:lang w:bidi="fa-IR"/>
        </w:rPr>
        <w:t xml:space="preserve"> </w:t>
      </w:r>
      <w:r w:rsidRPr="00220B37">
        <w:rPr>
          <w:rFonts w:cs="B Nazanin" w:hint="cs"/>
          <w:sz w:val="28"/>
          <w:szCs w:val="28"/>
          <w:rtl/>
          <w:lang w:bidi="fa-IR"/>
        </w:rPr>
        <w:t xml:space="preserve">تضمین شود. </w:t>
      </w:r>
    </w:p>
    <w:p w14:paraId="6EEFB5E9" w14:textId="77777777" w:rsidR="00FD62C7" w:rsidRPr="00220B37" w:rsidRDefault="006844B9" w:rsidP="00220B37">
      <w:pPr>
        <w:bidi/>
        <w:spacing w:after="0" w:line="360" w:lineRule="auto"/>
        <w:jc w:val="both"/>
        <w:rPr>
          <w:rFonts w:cs="B Nazanin"/>
          <w:sz w:val="28"/>
          <w:szCs w:val="28"/>
          <w:rtl/>
          <w:lang w:bidi="fa-IR"/>
        </w:rPr>
      </w:pPr>
      <w:r w:rsidRPr="00220B37">
        <w:rPr>
          <w:rFonts w:cs="B Nazanin" w:hint="cs"/>
          <w:sz w:val="28"/>
          <w:szCs w:val="28"/>
          <w:rtl/>
          <w:lang w:bidi="fa-IR"/>
        </w:rPr>
        <w:lastRenderedPageBreak/>
        <w:t xml:space="preserve">محققان  به عنوان بخشی از ارتقا در بخش ها گام 3 یعنی تعیین فرمت ارزیابی را در نظر گرفتند. </w:t>
      </w:r>
      <w:r w:rsidR="009C3780" w:rsidRPr="00220B37">
        <w:rPr>
          <w:rFonts w:cs="B Nazanin" w:hint="cs"/>
          <w:sz w:val="28"/>
          <w:szCs w:val="28"/>
          <w:rtl/>
          <w:lang w:bidi="fa-IR"/>
        </w:rPr>
        <w:t xml:space="preserve">در زمان بازبینی ابزارهای موجود و در دسترس، متغیری از گزینه های امتیاز دهی و ضوابط ارزیابی نیز مورد آنالیز قرار گرفت. تیم تصمیم گرفت تا  ارزیابی ای از هر آیتم رفتاری بر مبنای یکی از سه گزینه ها انجام دهد. ( گزینه هایی که محقق نشدند، گزینه هایی که بخشی از آن محقق شدند و گزینه هایی که به طور کامل تحقق یافتند). </w:t>
      </w:r>
    </w:p>
    <w:p w14:paraId="7D229285" w14:textId="77777777" w:rsidR="00FD62C7" w:rsidRPr="00220B37" w:rsidRDefault="009C3780" w:rsidP="00220B37">
      <w:pPr>
        <w:bidi/>
        <w:spacing w:after="0" w:line="360" w:lineRule="auto"/>
        <w:jc w:val="both"/>
        <w:rPr>
          <w:rFonts w:asciiTheme="majorBidi" w:hAnsiTheme="majorBidi" w:cs="B Nazanin"/>
          <w:sz w:val="28"/>
          <w:szCs w:val="28"/>
          <w:rtl/>
          <w:lang w:bidi="fa-IR"/>
        </w:rPr>
      </w:pPr>
      <w:r w:rsidRPr="00220B37">
        <w:rPr>
          <w:rFonts w:cs="B Nazanin" w:hint="cs"/>
          <w:sz w:val="28"/>
          <w:szCs w:val="28"/>
          <w:rtl/>
          <w:lang w:bidi="fa-IR"/>
        </w:rPr>
        <w:t xml:space="preserve">در مرحله 4 و 5 ، بازبینی متخصصان  و روایی محتوایی ابزار با استفاده از 9 دانشکده پرستاری متخصص در شبیه سازی و دانش </w:t>
      </w:r>
      <w:proofErr w:type="spellStart"/>
      <w:r w:rsidRPr="00220B37">
        <w:rPr>
          <w:rFonts w:asciiTheme="majorBidi" w:hAnsiTheme="majorBidi" w:cs="B Nazanin"/>
          <w:sz w:val="28"/>
          <w:szCs w:val="28"/>
          <w:lang w:bidi="fa-IR"/>
        </w:rPr>
        <w:t>TeamSTEPPS</w:t>
      </w:r>
      <w:proofErr w:type="spellEnd"/>
      <w:r w:rsidRPr="00220B37">
        <w:rPr>
          <w:rFonts w:asciiTheme="majorBidi" w:hAnsiTheme="majorBidi" w:cs="B Nazanin" w:hint="cs"/>
          <w:sz w:val="28"/>
          <w:szCs w:val="28"/>
          <w:rtl/>
          <w:lang w:bidi="fa-IR"/>
        </w:rPr>
        <w:t xml:space="preserve"> انجام گرفت.</w:t>
      </w:r>
      <w:r w:rsidRPr="00220B37">
        <w:rPr>
          <w:rFonts w:asciiTheme="majorBidi" w:hAnsiTheme="majorBidi" w:cs="B Nazanin" w:hint="cs"/>
          <w:b/>
          <w:bCs/>
          <w:sz w:val="28"/>
          <w:szCs w:val="28"/>
          <w:rtl/>
          <w:lang w:bidi="fa-IR"/>
        </w:rPr>
        <w:t xml:space="preserve"> </w:t>
      </w:r>
      <w:r w:rsidR="00C3107D" w:rsidRPr="00220B37">
        <w:rPr>
          <w:rFonts w:asciiTheme="majorBidi" w:hAnsiTheme="majorBidi" w:cs="B Nazanin" w:hint="cs"/>
          <w:sz w:val="28"/>
          <w:szCs w:val="28"/>
          <w:rtl/>
          <w:lang w:bidi="fa-IR"/>
        </w:rPr>
        <w:t>افرادی که بازبینی توسط آنها انجام می گیرد به هر آیتم از مقیاس ارائه شده  بر اساس هدف آیتم و وضعیت رفتاری از لحاط ارتباط، شفافیت و سهولت و سطح ابهام بر روی مقیاسی از 1-4 (1 نا مربوط) (2 تا حدودی مرتبط) (3 تقریبا مرتبط )( 4 خیلی مرتبط ) رتبه ای خاص دادند. جدول 2 را به منظور  ابزار رتبه بندی شاخص روایی محتوای نمونه (</w:t>
      </w:r>
      <w:r w:rsidR="00C3107D" w:rsidRPr="00220B37">
        <w:rPr>
          <w:rFonts w:asciiTheme="majorBidi" w:hAnsiTheme="majorBidi" w:cs="B Nazanin"/>
          <w:sz w:val="28"/>
          <w:szCs w:val="28"/>
          <w:lang w:bidi="fa-IR"/>
        </w:rPr>
        <w:t>CVI</w:t>
      </w:r>
      <w:r w:rsidR="00C3107D" w:rsidRPr="00220B37">
        <w:rPr>
          <w:rFonts w:asciiTheme="majorBidi" w:hAnsiTheme="majorBidi" w:cs="B Nazanin" w:hint="cs"/>
          <w:sz w:val="28"/>
          <w:szCs w:val="28"/>
          <w:rtl/>
          <w:lang w:bidi="fa-IR"/>
        </w:rPr>
        <w:t>) مشاهده کنید. (</w:t>
      </w:r>
      <w:r w:rsidR="00C3107D" w:rsidRPr="00220B37">
        <w:rPr>
          <w:rFonts w:asciiTheme="majorBidi" w:hAnsiTheme="majorBidi" w:cs="B Nazanin"/>
          <w:sz w:val="28"/>
          <w:szCs w:val="28"/>
          <w:lang w:bidi="fa-IR"/>
        </w:rPr>
        <w:t>CVI</w:t>
      </w:r>
      <w:r w:rsidR="00C3107D" w:rsidRPr="00220B37">
        <w:rPr>
          <w:rFonts w:asciiTheme="majorBidi" w:hAnsiTheme="majorBidi" w:cs="B Nazanin" w:hint="cs"/>
          <w:sz w:val="28"/>
          <w:szCs w:val="28"/>
          <w:rtl/>
          <w:lang w:bidi="fa-IR"/>
        </w:rPr>
        <w:t>) پس از آن بر اساس امتیازات حاصل از بازبینی متخصصان محاسبه می شود. بر اساس بازخورد های افرادی که بازبینی انجام می دهند و نتایج حاصل از آنالیز(</w:t>
      </w:r>
      <w:r w:rsidR="00C3107D" w:rsidRPr="00220B37">
        <w:rPr>
          <w:rFonts w:asciiTheme="majorBidi" w:hAnsiTheme="majorBidi" w:cs="B Nazanin"/>
          <w:sz w:val="28"/>
          <w:szCs w:val="28"/>
          <w:lang w:bidi="fa-IR"/>
        </w:rPr>
        <w:t>CVI</w:t>
      </w:r>
      <w:r w:rsidR="00C3107D" w:rsidRPr="00220B37">
        <w:rPr>
          <w:rFonts w:asciiTheme="majorBidi" w:hAnsiTheme="majorBidi" w:cs="B Nazanin" w:hint="cs"/>
          <w:sz w:val="28"/>
          <w:szCs w:val="28"/>
          <w:rtl/>
          <w:lang w:bidi="fa-IR"/>
        </w:rPr>
        <w:t xml:space="preserve">)،  بازبینی های مجدد </w:t>
      </w:r>
      <w:r w:rsidR="0027178A" w:rsidRPr="00220B37">
        <w:rPr>
          <w:rFonts w:asciiTheme="majorBidi" w:hAnsiTheme="majorBidi" w:cs="B Nazanin" w:hint="cs"/>
          <w:sz w:val="28"/>
          <w:szCs w:val="28"/>
          <w:rtl/>
          <w:lang w:bidi="fa-IR"/>
        </w:rPr>
        <w:t xml:space="preserve">از هر یک از ایتم های رفتاری </w:t>
      </w:r>
      <w:r w:rsidR="00C3107D" w:rsidRPr="00220B37">
        <w:rPr>
          <w:rFonts w:asciiTheme="majorBidi" w:hAnsiTheme="majorBidi" w:cs="B Nazanin" w:hint="cs"/>
          <w:sz w:val="28"/>
          <w:szCs w:val="28"/>
          <w:rtl/>
          <w:lang w:bidi="fa-IR"/>
        </w:rPr>
        <w:t xml:space="preserve">شفافیت و سهولت </w:t>
      </w:r>
      <w:r w:rsidR="0027178A" w:rsidRPr="00220B37">
        <w:rPr>
          <w:rFonts w:asciiTheme="majorBidi" w:hAnsiTheme="majorBidi" w:cs="B Nazanin" w:hint="cs"/>
          <w:sz w:val="28"/>
          <w:szCs w:val="28"/>
          <w:rtl/>
          <w:lang w:bidi="fa-IR"/>
        </w:rPr>
        <w:t xml:space="preserve">انجام می گیرد. این بازبینی ها بر اساس نتایج اولیه </w:t>
      </w:r>
      <w:r w:rsidR="0027178A" w:rsidRPr="00220B37">
        <w:rPr>
          <w:rFonts w:asciiTheme="majorBidi" w:hAnsiTheme="majorBidi" w:cs="B Nazanin"/>
          <w:sz w:val="28"/>
          <w:szCs w:val="28"/>
          <w:lang w:bidi="fa-IR"/>
        </w:rPr>
        <w:t>CVI</w:t>
      </w:r>
      <w:r w:rsidR="0027178A" w:rsidRPr="00220B37">
        <w:rPr>
          <w:rFonts w:asciiTheme="majorBidi" w:hAnsiTheme="majorBidi" w:cs="B Nazanin" w:hint="cs"/>
          <w:sz w:val="28"/>
          <w:szCs w:val="28"/>
          <w:rtl/>
          <w:lang w:bidi="fa-IR"/>
        </w:rPr>
        <w:t xml:space="preserve"> به همراه نظراتی که با شفافیت، ارتباط و سهولت مرتبط هستند انجام می شود. </w:t>
      </w:r>
    </w:p>
    <w:p w14:paraId="325BE14B" w14:textId="77777777" w:rsidR="00444D25" w:rsidRPr="00220B37" w:rsidRDefault="00092CBB" w:rsidP="00220B37">
      <w:pPr>
        <w:bidi/>
        <w:spacing w:after="0" w:line="360" w:lineRule="auto"/>
        <w:jc w:val="both"/>
        <w:rPr>
          <w:rFonts w:asciiTheme="majorBidi" w:hAnsiTheme="majorBidi" w:cs="B Nazanin"/>
          <w:sz w:val="28"/>
          <w:szCs w:val="28"/>
          <w:rtl/>
          <w:lang w:bidi="fa-IR"/>
        </w:rPr>
      </w:pPr>
      <w:r w:rsidRPr="00220B37">
        <w:rPr>
          <w:rFonts w:asciiTheme="majorBidi" w:hAnsiTheme="majorBidi" w:cs="B Nazanin" w:hint="cs"/>
          <w:sz w:val="28"/>
          <w:szCs w:val="28"/>
          <w:rtl/>
          <w:lang w:bidi="fa-IR"/>
        </w:rPr>
        <w:t>ابزار  بازبینی شده سپس به نمونه توسعه یافته آن همانگونه که در مرحله 6 مورد نیاز است توزیع شد. در این مرحله، هفت دانشکده پرستاری  ابزار را از طریق ارزیابی دو سناریوی ویدیویی که توسط محققانی که  استفاده های مختلف از مهارت های تیم کاری را منعکس می کردند ایجاد شده است رهبری نمودند. بازبینی های مجدد بر اساس بازخورد از کاربران به منظور ایجاد شفافیت و سهولت استفاده انجام شد.</w:t>
      </w:r>
    </w:p>
    <w:p w14:paraId="09DEC028" w14:textId="77777777" w:rsidR="00D54360" w:rsidRPr="00220B37" w:rsidRDefault="00D54360" w:rsidP="00220B37">
      <w:pPr>
        <w:bidi/>
        <w:spacing w:after="0" w:line="360" w:lineRule="auto"/>
        <w:jc w:val="center"/>
        <w:rPr>
          <w:rFonts w:asciiTheme="majorBidi" w:hAnsiTheme="majorBidi" w:cs="B Nazanin"/>
          <w:sz w:val="28"/>
          <w:szCs w:val="28"/>
          <w:rtl/>
          <w:lang w:bidi="fa-IR"/>
        </w:rPr>
      </w:pPr>
      <w:r w:rsidRPr="00220B37">
        <w:rPr>
          <w:rFonts w:cs="B Nazanin"/>
          <w:noProof/>
          <w:sz w:val="28"/>
          <w:szCs w:val="28"/>
          <w:lang w:bidi="fa-IR"/>
        </w:rPr>
        <w:drawing>
          <wp:inline distT="0" distB="0" distL="0" distR="0" wp14:anchorId="572608AE" wp14:editId="6927EB87">
            <wp:extent cx="5895975" cy="2009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5975" cy="2009775"/>
                    </a:xfrm>
                    <a:prstGeom prst="rect">
                      <a:avLst/>
                    </a:prstGeom>
                  </pic:spPr>
                </pic:pic>
              </a:graphicData>
            </a:graphic>
          </wp:inline>
        </w:drawing>
      </w:r>
    </w:p>
    <w:p w14:paraId="417E8411" w14:textId="1FB2ACD7" w:rsidR="00FD62C7" w:rsidRDefault="00092CBB" w:rsidP="00220B37">
      <w:pPr>
        <w:bidi/>
        <w:spacing w:after="0" w:line="360" w:lineRule="auto"/>
        <w:jc w:val="both"/>
        <w:rPr>
          <w:rFonts w:asciiTheme="majorBidi" w:hAnsiTheme="majorBidi" w:cs="B Nazanin"/>
          <w:sz w:val="28"/>
          <w:szCs w:val="28"/>
          <w:lang w:bidi="fa-IR"/>
        </w:rPr>
      </w:pPr>
      <w:r w:rsidRPr="00220B37">
        <w:rPr>
          <w:rFonts w:asciiTheme="majorBidi" w:hAnsiTheme="majorBidi" w:cs="B Nazanin" w:hint="cs"/>
          <w:sz w:val="28"/>
          <w:szCs w:val="28"/>
          <w:rtl/>
          <w:lang w:bidi="fa-IR"/>
        </w:rPr>
        <w:lastRenderedPageBreak/>
        <w:t xml:space="preserve"> در مرحله 7 ارزیابی از ایتم ها یعنی ابزار 11 ایتمی به دست آمده به وسیله 3 آموزشیار پرستاری با استفاده از ابزاری برای ارزیابی دو  گروه از کارشناسان ارشد پرستاری که در سناریوی شبیه سازی حرفه ای  </w:t>
      </w:r>
      <w:r w:rsidRPr="00220B37">
        <w:rPr>
          <w:rFonts w:asciiTheme="majorBidi" w:hAnsiTheme="majorBidi" w:cs="B Nazanin"/>
          <w:sz w:val="28"/>
          <w:szCs w:val="28"/>
          <w:lang w:bidi="fa-IR"/>
        </w:rPr>
        <w:t>ED</w:t>
      </w:r>
      <w:r w:rsidRPr="00220B37">
        <w:rPr>
          <w:rFonts w:asciiTheme="majorBidi" w:hAnsiTheme="majorBidi" w:cs="B Nazanin" w:hint="cs"/>
          <w:sz w:val="28"/>
          <w:szCs w:val="28"/>
          <w:rtl/>
          <w:lang w:bidi="fa-IR"/>
        </w:rPr>
        <w:t xml:space="preserve"> در طول دو ترم در دانشکده پزشکی مرکز شبیه سازی شرکت نمودند رهبری شد. </w:t>
      </w:r>
      <w:r w:rsidR="000A1949" w:rsidRPr="00220B37">
        <w:rPr>
          <w:rFonts w:asciiTheme="majorBidi" w:hAnsiTheme="majorBidi" w:cs="B Nazanin" w:hint="cs"/>
          <w:sz w:val="28"/>
          <w:szCs w:val="28"/>
          <w:rtl/>
          <w:lang w:bidi="fa-IR"/>
        </w:rPr>
        <w:t xml:space="preserve">سه دانشکده پرستاری که متفاوت از دانشکده ای  بودند که  آنالیز </w:t>
      </w:r>
      <w:r w:rsidR="000A1949" w:rsidRPr="00220B37">
        <w:rPr>
          <w:rFonts w:asciiTheme="majorBidi" w:hAnsiTheme="majorBidi" w:cs="B Nazanin"/>
          <w:sz w:val="28"/>
          <w:szCs w:val="28"/>
          <w:lang w:bidi="fa-IR"/>
        </w:rPr>
        <w:t>CVI</w:t>
      </w:r>
      <w:r w:rsidR="000A1949" w:rsidRPr="00220B37">
        <w:rPr>
          <w:rFonts w:asciiTheme="majorBidi" w:hAnsiTheme="majorBidi" w:cs="B Nazanin" w:hint="cs"/>
          <w:sz w:val="28"/>
          <w:szCs w:val="28"/>
          <w:rtl/>
          <w:lang w:bidi="fa-IR"/>
        </w:rPr>
        <w:t xml:space="preserve"> و ابزار را اجرا می نمودند، در شبیه سازی و دانش </w:t>
      </w:r>
      <w:proofErr w:type="spellStart"/>
      <w:r w:rsidR="000A1949" w:rsidRPr="00220B37">
        <w:rPr>
          <w:rFonts w:asciiTheme="majorBidi" w:hAnsiTheme="majorBidi" w:cs="B Nazanin"/>
          <w:sz w:val="28"/>
          <w:szCs w:val="28"/>
          <w:lang w:bidi="fa-IR"/>
        </w:rPr>
        <w:t>TeamSTEPPS</w:t>
      </w:r>
      <w:proofErr w:type="spellEnd"/>
      <w:r w:rsidR="000A1949" w:rsidRPr="00220B37">
        <w:rPr>
          <w:rFonts w:asciiTheme="majorBidi" w:hAnsiTheme="majorBidi" w:cs="B Nazanin" w:hint="cs"/>
          <w:sz w:val="28"/>
          <w:szCs w:val="28"/>
          <w:rtl/>
          <w:lang w:bidi="fa-IR"/>
        </w:rPr>
        <w:t xml:space="preserve"> دارای تجربه بوده و در استفاده از ابزار مهارت داشتند. </w:t>
      </w:r>
      <w:r w:rsidR="00A319F6" w:rsidRPr="00220B37">
        <w:rPr>
          <w:rFonts w:asciiTheme="majorBidi" w:hAnsiTheme="majorBidi" w:cs="B Nazanin" w:hint="cs"/>
          <w:sz w:val="28"/>
          <w:szCs w:val="28"/>
          <w:rtl/>
          <w:lang w:bidi="fa-IR"/>
        </w:rPr>
        <w:t xml:space="preserve">با استفاده از ابزار جدید 3 دانشکده ویدیوهای 38 سناریوی شبیه سازی شده که در آن تیم های 3 تا 4 نفری از دانجویان پرستاری با یک رزیدنت </w:t>
      </w:r>
      <w:r w:rsidR="00A319F6" w:rsidRPr="00220B37">
        <w:rPr>
          <w:rFonts w:asciiTheme="majorBidi" w:hAnsiTheme="majorBidi" w:cs="B Nazanin"/>
          <w:sz w:val="28"/>
          <w:szCs w:val="28"/>
          <w:lang w:bidi="fa-IR"/>
        </w:rPr>
        <w:t>ED</w:t>
      </w:r>
      <w:r w:rsidR="00A319F6" w:rsidRPr="00220B37">
        <w:rPr>
          <w:rFonts w:asciiTheme="majorBidi" w:hAnsiTheme="majorBidi" w:cs="B Nazanin" w:hint="cs"/>
          <w:sz w:val="28"/>
          <w:szCs w:val="28"/>
          <w:rtl/>
          <w:lang w:bidi="fa-IR"/>
        </w:rPr>
        <w:t xml:space="preserve"> همکاری داشتند را بازبینی نمودند.  نتایج برای اجرای یک ارزیابی قابلیت اطمینان با استفاده از ضریب بین کلاسی مورد ارزیابی قرار گرفت. در محله 8 محققان ابزار نهایی شامل  قابلیت استفاده و ارتباط ایتمی را مورد ارزیابی قرار دادند. </w:t>
      </w:r>
    </w:p>
    <w:p w14:paraId="249D64F6" w14:textId="77777777" w:rsidR="00220B37" w:rsidRPr="00220B37" w:rsidRDefault="00220B37" w:rsidP="00220B37">
      <w:pPr>
        <w:bidi/>
        <w:spacing w:after="0" w:line="360" w:lineRule="auto"/>
        <w:jc w:val="both"/>
        <w:rPr>
          <w:rFonts w:asciiTheme="majorBidi" w:hAnsiTheme="majorBidi" w:cs="B Nazanin"/>
          <w:sz w:val="28"/>
          <w:szCs w:val="28"/>
          <w:rtl/>
          <w:lang w:bidi="fa-IR"/>
        </w:rPr>
      </w:pPr>
    </w:p>
    <w:p w14:paraId="2D9D493B" w14:textId="77777777" w:rsidR="00A319F6" w:rsidRPr="00220B37" w:rsidRDefault="00A319F6" w:rsidP="00220B37">
      <w:pPr>
        <w:bidi/>
        <w:spacing w:after="0" w:line="360" w:lineRule="auto"/>
        <w:jc w:val="both"/>
        <w:rPr>
          <w:rFonts w:asciiTheme="majorBidi" w:hAnsiTheme="majorBidi" w:cs="B Nazanin"/>
          <w:b/>
          <w:bCs/>
          <w:sz w:val="28"/>
          <w:szCs w:val="28"/>
          <w:rtl/>
          <w:lang w:bidi="fa-IR"/>
        </w:rPr>
      </w:pPr>
      <w:r w:rsidRPr="00220B37">
        <w:rPr>
          <w:rFonts w:asciiTheme="majorBidi" w:hAnsiTheme="majorBidi" w:cs="B Nazanin" w:hint="cs"/>
          <w:b/>
          <w:bCs/>
          <w:sz w:val="28"/>
          <w:szCs w:val="28"/>
          <w:rtl/>
          <w:lang w:bidi="fa-IR"/>
        </w:rPr>
        <w:t xml:space="preserve">نتایج </w:t>
      </w:r>
    </w:p>
    <w:p w14:paraId="060F3A19" w14:textId="77777777" w:rsidR="00A319F6" w:rsidRPr="00220B37" w:rsidRDefault="00012EDC" w:rsidP="00220B37">
      <w:pPr>
        <w:bidi/>
        <w:spacing w:after="0" w:line="360" w:lineRule="auto"/>
        <w:jc w:val="both"/>
        <w:rPr>
          <w:rFonts w:asciiTheme="majorBidi" w:hAnsiTheme="majorBidi" w:cs="B Nazanin"/>
          <w:b/>
          <w:bCs/>
          <w:sz w:val="28"/>
          <w:szCs w:val="28"/>
          <w:rtl/>
          <w:lang w:bidi="fa-IR"/>
        </w:rPr>
      </w:pPr>
      <w:r w:rsidRPr="00220B37">
        <w:rPr>
          <w:rFonts w:asciiTheme="majorBidi" w:hAnsiTheme="majorBidi" w:cs="B Nazanin" w:hint="cs"/>
          <w:b/>
          <w:bCs/>
          <w:sz w:val="28"/>
          <w:szCs w:val="28"/>
          <w:rtl/>
          <w:lang w:bidi="fa-IR"/>
        </w:rPr>
        <w:t>جمعیت شناسی</w:t>
      </w:r>
    </w:p>
    <w:p w14:paraId="11348682" w14:textId="4536F554" w:rsidR="00012EDC" w:rsidRDefault="00012EDC" w:rsidP="00220B37">
      <w:pPr>
        <w:bidi/>
        <w:spacing w:after="0" w:line="360" w:lineRule="auto"/>
        <w:jc w:val="both"/>
        <w:rPr>
          <w:rFonts w:asciiTheme="majorBidi" w:hAnsiTheme="majorBidi" w:cs="B Nazanin"/>
          <w:sz w:val="28"/>
          <w:szCs w:val="28"/>
          <w:lang w:bidi="fa-IR"/>
        </w:rPr>
      </w:pPr>
      <w:r w:rsidRPr="00220B37">
        <w:rPr>
          <w:rFonts w:asciiTheme="majorBidi" w:hAnsiTheme="majorBidi" w:cs="B Nazanin" w:hint="cs"/>
          <w:sz w:val="28"/>
          <w:szCs w:val="28"/>
          <w:rtl/>
          <w:lang w:bidi="fa-IR"/>
        </w:rPr>
        <w:t xml:space="preserve">دانشجویان از دو گروه در شبیه سازی بین حرفه ای شرکت داشتند و درس اصلی در ترم نهایی خود را گذراندند. در این درس اصلی به دانشجویان این فرصت داده شد تا یک به یک با یک با یک مربی پرستاری به منظور به دست اوردن تجربه بالینی در حد اعلا در ضمن فارغ التحصیلی برسند. به علاوه آنها در یک دوره شبیه سازی 24 ساعته شرکت نمودند. دانشجویان عمدتا  مرد بوده( 90 درصد)  سفید پوست (85 درصد) و میانگین سنی 21 تا 46 سال بودند. </w:t>
      </w:r>
    </w:p>
    <w:p w14:paraId="686E67B0" w14:textId="77777777" w:rsidR="00220B37" w:rsidRPr="00220B37" w:rsidRDefault="00220B37" w:rsidP="00220B37">
      <w:pPr>
        <w:bidi/>
        <w:spacing w:after="0" w:line="360" w:lineRule="auto"/>
        <w:jc w:val="both"/>
        <w:rPr>
          <w:rFonts w:asciiTheme="majorBidi" w:hAnsiTheme="majorBidi" w:cs="B Nazanin"/>
          <w:sz w:val="28"/>
          <w:szCs w:val="28"/>
          <w:rtl/>
          <w:lang w:bidi="fa-IR"/>
        </w:rPr>
      </w:pPr>
    </w:p>
    <w:p w14:paraId="2718F043" w14:textId="77777777" w:rsidR="00012EDC" w:rsidRPr="00220B37" w:rsidRDefault="00012EDC" w:rsidP="00220B37">
      <w:pPr>
        <w:bidi/>
        <w:spacing w:after="0" w:line="360" w:lineRule="auto"/>
        <w:jc w:val="both"/>
        <w:rPr>
          <w:rFonts w:asciiTheme="majorBidi" w:hAnsiTheme="majorBidi" w:cs="B Nazanin"/>
          <w:b/>
          <w:bCs/>
          <w:sz w:val="28"/>
          <w:szCs w:val="28"/>
          <w:rtl/>
          <w:lang w:bidi="fa-IR"/>
        </w:rPr>
      </w:pPr>
      <w:r w:rsidRPr="00220B37">
        <w:rPr>
          <w:rFonts w:asciiTheme="majorBidi" w:hAnsiTheme="majorBidi" w:cs="B Nazanin" w:hint="cs"/>
          <w:b/>
          <w:bCs/>
          <w:sz w:val="28"/>
          <w:szCs w:val="28"/>
          <w:rtl/>
          <w:lang w:bidi="fa-IR"/>
        </w:rPr>
        <w:t>روایی محتوا</w:t>
      </w:r>
    </w:p>
    <w:p w14:paraId="02C5F550" w14:textId="6E8CB269" w:rsidR="00012EDC" w:rsidRDefault="00012EDC" w:rsidP="00220B37">
      <w:pPr>
        <w:bidi/>
        <w:spacing w:after="0" w:line="360" w:lineRule="auto"/>
        <w:jc w:val="both"/>
        <w:rPr>
          <w:rFonts w:asciiTheme="majorBidi" w:hAnsiTheme="majorBidi" w:cs="B Nazanin"/>
          <w:sz w:val="28"/>
          <w:szCs w:val="28"/>
          <w:lang w:bidi="fa-IR"/>
        </w:rPr>
      </w:pPr>
      <w:r w:rsidRPr="00220B37">
        <w:rPr>
          <w:rFonts w:asciiTheme="majorBidi" w:hAnsiTheme="majorBidi" w:cs="B Nazanin"/>
          <w:sz w:val="28"/>
          <w:szCs w:val="28"/>
          <w:lang w:bidi="fa-IR"/>
        </w:rPr>
        <w:t>CVI</w:t>
      </w:r>
      <w:r w:rsidRPr="00220B37">
        <w:rPr>
          <w:rFonts w:asciiTheme="majorBidi" w:hAnsiTheme="majorBidi" w:cs="B Nazanin" w:hint="cs"/>
          <w:sz w:val="28"/>
          <w:szCs w:val="28"/>
          <w:rtl/>
          <w:lang w:bidi="fa-IR"/>
        </w:rPr>
        <w:t xml:space="preserve"> به وسیله ثبت مقیاسی از 1 یا 2 به عنوان 0 و هر مقیاس 3 یا 4 به عنوان 1 در هر آیتم از نظر ارتباط، شفافیت ، سهولت و </w:t>
      </w:r>
      <w:proofErr w:type="gramStart"/>
      <w:r w:rsidRPr="00220B37">
        <w:rPr>
          <w:rFonts w:asciiTheme="majorBidi" w:hAnsiTheme="majorBidi" w:cs="B Nazanin" w:hint="cs"/>
          <w:sz w:val="28"/>
          <w:szCs w:val="28"/>
          <w:rtl/>
          <w:lang w:bidi="fa-IR"/>
        </w:rPr>
        <w:t>ابهام  محاسبه</w:t>
      </w:r>
      <w:proofErr w:type="gramEnd"/>
      <w:r w:rsidRPr="00220B37">
        <w:rPr>
          <w:rFonts w:asciiTheme="majorBidi" w:hAnsiTheme="majorBidi" w:cs="B Nazanin" w:hint="cs"/>
          <w:sz w:val="28"/>
          <w:szCs w:val="28"/>
          <w:rtl/>
          <w:lang w:bidi="fa-IR"/>
        </w:rPr>
        <w:t xml:space="preserve"> شد. میانگین اولیه مقیاس های </w:t>
      </w:r>
      <w:r w:rsidRPr="00220B37">
        <w:rPr>
          <w:rFonts w:asciiTheme="majorBidi" w:hAnsiTheme="majorBidi" w:cs="B Nazanin"/>
          <w:sz w:val="28"/>
          <w:szCs w:val="28"/>
          <w:lang w:bidi="fa-IR"/>
        </w:rPr>
        <w:t>CVI</w:t>
      </w:r>
      <w:r w:rsidRPr="00220B37">
        <w:rPr>
          <w:rFonts w:asciiTheme="majorBidi" w:hAnsiTheme="majorBidi" w:cs="B Nazanin" w:hint="cs"/>
          <w:sz w:val="28"/>
          <w:szCs w:val="28"/>
          <w:rtl/>
          <w:lang w:bidi="fa-IR"/>
        </w:rPr>
        <w:t xml:space="preserve"> برای هر 11 آیتم از 0.55 تا 0.94 بر اساس متوسط امتیازات بازبین برای آن آیتم متغیر بود که مشخص شد پاییین تر از حد قابل قبول بودند. ویرایش </w:t>
      </w:r>
      <w:r w:rsidRPr="00220B37">
        <w:rPr>
          <w:rFonts w:asciiTheme="majorBidi" w:hAnsiTheme="majorBidi" w:cs="B Nazanin" w:hint="cs"/>
          <w:sz w:val="28"/>
          <w:szCs w:val="28"/>
          <w:rtl/>
          <w:lang w:bidi="fa-IR"/>
        </w:rPr>
        <w:lastRenderedPageBreak/>
        <w:t>هایی به منظور بهبود شفافیت و سهولت در آیتم ها انجام شد و آنالیزی ثانویه  نتیجه</w:t>
      </w:r>
      <w:r w:rsidR="00DD569D" w:rsidRPr="00220B37">
        <w:rPr>
          <w:rFonts w:asciiTheme="majorBidi" w:hAnsiTheme="majorBidi" w:cs="B Nazanin" w:hint="cs"/>
          <w:sz w:val="28"/>
          <w:szCs w:val="28"/>
          <w:rtl/>
          <w:lang w:bidi="fa-IR"/>
        </w:rPr>
        <w:t xml:space="preserve"> ای بین 0.75 تا 0.1 را نشان داد. همین طور نشان داده شد که</w:t>
      </w:r>
      <w:r w:rsidRPr="00220B37">
        <w:rPr>
          <w:rFonts w:asciiTheme="majorBidi" w:hAnsiTheme="majorBidi" w:cs="B Nazanin" w:hint="cs"/>
          <w:sz w:val="28"/>
          <w:szCs w:val="28"/>
          <w:rtl/>
          <w:lang w:bidi="fa-IR"/>
        </w:rPr>
        <w:t xml:space="preserve"> </w:t>
      </w:r>
      <w:r w:rsidR="00DD569D" w:rsidRPr="00220B37">
        <w:rPr>
          <w:rFonts w:asciiTheme="majorBidi" w:hAnsiTheme="majorBidi" w:cs="B Nazanin"/>
          <w:sz w:val="28"/>
          <w:szCs w:val="28"/>
          <w:lang w:bidi="fa-IR"/>
        </w:rPr>
        <w:t>CVI</w:t>
      </w:r>
      <w:r w:rsidR="00DD569D" w:rsidRPr="00220B37">
        <w:rPr>
          <w:rFonts w:asciiTheme="majorBidi" w:hAnsiTheme="majorBidi" w:cs="B Nazanin" w:hint="cs"/>
          <w:sz w:val="28"/>
          <w:szCs w:val="28"/>
          <w:rtl/>
          <w:lang w:bidi="fa-IR"/>
        </w:rPr>
        <w:t xml:space="preserve"> کلی 0.98 است. علاوه بر ایتم های مقایسه ای، بازبین ها نظراتی را به منظور بهبود قابلیت استفاده از دستگاه ارائه دادند. تغییراتی جزئی بر اساس نظرات حاصل از بازبینی ثانویه اعمال شد که اغلب آنها از نظر زبانی بود که باید به طور شفاف معیارها برای هر گروه در هر آیتم را منعکس می کرد. </w:t>
      </w:r>
    </w:p>
    <w:p w14:paraId="26A5606E" w14:textId="77777777" w:rsidR="00220B37" w:rsidRPr="00220B37" w:rsidRDefault="00220B37" w:rsidP="00220B37">
      <w:pPr>
        <w:bidi/>
        <w:spacing w:after="0" w:line="360" w:lineRule="auto"/>
        <w:jc w:val="both"/>
        <w:rPr>
          <w:rFonts w:asciiTheme="majorBidi" w:hAnsiTheme="majorBidi" w:cs="B Nazanin"/>
          <w:sz w:val="28"/>
          <w:szCs w:val="28"/>
          <w:rtl/>
          <w:lang w:bidi="fa-IR"/>
        </w:rPr>
      </w:pPr>
    </w:p>
    <w:p w14:paraId="7F60AFA9" w14:textId="77777777" w:rsidR="00DD227B" w:rsidRPr="00220B37" w:rsidRDefault="00DD227B" w:rsidP="00220B37">
      <w:pPr>
        <w:bidi/>
        <w:spacing w:after="0" w:line="360" w:lineRule="auto"/>
        <w:jc w:val="both"/>
        <w:rPr>
          <w:rFonts w:asciiTheme="majorBidi" w:hAnsiTheme="majorBidi" w:cs="B Nazanin"/>
          <w:b/>
          <w:bCs/>
          <w:sz w:val="28"/>
          <w:szCs w:val="28"/>
          <w:rtl/>
          <w:lang w:bidi="fa-IR"/>
        </w:rPr>
      </w:pPr>
      <w:r w:rsidRPr="00220B37">
        <w:rPr>
          <w:rFonts w:asciiTheme="majorBidi" w:hAnsiTheme="majorBidi" w:cs="B Nazanin" w:hint="cs"/>
          <w:b/>
          <w:bCs/>
          <w:sz w:val="28"/>
          <w:szCs w:val="28"/>
          <w:rtl/>
          <w:lang w:bidi="fa-IR"/>
        </w:rPr>
        <w:t>قابلیت اطمینان از طریق خود ارزیابی</w:t>
      </w:r>
    </w:p>
    <w:p w14:paraId="3B3FF00A" w14:textId="31712039" w:rsidR="00DD227B" w:rsidRDefault="00DD227B" w:rsidP="00220B37">
      <w:pPr>
        <w:bidi/>
        <w:spacing w:after="0" w:line="360" w:lineRule="auto"/>
        <w:jc w:val="both"/>
        <w:rPr>
          <w:rFonts w:asciiTheme="majorBidi" w:hAnsiTheme="majorBidi" w:cs="B Nazanin"/>
          <w:sz w:val="28"/>
          <w:szCs w:val="28"/>
          <w:lang w:bidi="fa-IR"/>
        </w:rPr>
      </w:pPr>
      <w:r w:rsidRPr="00220B37">
        <w:rPr>
          <w:rFonts w:asciiTheme="majorBidi" w:hAnsiTheme="majorBidi" w:cs="B Nazanin" w:hint="cs"/>
          <w:sz w:val="28"/>
          <w:szCs w:val="28"/>
          <w:rtl/>
          <w:lang w:bidi="fa-IR"/>
        </w:rPr>
        <w:t>مجموعه ای از 38 جفت از تحقیقات به دست امده از دو ترم به منظور محاسبه قابلیت اطمینان از طریق خودارزیابی با استفاده از ضریب بین کلاسی (</w:t>
      </w:r>
      <w:r w:rsidRPr="00220B37">
        <w:rPr>
          <w:rFonts w:asciiTheme="majorBidi" w:hAnsiTheme="majorBidi" w:cs="B Nazanin"/>
          <w:sz w:val="28"/>
          <w:szCs w:val="28"/>
          <w:lang w:bidi="fa-IR"/>
        </w:rPr>
        <w:t>ICC</w:t>
      </w:r>
      <w:r w:rsidRPr="00220B37">
        <w:rPr>
          <w:rFonts w:asciiTheme="majorBidi" w:hAnsiTheme="majorBidi" w:cs="B Nazanin" w:hint="cs"/>
          <w:sz w:val="28"/>
          <w:szCs w:val="28"/>
          <w:rtl/>
          <w:lang w:bidi="fa-IR"/>
        </w:rPr>
        <w:t xml:space="preserve">) مورد استفاده قرار گرفت. </w:t>
      </w:r>
      <w:r w:rsidRPr="00220B37">
        <w:rPr>
          <w:rFonts w:asciiTheme="majorBidi" w:hAnsiTheme="majorBidi" w:cs="B Nazanin"/>
          <w:sz w:val="28"/>
          <w:szCs w:val="28"/>
          <w:lang w:bidi="fa-IR"/>
        </w:rPr>
        <w:t>ICC</w:t>
      </w:r>
      <w:r w:rsidRPr="00220B37">
        <w:rPr>
          <w:rFonts w:asciiTheme="majorBidi" w:hAnsiTheme="majorBidi" w:cs="B Nazanin" w:hint="cs"/>
          <w:sz w:val="28"/>
          <w:szCs w:val="28"/>
          <w:rtl/>
          <w:lang w:bidi="fa-IR"/>
        </w:rPr>
        <w:t xml:space="preserve"> قابلیت اطمینان را به وسیله مقایسه متغیری از ارزیابی ها از ی نمونه مشابه با متغیر کلی در میان تمام ارزیابی ها و تمامی نمونه ها محاسبه می کند. </w:t>
      </w:r>
      <w:r w:rsidRPr="00220B37">
        <w:rPr>
          <w:rFonts w:asciiTheme="majorBidi" w:hAnsiTheme="majorBidi" w:cs="B Nazanin"/>
          <w:sz w:val="28"/>
          <w:szCs w:val="28"/>
          <w:lang w:bidi="fa-IR"/>
        </w:rPr>
        <w:t>ICC</w:t>
      </w:r>
      <w:r w:rsidRPr="00220B37">
        <w:rPr>
          <w:rFonts w:asciiTheme="majorBidi" w:hAnsiTheme="majorBidi" w:cs="B Nazanin" w:hint="cs"/>
          <w:sz w:val="28"/>
          <w:szCs w:val="28"/>
          <w:rtl/>
          <w:lang w:bidi="fa-IR"/>
        </w:rPr>
        <w:t xml:space="preserve"> به عنوان نسبتی از مجموع واریانس که نشان دهنده مضروب درون نمونه ای است محاسبه می شود. م</w:t>
      </w:r>
      <w:r w:rsidR="0086132F" w:rsidRPr="00220B37">
        <w:rPr>
          <w:rFonts w:asciiTheme="majorBidi" w:hAnsiTheme="majorBidi" w:cs="B Nazanin" w:hint="cs"/>
          <w:sz w:val="28"/>
          <w:szCs w:val="28"/>
          <w:rtl/>
          <w:lang w:bidi="fa-IR"/>
        </w:rPr>
        <w:t>د</w:t>
      </w:r>
      <w:r w:rsidRPr="00220B37">
        <w:rPr>
          <w:rFonts w:asciiTheme="majorBidi" w:hAnsiTheme="majorBidi" w:cs="B Nazanin" w:hint="cs"/>
          <w:sz w:val="28"/>
          <w:szCs w:val="28"/>
          <w:rtl/>
          <w:lang w:bidi="fa-IR"/>
        </w:rPr>
        <w:t xml:space="preserve">ل انتخاب شده برای این </w:t>
      </w:r>
      <w:r w:rsidR="0086132F" w:rsidRPr="00220B37">
        <w:rPr>
          <w:rFonts w:asciiTheme="majorBidi" w:hAnsiTheme="majorBidi" w:cs="B Nazanin"/>
          <w:sz w:val="28"/>
          <w:szCs w:val="28"/>
          <w:lang w:bidi="fa-IR"/>
        </w:rPr>
        <w:t>ICC</w:t>
      </w:r>
      <w:r w:rsidR="0086132F" w:rsidRPr="00220B37">
        <w:rPr>
          <w:rFonts w:asciiTheme="majorBidi" w:hAnsiTheme="majorBidi" w:cs="B Nazanin" w:hint="cs"/>
          <w:sz w:val="28"/>
          <w:szCs w:val="28"/>
          <w:rtl/>
          <w:lang w:bidi="fa-IR"/>
        </w:rPr>
        <w:t xml:space="preserve"> شامل ارزیابی های متفاوت، میانگین ارزیابی ها و استفاده از یک توافق کلی بود. تاثیرات به عنوان ترم ( تاثیر ثابت) ، دانشجویان( تاثیر تصادفی) ارزیاب ها( تاثیر تصادفی) و باقی مانده ها( تاثیر تصادفی) طبقه بندی شدند. ضریب نمونه محاسبه شده 0.56 بود. در الفا=0.05، اطمینان 0.95 درصدی برای </w:t>
      </w:r>
      <w:r w:rsidR="0086132F" w:rsidRPr="00220B37">
        <w:rPr>
          <w:rFonts w:asciiTheme="majorBidi" w:hAnsiTheme="majorBidi" w:cs="B Nazanin"/>
          <w:sz w:val="28"/>
          <w:szCs w:val="28"/>
          <w:lang w:bidi="fa-IR"/>
        </w:rPr>
        <w:t>ICC</w:t>
      </w:r>
      <w:r w:rsidR="0086132F" w:rsidRPr="00220B37">
        <w:rPr>
          <w:rFonts w:asciiTheme="majorBidi" w:hAnsiTheme="majorBidi" w:cs="B Nazanin" w:hint="cs"/>
          <w:sz w:val="28"/>
          <w:szCs w:val="28"/>
          <w:rtl/>
          <w:lang w:bidi="fa-IR"/>
        </w:rPr>
        <w:t xml:space="preserve"> یعنی بین 0.325 تا 0.739 مشخص شد. </w:t>
      </w:r>
      <w:r w:rsidR="0086132F" w:rsidRPr="00220B37">
        <w:rPr>
          <w:rFonts w:asciiTheme="majorBidi" w:hAnsiTheme="majorBidi" w:cs="B Nazanin"/>
          <w:sz w:val="28"/>
          <w:szCs w:val="28"/>
          <w:lang w:bidi="fa-IR"/>
        </w:rPr>
        <w:t>ICC</w:t>
      </w:r>
      <w:r w:rsidR="0086132F" w:rsidRPr="00220B37">
        <w:rPr>
          <w:rFonts w:asciiTheme="majorBidi" w:hAnsiTheme="majorBidi" w:cs="B Nazanin" w:hint="cs"/>
          <w:sz w:val="28"/>
          <w:szCs w:val="28"/>
          <w:rtl/>
          <w:lang w:bidi="fa-IR"/>
        </w:rPr>
        <w:t xml:space="preserve"> 0.5 تا 0.6 نشان دهنده توافق نسبی میان ارزیاب ها بود. تفاوت از ارزابی به ارزیابی دیگر شامل تنها 0.2 از واریانس مجموع بود. متاسفانه باقی مانده ها به طور واضح به وسیله هیچ یک از منابع بالا مدلسازی نشده اند. زیرا داده ها شامل ارزیابی های چند گانه در مورد هر ترکیب از ارزیاب به وسیله نمونه نمی شد. هیچ راهی برای متلاشی کردن بیشتر واریانس باقی مانده وجود نداشت. </w:t>
      </w:r>
    </w:p>
    <w:p w14:paraId="5BEDF064" w14:textId="77777777" w:rsidR="00220B37" w:rsidRPr="00220B37" w:rsidRDefault="00220B37" w:rsidP="00220B37">
      <w:pPr>
        <w:bidi/>
        <w:spacing w:after="0" w:line="360" w:lineRule="auto"/>
        <w:jc w:val="both"/>
        <w:rPr>
          <w:rFonts w:asciiTheme="majorBidi" w:hAnsiTheme="majorBidi" w:cs="B Nazanin"/>
          <w:sz w:val="28"/>
          <w:szCs w:val="28"/>
          <w:rtl/>
          <w:lang w:bidi="fa-IR"/>
        </w:rPr>
      </w:pPr>
    </w:p>
    <w:p w14:paraId="1EE893F7" w14:textId="77777777" w:rsidR="0086132F" w:rsidRPr="00220B37" w:rsidRDefault="0086132F" w:rsidP="00220B37">
      <w:pPr>
        <w:bidi/>
        <w:spacing w:after="0" w:line="360" w:lineRule="auto"/>
        <w:jc w:val="both"/>
        <w:rPr>
          <w:rFonts w:asciiTheme="majorBidi" w:hAnsiTheme="majorBidi" w:cs="B Nazanin"/>
          <w:b/>
          <w:bCs/>
          <w:sz w:val="28"/>
          <w:szCs w:val="28"/>
          <w:rtl/>
          <w:lang w:bidi="fa-IR"/>
        </w:rPr>
      </w:pPr>
      <w:r w:rsidRPr="00220B37">
        <w:rPr>
          <w:rFonts w:asciiTheme="majorBidi" w:hAnsiTheme="majorBidi" w:cs="B Nazanin" w:hint="cs"/>
          <w:b/>
          <w:bCs/>
          <w:sz w:val="28"/>
          <w:szCs w:val="28"/>
          <w:rtl/>
          <w:lang w:bidi="fa-IR"/>
        </w:rPr>
        <w:t>بحث</w:t>
      </w:r>
    </w:p>
    <w:p w14:paraId="6617B67C" w14:textId="36C09A86" w:rsidR="00BF4C52" w:rsidRDefault="0086132F" w:rsidP="00BF4C52">
      <w:pPr>
        <w:bidi/>
        <w:spacing w:after="0" w:line="360" w:lineRule="auto"/>
        <w:jc w:val="both"/>
        <w:rPr>
          <w:rFonts w:asciiTheme="majorBidi" w:hAnsiTheme="majorBidi" w:cs="B Nazanin"/>
          <w:sz w:val="28"/>
          <w:szCs w:val="28"/>
          <w:rtl/>
          <w:lang w:bidi="fa-IR"/>
        </w:rPr>
      </w:pPr>
      <w:r w:rsidRPr="00220B37">
        <w:rPr>
          <w:rFonts w:asciiTheme="majorBidi" w:hAnsiTheme="majorBidi" w:cs="B Nazanin" w:hint="cs"/>
          <w:sz w:val="28"/>
          <w:szCs w:val="28"/>
          <w:rtl/>
          <w:lang w:bidi="fa-IR"/>
        </w:rPr>
        <w:t xml:space="preserve">مطالعه کنونی منجر به توسعه ابزاری برای محاسبه مهارت های دانشجویان پرستاری بر اساس قالبی از </w:t>
      </w:r>
      <w:proofErr w:type="spellStart"/>
      <w:r w:rsidRPr="00220B37">
        <w:rPr>
          <w:rFonts w:asciiTheme="majorBidi" w:hAnsiTheme="majorBidi" w:cs="B Nazanin"/>
          <w:sz w:val="28"/>
          <w:szCs w:val="28"/>
          <w:lang w:bidi="fa-IR"/>
        </w:rPr>
        <w:t>TeamSTEPPS</w:t>
      </w:r>
      <w:proofErr w:type="spellEnd"/>
      <w:r w:rsidRPr="00220B37">
        <w:rPr>
          <w:rFonts w:asciiTheme="majorBidi" w:hAnsiTheme="majorBidi" w:cs="B Nazanin" w:hint="cs"/>
          <w:sz w:val="28"/>
          <w:szCs w:val="28"/>
          <w:rtl/>
          <w:lang w:bidi="fa-IR"/>
        </w:rPr>
        <w:t xml:space="preserve"> با استفاده از پروسه 8 مرحله ای ارائه شده به وسیله </w:t>
      </w:r>
      <w:proofErr w:type="spellStart"/>
      <w:r w:rsidRPr="00220B37">
        <w:rPr>
          <w:rFonts w:asciiTheme="majorBidi" w:hAnsiTheme="majorBidi" w:cs="B Nazanin"/>
          <w:sz w:val="28"/>
          <w:szCs w:val="28"/>
          <w:lang w:bidi="fa-IR"/>
        </w:rPr>
        <w:t>DeVILL</w:t>
      </w:r>
      <w:proofErr w:type="spellEnd"/>
      <w:r w:rsidRPr="00220B37">
        <w:rPr>
          <w:rFonts w:asciiTheme="majorBidi" w:hAnsiTheme="majorBidi" w:cs="B Nazanin" w:hint="cs"/>
          <w:sz w:val="28"/>
          <w:szCs w:val="28"/>
          <w:rtl/>
          <w:lang w:bidi="fa-IR"/>
        </w:rPr>
        <w:t xml:space="preserve"> گردید. بر اساس آزمون ابزار با </w:t>
      </w:r>
      <w:r w:rsidRPr="00220B37">
        <w:rPr>
          <w:rFonts w:asciiTheme="majorBidi" w:hAnsiTheme="majorBidi" w:cs="B Nazanin" w:hint="cs"/>
          <w:sz w:val="28"/>
          <w:szCs w:val="28"/>
          <w:rtl/>
          <w:lang w:bidi="fa-IR"/>
        </w:rPr>
        <w:lastRenderedPageBreak/>
        <w:t>استفاده از دو گروه دانشجویانی که در طی دو ترم جمع اوری شده ب</w:t>
      </w:r>
      <w:r w:rsidR="009C3075" w:rsidRPr="00220B37">
        <w:rPr>
          <w:rFonts w:asciiTheme="majorBidi" w:hAnsiTheme="majorBidi" w:cs="B Nazanin" w:hint="cs"/>
          <w:sz w:val="28"/>
          <w:szCs w:val="28"/>
          <w:rtl/>
          <w:lang w:bidi="fa-IR"/>
        </w:rPr>
        <w:t>و</w:t>
      </w:r>
      <w:r w:rsidRPr="00220B37">
        <w:rPr>
          <w:rFonts w:asciiTheme="majorBidi" w:hAnsiTheme="majorBidi" w:cs="B Nazanin" w:hint="cs"/>
          <w:sz w:val="28"/>
          <w:szCs w:val="28"/>
          <w:rtl/>
          <w:lang w:bidi="fa-IR"/>
        </w:rPr>
        <w:t>دند نتایج اولیه نشان دهنده اعتبار مثبت و قابلیت اطمینان بود. 8 مرحل</w:t>
      </w:r>
      <w:r w:rsidR="009C3075" w:rsidRPr="00220B37">
        <w:rPr>
          <w:rFonts w:asciiTheme="majorBidi" w:hAnsiTheme="majorBidi" w:cs="B Nazanin" w:hint="cs"/>
          <w:sz w:val="28"/>
          <w:szCs w:val="28"/>
          <w:rtl/>
          <w:lang w:bidi="fa-IR"/>
        </w:rPr>
        <w:t xml:space="preserve">ه، </w:t>
      </w:r>
      <w:r w:rsidRPr="00220B37">
        <w:rPr>
          <w:rFonts w:asciiTheme="majorBidi" w:hAnsiTheme="majorBidi" w:cs="B Nazanin" w:hint="cs"/>
          <w:sz w:val="28"/>
          <w:szCs w:val="28"/>
          <w:rtl/>
          <w:lang w:bidi="fa-IR"/>
        </w:rPr>
        <w:t xml:space="preserve">یک پروسه منظم برای توسعه یک ابزار مناسب از نظر روان سنجی </w:t>
      </w:r>
      <w:r w:rsidR="009C3075" w:rsidRPr="00220B37">
        <w:rPr>
          <w:rFonts w:asciiTheme="majorBidi" w:hAnsiTheme="majorBidi" w:cs="B Nazanin" w:hint="cs"/>
          <w:sz w:val="28"/>
          <w:szCs w:val="28"/>
          <w:rtl/>
          <w:lang w:bidi="fa-IR"/>
        </w:rPr>
        <w:t>را ایجاد کرد. با کمک مربیان پرستاری که بطور فزاینده ای از انها در مورد نتایج بررسی ها پرسیده میشد یک فرایند مشابه را نیز میتوان توسط مربیان پرستاری علاقه مند به ایجاد دستگاه هایی برای ارزیابی نتایج به منظور بکار بردن بهترین رو</w:t>
      </w:r>
      <w:r w:rsidR="002560F8" w:rsidRPr="00220B37">
        <w:rPr>
          <w:rFonts w:asciiTheme="majorBidi" w:hAnsiTheme="majorBidi" w:cs="B Nazanin" w:hint="cs"/>
          <w:sz w:val="28"/>
          <w:szCs w:val="28"/>
          <w:rtl/>
          <w:lang w:bidi="fa-IR"/>
        </w:rPr>
        <w:t>ش ها در ارزیابی دانشجویان مخصوصا</w:t>
      </w:r>
      <w:r w:rsidR="009C3075" w:rsidRPr="00220B37">
        <w:rPr>
          <w:rFonts w:asciiTheme="majorBidi" w:hAnsiTheme="majorBidi" w:cs="B Nazanin" w:hint="cs"/>
          <w:sz w:val="28"/>
          <w:szCs w:val="28"/>
          <w:rtl/>
          <w:lang w:bidi="fa-IR"/>
        </w:rPr>
        <w:t xml:space="preserve"> در محیط های شبیه سازی شده مورد استفاده  قرار داد. </w:t>
      </w:r>
      <w:r w:rsidR="002560F8" w:rsidRPr="00220B37">
        <w:rPr>
          <w:rFonts w:asciiTheme="majorBidi" w:hAnsiTheme="majorBidi" w:cs="B Nazanin" w:hint="cs"/>
          <w:sz w:val="28"/>
          <w:szCs w:val="28"/>
          <w:rtl/>
          <w:lang w:bidi="fa-IR"/>
        </w:rPr>
        <w:t xml:space="preserve">اگرچه نویسندگان همواره تاکید می کنند که ایجاد این دستگاه به یک سال زمان برای پالایش و سازگاری این دستگاه برای بیان و نشان دادن نتایج مورد انتظار شبیه سازی شده خواهد داشت.  علاوه بر این ها این فعالیت بدون یک آمارگیر حرفه ای به منظور شناسایی سنجش های آماری مناسب و ارزیابی نتایج اماری امکان پذیر نخواهد بود. مربیان پرستاری باید از منابع حمایتی مناسب و زمانی برای بکارگیری یک فرایند سیستماتیک برای ایجاد ابزارهایی که هم قابل اطمینان و هم معتبر باشند، بهره مند باشند. </w:t>
      </w:r>
    </w:p>
    <w:p w14:paraId="04AFBA93" w14:textId="2529758C" w:rsidR="002560F8" w:rsidRDefault="002560F8" w:rsidP="00BF4C52">
      <w:pPr>
        <w:bidi/>
        <w:spacing w:after="0" w:line="360" w:lineRule="auto"/>
        <w:jc w:val="both"/>
        <w:rPr>
          <w:rFonts w:asciiTheme="majorBidi" w:hAnsiTheme="majorBidi" w:cs="B Nazanin"/>
          <w:sz w:val="28"/>
          <w:szCs w:val="28"/>
          <w:rtl/>
          <w:lang w:bidi="fa-IR"/>
        </w:rPr>
      </w:pPr>
      <w:r w:rsidRPr="00220B37">
        <w:rPr>
          <w:rFonts w:asciiTheme="majorBidi" w:hAnsiTheme="majorBidi" w:cs="B Nazanin" w:hint="cs"/>
          <w:sz w:val="28"/>
          <w:szCs w:val="28"/>
          <w:rtl/>
          <w:lang w:bidi="fa-IR"/>
        </w:rPr>
        <w:t xml:space="preserve"> ماهیت تیم محوری در مراقبت بهداشتی در زمان حال مستلزم تلفیقی از فرصت های یادگیری حرفه ای در جهت  ارتقای مراقبت های با کیفیت و امن از بیماران می باشد.  با این وجود استانداردهای یک فعالیت ایده ال مستلزم این است که نتایج تمامی فعالیت های حرفه ای مورد نظارت و ارزیابی با استفاده از ابزار های مطمئن قرار گیرند. </w:t>
      </w:r>
      <w:r w:rsidR="006658CB" w:rsidRPr="00220B37">
        <w:rPr>
          <w:rFonts w:asciiTheme="majorBidi" w:hAnsiTheme="majorBidi" w:cs="B Nazanin" w:hint="cs"/>
          <w:sz w:val="28"/>
          <w:szCs w:val="28"/>
          <w:rtl/>
          <w:lang w:bidi="fa-IR"/>
        </w:rPr>
        <w:t xml:space="preserve">مشخص شد که </w:t>
      </w:r>
      <w:r w:rsidRPr="00220B37">
        <w:rPr>
          <w:rFonts w:asciiTheme="majorBidi" w:hAnsiTheme="majorBidi" w:cs="B Nazanin" w:hint="cs"/>
          <w:sz w:val="28"/>
          <w:szCs w:val="28"/>
          <w:rtl/>
          <w:lang w:bidi="fa-IR"/>
        </w:rPr>
        <w:t xml:space="preserve">چارچوب </w:t>
      </w:r>
      <w:proofErr w:type="spellStart"/>
      <w:r w:rsidRPr="00220B37">
        <w:rPr>
          <w:rFonts w:asciiTheme="majorBidi" w:hAnsiTheme="majorBidi" w:cs="B Nazanin"/>
          <w:sz w:val="28"/>
          <w:szCs w:val="28"/>
          <w:lang w:bidi="fa-IR"/>
        </w:rPr>
        <w:t>TeamSTEPPS</w:t>
      </w:r>
      <w:proofErr w:type="spellEnd"/>
      <w:r w:rsidR="006658CB" w:rsidRPr="00220B37">
        <w:rPr>
          <w:rFonts w:asciiTheme="majorBidi" w:hAnsiTheme="majorBidi" w:cs="B Nazanin" w:hint="cs"/>
          <w:sz w:val="28"/>
          <w:szCs w:val="28"/>
          <w:rtl/>
          <w:lang w:bidi="fa-IR"/>
        </w:rPr>
        <w:t xml:space="preserve"> استفاده شده در ایجاد ابزار در این مطالعه به بهترین نحو مشخصه های آموزش بومی را در آموزش مهارت کار تیمی بیان می کند. </w:t>
      </w:r>
      <w:r w:rsidR="00F00C9B" w:rsidRPr="00F00C9B">
        <w:rPr>
          <w:rFonts w:asciiTheme="majorBidi" w:hAnsiTheme="majorBidi" w:cs="B Nazanin"/>
          <w:sz w:val="28"/>
          <w:szCs w:val="28"/>
          <w:rtl/>
          <w:lang w:bidi="fa-IR"/>
        </w:rPr>
        <w:t>د</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hint="eastAsia"/>
          <w:sz w:val="28"/>
          <w:szCs w:val="28"/>
          <w:rtl/>
          <w:lang w:bidi="fa-IR"/>
        </w:rPr>
        <w:t>گران</w:t>
      </w:r>
      <w:r w:rsidR="00F00C9B" w:rsidRPr="00F00C9B">
        <w:rPr>
          <w:rFonts w:asciiTheme="majorBidi" w:hAnsiTheme="majorBidi" w:cs="B Nazanin"/>
          <w:sz w:val="28"/>
          <w:szCs w:val="28"/>
          <w:rtl/>
          <w:lang w:bidi="fa-IR"/>
        </w:rPr>
        <w:t xml:space="preserve"> ممکن است متوجه شوند که ا</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hint="eastAsia"/>
          <w:sz w:val="28"/>
          <w:szCs w:val="28"/>
          <w:rtl/>
          <w:lang w:bidi="fa-IR"/>
        </w:rPr>
        <w:t>ن</w:t>
      </w:r>
      <w:r w:rsidR="00F00C9B" w:rsidRPr="00F00C9B">
        <w:rPr>
          <w:rFonts w:asciiTheme="majorBidi" w:hAnsiTheme="majorBidi" w:cs="B Nazanin"/>
          <w:sz w:val="28"/>
          <w:szCs w:val="28"/>
          <w:rtl/>
          <w:lang w:bidi="fa-IR"/>
        </w:rPr>
        <w:t xml:space="preserve"> چارچوب خاص ممکن است ن</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hint="eastAsia"/>
          <w:sz w:val="28"/>
          <w:szCs w:val="28"/>
          <w:rtl/>
          <w:lang w:bidi="fa-IR"/>
        </w:rPr>
        <w:t>ازها</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محل</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را برآورده نکند و متوجه شوند که چارچوب د</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hint="eastAsia"/>
          <w:sz w:val="28"/>
          <w:szCs w:val="28"/>
          <w:rtl/>
          <w:lang w:bidi="fa-IR"/>
        </w:rPr>
        <w:t>گر</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برا</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آموزش و ارز</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hint="eastAsia"/>
          <w:sz w:val="28"/>
          <w:szCs w:val="28"/>
          <w:rtl/>
          <w:lang w:bidi="fa-IR"/>
        </w:rPr>
        <w:t>اب</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دانش، مهارت‌ها و نگرش‌ها</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مبتن</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بر ت</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hint="eastAsia"/>
          <w:sz w:val="28"/>
          <w:szCs w:val="28"/>
          <w:rtl/>
          <w:lang w:bidi="fa-IR"/>
        </w:rPr>
        <w:t>م</w:t>
      </w:r>
      <w:r w:rsidR="00F00C9B" w:rsidRPr="00F00C9B">
        <w:rPr>
          <w:rFonts w:asciiTheme="majorBidi" w:hAnsiTheme="majorBidi" w:cs="B Nazanin"/>
          <w:sz w:val="28"/>
          <w:szCs w:val="28"/>
          <w:rtl/>
          <w:lang w:bidi="fa-IR"/>
        </w:rPr>
        <w:t xml:space="preserve"> مناسب‌تر است. فرآ</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hint="eastAsia"/>
          <w:sz w:val="28"/>
          <w:szCs w:val="28"/>
          <w:rtl/>
          <w:lang w:bidi="fa-IR"/>
        </w:rPr>
        <w:t>ند</w:t>
      </w:r>
      <w:r w:rsidR="00F00C9B" w:rsidRPr="00F00C9B">
        <w:rPr>
          <w:rFonts w:asciiTheme="majorBidi" w:hAnsiTheme="majorBidi" w:cs="B Nazanin"/>
          <w:sz w:val="28"/>
          <w:szCs w:val="28"/>
          <w:rtl/>
          <w:lang w:bidi="fa-IR"/>
        </w:rPr>
        <w:t xml:space="preserve"> هشت مرحله ا</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شرح داده شده، ابزار</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را برا</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توسعه ابزارها</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ارز</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hint="eastAsia"/>
          <w:sz w:val="28"/>
          <w:szCs w:val="28"/>
          <w:rtl/>
          <w:lang w:bidi="fa-IR"/>
        </w:rPr>
        <w:t>اب</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برا</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ن</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hint="eastAsia"/>
          <w:sz w:val="28"/>
          <w:szCs w:val="28"/>
          <w:rtl/>
          <w:lang w:bidi="fa-IR"/>
        </w:rPr>
        <w:t>ازها</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خاص مؤسسه فراهم م</w:t>
      </w:r>
      <w:r w:rsidR="00F00C9B" w:rsidRPr="00F00C9B">
        <w:rPr>
          <w:rFonts w:asciiTheme="majorBidi" w:hAnsiTheme="majorBidi" w:cs="B Nazanin" w:hint="cs"/>
          <w:sz w:val="28"/>
          <w:szCs w:val="28"/>
          <w:rtl/>
          <w:lang w:bidi="fa-IR"/>
        </w:rPr>
        <w:t>ی</w:t>
      </w:r>
      <w:r w:rsidR="00F00C9B" w:rsidRPr="00F00C9B">
        <w:rPr>
          <w:rFonts w:asciiTheme="majorBidi" w:hAnsiTheme="majorBidi" w:cs="B Nazanin"/>
          <w:sz w:val="28"/>
          <w:szCs w:val="28"/>
          <w:rtl/>
          <w:lang w:bidi="fa-IR"/>
        </w:rPr>
        <w:t xml:space="preserve"> کند</w:t>
      </w:r>
    </w:p>
    <w:p w14:paraId="428F3D46" w14:textId="06866603" w:rsidR="00F00C9B" w:rsidRDefault="00F00C9B" w:rsidP="00F00C9B">
      <w:pPr>
        <w:bidi/>
        <w:spacing w:after="0" w:line="360" w:lineRule="auto"/>
        <w:jc w:val="both"/>
        <w:rPr>
          <w:rFonts w:asciiTheme="majorBidi" w:hAnsiTheme="majorBidi" w:cs="B Nazanin"/>
          <w:sz w:val="28"/>
          <w:szCs w:val="28"/>
          <w:rtl/>
          <w:lang w:bidi="fa-IR"/>
        </w:rPr>
      </w:pPr>
      <w:r w:rsidRPr="00F00C9B">
        <w:rPr>
          <w:rFonts w:asciiTheme="majorBidi" w:hAnsiTheme="majorBidi" w:cs="B Nazanin"/>
          <w:sz w:val="28"/>
          <w:szCs w:val="28"/>
          <w:rtl/>
          <w:lang w:bidi="fa-IR"/>
        </w:rPr>
        <w:t>محدود</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ت</w:t>
      </w:r>
      <w:r w:rsidRPr="00F00C9B">
        <w:rPr>
          <w:rFonts w:asciiTheme="majorBidi" w:hAnsiTheme="majorBidi" w:cs="B Nazanin"/>
          <w:sz w:val="28"/>
          <w:szCs w:val="28"/>
          <w:rtl/>
          <w:lang w:bidi="fa-IR"/>
        </w:rPr>
        <w:t xml:space="preserve"> 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مطالعه مربوط به استفاده از ابزار با دانشجو</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ان</w:t>
      </w:r>
      <w:r w:rsidRPr="00F00C9B">
        <w:rPr>
          <w:rFonts w:asciiTheme="majorBidi" w:hAnsiTheme="majorBidi" w:cs="B Nazanin"/>
          <w:sz w:val="28"/>
          <w:szCs w:val="28"/>
          <w:rtl/>
          <w:lang w:bidi="fa-IR"/>
        </w:rPr>
        <w:t xml:space="preserve"> در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w:t>
      </w:r>
      <w:r w:rsidRPr="00F00C9B">
        <w:rPr>
          <w:rFonts w:asciiTheme="majorBidi" w:hAnsiTheme="majorBidi" w:cs="B Nazanin"/>
          <w:sz w:val="28"/>
          <w:szCs w:val="28"/>
          <w:rtl/>
          <w:lang w:bidi="fa-IR"/>
        </w:rPr>
        <w:t xml:space="preserve"> برنامه پرستار</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با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w:t>
      </w:r>
      <w:r w:rsidRPr="00F00C9B">
        <w:rPr>
          <w:rFonts w:asciiTheme="majorBidi" w:hAnsiTheme="majorBidi" w:cs="B Nazanin"/>
          <w:sz w:val="28"/>
          <w:szCs w:val="28"/>
          <w:rtl/>
          <w:lang w:bidi="fa-IR"/>
        </w:rPr>
        <w:t xml:space="preserve"> رو</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کرد</w:t>
      </w:r>
      <w:r w:rsidRPr="00F00C9B">
        <w:rPr>
          <w:rFonts w:asciiTheme="majorBidi" w:hAnsiTheme="majorBidi" w:cs="B Nazanin"/>
          <w:sz w:val="28"/>
          <w:szCs w:val="28"/>
          <w:rtl/>
          <w:lang w:bidi="fa-IR"/>
        </w:rPr>
        <w:t xml:space="preserve"> نمونه گ</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ر</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که تعم</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م</w:t>
      </w:r>
      <w:r w:rsidRPr="00F00C9B">
        <w:rPr>
          <w:rFonts w:asciiTheme="majorBidi" w:hAnsiTheme="majorBidi" w:cs="B Nazanin"/>
          <w:sz w:val="28"/>
          <w:szCs w:val="28"/>
          <w:rtl/>
          <w:lang w:bidi="fa-IR"/>
        </w:rPr>
        <w:t xml:space="preserve"> پذ</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ر</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را فراتر از حد محدود م</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کند نمونه فعل</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بر اساس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افته</w:t>
      </w:r>
      <w:r w:rsidRPr="00F00C9B">
        <w:rPr>
          <w:rFonts w:asciiTheme="majorBidi" w:hAnsiTheme="majorBidi" w:cs="B Nazanin"/>
          <w:sz w:val="28"/>
          <w:szCs w:val="28"/>
          <w:rtl/>
          <w:lang w:bidi="fa-IR"/>
        </w:rPr>
        <w:t xml:space="preserve"> ها، مطالعات آت</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استفاده از ابزار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سا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ر</w:t>
      </w:r>
      <w:r w:rsidRPr="00F00C9B">
        <w:rPr>
          <w:rFonts w:asciiTheme="majorBidi" w:hAnsiTheme="majorBidi" w:cs="B Nazanin"/>
          <w:sz w:val="28"/>
          <w:szCs w:val="28"/>
          <w:rtl/>
          <w:lang w:bidi="fa-IR"/>
        </w:rPr>
        <w:t xml:space="preserve"> ت</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م</w:t>
      </w:r>
      <w:r w:rsidRPr="00F00C9B">
        <w:rPr>
          <w:rFonts w:asciiTheme="majorBidi" w:hAnsiTheme="majorBidi" w:cs="B Nazanin"/>
          <w:sz w:val="28"/>
          <w:szCs w:val="28"/>
          <w:rtl/>
          <w:lang w:bidi="fa-IR"/>
        </w:rPr>
        <w:t xml:space="preserve"> 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رشته 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مورد ن</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از</w:t>
      </w:r>
      <w:r w:rsidRPr="00F00C9B">
        <w:rPr>
          <w:rFonts w:asciiTheme="majorBidi" w:hAnsiTheme="majorBidi" w:cs="B Nazanin"/>
          <w:sz w:val="28"/>
          <w:szCs w:val="28"/>
          <w:rtl/>
          <w:lang w:bidi="fa-IR"/>
        </w:rPr>
        <w:t xml:space="preserve"> است. علاوه ب</w:t>
      </w:r>
      <w:r w:rsidRPr="00F00C9B">
        <w:rPr>
          <w:rFonts w:asciiTheme="majorBidi" w:hAnsiTheme="majorBidi" w:cs="B Nazanin" w:hint="eastAsia"/>
          <w:sz w:val="28"/>
          <w:szCs w:val="28"/>
          <w:rtl/>
          <w:lang w:bidi="fa-IR"/>
        </w:rPr>
        <w:t>ر</w:t>
      </w:r>
      <w:r w:rsidRPr="00F00C9B">
        <w:rPr>
          <w:rFonts w:asciiTheme="majorBidi" w:hAnsiTheme="majorBidi" w:cs="B Nazanin"/>
          <w:sz w:val="28"/>
          <w:szCs w:val="28"/>
          <w:rtl/>
          <w:lang w:bidi="fa-IR"/>
        </w:rPr>
        <w:t xml:space="preserve"> 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مشاهدات رفتار بود بر اساس عملکرد در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w:t>
      </w:r>
      <w:r w:rsidRPr="00F00C9B">
        <w:rPr>
          <w:rFonts w:asciiTheme="majorBidi" w:hAnsiTheme="majorBidi" w:cs="B Nazanin"/>
          <w:sz w:val="28"/>
          <w:szCs w:val="28"/>
          <w:rtl/>
          <w:lang w:bidi="fa-IR"/>
        </w:rPr>
        <w:t xml:space="preserve"> مح</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ط</w:t>
      </w:r>
      <w:r w:rsidRPr="00F00C9B">
        <w:rPr>
          <w:rFonts w:asciiTheme="majorBidi" w:hAnsiTheme="majorBidi" w:cs="B Nazanin"/>
          <w:sz w:val="28"/>
          <w:szCs w:val="28"/>
          <w:rtl/>
          <w:lang w:bidi="fa-IR"/>
        </w:rPr>
        <w:t xml:space="preserve"> شب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ه</w:t>
      </w:r>
      <w:r w:rsidRPr="00F00C9B">
        <w:rPr>
          <w:rFonts w:asciiTheme="majorBidi" w:hAnsiTheme="majorBidi" w:cs="B Nazanin"/>
          <w:sz w:val="28"/>
          <w:szCs w:val="28"/>
          <w:rtl/>
          <w:lang w:bidi="fa-IR"/>
        </w:rPr>
        <w:t xml:space="preserve"> ساز</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w:t>
      </w:r>
      <w:r w:rsidRPr="00F00C9B">
        <w:rPr>
          <w:rFonts w:asciiTheme="majorBidi" w:hAnsiTheme="majorBidi" w:cs="B Nazanin"/>
          <w:sz w:val="28"/>
          <w:szCs w:val="28"/>
          <w:rtl/>
          <w:lang w:bidi="fa-IR"/>
        </w:rPr>
        <w:lastRenderedPageBreak/>
        <w:t>شده؛ کار گروه</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عملکرد در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w:t>
      </w:r>
      <w:r w:rsidRPr="00F00C9B">
        <w:rPr>
          <w:rFonts w:asciiTheme="majorBidi" w:hAnsiTheme="majorBidi" w:cs="B Nazanin"/>
          <w:sz w:val="28"/>
          <w:szCs w:val="28"/>
          <w:rtl/>
          <w:lang w:bidi="fa-IR"/>
        </w:rPr>
        <w:t xml:space="preserve"> مح</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ط</w:t>
      </w:r>
      <w:r w:rsidRPr="00F00C9B">
        <w:rPr>
          <w:rFonts w:asciiTheme="majorBidi" w:hAnsiTheme="majorBidi" w:cs="B Nazanin"/>
          <w:sz w:val="28"/>
          <w:szCs w:val="28"/>
          <w:rtl/>
          <w:lang w:bidi="fa-IR"/>
        </w:rPr>
        <w:t xml:space="preserve"> بال</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واقع</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مورد ارز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اب</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قرار نگرفت و نه هدف از 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ابزار بود. با 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حال، تنها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w:t>
      </w:r>
      <w:r w:rsidRPr="00F00C9B">
        <w:rPr>
          <w:rFonts w:asciiTheme="majorBidi" w:hAnsiTheme="majorBidi" w:cs="B Nazanin"/>
          <w:sz w:val="28"/>
          <w:szCs w:val="28"/>
          <w:rtl/>
          <w:lang w:bidi="fa-IR"/>
        </w:rPr>
        <w:t xml:space="preserve"> ارز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اب</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مهارت 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کار ت</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م</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در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w:t>
      </w:r>
      <w:r w:rsidRPr="00F00C9B">
        <w:rPr>
          <w:rFonts w:asciiTheme="majorBidi" w:hAnsiTheme="majorBidi" w:cs="B Nazanin"/>
          <w:sz w:val="28"/>
          <w:szCs w:val="28"/>
          <w:rtl/>
          <w:lang w:bidi="fa-IR"/>
        </w:rPr>
        <w:t xml:space="preserve"> مح</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ط</w:t>
      </w:r>
      <w:r w:rsidRPr="00F00C9B">
        <w:rPr>
          <w:rFonts w:asciiTheme="majorBidi" w:hAnsiTheme="majorBidi" w:cs="B Nazanin"/>
          <w:sz w:val="28"/>
          <w:szCs w:val="28"/>
          <w:rtl/>
          <w:lang w:bidi="fa-IR"/>
        </w:rPr>
        <w:t xml:space="preserve"> بال</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انجام م</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شود امکان درک ترجمه دروس آموخته شده در شب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ه</w:t>
      </w:r>
      <w:r w:rsidRPr="00F00C9B">
        <w:rPr>
          <w:rFonts w:asciiTheme="majorBidi" w:hAnsiTheme="majorBidi" w:cs="B Nazanin"/>
          <w:sz w:val="28"/>
          <w:szCs w:val="28"/>
          <w:rtl/>
          <w:lang w:bidi="fa-IR"/>
        </w:rPr>
        <w:t xml:space="preserve"> ساز</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تمر</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تحق</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قات</w:t>
      </w:r>
      <w:r w:rsidRPr="00F00C9B">
        <w:rPr>
          <w:rFonts w:asciiTheme="majorBidi" w:hAnsiTheme="majorBidi" w:cs="B Nazanin"/>
          <w:sz w:val="28"/>
          <w:szCs w:val="28"/>
          <w:rtl/>
          <w:lang w:bidi="fa-IR"/>
        </w:rPr>
        <w:t xml:space="preserve"> 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شتر</w:t>
      </w:r>
      <w:r w:rsidRPr="00F00C9B">
        <w:rPr>
          <w:rFonts w:asciiTheme="majorBidi" w:hAnsiTheme="majorBidi" w:cs="B Nazanin"/>
          <w:sz w:val="28"/>
          <w:szCs w:val="28"/>
          <w:rtl/>
          <w:lang w:bidi="fa-IR"/>
        </w:rPr>
        <w:t xml:space="preserve"> ن</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ز</w:t>
      </w:r>
      <w:r w:rsidRPr="00F00C9B">
        <w:rPr>
          <w:rFonts w:asciiTheme="majorBidi" w:hAnsiTheme="majorBidi" w:cs="B Nazanin"/>
          <w:sz w:val="28"/>
          <w:szCs w:val="28"/>
          <w:rtl/>
          <w:lang w:bidi="fa-IR"/>
        </w:rPr>
        <w:t xml:space="preserve"> مورد ن</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از</w:t>
      </w:r>
      <w:r w:rsidRPr="00F00C9B">
        <w:rPr>
          <w:rFonts w:asciiTheme="majorBidi" w:hAnsiTheme="majorBidi" w:cs="B Nazanin"/>
          <w:sz w:val="28"/>
          <w:szCs w:val="28"/>
          <w:rtl/>
          <w:lang w:bidi="fa-IR"/>
        </w:rPr>
        <w:t xml:space="preserve"> است سطوح امت</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ازده</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مناسب را شناسا</w:t>
      </w:r>
      <w:r w:rsidRPr="00F00C9B">
        <w:rPr>
          <w:rFonts w:asciiTheme="majorBidi" w:hAnsiTheme="majorBidi" w:cs="B Nazanin" w:hint="cs"/>
          <w:sz w:val="28"/>
          <w:szCs w:val="28"/>
          <w:rtl/>
          <w:lang w:bidi="fa-IR"/>
        </w:rPr>
        <w:t>یی</w:t>
      </w:r>
      <w:r w:rsidRPr="00F00C9B">
        <w:rPr>
          <w:rFonts w:asciiTheme="majorBidi" w:hAnsiTheme="majorBidi" w:cs="B Nazanin"/>
          <w:sz w:val="28"/>
          <w:szCs w:val="28"/>
          <w:rtl/>
          <w:lang w:bidi="fa-IR"/>
        </w:rPr>
        <w:t xml:space="preserve"> کن</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د</w:t>
      </w:r>
      <w:r w:rsidRPr="00F00C9B">
        <w:rPr>
          <w:rFonts w:asciiTheme="majorBidi" w:hAnsiTheme="majorBidi" w:cs="B Nazanin"/>
          <w:sz w:val="28"/>
          <w:szCs w:val="28"/>
          <w:rtl/>
          <w:lang w:bidi="fa-IR"/>
        </w:rPr>
        <w:t>. اگر قرار است از ابزار استفاده شود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ارز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اب</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شا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ستگ</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w:t>
      </w:r>
      <w:r w:rsidRPr="00F00C9B">
        <w:rPr>
          <w:rFonts w:asciiTheme="majorBidi" w:hAnsiTheme="majorBidi" w:cs="B Nazanin"/>
          <w:sz w:val="28"/>
          <w:szCs w:val="28"/>
          <w:rtl/>
          <w:lang w:bidi="fa-IR"/>
        </w:rPr>
        <w:t xml:space="preserve"> مهارت، کار اضاف</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است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تع</w:t>
      </w:r>
      <w:r w:rsidRPr="00F00C9B">
        <w:rPr>
          <w:rFonts w:asciiTheme="majorBidi" w:hAnsiTheme="majorBidi" w:cs="B Nazanin" w:hint="cs"/>
          <w:sz w:val="28"/>
          <w:szCs w:val="28"/>
          <w:rtl/>
          <w:lang w:bidi="fa-IR"/>
        </w:rPr>
        <w:t>یی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نمرات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تع</w:t>
      </w:r>
      <w:r w:rsidRPr="00F00C9B">
        <w:rPr>
          <w:rFonts w:asciiTheme="majorBidi" w:hAnsiTheme="majorBidi" w:cs="B Nazanin" w:hint="cs"/>
          <w:sz w:val="28"/>
          <w:szCs w:val="28"/>
          <w:rtl/>
          <w:lang w:bidi="fa-IR"/>
        </w:rPr>
        <w:t>یی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سطوح قابل قبول مورد ن</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از</w:t>
      </w:r>
      <w:r w:rsidRPr="00F00C9B">
        <w:rPr>
          <w:rFonts w:asciiTheme="majorBidi" w:hAnsiTheme="majorBidi" w:cs="B Nazanin"/>
          <w:sz w:val="28"/>
          <w:szCs w:val="28"/>
          <w:rtl/>
          <w:lang w:bidi="fa-IR"/>
        </w:rPr>
        <w:t xml:space="preserve"> است شا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ستگ</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که با </w:t>
      </w:r>
      <w:r w:rsidRPr="00F00C9B">
        <w:rPr>
          <w:rFonts w:asciiTheme="majorBidi" w:hAnsiTheme="majorBidi" w:cs="B Nazanin" w:hint="eastAsia"/>
          <w:sz w:val="28"/>
          <w:szCs w:val="28"/>
          <w:rtl/>
          <w:lang w:bidi="fa-IR"/>
        </w:rPr>
        <w:t>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کار محقق نشد کار اول</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ه،</w:t>
      </w:r>
      <w:r w:rsidRPr="00F00C9B">
        <w:rPr>
          <w:rFonts w:asciiTheme="majorBidi" w:hAnsiTheme="majorBidi" w:cs="B Nazanin"/>
          <w:sz w:val="28"/>
          <w:szCs w:val="28"/>
          <w:rtl/>
          <w:lang w:bidi="fa-IR"/>
        </w:rPr>
        <w:t xml:space="preserve"> اما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ترو</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ج</w:t>
      </w:r>
      <w:r w:rsidRPr="00F00C9B">
        <w:rPr>
          <w:rFonts w:asciiTheme="majorBidi" w:hAnsiTheme="majorBidi" w:cs="B Nazanin"/>
          <w:sz w:val="28"/>
          <w:szCs w:val="28"/>
          <w:rtl/>
          <w:lang w:bidi="fa-IR"/>
        </w:rPr>
        <w:t xml:space="preserve"> بهتر</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ش</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وه</w:t>
      </w:r>
      <w:r w:rsidRPr="00F00C9B">
        <w:rPr>
          <w:rFonts w:asciiTheme="majorBidi" w:hAnsiTheme="majorBidi" w:cs="B Nazanin"/>
          <w:sz w:val="28"/>
          <w:szCs w:val="28"/>
          <w:rtl/>
          <w:lang w:bidi="fa-IR"/>
        </w:rPr>
        <w:t xml:space="preserve"> 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مورد ن</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از</w:t>
      </w:r>
      <w:r w:rsidRPr="00F00C9B">
        <w:rPr>
          <w:rFonts w:asciiTheme="majorBidi" w:hAnsiTheme="majorBidi" w:cs="B Nazanin"/>
          <w:sz w:val="28"/>
          <w:szCs w:val="28"/>
          <w:rtl/>
          <w:lang w:bidi="fa-IR"/>
        </w:rPr>
        <w:t xml:space="preserve"> است ارز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اب</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(ساندو و همکاران، 2013).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د</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گر</w:t>
      </w:r>
      <w:r w:rsidRPr="00F00C9B">
        <w:rPr>
          <w:rFonts w:asciiTheme="majorBidi" w:hAnsiTheme="majorBidi" w:cs="B Nazanin"/>
          <w:sz w:val="28"/>
          <w:szCs w:val="28"/>
          <w:rtl/>
          <w:lang w:bidi="fa-IR"/>
        </w:rPr>
        <w:t xml:space="preserve"> از محدود</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ت</w:t>
      </w:r>
      <w:r w:rsidRPr="00F00C9B">
        <w:rPr>
          <w:rFonts w:asciiTheme="majorBidi" w:hAnsiTheme="majorBidi" w:cs="B Nazanin"/>
          <w:sz w:val="28"/>
          <w:szCs w:val="28"/>
          <w:rtl/>
          <w:lang w:bidi="fa-IR"/>
        </w:rPr>
        <w:t xml:space="preserve"> 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مطالعه به منظور بررس</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پا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w:t>
      </w:r>
      <w:r w:rsidRPr="00F00C9B">
        <w:rPr>
          <w:rFonts w:asciiTheme="majorBidi" w:hAnsiTheme="majorBidi" w:cs="B Nazanin" w:hint="cs"/>
          <w:sz w:val="28"/>
          <w:szCs w:val="28"/>
          <w:rtl/>
          <w:lang w:bidi="fa-IR"/>
        </w:rPr>
        <w:t>یی</w:t>
      </w:r>
      <w:r w:rsidRPr="00F00C9B">
        <w:rPr>
          <w:rFonts w:asciiTheme="majorBidi" w:hAnsiTheme="majorBidi" w:cs="B Nazanin"/>
          <w:sz w:val="28"/>
          <w:szCs w:val="28"/>
          <w:rtl/>
          <w:lang w:bidi="fa-IR"/>
        </w:rPr>
        <w:t xml:space="preserve"> 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ارز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اب</w:t>
      </w:r>
      <w:r w:rsidRPr="00F00C9B">
        <w:rPr>
          <w:rFonts w:asciiTheme="majorBidi" w:hAnsiTheme="majorBidi" w:cs="B Nazanin"/>
          <w:sz w:val="28"/>
          <w:szCs w:val="28"/>
          <w:rtl/>
          <w:lang w:bidi="fa-IR"/>
        </w:rPr>
        <w:t xml:space="preserve"> ها انجام شد. در تئور</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w:t>
      </w:r>
      <w:r w:rsidRPr="00F00C9B">
        <w:rPr>
          <w:rFonts w:asciiTheme="majorBidi" w:hAnsiTheme="majorBidi" w:cs="B Nazanin"/>
          <w:sz w:val="28"/>
          <w:szCs w:val="28"/>
          <w:rtl/>
          <w:lang w:bidi="fa-IR"/>
        </w:rPr>
        <w:t xml:space="preserve"> تغ</w:t>
      </w:r>
      <w:r w:rsidRPr="00F00C9B">
        <w:rPr>
          <w:rFonts w:asciiTheme="majorBidi" w:hAnsiTheme="majorBidi" w:cs="B Nazanin" w:hint="cs"/>
          <w:sz w:val="28"/>
          <w:szCs w:val="28"/>
          <w:rtl/>
          <w:lang w:bidi="fa-IR"/>
        </w:rPr>
        <w:t>یی</w:t>
      </w:r>
      <w:r w:rsidRPr="00F00C9B">
        <w:rPr>
          <w:rFonts w:asciiTheme="majorBidi" w:hAnsiTheme="majorBidi" w:cs="B Nazanin" w:hint="eastAsia"/>
          <w:sz w:val="28"/>
          <w:szCs w:val="28"/>
          <w:rtl/>
          <w:lang w:bidi="fa-IR"/>
        </w:rPr>
        <w:t>رات</w:t>
      </w:r>
      <w:r w:rsidRPr="00F00C9B">
        <w:rPr>
          <w:rFonts w:asciiTheme="majorBidi" w:hAnsiTheme="majorBidi" w:cs="B Nazanin"/>
          <w:sz w:val="28"/>
          <w:szCs w:val="28"/>
          <w:rtl/>
          <w:lang w:bidi="fa-IR"/>
        </w:rPr>
        <w:t xml:space="preserve"> باق</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مانده را م</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توان 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شتر</w:t>
      </w:r>
      <w:r w:rsidRPr="00F00C9B">
        <w:rPr>
          <w:rFonts w:asciiTheme="majorBidi" w:hAnsiTheme="majorBidi" w:cs="B Nazanin"/>
          <w:sz w:val="28"/>
          <w:szCs w:val="28"/>
          <w:rtl/>
          <w:lang w:bidi="fa-IR"/>
        </w:rPr>
        <w:t xml:space="preserve"> به تجز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ه</w:t>
      </w:r>
      <w:r w:rsidRPr="00F00C9B">
        <w:rPr>
          <w:rFonts w:asciiTheme="majorBidi" w:hAnsiTheme="majorBidi" w:cs="B Nazanin"/>
          <w:sz w:val="28"/>
          <w:szCs w:val="28"/>
          <w:rtl/>
          <w:lang w:bidi="fa-IR"/>
        </w:rPr>
        <w:t xml:space="preserve"> کرد تعامل دانش‌آمو</w:t>
      </w:r>
      <w:r w:rsidRPr="00F00C9B">
        <w:rPr>
          <w:rFonts w:asciiTheme="majorBidi" w:hAnsiTheme="majorBidi" w:cs="B Nazanin" w:hint="eastAsia"/>
          <w:sz w:val="28"/>
          <w:szCs w:val="28"/>
          <w:rtl/>
          <w:lang w:bidi="fa-IR"/>
        </w:rPr>
        <w:t>ز</w:t>
      </w:r>
      <w:r w:rsidRPr="00F00C9B">
        <w:rPr>
          <w:rFonts w:asciiTheme="majorBidi" w:hAnsiTheme="majorBidi" w:cs="B Nazanin"/>
          <w:sz w:val="28"/>
          <w:szCs w:val="28"/>
          <w:rtl/>
          <w:lang w:bidi="fa-IR"/>
        </w:rPr>
        <w:t xml:space="preserve"> به ارز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اب</w:t>
      </w:r>
      <w:r w:rsidRPr="00F00C9B">
        <w:rPr>
          <w:rFonts w:asciiTheme="majorBidi" w:hAnsiTheme="majorBidi" w:cs="B Nazanin"/>
          <w:sz w:val="28"/>
          <w:szCs w:val="28"/>
          <w:rtl/>
          <w:lang w:bidi="fa-IR"/>
        </w:rPr>
        <w:t xml:space="preserve"> و خطا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محض. اما،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مجموعه داده ها، ما نتوانست</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م</w:t>
      </w:r>
      <w:r w:rsidRPr="00F00C9B">
        <w:rPr>
          <w:rFonts w:asciiTheme="majorBidi" w:hAnsiTheme="majorBidi" w:cs="B Nazanin"/>
          <w:sz w:val="28"/>
          <w:szCs w:val="28"/>
          <w:rtl/>
          <w:lang w:bidi="fa-IR"/>
        </w:rPr>
        <w:t xml:space="preserve"> آنها را تشخ</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ص</w:t>
      </w:r>
      <w:r w:rsidRPr="00F00C9B">
        <w:rPr>
          <w:rFonts w:asciiTheme="majorBidi" w:hAnsiTheme="majorBidi" w:cs="B Nazanin"/>
          <w:sz w:val="28"/>
          <w:szCs w:val="28"/>
          <w:rtl/>
          <w:lang w:bidi="fa-IR"/>
        </w:rPr>
        <w:t xml:space="preserve"> ده</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م</w:t>
      </w:r>
      <w:r w:rsidRPr="00F00C9B">
        <w:rPr>
          <w:rFonts w:asciiTheme="majorBidi" w:hAnsiTheme="majorBidi" w:cs="B Nazanin"/>
          <w:sz w:val="28"/>
          <w:szCs w:val="28"/>
          <w:rtl/>
          <w:lang w:bidi="fa-IR"/>
        </w:rPr>
        <w:t xml:space="preserve"> 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را</w:t>
      </w:r>
      <w:r w:rsidRPr="00F00C9B">
        <w:rPr>
          <w:rFonts w:asciiTheme="majorBidi" w:hAnsiTheme="majorBidi" w:cs="B Nazanin"/>
          <w:sz w:val="28"/>
          <w:szCs w:val="28"/>
          <w:rtl/>
          <w:lang w:bidi="fa-IR"/>
        </w:rPr>
        <w:t xml:space="preserve"> وجود دارد ه</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چ</w:t>
      </w:r>
      <w:r w:rsidRPr="00F00C9B">
        <w:rPr>
          <w:rFonts w:asciiTheme="majorBidi" w:hAnsiTheme="majorBidi" w:cs="B Nazanin"/>
          <w:sz w:val="28"/>
          <w:szCs w:val="28"/>
          <w:rtl/>
          <w:lang w:bidi="fa-IR"/>
        </w:rPr>
        <w:t xml:space="preserve"> رتبه‌بند</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تکرار</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هر ترک</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ب</w:t>
      </w:r>
      <w:r w:rsidRPr="00F00C9B">
        <w:rPr>
          <w:rFonts w:asciiTheme="majorBidi" w:hAnsiTheme="majorBidi" w:cs="B Nazanin"/>
          <w:sz w:val="28"/>
          <w:szCs w:val="28"/>
          <w:rtl/>
          <w:lang w:bidi="fa-IR"/>
        </w:rPr>
        <w:t xml:space="preserve"> دانش‌آموز به رتبه‌دهنده وجود نداشت. در </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ک</w:t>
      </w:r>
      <w:r w:rsidRPr="00F00C9B">
        <w:rPr>
          <w:rFonts w:asciiTheme="majorBidi" w:hAnsiTheme="majorBidi" w:cs="B Nazanin"/>
          <w:sz w:val="28"/>
          <w:szCs w:val="28"/>
          <w:rtl/>
          <w:lang w:bidi="fa-IR"/>
        </w:rPr>
        <w:t xml:space="preserve"> مطالعه آ</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نده،</w:t>
      </w:r>
      <w:r w:rsidRPr="00F00C9B">
        <w:rPr>
          <w:rFonts w:asciiTheme="majorBidi" w:hAnsiTheme="majorBidi" w:cs="B Nazanin"/>
          <w:sz w:val="28"/>
          <w:szCs w:val="28"/>
          <w:rtl/>
          <w:lang w:bidi="fa-IR"/>
        </w:rPr>
        <w:t xml:space="preserve"> ارز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اب</w:t>
      </w:r>
      <w:r w:rsidRPr="00F00C9B">
        <w:rPr>
          <w:rFonts w:asciiTheme="majorBidi" w:hAnsiTheme="majorBidi" w:cs="B Nazanin"/>
          <w:sz w:val="28"/>
          <w:szCs w:val="28"/>
          <w:rtl/>
          <w:lang w:bidi="fa-IR"/>
        </w:rPr>
        <w:t xml:space="preserve"> ها م</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توانند هر دانش آموز را مجدداً ارز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اب</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کنند دوباره ب</w:t>
      </w:r>
      <w:r w:rsidRPr="00F00C9B">
        <w:rPr>
          <w:rFonts w:asciiTheme="majorBidi" w:hAnsiTheme="majorBidi" w:cs="B Nazanin" w:hint="eastAsia"/>
          <w:sz w:val="28"/>
          <w:szCs w:val="28"/>
          <w:rtl/>
          <w:lang w:bidi="fa-IR"/>
        </w:rPr>
        <w:t>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ارز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اب</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سهم دانش آموز به ارزش اثر متقابل.</w:t>
      </w:r>
    </w:p>
    <w:p w14:paraId="6D04468C" w14:textId="77777777" w:rsidR="00F00C9B" w:rsidRDefault="00F00C9B" w:rsidP="00F00C9B">
      <w:pPr>
        <w:bidi/>
        <w:spacing w:after="0" w:line="360" w:lineRule="auto"/>
        <w:jc w:val="both"/>
        <w:rPr>
          <w:rFonts w:asciiTheme="majorBidi" w:hAnsiTheme="majorBidi" w:cs="B Nazanin"/>
          <w:sz w:val="28"/>
          <w:szCs w:val="28"/>
          <w:rtl/>
          <w:lang w:bidi="fa-IR"/>
        </w:rPr>
      </w:pPr>
    </w:p>
    <w:p w14:paraId="5FBD4741" w14:textId="5813514F" w:rsidR="00F00C9B" w:rsidRDefault="00F00C9B" w:rsidP="00F00C9B">
      <w:pPr>
        <w:bidi/>
        <w:spacing w:after="0" w:line="360" w:lineRule="auto"/>
        <w:jc w:val="both"/>
        <w:rPr>
          <w:rFonts w:asciiTheme="majorBidi" w:hAnsiTheme="majorBidi" w:cs="B Nazanin"/>
          <w:b/>
          <w:bCs/>
          <w:sz w:val="28"/>
          <w:szCs w:val="28"/>
          <w:rtl/>
          <w:lang w:bidi="fa-IR"/>
        </w:rPr>
      </w:pPr>
      <w:r w:rsidRPr="00F00C9B">
        <w:rPr>
          <w:rFonts w:asciiTheme="majorBidi" w:hAnsiTheme="majorBidi" w:cs="B Nazanin"/>
          <w:b/>
          <w:bCs/>
          <w:sz w:val="28"/>
          <w:szCs w:val="28"/>
          <w:rtl/>
          <w:lang w:bidi="fa-IR"/>
        </w:rPr>
        <w:t>نت</w:t>
      </w:r>
      <w:r w:rsidRPr="00F00C9B">
        <w:rPr>
          <w:rFonts w:asciiTheme="majorBidi" w:hAnsiTheme="majorBidi" w:cs="B Nazanin" w:hint="cs"/>
          <w:b/>
          <w:bCs/>
          <w:sz w:val="28"/>
          <w:szCs w:val="28"/>
          <w:rtl/>
          <w:lang w:bidi="fa-IR"/>
        </w:rPr>
        <w:t>ی</w:t>
      </w:r>
      <w:r w:rsidRPr="00F00C9B">
        <w:rPr>
          <w:rFonts w:asciiTheme="majorBidi" w:hAnsiTheme="majorBidi" w:cs="B Nazanin" w:hint="eastAsia"/>
          <w:b/>
          <w:bCs/>
          <w:sz w:val="28"/>
          <w:szCs w:val="28"/>
          <w:rtl/>
          <w:lang w:bidi="fa-IR"/>
        </w:rPr>
        <w:t>جه</w:t>
      </w:r>
      <w:r w:rsidRPr="00F00C9B">
        <w:rPr>
          <w:rFonts w:asciiTheme="majorBidi" w:hAnsiTheme="majorBidi" w:cs="B Nazanin"/>
          <w:b/>
          <w:bCs/>
          <w:sz w:val="28"/>
          <w:szCs w:val="28"/>
          <w:rtl/>
          <w:lang w:bidi="fa-IR"/>
        </w:rPr>
        <w:t xml:space="preserve"> گ</w:t>
      </w:r>
      <w:r w:rsidRPr="00F00C9B">
        <w:rPr>
          <w:rFonts w:asciiTheme="majorBidi" w:hAnsiTheme="majorBidi" w:cs="B Nazanin" w:hint="cs"/>
          <w:b/>
          <w:bCs/>
          <w:sz w:val="28"/>
          <w:szCs w:val="28"/>
          <w:rtl/>
          <w:lang w:bidi="fa-IR"/>
        </w:rPr>
        <w:t>ی</w:t>
      </w:r>
      <w:r w:rsidRPr="00F00C9B">
        <w:rPr>
          <w:rFonts w:asciiTheme="majorBidi" w:hAnsiTheme="majorBidi" w:cs="B Nazanin" w:hint="eastAsia"/>
          <w:b/>
          <w:bCs/>
          <w:sz w:val="28"/>
          <w:szCs w:val="28"/>
          <w:rtl/>
          <w:lang w:bidi="fa-IR"/>
        </w:rPr>
        <w:t>ر</w:t>
      </w:r>
      <w:r w:rsidRPr="00F00C9B">
        <w:rPr>
          <w:rFonts w:asciiTheme="majorBidi" w:hAnsiTheme="majorBidi" w:cs="B Nazanin" w:hint="cs"/>
          <w:b/>
          <w:bCs/>
          <w:sz w:val="28"/>
          <w:szCs w:val="28"/>
          <w:rtl/>
          <w:lang w:bidi="fa-IR"/>
        </w:rPr>
        <w:t>ی</w:t>
      </w:r>
    </w:p>
    <w:p w14:paraId="782325A1" w14:textId="02DA8ABE" w:rsidR="00F00C9B" w:rsidRPr="00F00C9B" w:rsidRDefault="00F00C9B" w:rsidP="00F00C9B">
      <w:pPr>
        <w:bidi/>
        <w:spacing w:after="0" w:line="360" w:lineRule="auto"/>
        <w:jc w:val="both"/>
        <w:rPr>
          <w:rFonts w:asciiTheme="majorBidi" w:hAnsiTheme="majorBidi" w:cs="B Nazanin"/>
          <w:sz w:val="28"/>
          <w:szCs w:val="28"/>
          <w:rtl/>
          <w:lang w:bidi="fa-IR"/>
        </w:rPr>
      </w:pPr>
      <w:r w:rsidRPr="00F00C9B">
        <w:rPr>
          <w:rFonts w:asciiTheme="majorBidi" w:hAnsiTheme="majorBidi" w:cs="B Nazanin"/>
          <w:sz w:val="28"/>
          <w:szCs w:val="28"/>
          <w:rtl/>
          <w:lang w:bidi="fa-IR"/>
        </w:rPr>
        <w:t>آماده ساز</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ن</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رو</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کار فردا جوهر اصل</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است آموزش پرستار</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همانطور که مرب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ان</w:t>
      </w:r>
      <w:r w:rsidRPr="00F00C9B">
        <w:rPr>
          <w:rFonts w:asciiTheme="majorBidi" w:hAnsiTheme="majorBidi" w:cs="B Nazanin"/>
          <w:sz w:val="28"/>
          <w:szCs w:val="28"/>
          <w:rtl/>
          <w:lang w:bidi="fa-IR"/>
        </w:rPr>
        <w:t xml:space="preserve"> پرستار</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به حما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ت</w:t>
      </w:r>
      <w:r w:rsidRPr="00F00C9B">
        <w:rPr>
          <w:rFonts w:asciiTheme="majorBidi" w:hAnsiTheme="majorBidi" w:cs="B Nazanin"/>
          <w:sz w:val="28"/>
          <w:szCs w:val="28"/>
          <w:rtl/>
          <w:lang w:bidi="fa-IR"/>
        </w:rPr>
        <w:t xml:space="preserve"> خود ادامه م</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دهند استانداردها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بهتر</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عملکرد در آموزش پرستار</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w:t>
      </w:r>
      <w:r w:rsidRPr="00F00C9B">
        <w:rPr>
          <w:rFonts w:asciiTheme="majorBidi" w:hAnsiTheme="majorBidi" w:cs="B Nazanin"/>
          <w:sz w:val="28"/>
          <w:szCs w:val="28"/>
          <w:rtl/>
          <w:lang w:bidi="fa-IR"/>
        </w:rPr>
        <w:t xml:space="preserve"> از جمله استفاده از شب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ه</w:t>
      </w:r>
      <w:r w:rsidRPr="00F00C9B">
        <w:rPr>
          <w:rFonts w:asciiTheme="majorBidi" w:hAnsiTheme="majorBidi" w:cs="B Nazanin"/>
          <w:sz w:val="28"/>
          <w:szCs w:val="28"/>
          <w:rtl/>
          <w:lang w:bidi="fa-IR"/>
        </w:rPr>
        <w:t xml:space="preserve"> ساز</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w:t>
      </w:r>
      <w:r w:rsidRPr="00F00C9B">
        <w:rPr>
          <w:rFonts w:asciiTheme="majorBidi" w:hAnsiTheme="majorBidi" w:cs="B Nazanin"/>
          <w:sz w:val="28"/>
          <w:szCs w:val="28"/>
          <w:rtl/>
          <w:lang w:bidi="fa-IR"/>
        </w:rPr>
        <w:t xml:space="preserve"> ابزارها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روان سنج</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مناسب با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د</w:t>
      </w:r>
      <w:r w:rsidRPr="00F00C9B">
        <w:rPr>
          <w:rFonts w:asciiTheme="majorBidi" w:hAnsiTheme="majorBidi" w:cs="B Nazanin"/>
          <w:sz w:val="28"/>
          <w:szCs w:val="28"/>
          <w:rtl/>
          <w:lang w:bidi="fa-IR"/>
        </w:rPr>
        <w:t xml:space="preserve">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تع</w:t>
      </w:r>
      <w:r w:rsidRPr="00F00C9B">
        <w:rPr>
          <w:rFonts w:asciiTheme="majorBidi" w:hAnsiTheme="majorBidi" w:cs="B Nazanin" w:hint="cs"/>
          <w:sz w:val="28"/>
          <w:szCs w:val="28"/>
          <w:rtl/>
          <w:lang w:bidi="fa-IR"/>
        </w:rPr>
        <w:t>یی</w:t>
      </w:r>
      <w:r w:rsidRPr="00F00C9B">
        <w:rPr>
          <w:rFonts w:asciiTheme="majorBidi" w:hAnsiTheme="majorBidi" w:cs="B Nazanin" w:hint="eastAsia"/>
          <w:sz w:val="28"/>
          <w:szCs w:val="28"/>
          <w:rtl/>
          <w:lang w:bidi="fa-IR"/>
        </w:rPr>
        <w:t>ن</w:t>
      </w:r>
      <w:r w:rsidRPr="00F00C9B">
        <w:rPr>
          <w:rFonts w:asciiTheme="majorBidi" w:hAnsiTheme="majorBidi" w:cs="B Nazanin"/>
          <w:sz w:val="28"/>
          <w:szCs w:val="28"/>
          <w:rtl/>
          <w:lang w:bidi="fa-IR"/>
        </w:rPr>
        <w:t xml:space="preserve"> دستاورد استفاده شود نتا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ج</w:t>
      </w:r>
      <w:r w:rsidRPr="00F00C9B">
        <w:rPr>
          <w:rFonts w:asciiTheme="majorBidi" w:hAnsiTheme="majorBidi" w:cs="B Nazanin"/>
          <w:sz w:val="28"/>
          <w:szCs w:val="28"/>
          <w:rtl/>
          <w:lang w:bidi="fa-IR"/>
        </w:rPr>
        <w:t xml:space="preserve"> دانش آم</w:t>
      </w:r>
      <w:r w:rsidRPr="00F00C9B">
        <w:rPr>
          <w:rFonts w:asciiTheme="majorBidi" w:hAnsiTheme="majorBidi" w:cs="B Nazanin" w:hint="eastAsia"/>
          <w:sz w:val="28"/>
          <w:szCs w:val="28"/>
          <w:rtl/>
          <w:lang w:bidi="fa-IR"/>
        </w:rPr>
        <w:t>وز</w:t>
      </w:r>
      <w:r w:rsidRPr="00F00C9B">
        <w:rPr>
          <w:rFonts w:asciiTheme="majorBidi" w:hAnsiTheme="majorBidi" w:cs="B Nazanin"/>
          <w:sz w:val="28"/>
          <w:szCs w:val="28"/>
          <w:rtl/>
          <w:lang w:bidi="fa-IR"/>
        </w:rPr>
        <w:t xml:space="preserve">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بهبود عملکرد فرد</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دانش آموز و اثربخش</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برنامه مستند. فرآ</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ندها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توسعه ابزار که منجر به ابزارها</w:t>
      </w:r>
      <w:r w:rsidRPr="00F00C9B">
        <w:rPr>
          <w:rFonts w:asciiTheme="majorBidi" w:hAnsiTheme="majorBidi" w:cs="B Nazanin" w:hint="cs"/>
          <w:sz w:val="28"/>
          <w:szCs w:val="28"/>
          <w:rtl/>
          <w:lang w:bidi="fa-IR"/>
        </w:rPr>
        <w:t>یی</w:t>
      </w:r>
      <w:r w:rsidRPr="00F00C9B">
        <w:rPr>
          <w:rFonts w:asciiTheme="majorBidi" w:hAnsiTheme="majorBidi" w:cs="B Nazanin"/>
          <w:sz w:val="28"/>
          <w:szCs w:val="28"/>
          <w:rtl/>
          <w:lang w:bidi="fa-IR"/>
        </w:rPr>
        <w:t xml:space="preserve"> م</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شود که داده 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نت</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جه</w:t>
      </w:r>
      <w:r w:rsidRPr="00F00C9B">
        <w:rPr>
          <w:rFonts w:asciiTheme="majorBidi" w:hAnsiTheme="majorBidi" w:cs="B Nazanin"/>
          <w:sz w:val="28"/>
          <w:szCs w:val="28"/>
          <w:rtl/>
          <w:lang w:bidi="fa-IR"/>
        </w:rPr>
        <w:t xml:space="preserve"> مورد ن</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از</w:t>
      </w:r>
      <w:r w:rsidRPr="00F00C9B">
        <w:rPr>
          <w:rFonts w:asciiTheme="majorBidi" w:hAnsiTheme="majorBidi" w:cs="B Nazanin"/>
          <w:sz w:val="28"/>
          <w:szCs w:val="28"/>
          <w:rtl/>
          <w:lang w:bidi="fa-IR"/>
        </w:rPr>
        <w:t xml:space="preserve"> مانند فرآ</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ند</w:t>
      </w:r>
      <w:r w:rsidRPr="00F00C9B">
        <w:rPr>
          <w:rFonts w:asciiTheme="majorBidi" w:hAnsiTheme="majorBidi" w:cs="B Nazanin"/>
          <w:sz w:val="28"/>
          <w:szCs w:val="28"/>
          <w:rtl/>
          <w:lang w:bidi="fa-IR"/>
        </w:rPr>
        <w:t xml:space="preserve"> را ارائه م</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دهد توص</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ف</w:t>
      </w:r>
      <w:r w:rsidRPr="00F00C9B">
        <w:rPr>
          <w:rFonts w:asciiTheme="majorBidi" w:hAnsiTheme="majorBidi" w:cs="B Nazanin"/>
          <w:sz w:val="28"/>
          <w:szCs w:val="28"/>
          <w:rtl/>
          <w:lang w:bidi="fa-IR"/>
        </w:rPr>
        <w:t xml:space="preserve"> شده توسط </w:t>
      </w:r>
      <w:proofErr w:type="spellStart"/>
      <w:r w:rsidRPr="00F00C9B">
        <w:rPr>
          <w:rFonts w:asciiTheme="majorBidi" w:hAnsiTheme="majorBidi" w:cs="B Nazanin"/>
          <w:sz w:val="28"/>
          <w:szCs w:val="28"/>
          <w:lang w:bidi="fa-IR"/>
        </w:rPr>
        <w:t>DeVellis</w:t>
      </w:r>
      <w:proofErr w:type="spellEnd"/>
      <w:r w:rsidRPr="00F00C9B">
        <w:rPr>
          <w:rFonts w:asciiTheme="majorBidi" w:hAnsiTheme="majorBidi" w:cs="B Nazanin"/>
          <w:sz w:val="28"/>
          <w:szCs w:val="28"/>
          <w:rtl/>
          <w:lang w:bidi="fa-IR"/>
        </w:rPr>
        <w:t xml:space="preserve"> (2003)، برا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کمک به پرستار در دسترس هستند مرب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ان</w:t>
      </w:r>
      <w:r w:rsidRPr="00F00C9B">
        <w:rPr>
          <w:rFonts w:asciiTheme="majorBidi" w:hAnsiTheme="majorBidi" w:cs="B Nazanin"/>
          <w:sz w:val="28"/>
          <w:szCs w:val="28"/>
          <w:rtl/>
          <w:lang w:bidi="fa-IR"/>
        </w:rPr>
        <w:t xml:space="preserve"> مرب</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ان</w:t>
      </w:r>
      <w:r w:rsidRPr="00F00C9B">
        <w:rPr>
          <w:rFonts w:asciiTheme="majorBidi" w:hAnsiTheme="majorBidi" w:cs="B Nazanin"/>
          <w:sz w:val="28"/>
          <w:szCs w:val="28"/>
          <w:rtl/>
          <w:lang w:bidi="fa-IR"/>
        </w:rPr>
        <w:t xml:space="preserve"> پرستار با اعتبارسنج</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نتا</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ج</w:t>
      </w:r>
      <w:r w:rsidRPr="00F00C9B">
        <w:rPr>
          <w:rFonts w:asciiTheme="majorBidi" w:hAnsiTheme="majorBidi" w:cs="B Nazanin"/>
          <w:sz w:val="28"/>
          <w:szCs w:val="28"/>
          <w:rtl/>
          <w:lang w:bidi="fa-IR"/>
        </w:rPr>
        <w:t xml:space="preserve"> دانش‌آموز از طر</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ق</w:t>
      </w:r>
      <w:r w:rsidRPr="00F00C9B">
        <w:rPr>
          <w:rFonts w:asciiTheme="majorBidi" w:hAnsiTheme="majorBidi" w:cs="B Nazanin"/>
          <w:sz w:val="28"/>
          <w:szCs w:val="28"/>
          <w:rtl/>
          <w:lang w:bidi="fa-IR"/>
        </w:rPr>
        <w:t xml:space="preserve"> ابزارها</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روان‌سنج</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مناسب، م</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توانند</w:t>
      </w:r>
      <w:r w:rsidRPr="00F00C9B">
        <w:rPr>
          <w:rFonts w:asciiTheme="majorBidi" w:hAnsiTheme="majorBidi" w:cs="B Nazanin"/>
          <w:sz w:val="28"/>
          <w:szCs w:val="28"/>
          <w:rtl/>
          <w:lang w:bidi="fa-IR"/>
        </w:rPr>
        <w:t xml:space="preserve"> اطم</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نان</w:t>
      </w:r>
      <w:r w:rsidRPr="00F00C9B">
        <w:rPr>
          <w:rFonts w:asciiTheme="majorBidi" w:hAnsiTheme="majorBidi" w:cs="B Nazanin"/>
          <w:sz w:val="28"/>
          <w:szCs w:val="28"/>
          <w:rtl/>
          <w:lang w:bidi="fa-IR"/>
        </w:rPr>
        <w:t xml:space="preserve"> حاصل کن</w:t>
      </w:r>
      <w:r w:rsidRPr="00F00C9B">
        <w:rPr>
          <w:rFonts w:asciiTheme="majorBidi" w:hAnsiTheme="majorBidi" w:cs="B Nazanin" w:hint="cs"/>
          <w:sz w:val="28"/>
          <w:szCs w:val="28"/>
          <w:rtl/>
          <w:lang w:bidi="fa-IR"/>
        </w:rPr>
        <w:t>ی</w:t>
      </w:r>
      <w:r w:rsidRPr="00F00C9B">
        <w:rPr>
          <w:rFonts w:asciiTheme="majorBidi" w:hAnsiTheme="majorBidi" w:cs="B Nazanin" w:hint="eastAsia"/>
          <w:sz w:val="28"/>
          <w:szCs w:val="28"/>
          <w:rtl/>
          <w:lang w:bidi="fa-IR"/>
        </w:rPr>
        <w:t>د</w:t>
      </w:r>
      <w:r w:rsidRPr="00F00C9B">
        <w:rPr>
          <w:rFonts w:asciiTheme="majorBidi" w:hAnsiTheme="majorBidi" w:cs="B Nazanin"/>
          <w:sz w:val="28"/>
          <w:szCs w:val="28"/>
          <w:rtl/>
          <w:lang w:bidi="fa-IR"/>
        </w:rPr>
        <w:t xml:space="preserve"> که انجمن آموزش</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واقعاً در حال آماده ساز</w:t>
      </w:r>
      <w:r w:rsidRPr="00F00C9B">
        <w:rPr>
          <w:rFonts w:asciiTheme="majorBidi" w:hAnsiTheme="majorBidi" w:cs="B Nazanin" w:hint="cs"/>
          <w:sz w:val="28"/>
          <w:szCs w:val="28"/>
          <w:rtl/>
          <w:lang w:bidi="fa-IR"/>
        </w:rPr>
        <w:t>ی</w:t>
      </w:r>
      <w:r w:rsidRPr="00F00C9B">
        <w:rPr>
          <w:rFonts w:asciiTheme="majorBidi" w:hAnsiTheme="majorBidi" w:cs="B Nazanin"/>
          <w:sz w:val="28"/>
          <w:szCs w:val="28"/>
          <w:rtl/>
          <w:lang w:bidi="fa-IR"/>
        </w:rPr>
        <w:t xml:space="preserve"> پرستاران فردا است</w:t>
      </w:r>
      <w:r>
        <w:rPr>
          <w:rFonts w:asciiTheme="majorBidi" w:hAnsiTheme="majorBidi" w:cs="B Nazanin" w:hint="cs"/>
          <w:sz w:val="28"/>
          <w:szCs w:val="28"/>
          <w:rtl/>
          <w:lang w:bidi="fa-IR"/>
        </w:rPr>
        <w:t>.</w:t>
      </w:r>
    </w:p>
    <w:p w14:paraId="64954F59" w14:textId="235A1D42" w:rsidR="000A1949" w:rsidRPr="00220B37" w:rsidRDefault="00D54360" w:rsidP="00220B37">
      <w:pPr>
        <w:bidi/>
        <w:spacing w:after="0" w:line="360" w:lineRule="auto"/>
        <w:jc w:val="center"/>
        <w:rPr>
          <w:rFonts w:cs="B Nazanin"/>
          <w:sz w:val="28"/>
          <w:szCs w:val="28"/>
          <w:rtl/>
          <w:lang w:bidi="fa-IR"/>
        </w:rPr>
      </w:pPr>
      <w:r w:rsidRPr="00220B37">
        <w:rPr>
          <w:rFonts w:cs="B Nazanin"/>
          <w:noProof/>
          <w:sz w:val="28"/>
          <w:szCs w:val="28"/>
          <w:lang w:bidi="fa-IR"/>
        </w:rPr>
        <w:lastRenderedPageBreak/>
        <w:drawing>
          <wp:inline distT="0" distB="0" distL="0" distR="0" wp14:anchorId="3B837E99" wp14:editId="3E9C8448">
            <wp:extent cx="6188075" cy="39446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075" cy="3944620"/>
                    </a:xfrm>
                    <a:prstGeom prst="rect">
                      <a:avLst/>
                    </a:prstGeom>
                    <a:noFill/>
                    <a:ln>
                      <a:noFill/>
                    </a:ln>
                  </pic:spPr>
                </pic:pic>
              </a:graphicData>
            </a:graphic>
          </wp:inline>
        </w:drawing>
      </w:r>
    </w:p>
    <w:p w14:paraId="4F120124" w14:textId="77777777" w:rsidR="00D54360" w:rsidRPr="00220B37" w:rsidRDefault="00D54360" w:rsidP="00220B37">
      <w:pPr>
        <w:bidi/>
        <w:spacing w:after="0" w:line="360" w:lineRule="auto"/>
        <w:jc w:val="center"/>
        <w:rPr>
          <w:rFonts w:cs="B Nazanin"/>
          <w:sz w:val="28"/>
          <w:szCs w:val="28"/>
          <w:rtl/>
          <w:lang w:bidi="fa-IR"/>
        </w:rPr>
      </w:pPr>
      <w:r w:rsidRPr="00220B37">
        <w:rPr>
          <w:rFonts w:cs="B Nazanin"/>
          <w:noProof/>
          <w:sz w:val="28"/>
          <w:szCs w:val="28"/>
          <w:lang w:bidi="fa-IR"/>
        </w:rPr>
        <w:drawing>
          <wp:inline distT="0" distB="0" distL="0" distR="0" wp14:anchorId="158B89B0" wp14:editId="252DDC03">
            <wp:extent cx="6188710" cy="23793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2379345"/>
                    </a:xfrm>
                    <a:prstGeom prst="rect">
                      <a:avLst/>
                    </a:prstGeom>
                  </pic:spPr>
                </pic:pic>
              </a:graphicData>
            </a:graphic>
          </wp:inline>
        </w:drawing>
      </w:r>
    </w:p>
    <w:p w14:paraId="00C2ACEE" w14:textId="77777777" w:rsidR="00D54360" w:rsidRPr="00220B37" w:rsidRDefault="00D54360" w:rsidP="00220B37">
      <w:pPr>
        <w:bidi/>
        <w:spacing w:after="0" w:line="360" w:lineRule="auto"/>
        <w:jc w:val="both"/>
        <w:rPr>
          <w:rFonts w:cs="B Nazanin"/>
          <w:sz w:val="28"/>
          <w:szCs w:val="28"/>
          <w:rtl/>
          <w:lang w:bidi="fa-IR"/>
        </w:rPr>
      </w:pPr>
    </w:p>
    <w:sectPr w:rsidR="00D54360" w:rsidRPr="00220B37" w:rsidSect="00220B37">
      <w:footerReference w:type="default" r:id="rId1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8E4D" w14:textId="77777777" w:rsidR="0017256E" w:rsidRDefault="0017256E" w:rsidP="003247BA">
      <w:pPr>
        <w:spacing w:after="0" w:line="240" w:lineRule="auto"/>
      </w:pPr>
      <w:r>
        <w:separator/>
      </w:r>
    </w:p>
  </w:endnote>
  <w:endnote w:type="continuationSeparator" w:id="0">
    <w:p w14:paraId="1A04946F" w14:textId="77777777" w:rsidR="0017256E" w:rsidRDefault="0017256E"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54E5DB30" w14:textId="77777777" w:rsidR="00F3787D" w:rsidRPr="005E7C3C" w:rsidRDefault="00F3787D"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D54360">
          <w:rPr>
            <w:rFonts w:cs="B Compset"/>
            <w:noProof/>
            <w:sz w:val="24"/>
            <w:szCs w:val="24"/>
            <w:rtl/>
          </w:rPr>
          <w:t>1</w:t>
        </w:r>
        <w:r w:rsidRPr="005E7C3C">
          <w:rPr>
            <w:rFonts w:cs="B Compset"/>
            <w:noProof/>
            <w:sz w:val="24"/>
            <w:szCs w:val="24"/>
          </w:rPr>
          <w:fldChar w:fldCharType="end"/>
        </w:r>
      </w:p>
    </w:sdtContent>
  </w:sdt>
  <w:p w14:paraId="1116AA04" w14:textId="77777777" w:rsidR="00F3787D" w:rsidRDefault="00F3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FD1E" w14:textId="77777777" w:rsidR="0017256E" w:rsidRDefault="0017256E" w:rsidP="003247BA">
      <w:pPr>
        <w:spacing w:after="0" w:line="240" w:lineRule="auto"/>
      </w:pPr>
      <w:r>
        <w:separator/>
      </w:r>
    </w:p>
  </w:footnote>
  <w:footnote w:type="continuationSeparator" w:id="0">
    <w:p w14:paraId="432F6A41" w14:textId="77777777" w:rsidR="0017256E" w:rsidRDefault="0017256E"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3053"/>
    <w:multiLevelType w:val="hybridMultilevel"/>
    <w:tmpl w:val="3ED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2368"/>
    <w:multiLevelType w:val="hybridMultilevel"/>
    <w:tmpl w:val="1EF6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06FA"/>
    <w:multiLevelType w:val="hybridMultilevel"/>
    <w:tmpl w:val="A85E97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010228"/>
    <w:multiLevelType w:val="hybridMultilevel"/>
    <w:tmpl w:val="7FAA26B6"/>
    <w:lvl w:ilvl="0" w:tplc="5F3CFC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F19A8"/>
    <w:multiLevelType w:val="hybridMultilevel"/>
    <w:tmpl w:val="DDFE0260"/>
    <w:lvl w:ilvl="0" w:tplc="43F22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70719"/>
    <w:multiLevelType w:val="hybridMultilevel"/>
    <w:tmpl w:val="13B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B4FB4"/>
    <w:multiLevelType w:val="hybridMultilevel"/>
    <w:tmpl w:val="D46CE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87A18"/>
    <w:multiLevelType w:val="hybridMultilevel"/>
    <w:tmpl w:val="852E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279D0"/>
    <w:multiLevelType w:val="hybridMultilevel"/>
    <w:tmpl w:val="8116C0B0"/>
    <w:lvl w:ilvl="0" w:tplc="98D21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38AE"/>
    <w:multiLevelType w:val="hybridMultilevel"/>
    <w:tmpl w:val="A4A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039D"/>
    <w:multiLevelType w:val="hybridMultilevel"/>
    <w:tmpl w:val="CDD27DD2"/>
    <w:lvl w:ilvl="0" w:tplc="5E7AD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325DB8"/>
    <w:multiLevelType w:val="hybridMultilevel"/>
    <w:tmpl w:val="45AC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8610A"/>
    <w:multiLevelType w:val="hybridMultilevel"/>
    <w:tmpl w:val="1444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36B9F"/>
    <w:multiLevelType w:val="hybridMultilevel"/>
    <w:tmpl w:val="2592B102"/>
    <w:lvl w:ilvl="0" w:tplc="98D21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839945">
    <w:abstractNumId w:val="0"/>
  </w:num>
  <w:num w:numId="2" w16cid:durableId="1503426135">
    <w:abstractNumId w:val="12"/>
  </w:num>
  <w:num w:numId="3" w16cid:durableId="1523589143">
    <w:abstractNumId w:val="3"/>
  </w:num>
  <w:num w:numId="4" w16cid:durableId="1568879894">
    <w:abstractNumId w:val="1"/>
  </w:num>
  <w:num w:numId="5" w16cid:durableId="536964455">
    <w:abstractNumId w:val="6"/>
  </w:num>
  <w:num w:numId="6" w16cid:durableId="989863811">
    <w:abstractNumId w:val="8"/>
  </w:num>
  <w:num w:numId="7" w16cid:durableId="324165659">
    <w:abstractNumId w:val="13"/>
  </w:num>
  <w:num w:numId="8" w16cid:durableId="820578541">
    <w:abstractNumId w:val="2"/>
  </w:num>
  <w:num w:numId="9" w16cid:durableId="296648106">
    <w:abstractNumId w:val="10"/>
  </w:num>
  <w:num w:numId="10" w16cid:durableId="1818842371">
    <w:abstractNumId w:val="7"/>
  </w:num>
  <w:num w:numId="11" w16cid:durableId="333581164">
    <w:abstractNumId w:val="5"/>
  </w:num>
  <w:num w:numId="12" w16cid:durableId="1508406050">
    <w:abstractNumId w:val="11"/>
  </w:num>
  <w:num w:numId="13" w16cid:durableId="135533933">
    <w:abstractNumId w:val="9"/>
  </w:num>
  <w:num w:numId="14" w16cid:durableId="1632662208">
    <w:abstractNumId w:val="14"/>
  </w:num>
  <w:num w:numId="15" w16cid:durableId="978846399">
    <w:abstractNumId w:val="15"/>
  </w:num>
  <w:num w:numId="16" w16cid:durableId="456797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2EDC"/>
    <w:rsid w:val="00025EEA"/>
    <w:rsid w:val="00030DAC"/>
    <w:rsid w:val="00043004"/>
    <w:rsid w:val="00057CBA"/>
    <w:rsid w:val="00092CBB"/>
    <w:rsid w:val="000A1949"/>
    <w:rsid w:val="000B1D88"/>
    <w:rsid w:val="000C77E9"/>
    <w:rsid w:val="00104B3B"/>
    <w:rsid w:val="001330F7"/>
    <w:rsid w:val="0014239E"/>
    <w:rsid w:val="00143D85"/>
    <w:rsid w:val="0017256E"/>
    <w:rsid w:val="001911A9"/>
    <w:rsid w:val="001A4359"/>
    <w:rsid w:val="001B118A"/>
    <w:rsid w:val="001F2199"/>
    <w:rsid w:val="00220B37"/>
    <w:rsid w:val="002404C8"/>
    <w:rsid w:val="002560F8"/>
    <w:rsid w:val="0027178A"/>
    <w:rsid w:val="00272398"/>
    <w:rsid w:val="0029219E"/>
    <w:rsid w:val="00295568"/>
    <w:rsid w:val="002C37D7"/>
    <w:rsid w:val="00313DE1"/>
    <w:rsid w:val="003247BA"/>
    <w:rsid w:val="0033632E"/>
    <w:rsid w:val="00340F00"/>
    <w:rsid w:val="00342A11"/>
    <w:rsid w:val="003660E8"/>
    <w:rsid w:val="003674D5"/>
    <w:rsid w:val="00385857"/>
    <w:rsid w:val="003B02EC"/>
    <w:rsid w:val="003E4DD9"/>
    <w:rsid w:val="00404CEF"/>
    <w:rsid w:val="00444D25"/>
    <w:rsid w:val="00495D37"/>
    <w:rsid w:val="004B31FE"/>
    <w:rsid w:val="004E2573"/>
    <w:rsid w:val="004E2FB3"/>
    <w:rsid w:val="004F4272"/>
    <w:rsid w:val="004F4A04"/>
    <w:rsid w:val="00552986"/>
    <w:rsid w:val="005A22A8"/>
    <w:rsid w:val="005E0357"/>
    <w:rsid w:val="005E7C3C"/>
    <w:rsid w:val="005F4E23"/>
    <w:rsid w:val="006115BC"/>
    <w:rsid w:val="00650E90"/>
    <w:rsid w:val="006658CB"/>
    <w:rsid w:val="00675515"/>
    <w:rsid w:val="006844B9"/>
    <w:rsid w:val="00690CF6"/>
    <w:rsid w:val="006B0CFD"/>
    <w:rsid w:val="006C53C5"/>
    <w:rsid w:val="0070241C"/>
    <w:rsid w:val="007638C6"/>
    <w:rsid w:val="00767896"/>
    <w:rsid w:val="00795F2C"/>
    <w:rsid w:val="007B280B"/>
    <w:rsid w:val="007C49A1"/>
    <w:rsid w:val="00813FC5"/>
    <w:rsid w:val="00847038"/>
    <w:rsid w:val="0085227F"/>
    <w:rsid w:val="00857693"/>
    <w:rsid w:val="0086132F"/>
    <w:rsid w:val="00863A9B"/>
    <w:rsid w:val="00873F71"/>
    <w:rsid w:val="00884D1C"/>
    <w:rsid w:val="008A760D"/>
    <w:rsid w:val="008D63B6"/>
    <w:rsid w:val="00903895"/>
    <w:rsid w:val="009226D3"/>
    <w:rsid w:val="009A5616"/>
    <w:rsid w:val="009C3075"/>
    <w:rsid w:val="009C3780"/>
    <w:rsid w:val="009D054B"/>
    <w:rsid w:val="00A1589D"/>
    <w:rsid w:val="00A319F6"/>
    <w:rsid w:val="00A34B7E"/>
    <w:rsid w:val="00A423A6"/>
    <w:rsid w:val="00A43265"/>
    <w:rsid w:val="00AA6C37"/>
    <w:rsid w:val="00AB79D2"/>
    <w:rsid w:val="00B277A7"/>
    <w:rsid w:val="00B54A2E"/>
    <w:rsid w:val="00B60583"/>
    <w:rsid w:val="00B77162"/>
    <w:rsid w:val="00B8353A"/>
    <w:rsid w:val="00BD29E6"/>
    <w:rsid w:val="00BE0D8A"/>
    <w:rsid w:val="00BF2468"/>
    <w:rsid w:val="00BF4C52"/>
    <w:rsid w:val="00C3107D"/>
    <w:rsid w:val="00C37118"/>
    <w:rsid w:val="00C45A9C"/>
    <w:rsid w:val="00C613E8"/>
    <w:rsid w:val="00CB0407"/>
    <w:rsid w:val="00CD1562"/>
    <w:rsid w:val="00D0464A"/>
    <w:rsid w:val="00D34F71"/>
    <w:rsid w:val="00D54360"/>
    <w:rsid w:val="00D86D04"/>
    <w:rsid w:val="00DB1692"/>
    <w:rsid w:val="00DD227B"/>
    <w:rsid w:val="00DD4C36"/>
    <w:rsid w:val="00DD569D"/>
    <w:rsid w:val="00DF02D4"/>
    <w:rsid w:val="00E414C0"/>
    <w:rsid w:val="00E43F03"/>
    <w:rsid w:val="00EB60D3"/>
    <w:rsid w:val="00ED0830"/>
    <w:rsid w:val="00ED3A7D"/>
    <w:rsid w:val="00F00C9B"/>
    <w:rsid w:val="00F3787D"/>
    <w:rsid w:val="00F66F74"/>
    <w:rsid w:val="00F8732D"/>
    <w:rsid w:val="00FB4B14"/>
    <w:rsid w:val="00FD253E"/>
    <w:rsid w:val="00FD6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B7F27"/>
  <w15:docId w15:val="{94D9ACC2-C455-44D5-A94B-E486FE73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87938">
      <w:bodyDiv w:val="1"/>
      <w:marLeft w:val="0"/>
      <w:marRight w:val="0"/>
      <w:marTop w:val="0"/>
      <w:marBottom w:val="0"/>
      <w:divBdr>
        <w:top w:val="none" w:sz="0" w:space="0" w:color="auto"/>
        <w:left w:val="none" w:sz="0" w:space="0" w:color="auto"/>
        <w:bottom w:val="none" w:sz="0" w:space="0" w:color="auto"/>
        <w:right w:val="none" w:sz="0" w:space="0" w:color="auto"/>
      </w:divBdr>
    </w:div>
    <w:div w:id="1514345407">
      <w:bodyDiv w:val="1"/>
      <w:marLeft w:val="0"/>
      <w:marRight w:val="0"/>
      <w:marTop w:val="0"/>
      <w:marBottom w:val="0"/>
      <w:divBdr>
        <w:top w:val="none" w:sz="0" w:space="0" w:color="auto"/>
        <w:left w:val="none" w:sz="0" w:space="0" w:color="auto"/>
        <w:bottom w:val="none" w:sz="0" w:space="0" w:color="auto"/>
        <w:right w:val="none" w:sz="0" w:space="0" w:color="auto"/>
      </w:divBdr>
      <w:divsChild>
        <w:div w:id="1436363730">
          <w:marLeft w:val="0"/>
          <w:marRight w:val="0"/>
          <w:marTop w:val="0"/>
          <w:marBottom w:val="0"/>
          <w:divBdr>
            <w:top w:val="none" w:sz="0" w:space="0" w:color="auto"/>
            <w:left w:val="none" w:sz="0" w:space="0" w:color="auto"/>
            <w:bottom w:val="none" w:sz="0" w:space="0" w:color="auto"/>
            <w:right w:val="none" w:sz="0" w:space="0" w:color="auto"/>
          </w:divBdr>
        </w:div>
        <w:div w:id="840970656">
          <w:marLeft w:val="0"/>
          <w:marRight w:val="0"/>
          <w:marTop w:val="0"/>
          <w:marBottom w:val="0"/>
          <w:divBdr>
            <w:top w:val="none" w:sz="0" w:space="0" w:color="auto"/>
            <w:left w:val="none" w:sz="0" w:space="0" w:color="auto"/>
            <w:bottom w:val="none" w:sz="0" w:space="0" w:color="auto"/>
            <w:right w:val="none" w:sz="0" w:space="0" w:color="auto"/>
          </w:divBdr>
          <w:divsChild>
            <w:div w:id="528027449">
              <w:marLeft w:val="165"/>
              <w:marRight w:val="0"/>
              <w:marTop w:val="150"/>
              <w:marBottom w:val="0"/>
              <w:divBdr>
                <w:top w:val="none" w:sz="0" w:space="0" w:color="auto"/>
                <w:left w:val="none" w:sz="0" w:space="0" w:color="auto"/>
                <w:bottom w:val="none" w:sz="0" w:space="0" w:color="auto"/>
                <w:right w:val="none" w:sz="0" w:space="0" w:color="auto"/>
              </w:divBdr>
              <w:divsChild>
                <w:div w:id="125782796">
                  <w:marLeft w:val="0"/>
                  <w:marRight w:val="0"/>
                  <w:marTop w:val="0"/>
                  <w:marBottom w:val="0"/>
                  <w:divBdr>
                    <w:top w:val="none" w:sz="0" w:space="0" w:color="auto"/>
                    <w:left w:val="none" w:sz="0" w:space="0" w:color="auto"/>
                    <w:bottom w:val="none" w:sz="0" w:space="0" w:color="auto"/>
                    <w:right w:val="none" w:sz="0" w:space="0" w:color="auto"/>
                  </w:divBdr>
                  <w:divsChild>
                    <w:div w:id="4468946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1D6E-9D84-4817-B6E8-EE607FC1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11</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26</cp:revision>
  <dcterms:created xsi:type="dcterms:W3CDTF">2016-02-29T14:03:00Z</dcterms:created>
  <dcterms:modified xsi:type="dcterms:W3CDTF">2022-10-04T04:25:00Z</dcterms:modified>
</cp:coreProperties>
</file>