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F596A" w14:textId="5EEDC69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377B45">
        <w:rPr>
          <w:rFonts w:cs="B Nazanin"/>
          <w:noProof/>
          <w:sz w:val="28"/>
          <w:szCs w:val="28"/>
        </w:rPr>
        <w:drawing>
          <wp:inline distT="0" distB="0" distL="0" distR="0" wp14:anchorId="76D00B0E" wp14:editId="6056043F">
            <wp:extent cx="1428750" cy="3714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87C2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14:paraId="1849488C" w14:textId="6CB6067B" w:rsidR="00F05833" w:rsidRPr="00377B45" w:rsidRDefault="005467A6" w:rsidP="00377B45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</w:pPr>
      <w:r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مجازی سازی زنجیره ه</w:t>
      </w:r>
      <w:r w:rsidR="00F05833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ای تامین </w:t>
      </w:r>
      <w:r w:rsidR="00254E07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مواد </w:t>
      </w:r>
      <w:r w:rsidR="00F05833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غذا</w:t>
      </w:r>
      <w:r w:rsidR="00254E07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یی</w:t>
      </w:r>
      <w:r w:rsidR="00F05833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 </w:t>
      </w:r>
      <w:r w:rsidR="00254E07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با</w:t>
      </w:r>
      <w:r w:rsidR="00F05833" w:rsidRPr="00377B45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 xml:space="preserve"> اینترنت اشیا</w:t>
      </w:r>
    </w:p>
    <w:p w14:paraId="4E70D822" w14:textId="77777777" w:rsidR="005467A6" w:rsidRPr="00377B45" w:rsidRDefault="005467A6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14:paraId="5A206FCF" w14:textId="77777777" w:rsidR="00F05833" w:rsidRPr="00377B45" w:rsidRDefault="00F05833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چکیده </w:t>
      </w:r>
    </w:p>
    <w:p w14:paraId="296E41C6" w14:textId="5C938843" w:rsidR="00A42915" w:rsidRDefault="00254E07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تکنولوژی‌</w:t>
      </w:r>
      <w:r w:rsidR="00F05833" w:rsidRPr="00377B45">
        <w:rPr>
          <w:rFonts w:ascii="Times New Roman" w:hAnsi="Times New Roman" w:cs="B Nazanin" w:hint="cs"/>
          <w:sz w:val="28"/>
          <w:szCs w:val="28"/>
          <w:rtl/>
        </w:rPr>
        <w:t xml:space="preserve"> اینترنت به زنجیره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‌تامین مواد غذایی</w:t>
      </w:r>
      <w:r w:rsidR="00F05833" w:rsidRPr="00377B45">
        <w:rPr>
          <w:rFonts w:ascii="Times New Roman" w:hAnsi="Times New Roman" w:cs="B Nazanin" w:hint="cs"/>
          <w:sz w:val="28"/>
          <w:szCs w:val="28"/>
          <w:rtl/>
        </w:rPr>
        <w:t xml:space="preserve"> اجازه می‌دهند که از مجازی سازی پویا در فرآیندهای مدیریت عملیات استفاده کنند. این پشتیبانی شرکت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‌های غذای</w:t>
      </w:r>
      <w:r w:rsidR="00F05833" w:rsidRPr="00377B45">
        <w:rPr>
          <w:rFonts w:ascii="Times New Roman" w:hAnsi="Times New Roman" w:cs="B Nazanin" w:hint="cs"/>
          <w:sz w:val="28"/>
          <w:szCs w:val="28"/>
          <w:rtl/>
        </w:rPr>
        <w:t>ی را در مقابله با محصولات فاسد شدنی، تغییرات غیر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05833" w:rsidRPr="00377B45">
        <w:rPr>
          <w:rFonts w:ascii="Times New Roman" w:hAnsi="Times New Roman" w:cs="B Nazanin" w:hint="cs"/>
          <w:sz w:val="28"/>
          <w:szCs w:val="28"/>
          <w:rtl/>
        </w:rPr>
        <w:t xml:space="preserve">قابل پیش بینی تامین و ایمنی مواد غذایی و پایداری مورد نیاز بهبود می‌بخشد.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>مجازی سازی عامل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زنجیره تامین را قادر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می‌سازد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که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>فرآیندهای کسب و کار را از راه دور به صورت بلادرنگ از طریق اینترنت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، به عنوان اشیای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مجازی به جای مشاهد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ه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در محل نظارت کنند، برنامه ریزی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کنند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و بهینه سازی کنند.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>این مقاله مفهوم زنجیره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‌های ‌تامین مواد غذایی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از چشم انداز اینترنت اشیا تحلیل می‌کند و یک معماری را برای پیاده سازی سیستم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>اطلاعاتی پیشنهاد می‌کند. به عنوان اثبات قضیه، معماری به مطالعه موردی یک زنجیره تامین ما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هی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اعمال می‌شود. این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بسط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انتظار می‌رود که مبنایی را برای بهینه سازی زنجیره تامین مجازی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شبیه سازی و پشتیبان تصمیم بر اساس داده عملیاتی آن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>لاین ایجاد کند. در اینترنت اشیا،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زنجیره‌های تامین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 xml:space="preserve"> مواد غذایی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می‌توان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به یک سیستم خود تطبیق تبدیل ش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و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>د که اشیای هوشمند در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آن 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 xml:space="preserve">می‌توانند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به کار گرفته ‌شوند، تصمیم 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>بگیرند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 و به صورت خودکار 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 xml:space="preserve">مسائلی را 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 xml:space="preserve">یاد 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>گیرند</w:t>
      </w:r>
      <w:r w:rsidR="00D16192" w:rsidRPr="00377B45">
        <w:rPr>
          <w:rFonts w:ascii="Times New Roman" w:hAnsi="Times New Roman" w:cs="B Nazanin" w:hint="cs"/>
          <w:sz w:val="28"/>
          <w:szCs w:val="28"/>
          <w:rtl/>
        </w:rPr>
        <w:t>.</w:t>
      </w:r>
    </w:p>
    <w:p w14:paraId="22DF5120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05DE2026" w14:textId="6C3809D8" w:rsidR="00A42915" w:rsidRDefault="00A4291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>کلمات کلیدی</w:t>
      </w:r>
      <w:r w:rsidR="00A84A9F"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>: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اشیای مجازی، زنجیره‌های غ</w:t>
      </w:r>
      <w:r w:rsidR="00E17E25" w:rsidRPr="00377B45">
        <w:rPr>
          <w:rFonts w:ascii="Times New Roman" w:hAnsi="Times New Roman" w:cs="B Nazanin" w:hint="cs"/>
          <w:sz w:val="28"/>
          <w:szCs w:val="28"/>
          <w:rtl/>
        </w:rPr>
        <w:t>ذا، اینترنت اشیا، قابلیت ردیابی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، توزیع</w:t>
      </w:r>
      <w:r w:rsidR="009A2819" w:rsidRPr="00377B45">
        <w:rPr>
          <w:rFonts w:ascii="Times New Roman" w:hAnsi="Times New Roman" w:cs="B Nazanin" w:hint="cs"/>
          <w:sz w:val="28"/>
          <w:szCs w:val="28"/>
        </w:rPr>
        <w:t>‌</w:t>
      </w:r>
      <w:r w:rsidR="009A2819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مواد غذایی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غذا </w:t>
      </w:r>
    </w:p>
    <w:p w14:paraId="3CDE9FC6" w14:textId="43A455F5" w:rsid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1282687B" w14:textId="2FEEED4F" w:rsid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7C12B322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358415C4" w14:textId="65DC91B9" w:rsidR="00A4291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 xml:space="preserve">1. </w:t>
      </w:r>
      <w:r w:rsidR="00A42915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مقدمه </w:t>
      </w:r>
    </w:p>
    <w:p w14:paraId="2743D061" w14:textId="77777777" w:rsidR="000D0DAF" w:rsidRPr="00377B45" w:rsidRDefault="003959D6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بخش غذا دامنه‌ای از </w:t>
      </w:r>
      <w:r w:rsidR="00A4291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چشم انداز مدیریت زنجیره تامین یک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بخش</w:t>
      </w:r>
      <w:r w:rsidR="00A4291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چالش برانگیز است. نیازمند سیستم‌های کنترلی پیشرفته است که می‌تواند با محصولات فاسد شدنی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A4291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تغییرات پیش بینی نشده تامین و سرسختی در ایمنی مواد غذایی و پایداری مورد نیاز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مقابله کند</w:t>
      </w:r>
      <w:r w:rsidR="00A4291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مجازی سازی یک رویکرد امیدوارکننده برای برآورده کردن این چالش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است. ای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شبیه سازی و بهینه سازی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فرآوری‌های مواد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غذایی را با استفاده از سیستم‌های نرم افزاری به جای انجام آزمایشات فیزیکی اجازه می‌دهد </w:t>
      </w:r>
      <w:r w:rsidR="003035D3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 xml:space="preserve">Singh and </w:t>
      </w:r>
      <w:proofErr w:type="spellStart"/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>Erdogdu</w:t>
      </w:r>
      <w:proofErr w:type="spellEnd"/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>, 2004</w:t>
      </w:r>
      <w:r w:rsidR="003035D3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مجازی سازی تکنولوژی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اینترنت فعلی را می‌توان در مدیریت عملیاتی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‌های ‌تامین مواد غذایی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استفاده کرد </w:t>
      </w:r>
      <w:r w:rsidR="003035D3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>Saguy</w:t>
      </w:r>
      <w:proofErr w:type="spellEnd"/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2013; Porter and Heppelmann,2014; </w:t>
      </w:r>
      <w:proofErr w:type="spellStart"/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>Verdouw</w:t>
      </w:r>
      <w:proofErr w:type="spellEnd"/>
      <w:r w:rsidR="003035D3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2015</w:t>
      </w:r>
      <w:r w:rsidR="003035D3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 در نتیجه،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‌های ‌تامین مواد غذایی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می‌توانند به صورت بلادرنگ با اینترنت مبتنی بر اشیای مجازی به جای مشاهده در محل به صورت راه دور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035D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نظارت شوند، کنترل شوند، برنامه ریزی شوند و بهینه سازی شوند. </w:t>
      </w:r>
    </w:p>
    <w:p w14:paraId="6F9DDA59" w14:textId="77777777" w:rsidR="003E1ADE" w:rsidRPr="00377B45" w:rsidRDefault="000D0DAF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زنجیره‌های تامین مجازی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سیستم‌های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قابل ردیابی غذا را ایجاد کردند که اطلاعاتی را در مورد محل آیتم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اصلی و ردیابی سوابق آن فراهم می‌کند 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Thakur et al., 2011; </w:t>
      </w:r>
      <w:proofErr w:type="spellStart"/>
      <w:r w:rsidRPr="00377B45">
        <w:rPr>
          <w:rFonts w:ascii="Times New Roman" w:hAnsi="Times New Roman" w:cs="B Nazanin"/>
          <w:sz w:val="28"/>
          <w:szCs w:val="28"/>
          <w:lang w:bidi="fa-IR"/>
        </w:rPr>
        <w:t>Storøy</w:t>
      </w:r>
      <w:proofErr w:type="spellEnd"/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2013; Kassahun et al., 2014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تکنولوژی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حسگر برای ثبت اطلاعات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مربوط به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حالت 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شی در چرخه عمر مورد نظر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استفاده می‌شو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د. </w:t>
      </w:r>
      <w:r w:rsidR="00C82CE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ممکن است شامل نظارت دما، اطلاعات میکروبیولوژی و دیگر پارامترهای کیفیت غذا باشد </w:t>
      </w:r>
      <w:r w:rsidR="00C82CE2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C82CE2" w:rsidRPr="00377B45">
        <w:rPr>
          <w:rFonts w:ascii="Times New Roman" w:hAnsi="Times New Roman" w:cs="B Nazanin"/>
          <w:sz w:val="28"/>
          <w:szCs w:val="28"/>
          <w:lang w:bidi="fa-IR"/>
        </w:rPr>
        <w:t xml:space="preserve">Abad et al., 2009; </w:t>
      </w:r>
      <w:proofErr w:type="spellStart"/>
      <w:r w:rsidR="00C82CE2" w:rsidRPr="00377B45">
        <w:rPr>
          <w:rFonts w:ascii="Times New Roman" w:hAnsi="Times New Roman" w:cs="B Nazanin"/>
          <w:sz w:val="28"/>
          <w:szCs w:val="28"/>
          <w:lang w:bidi="fa-IR"/>
        </w:rPr>
        <w:t>Heising</w:t>
      </w:r>
      <w:proofErr w:type="spellEnd"/>
      <w:r w:rsidR="00C82CE2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2013; </w:t>
      </w:r>
      <w:proofErr w:type="spellStart"/>
      <w:r w:rsidR="00C82CE2" w:rsidRPr="00377B45">
        <w:rPr>
          <w:rFonts w:ascii="Times New Roman" w:hAnsi="Times New Roman" w:cs="B Nazanin"/>
          <w:sz w:val="28"/>
          <w:szCs w:val="28"/>
          <w:lang w:bidi="fa-IR"/>
        </w:rPr>
        <w:t>Jedermann</w:t>
      </w:r>
      <w:proofErr w:type="spellEnd"/>
      <w:r w:rsidR="00C82CE2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2014</w:t>
      </w:r>
      <w:r w:rsidR="00C82CE2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C82CE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نمایش داده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اطلاعات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اشیای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مجازی قابلیت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پیشرفته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‌ای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ورای ردیابی و پیگیری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مانند مد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ریت انحراف کیفیت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مواد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غذا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برنامه ریزی و برنامه ریزی مجدد و بهینه سازی عملکردها را اجازه می‌دهد </w:t>
      </w:r>
      <w:r w:rsidR="003E1ADE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="003E1ADE" w:rsidRPr="00377B45">
        <w:rPr>
          <w:rFonts w:ascii="Times New Roman" w:hAnsi="Times New Roman" w:cs="B Nazanin"/>
          <w:sz w:val="28"/>
          <w:szCs w:val="28"/>
          <w:lang w:bidi="fa-IR"/>
        </w:rPr>
        <w:t>Verdouw</w:t>
      </w:r>
      <w:proofErr w:type="spellEnd"/>
      <w:r w:rsidR="003E1ADE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2015</w:t>
      </w:r>
      <w:r w:rsidR="003E1ADE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مجازی سازی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هوش (کامپیوتری) را به زنجیره اضافه می‌کند، برای مثال: هشدارهای زود هنگام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 مورد حوادث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مربوط مواد 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غذایی، زمان بندی مجدد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انحراف از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کیفیت غیرمنتظره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مواد غذایی و شبیه سازی کیفیت محصول بر اساس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شرایط محیطی نتیجه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می‌شود</w:t>
      </w:r>
      <w:r w:rsidR="003E1A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15CE829E" w14:textId="77777777" w:rsidR="00F87C04" w:rsidRPr="00377B45" w:rsidRDefault="003E1ADE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 نوع مجازی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مر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احل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اولیه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تامین مواد غذایی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رخ می‌دهند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نمونه‌های اولیه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‌‌‌ای در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شرکت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مواد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غذایی وجود دارند که از </w:t>
      </w:r>
      <w:r w:rsidR="003C32D9" w:rsidRPr="00377B45">
        <w:rPr>
          <w:rFonts w:ascii="Times New Roman" w:hAnsi="Times New Roman" w:cs="B Nazanin"/>
          <w:sz w:val="28"/>
          <w:szCs w:val="28"/>
          <w:lang w:bidi="fa-IR"/>
        </w:rPr>
        <w:t>ICT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صورت پیشرفته استفاده می‌کنن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ب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برنامه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کاربردی مجازی تست می‌شوند.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برای مثال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: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ماهی تازه می‌تواند از کشتی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ماهیگیری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دریای باز در یک حراج مجازی فروخته شود و مستقیم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اً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بعد ورود به بندر به مشتری نهایی منتقل شود.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به هر حال، همچین مثال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‌هایی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تنها شروعی برای آنچه می‌تواند به یک انقلاب در صنعت غذایی تبدیل شود هستند. کاربرد وسیعی که از اپلیکیشن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اینترنت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آینده انتظار می‌رود این است که روش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تامین مواد غذایی 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قبلی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11DD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را</w:t>
      </w:r>
      <w:r w:rsidR="003C32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تغییر دهد.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11DD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تاکنون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بیشتر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11DD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تمرکز بر تکنولوژی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‌هایی </w:t>
      </w:r>
      <w:r w:rsidR="00D11DD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مانند شناسایی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استفاده از</w:t>
      </w:r>
      <w:r w:rsidR="00D11DD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فرکانس رادیویی </w:t>
      </w:r>
      <w:r w:rsidR="00D11DD8" w:rsidRPr="00377B45">
        <w:rPr>
          <w:rFonts w:ascii="Times New Roman" w:hAnsi="Times New Roman" w:cs="B Nazanin"/>
          <w:sz w:val="28"/>
          <w:szCs w:val="28"/>
        </w:rPr>
        <w:t>(RFID)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 xml:space="preserve"> و حسگرها بوده است، اما بر اینکه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>چگونه اطلاعات تولید شده می‌توانند برای کنترل در سطح زنجیره تامین استفاده شوند تمرکز نکردند. برای کسب حداکثر سود،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 xml:space="preserve"> نیاز است 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>تکنولوژی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>به صورت متناسبی در زنجیره غذایی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 xml:space="preserve">تعبیه شوند و با فرآیندهای کسب و کاری تنظیم شوند، که 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>این مسئله تا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 xml:space="preserve"> به حال در پژوهش‌ها بررسی نشده است. به ویژه، مفهوم مجازی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 xml:space="preserve"> سازی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 xml:space="preserve"> مدیریت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‌تامین مواد غذای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 xml:space="preserve">ی نیاز 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>است</w:t>
      </w:r>
      <w:r w:rsidR="00D11DD8" w:rsidRPr="00377B45">
        <w:rPr>
          <w:rFonts w:ascii="Times New Roman" w:hAnsi="Times New Roman" w:cs="B Nazanin" w:hint="cs"/>
          <w:sz w:val="28"/>
          <w:szCs w:val="28"/>
          <w:rtl/>
        </w:rPr>
        <w:t xml:space="preserve"> که بیشتر شفاف سازی شود.</w:t>
      </w:r>
      <w:r w:rsidR="00F87C04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14:paraId="2E75ABA9" w14:textId="0D1D7E27" w:rsidR="00F87C04" w:rsidRDefault="00F87C04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این مقاله نقش مجازی سازی را در زمینه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مدیریت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‌تامین مواد 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>‌غذایی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تحلیل می‌کند و یک معماری سیستم اطلاعاتی را برای پیاده سازی آن پیشنهاد می‌کند. اولین بخش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‌تامین مواد 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>‌غذایی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مجازی از چشم انداز اینترنت اشیا مشخص می‌شود. دومین بخش معماری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اطلاعاتی را که برای پیاده سازی این مفهوم پیشنهاد شده است را توضیح می‌دهد. سرانجام، سومین بخش توضیح می‌دهد که چگونه معماری اعمال شود و در یک مطالعه موردی از زنجیره تامین ماهی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 xml:space="preserve"> اعتبار آن تایید می‌شود.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14:paraId="3F7D45F5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73473813" w14:textId="20D15CAE" w:rsidR="00C677BB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2. </w:t>
      </w:r>
      <w:r w:rsidR="00C677BB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متدلوژی </w:t>
      </w:r>
    </w:p>
    <w:p w14:paraId="0E3F2E43" w14:textId="77777777" w:rsidR="00C677BB" w:rsidRPr="00377B45" w:rsidRDefault="00C677BB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تحقیق بر اساس یک متدلوژی</w:t>
      </w:r>
      <w:r w:rsidR="00276B0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طراحی گرا است، که بر ساخت </w:t>
      </w:r>
      <w:r w:rsidR="00276B0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محصول مصنوعی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هدفمند که مسائل حل نشده را بررسی می‌کنند و با توجه به سودمندی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ارائه شده در حل این مسائل ارزیابی می‌شوند تمرکز می‌کنند 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March and Smith, 1995;Hevner et al., 2004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276B0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محصول مصنوعی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طراحی توسعه </w:t>
      </w:r>
      <w:r w:rsidR="00276B0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افته در این مقاله یک معماری سیستم اطلاعاتی برای مجازی سازی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تامین مواد غذایی </w:t>
      </w:r>
      <w:r w:rsidR="00276B0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است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7223C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پژوهش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7223C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طراحی گرا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معمولآ با سوال "</w:t>
      </w:r>
      <w:r w:rsidR="007223C4" w:rsidRPr="00377B45">
        <w:rPr>
          <w:rFonts w:ascii="Times New Roman" w:hAnsi="Times New Roman" w:cs="B Nazanin" w:hint="cs"/>
          <w:sz w:val="28"/>
          <w:szCs w:val="28"/>
          <w:rtl/>
        </w:rPr>
        <w:t>چگونه" درگیر هستند، برای مثال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7223C4" w:rsidRPr="00377B45">
        <w:rPr>
          <w:rFonts w:ascii="Times New Roman" w:hAnsi="Times New Roman" w:cs="B Nazanin" w:hint="cs"/>
          <w:sz w:val="28"/>
          <w:szCs w:val="28"/>
          <w:rtl/>
        </w:rPr>
        <w:t xml:space="preserve"> چگونه یک مسئله خاص با ایجاد 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محصول مصنوعی</w:t>
      </w:r>
      <w:r w:rsidR="007223C4" w:rsidRPr="00377B45">
        <w:rPr>
          <w:rFonts w:ascii="Times New Roman" w:hAnsi="Times New Roman" w:cs="B Nazanin" w:hint="cs"/>
          <w:sz w:val="28"/>
          <w:szCs w:val="28"/>
          <w:rtl/>
        </w:rPr>
        <w:t xml:space="preserve"> جدید حل می‌شود </w:t>
      </w:r>
      <w:r w:rsidR="007223C4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7223C4" w:rsidRPr="00377B45">
        <w:rPr>
          <w:rFonts w:ascii="Times New Roman" w:hAnsi="Times New Roman" w:cs="B Nazanin"/>
          <w:sz w:val="28"/>
          <w:szCs w:val="28"/>
        </w:rPr>
        <w:t xml:space="preserve">March </w:t>
      </w:r>
      <w:r w:rsidR="007223C4" w:rsidRPr="00377B45">
        <w:rPr>
          <w:rFonts w:ascii="Times New Roman" w:hAnsi="Times New Roman" w:cs="B Nazanin"/>
          <w:sz w:val="28"/>
          <w:szCs w:val="28"/>
        </w:rPr>
        <w:lastRenderedPageBreak/>
        <w:t xml:space="preserve">and </w:t>
      </w:r>
      <w:proofErr w:type="spellStart"/>
      <w:r w:rsidR="007223C4" w:rsidRPr="00377B45">
        <w:rPr>
          <w:rFonts w:ascii="Times New Roman" w:hAnsi="Times New Roman" w:cs="B Nazanin"/>
          <w:sz w:val="28"/>
          <w:szCs w:val="28"/>
        </w:rPr>
        <w:t>Storey</w:t>
      </w:r>
      <w:proofErr w:type="spellEnd"/>
      <w:r w:rsidR="007223C4" w:rsidRPr="00377B45">
        <w:rPr>
          <w:rFonts w:ascii="Times New Roman" w:hAnsi="Times New Roman" w:cs="B Nazanin"/>
          <w:sz w:val="28"/>
          <w:szCs w:val="28"/>
        </w:rPr>
        <w:t>, 2008; van Aken,2004</w:t>
      </w:r>
      <w:r w:rsidR="007223C4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7223C4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7223C4" w:rsidRPr="00377B45">
        <w:rPr>
          <w:rFonts w:ascii="Times New Roman" w:hAnsi="Times New Roman" w:cs="B Nazanin" w:hint="cs"/>
          <w:sz w:val="28"/>
          <w:szCs w:val="28"/>
          <w:rtl/>
        </w:rPr>
        <w:t>استراتژی مطالعه موردی معمولآ بهترین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 xml:space="preserve"> تناسب را با این نوع سوال دارد، چرا که 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محصولات مصنوعی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 xml:space="preserve"> مسائل واقعی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 xml:space="preserve">تحت تاثیر عوامل زیادی هستند </w:t>
      </w:r>
      <w:r w:rsidR="00EB2B6E" w:rsidRPr="00377B45">
        <w:rPr>
          <w:rFonts w:ascii="Times New Roman" w:hAnsi="Times New Roman" w:cs="B Nazanin"/>
          <w:sz w:val="28"/>
          <w:szCs w:val="28"/>
        </w:rPr>
        <w:t xml:space="preserve">(van </w:t>
      </w:r>
      <w:proofErr w:type="spellStart"/>
      <w:r w:rsidR="00EB2B6E" w:rsidRPr="00377B45">
        <w:rPr>
          <w:rFonts w:ascii="Times New Roman" w:hAnsi="Times New Roman" w:cs="B Nazanin"/>
          <w:sz w:val="28"/>
          <w:szCs w:val="28"/>
        </w:rPr>
        <w:t>Aken</w:t>
      </w:r>
      <w:proofErr w:type="spellEnd"/>
      <w:r w:rsidR="00EB2B6E" w:rsidRPr="00377B45">
        <w:rPr>
          <w:rFonts w:ascii="Times New Roman" w:hAnsi="Times New Roman" w:cs="B Nazanin"/>
          <w:sz w:val="28"/>
          <w:szCs w:val="28"/>
        </w:rPr>
        <w:t>, 2004)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 xml:space="preserve">. مطالعات موردی می‌توانند 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 xml:space="preserve">به 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>پدیده پیچیده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‌ای 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>بپردازند، که نمی‌تواند خارج از زمینه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 xml:space="preserve">جهان واقعی، و غنی مطالعه شود </w:t>
      </w:r>
      <w:r w:rsidR="00EB2B6E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EB2B6E" w:rsidRPr="00377B45">
        <w:rPr>
          <w:rFonts w:ascii="Times New Roman" w:hAnsi="Times New Roman" w:cs="B Nazanin"/>
          <w:sz w:val="28"/>
          <w:szCs w:val="28"/>
        </w:rPr>
        <w:t xml:space="preserve">Eisenhardt, 1989; </w:t>
      </w:r>
      <w:proofErr w:type="spellStart"/>
      <w:r w:rsidR="00EB2B6E" w:rsidRPr="00377B45">
        <w:rPr>
          <w:rFonts w:ascii="Times New Roman" w:hAnsi="Times New Roman" w:cs="B Nazanin"/>
          <w:sz w:val="28"/>
          <w:szCs w:val="28"/>
        </w:rPr>
        <w:t>Benbasat</w:t>
      </w:r>
      <w:proofErr w:type="spellEnd"/>
      <w:r w:rsidR="00EB2B6E" w:rsidRPr="00377B45">
        <w:rPr>
          <w:rFonts w:ascii="Times New Roman" w:hAnsi="Times New Roman" w:cs="B Nazanin"/>
          <w:sz w:val="28"/>
          <w:szCs w:val="28"/>
        </w:rPr>
        <w:t xml:space="preserve"> et al., 1987; Yin, 2002</w:t>
      </w:r>
      <w:r w:rsidR="00EB2B6E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EB2B6E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EB7A27" w:rsidRPr="00377B45">
        <w:rPr>
          <w:rFonts w:ascii="Times New Roman" w:hAnsi="Times New Roman" w:cs="B Nazanin" w:hint="cs"/>
          <w:sz w:val="28"/>
          <w:szCs w:val="28"/>
          <w:rtl/>
        </w:rPr>
        <w:t xml:space="preserve">در راستای هدف این مقاله، مورد باید استفاده پویا از مجازی سازی در مدیریت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‌تامین مواد 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>‌غذایی</w:t>
      </w:r>
      <w:r w:rsidR="00EB7A27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برجسته سازد، برای مثال، انتخاب ناهمگن بر اساس منطق تکرار نظری </w:t>
      </w:r>
      <w:r w:rsidR="00EB7A27" w:rsidRPr="00377B45">
        <w:rPr>
          <w:rFonts w:ascii="Times New Roman" w:hAnsi="Times New Roman" w:cs="B Nazanin"/>
          <w:sz w:val="28"/>
          <w:szCs w:val="28"/>
        </w:rPr>
        <w:t>(Eisenhardt, 1989; Yin, 2002)</w:t>
      </w:r>
      <w:r w:rsidR="00EB7A27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90765D" w:rsidRPr="00377B45">
        <w:rPr>
          <w:rFonts w:ascii="Times New Roman" w:hAnsi="Times New Roman" w:cs="B Nazanin" w:hint="cs"/>
          <w:sz w:val="28"/>
          <w:szCs w:val="28"/>
          <w:rtl/>
        </w:rPr>
        <w:t>بنابراین یک زنجیره تامین ماهی طوری انتخاب شده است که باید با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90765D" w:rsidRPr="00377B45">
        <w:rPr>
          <w:rFonts w:ascii="Times New Roman" w:hAnsi="Times New Roman" w:cs="B Nazanin" w:hint="cs"/>
          <w:sz w:val="28"/>
          <w:szCs w:val="28"/>
          <w:rtl/>
        </w:rPr>
        <w:t xml:space="preserve">قابلیت پیش بینی پایین تقاضای حمل و نقل و لغو رزرو در مراحل پایانی حمل و نقل مقابله کند. 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>واحد تحلیل یک زنجیر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ه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 xml:space="preserve"> تامین برای صادرات ماهی از نروژ به برزیل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 xml:space="preserve"> و محموله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>کانتینر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 xml:space="preserve"> از نروژ به بندر </w:t>
      </w:r>
      <w:r w:rsidR="00716E48" w:rsidRPr="00377B45">
        <w:rPr>
          <w:rFonts w:ascii="Times New Roman" w:hAnsi="Times New Roman" w:cs="B Nazanin"/>
          <w:sz w:val="28"/>
          <w:szCs w:val="28"/>
        </w:rPr>
        <w:t>Rotterdam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 xml:space="preserve"> در هلند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716E48" w:rsidRPr="00377B45">
        <w:rPr>
          <w:rFonts w:ascii="Times New Roman" w:hAnsi="Times New Roman" w:cs="B Nazanin" w:hint="cs"/>
          <w:sz w:val="28"/>
          <w:szCs w:val="28"/>
          <w:rtl/>
        </w:rPr>
        <w:t>بوده است.</w:t>
      </w:r>
      <w:r w:rsidR="00B07294" w:rsidRPr="00377B45">
        <w:rPr>
          <w:rFonts w:ascii="Times New Roman" w:hAnsi="Times New Roman" w:cs="B Nazanin" w:hint="cs"/>
          <w:sz w:val="28"/>
          <w:szCs w:val="28"/>
          <w:rtl/>
        </w:rPr>
        <w:t xml:space="preserve"> شرکت‌های مورد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 xml:space="preserve"> نظر</w:t>
      </w:r>
      <w:r w:rsidR="00B07294" w:rsidRPr="00377B45">
        <w:rPr>
          <w:rFonts w:ascii="Times New Roman" w:hAnsi="Times New Roman" w:cs="B Nazanin" w:hint="cs"/>
          <w:sz w:val="28"/>
          <w:szCs w:val="28"/>
          <w:rtl/>
        </w:rPr>
        <w:t xml:space="preserve"> یک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07294" w:rsidRPr="00377B45">
        <w:rPr>
          <w:rFonts w:ascii="Times New Roman" w:hAnsi="Times New Roman" w:cs="B Nazanin" w:hint="cs"/>
          <w:sz w:val="28"/>
          <w:szCs w:val="28"/>
          <w:rtl/>
        </w:rPr>
        <w:t>اپ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 xml:space="preserve">راتور کشتی کانتینر 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دار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(شرکت کانونی</w:t>
      </w:r>
      <w:r w:rsidR="00B07294" w:rsidRPr="00377B45">
        <w:rPr>
          <w:rFonts w:ascii="Times New Roman" w:hAnsi="Times New Roman" w:cs="B Nazanin" w:hint="cs"/>
          <w:sz w:val="28"/>
          <w:szCs w:val="28"/>
          <w:rtl/>
        </w:rPr>
        <w:t>)، یک بندر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گاه</w:t>
      </w:r>
      <w:r w:rsidR="00B07294" w:rsidRPr="00377B45">
        <w:rPr>
          <w:rFonts w:ascii="Times New Roman" w:hAnsi="Times New Roman" w:cs="B Nazanin" w:hint="cs"/>
          <w:sz w:val="28"/>
          <w:szCs w:val="28"/>
          <w:rtl/>
        </w:rPr>
        <w:t xml:space="preserve">، یک 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بارفرابران</w:t>
      </w:r>
      <w:r w:rsidR="00B07294" w:rsidRPr="00377B45">
        <w:rPr>
          <w:rFonts w:ascii="Times New Roman" w:hAnsi="Times New Roman" w:cs="B Nazanin" w:hint="cs"/>
          <w:sz w:val="28"/>
          <w:szCs w:val="28"/>
          <w:rtl/>
        </w:rPr>
        <w:t xml:space="preserve"> و یک اپراتور ترمینال هستند. </w:t>
      </w:r>
    </w:p>
    <w:p w14:paraId="28DE6F79" w14:textId="77777777" w:rsidR="00B07294" w:rsidRPr="00377B45" w:rsidRDefault="00B07294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پژوهش در چهار فاز سازمان داده می‌شود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>: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1) بررسی ادبیات موضوعی، 2) تعریف نیازمندی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‌ها،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3) طراحی و پیاده سازی، و 4) اعتبارسنجی. </w:t>
      </w:r>
    </w:p>
    <w:p w14:paraId="78673218" w14:textId="77777777" w:rsidR="00816DB9" w:rsidRPr="00377B45" w:rsidRDefault="00B07294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در ابتدا، مجازی سازی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‌تامین مواد </w:t>
      </w:r>
      <w:r w:rsidR="00031CF2" w:rsidRPr="00377B45">
        <w:rPr>
          <w:rFonts w:ascii="Times New Roman" w:hAnsi="Times New Roman" w:cs="B Nazanin" w:hint="cs"/>
          <w:sz w:val="28"/>
          <w:szCs w:val="28"/>
          <w:rtl/>
        </w:rPr>
        <w:t>‌غذایی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به صورت مفهومی با شناسایی اشیا، فرآیندها، ذی نفعان، و روابطی که باید مجازی سازی شوند تعریف می‌شود. </w:t>
      </w:r>
      <w:r w:rsidR="00E147FD" w:rsidRPr="00377B45">
        <w:rPr>
          <w:rFonts w:ascii="Times New Roman" w:hAnsi="Times New Roman" w:cs="B Nazanin" w:hint="cs"/>
          <w:sz w:val="28"/>
          <w:szCs w:val="28"/>
          <w:rtl/>
        </w:rPr>
        <w:t xml:space="preserve">این 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 xml:space="preserve">روند </w:t>
      </w:r>
      <w:r w:rsidR="00E147FD" w:rsidRPr="00377B45">
        <w:rPr>
          <w:rFonts w:ascii="Times New Roman" w:hAnsi="Times New Roman" w:cs="B Nazanin" w:hint="cs"/>
          <w:sz w:val="28"/>
          <w:szCs w:val="28"/>
          <w:rtl/>
        </w:rPr>
        <w:t>بر اساس بررسی ادبیات موضوعی مجازی سازی، مدیریت زنجیر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ه</w:t>
      </w:r>
      <w:r w:rsidR="00E147FD" w:rsidRPr="00377B45">
        <w:rPr>
          <w:rFonts w:ascii="Times New Roman" w:hAnsi="Times New Roman" w:cs="B Nazanin" w:hint="cs"/>
          <w:sz w:val="28"/>
          <w:szCs w:val="28"/>
          <w:rtl/>
        </w:rPr>
        <w:t xml:space="preserve"> تامین، و صنعت مواد غذایی 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است</w:t>
      </w:r>
      <w:r w:rsidR="00E147FD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29F9CB51" w14:textId="77777777" w:rsidR="00816DB9" w:rsidRPr="00377B45" w:rsidRDefault="004F70EC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دوم، یک مطالعه عمیق بر تعریف نیازمندی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بر اساس هفت کارگاه هماهنگ و دو جا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به با مخبران کلیدی شرکت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موردی انتخاب شده و بررسی اسناد اضافی انجام می‌شود. نیازمندی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در شش مرحله استخراج می‌شوند:</w:t>
      </w:r>
    </w:p>
    <w:p w14:paraId="6218BFF0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1. تعر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 سطح بالا: تعر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تمات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دامنه، کسب و کار و عامل‌ها، فرآ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ندها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کسب و کار و تبادل اطلاعات، با استفاده از الگوها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توض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ساخت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افته،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اگرام‌ها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تشر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صورت جدول.</w:t>
      </w:r>
    </w:p>
    <w:p w14:paraId="6A88464F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2. تعر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چالش: تشر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چالش‌ها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اصل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همانطور که توسط اکتورها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تجربه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شود،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الگوها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توض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حات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چالش‌ها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ساختار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افته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اتصال آن‌ها به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کسب و کار خاص. </w:t>
      </w:r>
    </w:p>
    <w:p w14:paraId="08FE22AA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3. تحل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علت 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شه‌ا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تحل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تمات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چالش‌ها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کسب و کار، مسئله اصل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با آن مواجه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شو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علت‌ها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 (انسان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سازمان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غ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ره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) با استفاده از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الگو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نمودار 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-علت. </w:t>
      </w:r>
    </w:p>
    <w:p w14:paraId="18847EB2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4. سنار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As-Is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تشر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متمرکز و واقع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نکه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چگونه چالش‌ها، با استفاده از الگوها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و د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اگرام‌ها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UML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، آزما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شوند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. </w:t>
      </w:r>
    </w:p>
    <w:p w14:paraId="2DFD2937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5. مشخصه‌ها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از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شناسا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ازها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خاص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بهبود و راه حل‌ها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مطلوب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هر چالش و 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-علت اصل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ازمند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دامنه متمرکز نت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دهد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03328E0B" w14:textId="77777777" w:rsid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6. سنار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To-Be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تشر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سنار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متمرکز از 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نکه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چگونه راه حل‌ها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توانند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اده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شوند، از جمله موکاپ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داستان‌ها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و نمودارها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مورد کاربرد 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UML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03126541" w14:textId="16E5A689" w:rsidR="005D1D79" w:rsidRPr="00377B45" w:rsidRDefault="005D1D79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سوم، معماری سیستم اطلاعاتی برای نیازهای تعریف شده توسعه داده می‌شود. این کار به صورت تکراری و تعاملی در یک روش چابک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توسط تیم توسعه از کاربران نهایی، معماران کسب و کار و توسعه دهندگان فنی انجام می‌شود.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C2C16" w:rsidRPr="00377B45">
        <w:rPr>
          <w:rFonts w:ascii="Times New Roman" w:hAnsi="Times New Roman" w:cs="B Nazanin" w:hint="cs"/>
          <w:sz w:val="28"/>
          <w:szCs w:val="28"/>
          <w:rtl/>
        </w:rPr>
        <w:t xml:space="preserve">معماری </w:t>
      </w:r>
      <w:proofErr w:type="spellStart"/>
      <w:r w:rsidR="004C2C16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4C2C16" w:rsidRPr="00377B45">
        <w:rPr>
          <w:rFonts w:ascii="Times New Roman" w:hAnsi="Times New Roman" w:cs="B Nazanin" w:hint="cs"/>
          <w:sz w:val="28"/>
          <w:szCs w:val="28"/>
          <w:rtl/>
        </w:rPr>
        <w:t xml:space="preserve"> به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C2C16" w:rsidRPr="00377B45">
        <w:rPr>
          <w:rFonts w:ascii="Times New Roman" w:hAnsi="Times New Roman" w:cs="B Nazanin" w:hint="cs"/>
          <w:sz w:val="28"/>
          <w:szCs w:val="28"/>
          <w:rtl/>
        </w:rPr>
        <w:t>عنوان مبنایی برای این طراحی استفاده می‌شود.</w:t>
      </w:r>
      <w:r w:rsidR="00253749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proofErr w:type="spellStart"/>
      <w:r w:rsidR="00253749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253749" w:rsidRPr="00377B45">
        <w:rPr>
          <w:rFonts w:ascii="Times New Roman" w:hAnsi="Times New Roman" w:cs="B Nazanin" w:hint="cs"/>
          <w:sz w:val="28"/>
          <w:szCs w:val="28"/>
          <w:rtl/>
        </w:rPr>
        <w:t xml:space="preserve"> بر اساس یک مجموعه توانمندسازهای تکنولوژی اینترنت است، برای مثال، توانمندساز جنریک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3749" w:rsidRPr="00377B45">
        <w:rPr>
          <w:rFonts w:ascii="Times New Roman" w:hAnsi="Times New Roman" w:cs="B Nazanin"/>
          <w:sz w:val="28"/>
          <w:szCs w:val="28"/>
        </w:rPr>
        <w:t>FIWARE</w:t>
      </w:r>
      <w:r w:rsidR="00253749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3749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253749" w:rsidRPr="00377B45">
        <w:rPr>
          <w:rFonts w:ascii="Times New Roman" w:hAnsi="Times New Roman" w:cs="B Nazanin"/>
          <w:sz w:val="28"/>
          <w:szCs w:val="28"/>
        </w:rPr>
        <w:t>Verdouw</w:t>
      </w:r>
      <w:proofErr w:type="spellEnd"/>
      <w:r w:rsidR="00253749" w:rsidRPr="00377B45">
        <w:rPr>
          <w:rFonts w:ascii="Times New Roman" w:hAnsi="Times New Roman" w:cs="B Nazanin"/>
          <w:sz w:val="28"/>
          <w:szCs w:val="28"/>
        </w:rPr>
        <w:t xml:space="preserve"> et al., 2014)</w:t>
      </w:r>
      <w:r w:rsidR="00253749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proofErr w:type="spellStart"/>
      <w:r w:rsidR="008236C2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8236C2" w:rsidRPr="00377B45">
        <w:rPr>
          <w:rFonts w:ascii="Times New Roman" w:hAnsi="Times New Roman" w:cs="B Nazanin" w:hint="cs"/>
          <w:sz w:val="28"/>
          <w:szCs w:val="28"/>
          <w:rtl/>
        </w:rPr>
        <w:t xml:space="preserve"> به این دلیل انتخاب شده است که در درجه اول برای شبکه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8236C2" w:rsidRPr="00377B45">
        <w:rPr>
          <w:rFonts w:ascii="Times New Roman" w:hAnsi="Times New Roman" w:cs="B Nazanin" w:hint="cs"/>
          <w:sz w:val="28"/>
          <w:szCs w:val="28"/>
          <w:rtl/>
        </w:rPr>
        <w:t>به شدت پویا و ناهمگن مانند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‌های ‌تامین مواد غذایی</w:t>
      </w:r>
      <w:r w:rsidR="008236C2" w:rsidRPr="00377B45">
        <w:rPr>
          <w:rFonts w:ascii="Times New Roman" w:hAnsi="Times New Roman" w:cs="B Nazanin" w:hint="cs"/>
          <w:sz w:val="28"/>
          <w:szCs w:val="28"/>
          <w:rtl/>
        </w:rPr>
        <w:t xml:space="preserve"> توسعه یافته است و بخاطر اینکه مجازی سازی به خوبی در معماری آن به خصوص از طریق توانمندسازهایی برای اینترنت اشیا </w:t>
      </w:r>
      <w:r w:rsidR="008236C2" w:rsidRPr="00377B45">
        <w:rPr>
          <w:rFonts w:ascii="Times New Roman" w:hAnsi="Times New Roman" w:cs="B Nazanin"/>
          <w:sz w:val="28"/>
          <w:szCs w:val="28"/>
        </w:rPr>
        <w:t>(IoT)</w:t>
      </w:r>
      <w:r w:rsidR="008236C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پردازش رخداد پیچیده تعبیه شده است.</w:t>
      </w:r>
    </w:p>
    <w:p w14:paraId="73C30E4E" w14:textId="22397682" w:rsidR="008A3531" w:rsidRDefault="0025633E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سرانجام، معماری سیستم اطلاعاتی در تست پذیرش کاربر و یک ارزیابی راه حل اعتبار سنجی می‌شود.</w:t>
      </w:r>
      <w:r w:rsidR="00843B5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تست پذیرش کاربر آزمایشات تعریف شده را تایید می‌کند و بنابراین اعتبارسنجی می‌کند که آیا سسیستم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آ</w:t>
      </w:r>
      <w:r w:rsidR="00843B5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ان طور که انتظار می‌رفت کار می‌کند یا نه.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C7A7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مجموع، شش سناریو در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C7A7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پانزده تست توسط معماران کسب و کار و پنج تست توسط کاربران کلیدی مورد کاربرد تست شد. </w:t>
      </w:r>
      <w:r w:rsidR="00D450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تست‌ها بر اس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اس یک پروتکل بودند که اهداف تست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D450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فرآیندهای کسب و کار (از جمله </w:t>
      </w:r>
      <w:r w:rsidR="00D450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وظایف خاص، شامل اکتورها و اپلیکیشن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D450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استفاده شده)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D450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نتایج بیان شده، داده 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تست</w:t>
      </w:r>
      <w:r w:rsidR="00D450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نتایج تست برای هر مرحله از سناریو مشخص می‌شود.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ارزیابی راه حل 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تایید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می‌کند که آیا سیستم به حل مسائل کسب و کار تعریف شده کمک می‌کند یا نه.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 در پانزده مصاحبه باز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ساختار یافته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اساس تشریح راه حل و پرسشنامه شامل سوالات کیفی بر تمایل به استفاده از سیستم، مزایای مورد انتظار و موانع مورد انتظار بود. پ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سخ دهندگان شامل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کارشناسانی از سه شرکت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حمل و نقل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دریایی، سه 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بارفرابر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یک صاحب محموله، سه شرکت تکنولوژی اطلاعات، دو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3119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انجمن صنعتی و سه سازمان پژوهشی است. </w:t>
      </w:r>
      <w:r w:rsidR="00767E6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اعتبارسنجی کمی مزایای این پژوهش ممکن نیست، چرا که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767E6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توسعه یافته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67E6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هنوز در عملیات شرکت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767E6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موردی پیاده سازی نشده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‌اند </w:t>
      </w:r>
      <w:r w:rsidR="00767E6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 به سختی اثرات سیستم پیاده سازی شده بر عملکرد زنجیره تامین ایزوله می‌شود.</w:t>
      </w:r>
    </w:p>
    <w:p w14:paraId="118420B6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D08C02D" w14:textId="7C464DA5" w:rsidR="008A3531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3. </w:t>
      </w:r>
      <w:r w:rsidR="008A3531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مجازی</w:t>
      </w:r>
      <w:r w:rsidR="00B42870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سازی</w:t>
      </w:r>
      <w:r w:rsidR="008A3531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کنترل زنجیره</w:t>
      </w:r>
      <w:r w:rsidR="00254E07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‌های </w:t>
      </w:r>
      <w:r w:rsidR="008A3531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تامین مواد غذایی</w:t>
      </w:r>
    </w:p>
    <w:p w14:paraId="73C12FDF" w14:textId="521B4D5C" w:rsidR="008A3531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3.1 </w:t>
      </w:r>
      <w:r w:rsidR="008A3531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مجازی سازی چیست؟</w:t>
      </w:r>
    </w:p>
    <w:p w14:paraId="555680B0" w14:textId="77777777" w:rsidR="008A3531" w:rsidRPr="00377B45" w:rsidRDefault="008A3531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مفهوم مجازی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سازی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عنوان یک عبارت قانع کننده برای تشریح اثرات انقلابی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ICT</w:t>
      </w:r>
      <w:r w:rsidR="00B4287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فرآیندهای کسب و کار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سازمان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جامعه استفاده می‌شود </w:t>
      </w:r>
      <w:r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Crowston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2007)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. اس</w:t>
      </w:r>
      <w:r w:rsidR="00B42870" w:rsidRPr="00377B45">
        <w:rPr>
          <w:rFonts w:ascii="Times New Roman" w:hAnsi="Times New Roman" w:cs="B Nazanin" w:hint="cs"/>
          <w:sz w:val="28"/>
          <w:szCs w:val="28"/>
          <w:rtl/>
        </w:rPr>
        <w:t>اسا، کلمه "مجازی" در مقابل با "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واقعی" و "فیزیکی" استفاده می‌شود. این به معنی این است که </w:t>
      </w:r>
      <w:r w:rsidR="0070518E" w:rsidRPr="00377B45">
        <w:rPr>
          <w:rFonts w:ascii="Times New Roman" w:hAnsi="Times New Roman" w:cs="B Nazanin" w:hint="cs"/>
          <w:sz w:val="28"/>
          <w:szCs w:val="28"/>
          <w:rtl/>
        </w:rPr>
        <w:t xml:space="preserve">مجازی سازی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بدون ظاهر و شکل واقعی اساس و اثراتی دارد (دیکشنری کلمات انگلیسی). مجازی سازی در اشاره به بازنمایی دیجیتالی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خیالی یا واقعی</w:t>
      </w:r>
      <w:r w:rsidR="0070518E" w:rsidRPr="00377B45">
        <w:rPr>
          <w:rFonts w:ascii="Times New Roman" w:hAnsi="Times New Roman" w:cs="B Nazanin" w:hint="cs"/>
          <w:sz w:val="28"/>
          <w:szCs w:val="28"/>
          <w:rtl/>
        </w:rPr>
        <w:t xml:space="preserve"> معادل‌های زندگی واقعی استفاده می‌شود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. به همین ترت</w:t>
      </w:r>
      <w:r w:rsidR="0070518E" w:rsidRPr="00377B45">
        <w:rPr>
          <w:rFonts w:ascii="Times New Roman" w:hAnsi="Times New Roman" w:cs="B Nazanin" w:hint="cs"/>
          <w:sz w:val="28"/>
          <w:szCs w:val="28"/>
          <w:rtl/>
        </w:rPr>
        <w:t>یب، مجاز سازی محدودیت‌های مربوط به جهان فیزیکی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را حذف می‌کند </w:t>
      </w:r>
      <w:r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Verdouw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2013)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>: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14:paraId="75B8B8BB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مکان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: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بازنمایی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ازمند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حضور جغراف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ست،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مثال: مشاهده، کنترل و پردازش موارد ف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.</w:t>
      </w:r>
    </w:p>
    <w:p w14:paraId="4A93D059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زمان: علاوه بر نما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اش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توانند،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حالات گذشته را مجدداً تول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کند، حالات آ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نده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تصور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جهان غ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موجود را شب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کند. </w:t>
      </w:r>
    </w:p>
    <w:p w14:paraId="23ACCE42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lastRenderedPageBreak/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مشاهدات انسان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باز نما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تواند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اطلاعات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در مورد و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ژگ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اش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( مانند اطلاعات دما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تصاو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اشعه 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کس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) که نم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توانند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توسط انسان حس شوند را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کنند. </w:t>
      </w:r>
    </w:p>
    <w:p w14:paraId="37719158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با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پرداختن به مفاه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مشابه،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دامنه‌ها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متفاوت و مفاه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متفاوت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اعمال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شود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معان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متفاوت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کانون‌ها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متفاوت است. </w:t>
      </w:r>
      <w:proofErr w:type="spellStart"/>
      <w:r w:rsidRPr="00F762E5">
        <w:rPr>
          <w:rFonts w:ascii="Times New Roman" w:hAnsi="Times New Roman" w:cs="B Nazanin"/>
          <w:sz w:val="28"/>
          <w:szCs w:val="28"/>
          <w:lang w:bidi="fa-IR"/>
        </w:rPr>
        <w:t>Verdouw</w:t>
      </w:r>
      <w:proofErr w:type="spellEnd"/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همکاران (2013) چشم اندازها 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مشخص کردند: </w:t>
      </w:r>
    </w:p>
    <w:p w14:paraId="1AE1AEDE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سازمان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ساختارها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سازمان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پو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به صورت موقت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منابع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سازمان‌ها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متفاوت را برا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پاسخ بهتر به فرصت‌ها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کسب و کار گرد هم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آورند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Goldman et al., 1995; Venkatraman and Henderson, 1998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). </w:t>
      </w:r>
    </w:p>
    <w:p w14:paraId="5EFE4294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چشم انداز 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مح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با 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ستم‌ها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ارتباط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واسطه کامپ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وتر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افراد با همکاران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همکار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کنند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ممکن است ه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چگاه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آن‌ها ملاقات چهره به چهره نداشته باشند (</w:t>
      </w:r>
      <w:proofErr w:type="spellStart"/>
      <w:r w:rsidRPr="00F762E5">
        <w:rPr>
          <w:rFonts w:ascii="Times New Roman" w:hAnsi="Times New Roman" w:cs="B Nazanin"/>
          <w:sz w:val="28"/>
          <w:szCs w:val="28"/>
          <w:lang w:bidi="fa-IR"/>
        </w:rPr>
        <w:t>Crowston</w:t>
      </w:r>
      <w:proofErr w:type="spellEnd"/>
      <w:r w:rsidRPr="00F762E5">
        <w:rPr>
          <w:rFonts w:ascii="Times New Roman" w:hAnsi="Times New Roman" w:cs="B Nazanin"/>
          <w:sz w:val="28"/>
          <w:szCs w:val="28"/>
          <w:lang w:bidi="fa-IR"/>
        </w:rPr>
        <w:t xml:space="preserve"> et al., 2007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). </w:t>
      </w:r>
    </w:p>
    <w:p w14:paraId="5B4D0FFD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ماش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تکرار نرم افزار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ستم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وتر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مولفه‌ها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بررس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کنواخت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سخت افزارها را، مستقل از 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اده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خاص ارائه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دهد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Rosenblum and Garfinkel, 2005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). </w:t>
      </w:r>
    </w:p>
    <w:p w14:paraId="366B5027" w14:textId="77777777" w:rsidR="00F762E5" w:rsidRP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هدف 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تال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توسط کاربران انسان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عنوان واقع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توسعه واسط انسان </w:t>
      </w:r>
      <w:r w:rsidRPr="00F762E5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کامپی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وتر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شرفته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تجربه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شود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تجربه بصر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شن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دار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لمس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شب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(</w:t>
      </w:r>
      <w:proofErr w:type="spellStart"/>
      <w:r w:rsidRPr="00F762E5">
        <w:rPr>
          <w:rFonts w:ascii="Times New Roman" w:hAnsi="Times New Roman" w:cs="B Nazanin"/>
          <w:sz w:val="28"/>
          <w:szCs w:val="28"/>
          <w:lang w:bidi="fa-IR"/>
        </w:rPr>
        <w:t>Steuer</w:t>
      </w:r>
      <w:proofErr w:type="spellEnd"/>
      <w:r w:rsidRPr="00F762E5">
        <w:rPr>
          <w:rFonts w:ascii="Times New Roman" w:hAnsi="Times New Roman" w:cs="B Nazanin"/>
          <w:sz w:val="28"/>
          <w:szCs w:val="28"/>
          <w:lang w:bidi="fa-IR"/>
        </w:rPr>
        <w:t>, 1992; Lu et al., 1999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</w:p>
    <w:p w14:paraId="6C5D0FE5" w14:textId="4DEEA994" w:rsidR="00377B4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F762E5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زها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: نهادها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مانند محصولات و منابع با 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همتا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غن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دسترس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مجاز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سراسر جهان همراه است که همه اطلاعات لازم اش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مربوطه را مانند اطلاعات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فعل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قبل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و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ژگ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ف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ش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منشا، مالک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ت،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زم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نه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حسگر را به هم پ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وند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F762E5">
        <w:rPr>
          <w:rFonts w:ascii="Times New Roman" w:hAnsi="Times New Roman" w:cs="B Nazanin" w:hint="cs"/>
          <w:sz w:val="28"/>
          <w:szCs w:val="28"/>
          <w:rtl/>
          <w:lang w:bidi="fa-IR"/>
        </w:rPr>
        <w:t>ی‌</w:t>
      </w:r>
      <w:r w:rsidRPr="00F762E5">
        <w:rPr>
          <w:rFonts w:ascii="Times New Roman" w:hAnsi="Times New Roman" w:cs="B Nazanin" w:hint="eastAsia"/>
          <w:sz w:val="28"/>
          <w:szCs w:val="28"/>
          <w:rtl/>
          <w:lang w:bidi="fa-IR"/>
        </w:rPr>
        <w:t>دهد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F762E5">
        <w:rPr>
          <w:rFonts w:ascii="Times New Roman" w:hAnsi="Times New Roman" w:cs="B Nazanin"/>
          <w:sz w:val="28"/>
          <w:szCs w:val="28"/>
          <w:lang w:bidi="fa-IR"/>
        </w:rPr>
        <w:t>Welbourne et al., 2009</w:t>
      </w:r>
      <w:r w:rsidRPr="00F762E5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</w:p>
    <w:p w14:paraId="2519F3AC" w14:textId="085B18CB" w:rsid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9D2C8C3" w14:textId="77777777" w:rsidR="00F762E5" w:rsidRDefault="00F762E5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47835109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2F1EED0" w14:textId="6D8129BB" w:rsidR="00E47DAF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3.2</w:t>
      </w:r>
      <w:r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  <w:r w:rsidR="00E47DAF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مجازی سازی از چشم انداز اینترنت اشیا </w:t>
      </w:r>
    </w:p>
    <w:p w14:paraId="76638045" w14:textId="77777777" w:rsidR="000D728C" w:rsidRPr="00377B45" w:rsidRDefault="00E47DAF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این مقاله به مجازی سازی از چشم انداز </w:t>
      </w:r>
      <w:r w:rsidR="0070518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اشیای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مجازی نگاه می‌کند، که به مفهوم اینترنت اشیا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(IoT)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مربوط است.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IoT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مفاهیم "اینترنت" و "اشیا" را ترکیب می‌کند و بنابراین می‌تواند به صورت معنایی به عنوان</w:t>
      </w:r>
      <w:r w:rsidR="0070518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"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جهانی گسترده از اشیا با قابلیت آدرس دهی منحصربفرد، بر اساس پروتکل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ارتباطی استاندارد </w:t>
      </w:r>
      <w:r w:rsidR="00B659F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با هم در ارتباط هستند تعریف شود" </w:t>
      </w:r>
      <w:r w:rsidR="00B659FA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B659FA" w:rsidRPr="00377B45">
        <w:rPr>
          <w:rFonts w:ascii="Times New Roman" w:hAnsi="Times New Roman" w:cs="B Nazanin"/>
          <w:sz w:val="28"/>
          <w:szCs w:val="28"/>
        </w:rPr>
        <w:t>Infso</w:t>
      </w:r>
      <w:proofErr w:type="spellEnd"/>
      <w:r w:rsidR="00B659FA" w:rsidRPr="00377B45">
        <w:rPr>
          <w:rFonts w:ascii="Times New Roman" w:hAnsi="Times New Roman" w:cs="B Nazanin"/>
          <w:sz w:val="28"/>
          <w:szCs w:val="28"/>
        </w:rPr>
        <w:t xml:space="preserve"> and </w:t>
      </w:r>
      <w:proofErr w:type="spellStart"/>
      <w:r w:rsidR="00B659FA" w:rsidRPr="00377B45">
        <w:rPr>
          <w:rFonts w:ascii="Times New Roman" w:hAnsi="Times New Roman" w:cs="B Nazanin"/>
          <w:sz w:val="28"/>
          <w:szCs w:val="28"/>
        </w:rPr>
        <w:t>EPoSS</w:t>
      </w:r>
      <w:proofErr w:type="spellEnd"/>
      <w:r w:rsidR="00B659FA" w:rsidRPr="00377B45">
        <w:rPr>
          <w:rFonts w:ascii="Times New Roman" w:hAnsi="Times New Roman" w:cs="B Nazanin"/>
          <w:sz w:val="28"/>
          <w:szCs w:val="28"/>
        </w:rPr>
        <w:t>, 2008)</w:t>
      </w:r>
      <w:r w:rsidR="00B659FA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 xml:space="preserve">این 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 xml:space="preserve">مفهوم ابتدا توسط </w:t>
      </w:r>
      <w:r w:rsidR="00F735FB" w:rsidRPr="00377B45">
        <w:rPr>
          <w:rFonts w:ascii="Times New Roman" w:hAnsi="Times New Roman" w:cs="B Nazanin"/>
          <w:sz w:val="28"/>
          <w:szCs w:val="28"/>
        </w:rPr>
        <w:t>MIT Auto-ID Center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 xml:space="preserve"> برای برچسب گذاری توسعات در برابر جهان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 xml:space="preserve"> که در آن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همه اشیای فیزیک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>ی می‌توا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>ند با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 xml:space="preserve"> استفاده از یک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 xml:space="preserve"> تگ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از طریق اینترنت ب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 xml:space="preserve">ا یک فرستنده </w:t>
      </w:r>
      <w:r w:rsidR="00F735FB" w:rsidRPr="00377B45">
        <w:rPr>
          <w:rFonts w:ascii="Times New Roman" w:hAnsi="Times New Roman" w:cs="B Nazanin"/>
          <w:sz w:val="28"/>
          <w:szCs w:val="28"/>
        </w:rPr>
        <w:t>RFID</w:t>
      </w:r>
      <w:r w:rsidR="00F735F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ردیابی شوند، معرفی شد </w:t>
      </w:r>
      <w:r w:rsidR="00F735FB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F735FB" w:rsidRPr="00377B45">
        <w:rPr>
          <w:rFonts w:ascii="Times New Roman" w:hAnsi="Times New Roman" w:cs="B Nazanin"/>
          <w:sz w:val="28"/>
          <w:szCs w:val="28"/>
        </w:rPr>
        <w:t>Schoenberger</w:t>
      </w:r>
      <w:proofErr w:type="spellEnd"/>
      <w:r w:rsidR="00F735FB" w:rsidRPr="00377B45">
        <w:rPr>
          <w:rFonts w:ascii="Times New Roman" w:hAnsi="Times New Roman" w:cs="B Nazanin"/>
          <w:sz w:val="28"/>
          <w:szCs w:val="28"/>
        </w:rPr>
        <w:t>, 2002)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>. در این میان معنا به سمت یک وب جهان گسترده از اشیای هوشمند به هم مرتبط و کنترل شده از راه دور با استفاده از حسگرها و دیسک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F735FB" w:rsidRPr="00377B45">
        <w:rPr>
          <w:rFonts w:ascii="Times New Roman" w:hAnsi="Times New Roman" w:cs="B Nazanin" w:hint="cs"/>
          <w:sz w:val="28"/>
          <w:szCs w:val="28"/>
          <w:rtl/>
        </w:rPr>
        <w:t>می‌رود</w:t>
      </w:r>
      <w:r w:rsidR="000D728C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0D728C" w:rsidRPr="00377B45">
        <w:rPr>
          <w:rFonts w:ascii="Times New Roman" w:hAnsi="Times New Roman" w:cs="B Nazanin"/>
          <w:sz w:val="28"/>
          <w:szCs w:val="28"/>
        </w:rPr>
        <w:t xml:space="preserve">Atzori et al., </w:t>
      </w:r>
      <w:proofErr w:type="gramStart"/>
      <w:r w:rsidR="000D728C" w:rsidRPr="00377B45">
        <w:rPr>
          <w:rFonts w:ascii="Times New Roman" w:hAnsi="Times New Roman" w:cs="B Nazanin"/>
          <w:sz w:val="28"/>
          <w:szCs w:val="28"/>
        </w:rPr>
        <w:t>2010;Kortuem</w:t>
      </w:r>
      <w:proofErr w:type="gramEnd"/>
      <w:r w:rsidR="000D728C" w:rsidRPr="00377B45">
        <w:rPr>
          <w:rFonts w:ascii="Times New Roman" w:hAnsi="Times New Roman" w:cs="B Nazanin"/>
          <w:sz w:val="28"/>
          <w:szCs w:val="28"/>
        </w:rPr>
        <w:t xml:space="preserve"> et al., 2010; Porter and </w:t>
      </w:r>
      <w:proofErr w:type="spellStart"/>
      <w:r w:rsidR="000D728C" w:rsidRPr="00377B45">
        <w:rPr>
          <w:rFonts w:ascii="Times New Roman" w:hAnsi="Times New Roman" w:cs="B Nazanin"/>
          <w:sz w:val="28"/>
          <w:szCs w:val="28"/>
        </w:rPr>
        <w:t>Heppelmann</w:t>
      </w:r>
      <w:proofErr w:type="spellEnd"/>
      <w:r w:rsidR="000D728C" w:rsidRPr="00377B45">
        <w:rPr>
          <w:rFonts w:ascii="Times New Roman" w:hAnsi="Times New Roman" w:cs="B Nazanin"/>
          <w:sz w:val="28"/>
          <w:szCs w:val="28"/>
        </w:rPr>
        <w:t>, 2014</w:t>
      </w:r>
      <w:r w:rsidR="000D728C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0D728C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623CC7AF" w14:textId="0F2ADD47" w:rsidR="00E51764" w:rsidRDefault="000D728C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تعامل بین اشیای واقعی/فیزیکی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و مجازی و دیجیتال یک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مفهوم لازم پشت این دیدگاه است. در </w:t>
      </w:r>
      <w:r w:rsidRPr="00377B45">
        <w:rPr>
          <w:rFonts w:ascii="Times New Roman" w:hAnsi="Times New Roman" w:cs="B Nazanin"/>
          <w:sz w:val="28"/>
          <w:szCs w:val="28"/>
        </w:rPr>
        <w:t>IoT</w:t>
      </w:r>
      <w:r w:rsidR="00A8444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نهادهای فیزیکی دارای همتایان دیجیتال و بازنمایی مجازی </w:t>
      </w:r>
      <w:r w:rsidR="00A8444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هستند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اشیا به یک</w:t>
      </w:r>
      <w:r w:rsidR="00A8444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مورد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آگاه از متن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تبدیل می‌شو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د و می‌توانند سنجیده شوند، ارتباط برقرار کنند، عمل کنند، تعامل کنند، داده تبادل کنند، اطلاعات و دانش تبادل کنند </w:t>
      </w:r>
      <w:r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Sundmaeker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2010)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اینترنت به عنوان یک فضای ذخیره سازی و زیرساخت ارتباطی عمل می‌کند که یک نمایش مجازی از چیزهایی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 xml:space="preserve"> است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که اطلاعات مرتبط را به شی پیوند می دهد </w:t>
      </w:r>
      <w:r w:rsidRPr="00377B45">
        <w:rPr>
          <w:rFonts w:ascii="Times New Roman" w:hAnsi="Times New Roman" w:cs="B Nazanin"/>
          <w:sz w:val="28"/>
          <w:szCs w:val="28"/>
          <w:rtl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Uckelmann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2011</w:t>
      </w:r>
      <w:r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. به همین ترتی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ت، اشیای مجازی به عنوان هاب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مرکزی اطلاعات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 xml:space="preserve"> مربوط به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اشیا به کار می‌روند، که داده را به صورت پیوسته از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طیف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وسیعی از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منابع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به روز رسانی می‌کن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د. اشیای مجازی می‌تواند برای هماهنگی و کنترل فرآیندها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از راه دور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84446" w:rsidRPr="00377B45">
        <w:rPr>
          <w:rFonts w:ascii="Times New Roman" w:hAnsi="Times New Roman" w:cs="B Nazanin" w:hint="cs"/>
          <w:sz w:val="28"/>
          <w:szCs w:val="28"/>
          <w:rtl/>
        </w:rPr>
        <w:t>با استفاده از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اینترنت مانند شکل 1 استفاده شود.</w:t>
      </w:r>
    </w:p>
    <w:p w14:paraId="7A77A775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50C55EB6" w14:textId="26240905" w:rsidR="00E51764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3.3</w:t>
      </w:r>
      <w:r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E51764"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مجازی سازی زنجیره‌های </w:t>
      </w:r>
      <w:r w:rsidR="00254E07"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>‌تامین مواد غذایی</w:t>
      </w:r>
      <w:r w:rsidR="00E51764"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</w:p>
    <w:p w14:paraId="3ECF59AA" w14:textId="77777777" w:rsidR="00E51764" w:rsidRPr="00377B45" w:rsidRDefault="00E51764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مجازی سازی جدایی جریان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فیزیکی را از جنبه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اطلاعاتی عملیات اجازه می‌دهد 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Clarke, 1998; </w:t>
      </w:r>
      <w:proofErr w:type="spellStart"/>
      <w:r w:rsidRPr="00377B45">
        <w:rPr>
          <w:rFonts w:ascii="Times New Roman" w:hAnsi="Times New Roman" w:cs="B Nazanin"/>
          <w:sz w:val="28"/>
          <w:szCs w:val="28"/>
          <w:lang w:bidi="fa-IR"/>
        </w:rPr>
        <w:t>Verdouw</w:t>
      </w:r>
      <w:proofErr w:type="spellEnd"/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2013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77B45">
        <w:rPr>
          <w:rFonts w:ascii="Times New Roman" w:hAnsi="Times New Roman" w:cs="B Nazanin"/>
          <w:sz w:val="28"/>
          <w:szCs w:val="28"/>
        </w:rPr>
        <w:t>SCM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8218C" w:rsidRPr="00377B45">
        <w:rPr>
          <w:rFonts w:ascii="Times New Roman" w:hAnsi="Times New Roman" w:cs="B Nazanin" w:hint="cs"/>
          <w:sz w:val="28"/>
          <w:szCs w:val="28"/>
          <w:rtl/>
        </w:rPr>
        <w:t xml:space="preserve">مجازی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دیگر نیازی به مجاورت </w:t>
      </w:r>
      <w:r w:rsidR="0070518E" w:rsidRPr="00377B45">
        <w:rPr>
          <w:rFonts w:ascii="Times New Roman" w:hAnsi="Times New Roman" w:cs="B Nazanin" w:hint="cs"/>
          <w:sz w:val="28"/>
          <w:szCs w:val="28"/>
          <w:rtl/>
        </w:rPr>
        <w:t>‌فیزیکی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ندارد، که حاکی از این است که </w:t>
      </w:r>
      <w:r w:rsidR="002F6D58" w:rsidRPr="00377B45">
        <w:rPr>
          <w:rFonts w:ascii="Times New Roman" w:hAnsi="Times New Roman" w:cs="B Nazanin" w:hint="cs"/>
          <w:sz w:val="28"/>
          <w:szCs w:val="28"/>
          <w:rtl/>
        </w:rPr>
        <w:t xml:space="preserve">مسیر </w:t>
      </w:r>
      <w:r w:rsidR="002F6D58"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>یا راهی که توسط محصول</w:t>
      </w:r>
      <w:r w:rsidR="00F8218C" w:rsidRPr="00377B45">
        <w:rPr>
          <w:rFonts w:ascii="Times New Roman" w:hAnsi="Times New Roman" w:cs="B Nazanin" w:hint="cs"/>
          <w:sz w:val="28"/>
          <w:szCs w:val="28"/>
          <w:rtl/>
        </w:rPr>
        <w:t>ات فیزیکی از مبدا به مقصد طی م</w:t>
      </w:r>
      <w:r w:rsidR="002F6D58"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="00F8218C" w:rsidRPr="00377B45">
        <w:rPr>
          <w:rFonts w:ascii="Times New Roman" w:hAnsi="Times New Roman" w:cs="B Nazanin" w:hint="cs"/>
          <w:sz w:val="28"/>
          <w:szCs w:val="28"/>
          <w:rtl/>
        </w:rPr>
        <w:t>‌</w:t>
      </w:r>
      <w:r w:rsidR="002F6D58" w:rsidRPr="00377B45">
        <w:rPr>
          <w:rFonts w:ascii="Times New Roman" w:hAnsi="Times New Roman" w:cs="B Nazanin" w:hint="cs"/>
          <w:sz w:val="28"/>
          <w:szCs w:val="28"/>
          <w:rtl/>
        </w:rPr>
        <w:t xml:space="preserve">شود دیگر به محل کنترل و هماهنگی اجرایی شرکا بستگی ندارد. این شرکت ممکن است دسترسی فیزیکی به محصول و منابع نداشته باشند و ممکن است هیچ </w:t>
      </w:r>
      <w:r w:rsidR="00F8218C" w:rsidRPr="00377B45">
        <w:rPr>
          <w:rFonts w:ascii="Times New Roman" w:hAnsi="Times New Roman" w:cs="B Nazanin" w:hint="cs"/>
          <w:sz w:val="28"/>
          <w:szCs w:val="28"/>
          <w:rtl/>
        </w:rPr>
        <w:t>ک</w:t>
      </w:r>
      <w:r w:rsidR="002F6D58" w:rsidRPr="00377B45">
        <w:rPr>
          <w:rFonts w:ascii="Times New Roman" w:hAnsi="Times New Roman" w:cs="B Nazanin" w:hint="cs"/>
          <w:sz w:val="28"/>
          <w:szCs w:val="28"/>
          <w:rtl/>
        </w:rPr>
        <w:t xml:space="preserve">نترل سلسله مراتبی بر شرکایی که عملیات را انجام می‌دهند نیز نداشته باشند. </w:t>
      </w:r>
    </w:p>
    <w:p w14:paraId="33AF97AA" w14:textId="4F7ADC1B" w:rsidR="00CE115D" w:rsidRDefault="002F6D58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مجازی سازی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‌های ‌تامین مواد غذایی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با پیچیدگی بالای کنترل، فرآیند، شی و شبکه در ارتباط </w:t>
      </w:r>
      <w:r w:rsidR="00CE115D" w:rsidRPr="00377B45">
        <w:rPr>
          <w:rFonts w:ascii="Times New Roman" w:hAnsi="Times New Roman" w:cs="B Nazanin" w:hint="cs"/>
          <w:sz w:val="28"/>
          <w:szCs w:val="28"/>
          <w:rtl/>
        </w:rPr>
        <w:t>هستند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. شکل 2 تلاش می‌کند که این موضوع را به تصویر بکشد، اما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هنوز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یک نمایش ساده از واقعیت است. بخش بعدی به صورت ویژه تری این</w:t>
      </w:r>
      <w:r w:rsidR="00CE115D" w:rsidRPr="00377B45">
        <w:rPr>
          <w:rFonts w:ascii="Times New Roman" w:hAnsi="Times New Roman" w:cs="B Nazanin" w:hint="cs"/>
          <w:sz w:val="28"/>
          <w:szCs w:val="28"/>
          <w:rtl/>
        </w:rPr>
        <w:t xml:space="preserve"> ابعاد پیچیدگی را تعریف می‌کند.</w:t>
      </w:r>
    </w:p>
    <w:p w14:paraId="375AE91A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725A247B" w14:textId="79C93AB8" w:rsidR="00734079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3.4 </w:t>
      </w:r>
      <w:r w:rsidR="00734079"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>پیچیدگی شبکه غذایی</w:t>
      </w:r>
    </w:p>
    <w:p w14:paraId="073666B7" w14:textId="37DEAEF0" w:rsidR="00B41E7D" w:rsidRDefault="00CE115D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زمانی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 که بسیاری از شرکت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کوچک و م</w:t>
      </w:r>
      <w:r w:rsidR="00734079" w:rsidRPr="00377B45">
        <w:rPr>
          <w:rFonts w:ascii="Times New Roman" w:hAnsi="Times New Roman" w:cs="B Nazanin" w:hint="cs"/>
          <w:sz w:val="28"/>
          <w:szCs w:val="28"/>
          <w:rtl/>
        </w:rPr>
        <w:t>توسط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با شرکت‌های چند ملیتی</w:t>
      </w:r>
      <w:r w:rsidR="00734079" w:rsidRPr="00377B45">
        <w:rPr>
          <w:rFonts w:ascii="Times New Roman" w:hAnsi="Times New Roman" w:cs="B Nazanin" w:hint="cs"/>
          <w:sz w:val="28"/>
          <w:szCs w:val="28"/>
          <w:rtl/>
        </w:rPr>
        <w:t xml:space="preserve"> معامله می‌کنند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، زنجیره‌های ‌تامین مواد غذایی ساختارهای متعددی دارند</w:t>
      </w:r>
      <w:r w:rsidR="00734079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 شکل 2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برخی از شرکای اصلی را نشان می‌دهد.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دیگر سازمان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مرتبط شامل شرکت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‌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ی بسته بندی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غذایی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تعاونی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تولیدی، سازمان صدور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مجوز،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 بازرسی، آزمایشگاه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‌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ها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 غذایی، مشاوران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 معامله گران و شرکت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خدمات مواد غذایی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هستند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. اجازه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دسترسی و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 استفاده از اشیای مجازی ممکن است به ازای هر عامل متفاوت باشد. علاوه بر این، بازنمایش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متعددی از یک شی برای ذی نفعان متعدد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براساس اهداف خاص استفاده وجود دارد. باید تولید کننده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برای ار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ئه دسترسی به اشیای مجازی و تضمین سازگاری با بازنمایش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مختلف وجود داشته باش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د. به منظور مجازی سازی موثر مانند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تامین به شدت شبکه شده،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با مرزهای متقابل و پویا،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یک محیط کسب و کار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همراه با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>همکاری برای اینکه شرکت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AA13DC" w:rsidRPr="00377B45">
        <w:rPr>
          <w:rFonts w:ascii="Times New Roman" w:hAnsi="Times New Roman" w:cs="B Nazanin" w:hint="cs"/>
          <w:sz w:val="28"/>
          <w:szCs w:val="28"/>
          <w:rtl/>
        </w:rPr>
        <w:t xml:space="preserve">را قادر کند که، با شامل شدن </w:t>
      </w:r>
      <w:r w:rsidR="00AA13DC" w:rsidRPr="00377B45">
        <w:rPr>
          <w:rFonts w:ascii="Times New Roman" w:hAnsi="Times New Roman" w:cs="B Nazanin"/>
          <w:sz w:val="28"/>
          <w:szCs w:val="28"/>
        </w:rPr>
        <w:t>SME</w:t>
      </w:r>
      <w:r w:rsidR="00AA13D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ب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 سادگی اشیای مجازی را به روش‌های </w:t>
      </w:r>
      <w:r w:rsidR="00AA13D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امن و مورد اعتماد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A13D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پیوند زند، برای ارتباط ساده با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اشیای مجازی،</w:t>
      </w:r>
      <w:r w:rsidR="00D2038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روش امن و مورد اعتماد ادغام بین</w:t>
      </w:r>
      <w:r w:rsidR="00D2038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دیدگاه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D2038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متفاوت را مدیریت می‌کند. </w:t>
      </w:r>
    </w:p>
    <w:p w14:paraId="74E9FE08" w14:textId="4FC378BC" w:rsid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8FB99A5" w14:textId="0741FE26" w:rsid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9BFBBEB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4D0F40D6" w14:textId="18A6E2A8" w:rsidR="00B41E7D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 xml:space="preserve"> 3.5 </w:t>
      </w:r>
      <w:r w:rsidR="00B41E7D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پیچیدگی شی غذا </w:t>
      </w:r>
    </w:p>
    <w:p w14:paraId="5D374116" w14:textId="77777777" w:rsidR="00B41E7D" w:rsidRPr="00377B45" w:rsidRDefault="00B41E7D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تامین مواد غذایی چندین شی با وابستگی داخلی را هندل می‌کنند،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سطوح متفاوت مجازی سازی شی نتیجه می‌دهد. در اشتراک با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‌ها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قابلیت ردیابی، گرانولیته مجازی شده برای ارزش آن مهم است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  <w:lang w:bidi="fa-IR"/>
        </w:rPr>
        <w:t>Bollen</w:t>
      </w:r>
      <w:proofErr w:type="spellEnd"/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2007; </w:t>
      </w:r>
      <w:proofErr w:type="spellStart"/>
      <w:r w:rsidRPr="00377B45">
        <w:rPr>
          <w:rFonts w:ascii="Times New Roman" w:hAnsi="Times New Roman" w:cs="B Nazanin"/>
          <w:sz w:val="28"/>
          <w:szCs w:val="28"/>
          <w:lang w:bidi="fa-IR"/>
        </w:rPr>
        <w:t>Bottani</w:t>
      </w:r>
      <w:proofErr w:type="spellEnd"/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 and </w:t>
      </w:r>
      <w:proofErr w:type="spellStart"/>
      <w:r w:rsidRPr="00377B45">
        <w:rPr>
          <w:rFonts w:ascii="Times New Roman" w:hAnsi="Times New Roman" w:cs="B Nazanin"/>
          <w:sz w:val="28"/>
          <w:szCs w:val="28"/>
          <w:lang w:bidi="fa-IR"/>
        </w:rPr>
        <w:t>Rizzi</w:t>
      </w:r>
      <w:proofErr w:type="spellEnd"/>
      <w:r w:rsidRPr="00377B45">
        <w:rPr>
          <w:rFonts w:ascii="Times New Roman" w:hAnsi="Times New Roman" w:cs="B Nazanin"/>
          <w:sz w:val="28"/>
          <w:szCs w:val="28"/>
          <w:lang w:bidi="fa-IR"/>
        </w:rPr>
        <w:t>, 2008; Karlsen et al., 2012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 مجازی سازی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سطح گرانولیته جز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برای مثال، در محصولات منحصر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بفر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 می‌آید، ارزش بیشتری ایجاد می‌کند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اما پیاده سازی، که در هزینه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بالاتر نتیجه می‌دهد سخت‌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تر است. در مورد گرانولیته </w:t>
      </w:r>
      <w:r w:rsidR="00E8170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جز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یک چالش کلیدی مدیریت وابستگی بین اشیای مجازی در سطوح گرانولیته متفاوت </w:t>
      </w:r>
      <w:r w:rsidR="0033461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است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2BC8BFB0" w14:textId="77777777" w:rsidR="00CA22CC" w:rsidRPr="00377B45" w:rsidRDefault="0068482D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زنجیره تامین مواد غذایی طیف وسیعی از اشیا را، بسته به نوع محصول غذایی 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مرحله زنجیره تامین هندل می‌کند. در مزرعه، اشیای اصلی ورودی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کشاورزی از جمله دانه، کود، یا آفت کش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33461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هستند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منابع کشاورزی شامل چند قطعه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از زمین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33461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مزرعه، اصطبل و ماشین آلا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ت، محصولات کشاورزی ازجمله گاو و تولید هستند.</w:t>
      </w:r>
      <w:r w:rsidR="0033461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164C8" w:rsidRPr="00377B45">
        <w:rPr>
          <w:rFonts w:ascii="Times New Roman" w:hAnsi="Times New Roman" w:cs="B Nazanin" w:hint="cs"/>
          <w:sz w:val="28"/>
          <w:szCs w:val="28"/>
          <w:rtl/>
        </w:rPr>
        <w:t>خروجی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6164C8" w:rsidRPr="00377B45">
        <w:rPr>
          <w:rFonts w:ascii="Times New Roman" w:hAnsi="Times New Roman" w:cs="B Nazanin" w:hint="cs"/>
          <w:sz w:val="28"/>
          <w:szCs w:val="28"/>
          <w:rtl/>
        </w:rPr>
        <w:t>مزرعه باید محصولات غذایی به صورت دسته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‌ای </w:t>
      </w:r>
      <w:r w:rsidR="006164C8" w:rsidRPr="00377B45">
        <w:rPr>
          <w:rFonts w:ascii="Times New Roman" w:hAnsi="Times New Roman" w:cs="B Nazanin" w:hint="cs"/>
          <w:sz w:val="28"/>
          <w:szCs w:val="28"/>
          <w:rtl/>
        </w:rPr>
        <w:t xml:space="preserve">فرآوری </w:t>
      </w:r>
      <w:r w:rsidR="00334613" w:rsidRPr="00377B45">
        <w:rPr>
          <w:rFonts w:ascii="Times New Roman" w:hAnsi="Times New Roman" w:cs="B Nazanin" w:hint="cs"/>
          <w:sz w:val="28"/>
          <w:szCs w:val="28"/>
          <w:rtl/>
        </w:rPr>
        <w:t>شده باشند</w:t>
      </w:r>
      <w:r w:rsidR="006164C8" w:rsidRPr="00377B45">
        <w:rPr>
          <w:rFonts w:ascii="Times New Roman" w:hAnsi="Times New Roman" w:cs="B Nazanin" w:hint="cs"/>
          <w:sz w:val="28"/>
          <w:szCs w:val="28"/>
          <w:rtl/>
        </w:rPr>
        <w:t>. بعد از پردازش، محصولات به اشیای مستقیمی تبدیل می‌شوند که آماده بسته بندی هستند</w:t>
      </w:r>
      <w:r w:rsidR="00334613" w:rsidRPr="00377B45">
        <w:rPr>
          <w:rFonts w:ascii="Times New Roman" w:hAnsi="Times New Roman" w:cs="B Nazanin" w:hint="cs"/>
          <w:sz w:val="28"/>
          <w:szCs w:val="28"/>
          <w:rtl/>
        </w:rPr>
        <w:t xml:space="preserve"> (محصولات تازه مستقیماً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 xml:space="preserve"> بدون فرآوری بسته بندی می‌شوند). محصولات غذایی</w:t>
      </w:r>
      <w:r w:rsidR="00334613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>در کانتینرهای مخت</w:t>
      </w:r>
      <w:r w:rsidR="00334613" w:rsidRPr="00377B45">
        <w:rPr>
          <w:rFonts w:ascii="Times New Roman" w:hAnsi="Times New Roman" w:cs="B Nazanin" w:hint="cs"/>
          <w:sz w:val="28"/>
          <w:szCs w:val="28"/>
          <w:rtl/>
        </w:rPr>
        <w:t>لفی حمل و نقل می‌شوند (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>برای مثال جعبه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‌هایی 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>در پالت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‌هایی 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>در یک کانتینر دریایی) و بین خرده فروشان توزیع می‌شوند. نمودارهای جریان محصول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>می‌تواند برای مجازی سازی سلسله مراتب شی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 xml:space="preserve">در طول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‌تامین مواد غذایی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 xml:space="preserve"> برای پیکربندی زنجیره تامین خاص تر استفاده شود </w:t>
      </w:r>
      <w:r w:rsidR="00565B09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565B09" w:rsidRPr="00377B45">
        <w:rPr>
          <w:rFonts w:ascii="Times New Roman" w:hAnsi="Times New Roman" w:cs="B Nazanin"/>
          <w:sz w:val="28"/>
          <w:szCs w:val="28"/>
        </w:rPr>
        <w:t>Verdouw</w:t>
      </w:r>
      <w:proofErr w:type="spellEnd"/>
      <w:r w:rsidR="00565B09" w:rsidRPr="00377B45">
        <w:rPr>
          <w:rFonts w:ascii="Times New Roman" w:hAnsi="Times New Roman" w:cs="B Nazanin"/>
          <w:sz w:val="28"/>
          <w:szCs w:val="28"/>
        </w:rPr>
        <w:t xml:space="preserve"> et al., 2010)</w:t>
      </w:r>
      <w:r w:rsidR="00565B09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4F6E7C7B" w14:textId="77777777" w:rsidR="00565B09" w:rsidRPr="00377B45" w:rsidRDefault="00565B09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در صنعت مواد غذایی به دلیل تنوع و </w:t>
      </w:r>
      <w:r w:rsidR="00334613" w:rsidRPr="00377B45">
        <w:rPr>
          <w:rFonts w:ascii="Times New Roman" w:hAnsi="Times New Roman" w:cs="B Nazanin"/>
          <w:sz w:val="28"/>
          <w:szCs w:val="28"/>
          <w:rtl/>
        </w:rPr>
        <w:t>‌فساد پذیری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محصولات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نیاز برای یک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ریز ساختار از اشیای مجازی نسبت</w:t>
      </w:r>
      <w:r w:rsidR="00334613" w:rsidRPr="00377B45">
        <w:rPr>
          <w:rFonts w:ascii="Times New Roman" w:hAnsi="Times New Roman" w:cs="B Nazanin" w:hint="cs"/>
          <w:sz w:val="28"/>
          <w:szCs w:val="28"/>
          <w:rtl/>
        </w:rPr>
        <w:t>اً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بالا است.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مجازی سازی کانتینرها برای تضمین امنیت غذایی و کیفیت مواد غذایی کافی نیست؛ بلکه اطلاعات در مورد شرایط محصولات غذایی در داخل </w:t>
      </w:r>
      <w:r w:rsidRPr="00377B45">
        <w:rPr>
          <w:rFonts w:ascii="Times New Roman" w:hAnsi="Times New Roman" w:cs="B Nazanin"/>
          <w:sz w:val="28"/>
          <w:szCs w:val="28"/>
        </w:rPr>
        <w:t>SCM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مناسب در این بخش مهم است. </w:t>
      </w:r>
    </w:p>
    <w:p w14:paraId="5E1052B7" w14:textId="44122360" w:rsidR="00801416" w:rsidRDefault="00801416" w:rsidP="00F762E5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801416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drawing>
          <wp:inline distT="0" distB="0" distL="0" distR="0" wp14:anchorId="06E3F49E" wp14:editId="4169E066">
            <wp:extent cx="6188710" cy="32429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493F" w14:textId="4EF03975" w:rsidR="001F2E46" w:rsidRDefault="001F2E46" w:rsidP="00801416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شکل 1.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مجازی سازی از چشم انداز اینترنت اشیا </w:t>
      </w:r>
      <w:r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Verdouw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2013)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.</w:t>
      </w:r>
    </w:p>
    <w:p w14:paraId="70D90C8D" w14:textId="30671656" w:rsidR="00725422" w:rsidRPr="00377B45" w:rsidRDefault="00725422" w:rsidP="00725422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725422">
        <w:rPr>
          <w:rFonts w:ascii="Times New Roman" w:hAnsi="Times New Roman" w:cs="B Nazanin"/>
          <w:sz w:val="28"/>
          <w:szCs w:val="28"/>
          <w:rtl/>
        </w:rPr>
        <w:drawing>
          <wp:inline distT="0" distB="0" distL="0" distR="0" wp14:anchorId="7DD0A426" wp14:editId="4BE10EEE">
            <wp:extent cx="6188710" cy="333502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C61F" w14:textId="501C5E1D" w:rsidR="00621200" w:rsidRDefault="005265E2" w:rsidP="00F762E5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شکل 2.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بررسی ساده شده زنجیره مواد غذایی مجازی</w:t>
      </w:r>
    </w:p>
    <w:p w14:paraId="66DE72D8" w14:textId="6747F789" w:rsidR="00377B45" w:rsidRDefault="00377B45" w:rsidP="00F762E5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AF8575E" w14:textId="77777777" w:rsidR="00377B45" w:rsidRPr="00377B45" w:rsidRDefault="00377B45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3FC988F" w14:textId="151BB706" w:rsidR="005265E2" w:rsidRPr="00377B45" w:rsidRDefault="003A5C67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3.6</w:t>
      </w:r>
      <w:r w:rsid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  <w:r w:rsidR="005265E2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پیچیدگی </w:t>
      </w:r>
      <w:r w:rsidR="00621200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پردازش مواد</w:t>
      </w:r>
      <w:r w:rsidR="005265E2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غذایی </w:t>
      </w:r>
    </w:p>
    <w:p w14:paraId="1C758530" w14:textId="634923F0" w:rsidR="00BF521D" w:rsidRDefault="005265E2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اشیایی مجازی برای فرآیندهای کسب و کار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متعدد استفاده می‌شون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که ممکن است کاربردهایی را در تکمیل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‌تامین مواد غذایی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پوشش دهند.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فرآیندهای کسب و کار کشاورزی به طور قابل توجهی بین انواع محصولات متفاوت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تفاوت‌هایی وجود دارد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برای مثال کشاورزی و دامداری، پرورش زراعی 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کشت گلخانه ای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یک ویژگی متداول این است که تولید کشاورزی به شرایط طبیعی بستگ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 دارد، شرایطی مانند آب و هوا (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طول روز و 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ما)، خاک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آفت، بیماری</w:t>
      </w:r>
      <w:r w:rsidR="00BA48A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‌ها،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شرایط جوی.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120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همچ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نین فرآوری مواد غذایی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با تغییر شدید فرآیند مشخص می‌شود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چرا که محصولات غذایی متفاوتی می‌توانند با بکاربردن تکنیک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فرآوری مختلف تولید شوند. در کل، فرآوری </w:t>
      </w:r>
      <w:r w:rsidR="00621200" w:rsidRPr="00377B45">
        <w:rPr>
          <w:rFonts w:ascii="Times New Roman" w:hAnsi="Times New Roman" w:cs="B Nazanin" w:hint="cs"/>
          <w:sz w:val="28"/>
          <w:szCs w:val="28"/>
          <w:rtl/>
        </w:rPr>
        <w:t xml:space="preserve">مواد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غذایی با ترکیبی از پردازش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دسته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یا پیوسته و فرآیندهای گسسته بعد از دسته بندی مشخص می‌شود.</w:t>
      </w:r>
      <w:r w:rsidR="00621200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علاوه بر این؛ فرآیندها و محصولات متغیر واگرا و همگرایی وجود دارند،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به معنی این هستند که اشیای متفاوت در یک شی واحد ترکیب می‌شوند (</w:t>
      </w:r>
      <w:r w:rsidR="00621200" w:rsidRPr="00377B45">
        <w:rPr>
          <w:rFonts w:ascii="Times New Roman" w:hAnsi="Times New Roman" w:cs="B Nazanin" w:hint="cs"/>
          <w:sz w:val="28"/>
          <w:szCs w:val="28"/>
          <w:rtl/>
        </w:rPr>
        <w:t>مخلوط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یا به اشیای متعدد تجزیه می‌شوند (برای مثال کشتار). توزیع محصولات غذایی حجم بالایی را با تحویل مکرر و توزیع پیچیده فزاینده ترکیب می‌کند. فرآیندها می‌توانند بسته به طرح شبکه توزیع تغییر کنند، که می‌تواند شامل استراتژی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تثبیت مختلف و حالات متفاوت حمل و نقل باشد. فرآیندهای خرده فروشی مواد غذایی متنوع هستند چرا که کانال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خروجی متفاوتی، بسته به سوپرمارکت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‌ها،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 xml:space="preserve"> مغازه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تخصصی مواد غذایی، ارائه دهنده سرویس غذایی شامل رستوران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BB3A4C" w:rsidRPr="00377B45">
        <w:rPr>
          <w:rFonts w:ascii="Times New Roman" w:hAnsi="Times New Roman" w:cs="B Nazanin" w:hint="cs"/>
          <w:sz w:val="28"/>
          <w:szCs w:val="28"/>
          <w:rtl/>
        </w:rPr>
        <w:t>و تهیه غذاها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>، و فروشگاه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 xml:space="preserve">اینترنتی به شدت </w:t>
      </w:r>
      <w:r w:rsidR="00BB3A4C" w:rsidRPr="00377B45">
        <w:rPr>
          <w:rFonts w:ascii="Times New Roman" w:hAnsi="Times New Roman" w:cs="B Nazanin" w:hint="cs"/>
          <w:sz w:val="28"/>
          <w:szCs w:val="28"/>
          <w:rtl/>
        </w:rPr>
        <w:t>مشهوری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 xml:space="preserve"> وجود دارد. با توجه به این پیچیدگی بالای فرآیند، پیاده سازی مجازی سازی</w:t>
      </w:r>
      <w:r w:rsidR="00BB3A4C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BF521D" w:rsidRPr="00377B45">
        <w:rPr>
          <w:rFonts w:ascii="Times New Roman" w:hAnsi="Times New Roman" w:cs="B Nazanin" w:hint="cs"/>
          <w:sz w:val="28"/>
          <w:szCs w:val="28"/>
          <w:rtl/>
        </w:rPr>
        <w:t xml:space="preserve"> کاملآ یک چالش است. </w:t>
      </w:r>
    </w:p>
    <w:p w14:paraId="07F4A853" w14:textId="77777777" w:rsidR="003A5C67" w:rsidRPr="00377B45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638330BE" w14:textId="0CE32926" w:rsidR="00BF521D" w:rsidRPr="003A5C67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3.7 </w:t>
      </w:r>
      <w:r w:rsidR="00BF521D" w:rsidRPr="003A5C67">
        <w:rPr>
          <w:rFonts w:ascii="Times New Roman" w:hAnsi="Times New Roman" w:cs="B Nazanin" w:hint="cs"/>
          <w:b/>
          <w:bCs/>
          <w:sz w:val="28"/>
          <w:szCs w:val="28"/>
          <w:rtl/>
        </w:rPr>
        <w:t>پیچیدگی کنترل فرآیند غذایی</w:t>
      </w:r>
    </w:p>
    <w:p w14:paraId="3AF1CC9B" w14:textId="77777777" w:rsidR="00BF521D" w:rsidRPr="00377B45" w:rsidRDefault="00BF521D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پیچیدگی شبکه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شی و فرآیند زنجیره تامین مواد غذایی خواستار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پیشرفته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برای حفظ زنجیره تامین مواد غذایی تحت کنترل است. علاوه بر این، کنترل غذایی با عدم قطعیت بالایی در عرضه و تقاضا مواجه است. با آشفته تر شدن بازارها</w:t>
      </w:r>
      <w:r w:rsidR="00BB3A4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اولویت مصرف </w:t>
      </w:r>
      <w:r w:rsidR="008B199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کننده در حال تغییر است و در نتیجه تقاضاها متنوع شدند و به سختی پیش بینی می‌شوند. در طول فرآوری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8B199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مواد غذایی زنجیره تامین باید پیوسته نظارت شود، برنامه ریزی شود و مجدد</w:t>
      </w:r>
      <w:r w:rsidR="00BB3A4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اً</w:t>
      </w:r>
      <w:r w:rsidR="008B199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برنامه </w:t>
      </w:r>
      <w:r w:rsidR="008B199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ریزی شود، و بر اساس اطلاعات بلادرنگ محل، کیفیت مواد غذایی و دیگر پارامترهای مرتبط بهینه سازی شو</w:t>
      </w:r>
      <w:r w:rsidR="00BB3A4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8B199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د. 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نتیجه،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سیستم‌های کنترلی پیچیده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‌ای 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نیاز است که </w:t>
      </w:r>
      <w:r w:rsidR="00BB3A4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برای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زنجیره تامین قابلیت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‌هایی 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مانند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: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1) نظارت، 2) مدیریت رخداد، 3)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D1177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بهینه سازی، و 4) خود مختاری </w:t>
      </w:r>
      <w:r w:rsidR="009273C6" w:rsidRPr="00377B45">
        <w:rPr>
          <w:rFonts w:ascii="Times New Roman" w:hAnsi="Times New Roman" w:cs="B Nazanin" w:hint="cs"/>
          <w:sz w:val="28"/>
          <w:szCs w:val="28"/>
          <w:rtl/>
        </w:rPr>
        <w:t xml:space="preserve">را ارائه دهد </w:t>
      </w:r>
      <w:r w:rsidR="009273C6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9273C6" w:rsidRPr="00377B45">
        <w:rPr>
          <w:rFonts w:ascii="Times New Roman" w:hAnsi="Times New Roman" w:cs="B Nazanin"/>
          <w:sz w:val="28"/>
          <w:szCs w:val="28"/>
        </w:rPr>
        <w:t xml:space="preserve">based on Porter and </w:t>
      </w:r>
      <w:proofErr w:type="spellStart"/>
      <w:r w:rsidR="009273C6" w:rsidRPr="00377B45">
        <w:rPr>
          <w:rFonts w:ascii="Times New Roman" w:hAnsi="Times New Roman" w:cs="B Nazanin"/>
          <w:sz w:val="28"/>
          <w:szCs w:val="28"/>
        </w:rPr>
        <w:t>Heppelmann</w:t>
      </w:r>
      <w:proofErr w:type="spellEnd"/>
      <w:r w:rsidR="009273C6" w:rsidRPr="00377B45">
        <w:rPr>
          <w:rFonts w:ascii="Times New Roman" w:hAnsi="Times New Roman" w:cs="B Nazanin"/>
          <w:sz w:val="28"/>
          <w:szCs w:val="28"/>
        </w:rPr>
        <w:t>, 2014</w:t>
      </w:r>
      <w:r w:rsidR="009273C6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BB3A4C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69431924" w14:textId="77777777" w:rsidR="009273C6" w:rsidRPr="00377B45" w:rsidRDefault="009273C6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نظارت بر زنجیره تامین </w:t>
      </w:r>
      <w:r w:rsidRPr="00377B45">
        <w:rPr>
          <w:rFonts w:ascii="Times New Roman" w:hAnsi="Times New Roman" w:cs="B Nazanin"/>
          <w:b/>
          <w:bCs/>
          <w:sz w:val="28"/>
          <w:szCs w:val="28"/>
        </w:rPr>
        <w:t>(SC)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مجازی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ظارت جامع بر شرایط محصولات، عملیات، و محیط خارجی را از طریق منابع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داده خارجی و حسگرها ممکن می‌سازد. 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 شی مجازی می‌تواند به 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اعضای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زنجیره تامین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مورد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حوادث مربوط به ایمنی مواد غذایی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انحراف دما، یا مسائل مربوط به کیفیت مواد غذایی هشدار دهد. نظارت نیز به شرکت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 مصرف کنندگان اجازه می‌دهد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محل شی، مالک و دیگر ویژگی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246A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عملیاتی، و به همین ترتیب تاریخچه آن، مقصد و استفاده توسط مصرف کننده نهایی را نظارت کند. </w:t>
      </w:r>
    </w:p>
    <w:p w14:paraId="4E287B2E" w14:textId="77777777" w:rsidR="00F532CA" w:rsidRPr="00377B45" w:rsidRDefault="00F532CA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مدیریت رویداد </w:t>
      </w:r>
      <w:r w:rsidRPr="00377B45">
        <w:rPr>
          <w:rFonts w:ascii="Times New Roman" w:hAnsi="Times New Roman" w:cs="B Nazanin"/>
          <w:b/>
          <w:bCs/>
          <w:sz w:val="28"/>
          <w:szCs w:val="28"/>
          <w:lang w:bidi="fa-IR"/>
        </w:rPr>
        <w:t>SC</w:t>
      </w:r>
      <w:r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مجازی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هوش را به اقدامات اصلاحی اضافه می‌کنند، برای مثال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قوانینی که چگون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گی پاسخ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اشیا به رخدادهای خاص را هدایت می‌کند (برای مثال "اگر آلودگی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E. coli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تشخیص داده شد، تریگر مواد غذایی رویه را فراوخوانی می‌کند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یا " اگر حمل و نقل درون مرزی تاخیر داشت، لجستیک بیرون از مرز را مجدد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اً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زمان بندی </w:t>
      </w:r>
      <w:r w:rsidR="00622DE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می‌کند"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).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B1F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شرایط و محیط اشیا می‌توانند از راه دور با استفاده از </w:t>
      </w:r>
      <w:r w:rsidR="00622DE7" w:rsidRPr="00377B45">
        <w:rPr>
          <w:rFonts w:ascii="Times New Roman" w:hAnsi="Times New Roman" w:cs="B Nazanin" w:hint="cs"/>
          <w:sz w:val="28"/>
          <w:szCs w:val="28"/>
          <w:rtl/>
        </w:rPr>
        <w:t>عملگرها</w:t>
      </w:r>
      <w:r w:rsidR="00AD048B" w:rsidRPr="00377B45">
        <w:rPr>
          <w:rStyle w:val="FootnoteReference"/>
          <w:rFonts w:ascii="Times New Roman" w:hAnsi="Times New Roman" w:cs="B Nazanin"/>
          <w:sz w:val="28"/>
          <w:szCs w:val="28"/>
          <w:rtl/>
        </w:rPr>
        <w:footnoteReference w:id="1"/>
      </w:r>
      <w:r w:rsidR="00CB1F2E" w:rsidRPr="00377B45">
        <w:rPr>
          <w:rFonts w:ascii="Times New Roman" w:hAnsi="Times New Roman" w:cs="B Nazanin" w:hint="cs"/>
          <w:sz w:val="28"/>
          <w:szCs w:val="28"/>
          <w:rtl/>
        </w:rPr>
        <w:t xml:space="preserve"> تصحیح شوند ( برای مثال "اگر دما خیلی بالا رفت؛ کولر را روشن کن"). </w:t>
      </w:r>
    </w:p>
    <w:p w14:paraId="020A6C48" w14:textId="77777777" w:rsidR="00CB1F2E" w:rsidRPr="00377B45" w:rsidRDefault="00CB1F2E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بهینه سازی </w:t>
      </w:r>
      <w:r w:rsidRPr="00377B45">
        <w:rPr>
          <w:rFonts w:ascii="Times New Roman" w:hAnsi="Times New Roman" w:cs="B Nazanin"/>
          <w:b/>
          <w:bCs/>
          <w:sz w:val="28"/>
          <w:szCs w:val="28"/>
        </w:rPr>
        <w:t>SC</w:t>
      </w:r>
      <w:r w:rsidR="00F62CD9"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مجازی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62C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عملیات زنجیره تامین را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</w:t>
      </w:r>
      <w:r w:rsidR="00F62C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کاربردن الگوریتم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F62C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 تحلیل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F62C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پیشرفته برای شبیه سازی و پشتیبان تصمیم بر اساس داده عملیاتی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62CD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بهبود می‌بخشد. </w:t>
      </w:r>
      <w:r w:rsidR="00670BC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علاوه بر این، اقدامات پیشگیرانه می‌توانند بر اساس مدل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70BC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بهینه سازی و تحلیل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70BC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پیش بینی پیاده سازی شوند (برای مثال شبیه سازی عمر مفید برای تعیین نتایج تغییرات کیفیت تشخیص داده شده</w:t>
      </w:r>
      <w:r w:rsidR="0036102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زمان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61020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رسیدن محصول به مقصد). </w:t>
      </w:r>
    </w:p>
    <w:p w14:paraId="64E8AE17" w14:textId="77777777" w:rsidR="00A21E2C" w:rsidRPr="00377B45" w:rsidRDefault="00A21E2C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خود مختاری </w:t>
      </w:r>
      <w:r w:rsidRPr="00377B45">
        <w:rPr>
          <w:rFonts w:ascii="Times New Roman" w:hAnsi="Times New Roman" w:cs="B Nazanin"/>
          <w:b/>
          <w:bCs/>
          <w:sz w:val="28"/>
          <w:szCs w:val="28"/>
          <w:lang w:bidi="fa-IR"/>
        </w:rPr>
        <w:t>SC</w:t>
      </w:r>
      <w:r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مجازی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ترکیبی از قابلیت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نظارت، کنترل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بهینه سازی است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اشیا را قادر می‌سازد که به صورت خودمختار در زمانی که در 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حال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گذر از زنجیره تامین هستند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بدون مداخله در محل یا از راه دور انسان، به کار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گرفته شوند.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741A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اشیای خود مختار و مستقل می‌توانند به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B741A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خود تطبیقی تبدیل شوند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قادر به یادگیری محیط خود، تش</w:t>
      </w:r>
      <w:r w:rsidR="00B741A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خیص نیازهای خدمات، و پذیرش اولویت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B741A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کاربر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741A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هستند. </w:t>
      </w:r>
    </w:p>
    <w:p w14:paraId="4D6BA171" w14:textId="656D4029" w:rsidR="00330533" w:rsidRDefault="00B741A9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تاکنون، مفهوم مجازی سازی زنجیره غذایی و پیچیدگی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اصلی آن را مشخص کردیم. بخش بعدی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معماری سیستم اطلاعاتی را 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که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پیاده سازی این مفهوم طراحی شده است را ارائه می‌دهد. </w:t>
      </w:r>
    </w:p>
    <w:p w14:paraId="2B435297" w14:textId="77777777" w:rsidR="003A5C67" w:rsidRPr="00377B45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351D4AE9" w14:textId="2BC9B916" w:rsidR="00330533" w:rsidRPr="003A5C67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4. </w:t>
      </w:r>
      <w:r w:rsidR="00330533" w:rsidRPr="003A5C67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معماری سیستم</w:t>
      </w:r>
      <w:r w:rsidR="00254E07" w:rsidRPr="003A5C67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‌های </w:t>
      </w:r>
      <w:r w:rsidR="00330533" w:rsidRPr="003A5C67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اطلاعاتی برای مجازی سازی زنجیره تامین </w:t>
      </w:r>
    </w:p>
    <w:p w14:paraId="3FCFA4D6" w14:textId="77777777" w:rsidR="00330533" w:rsidRPr="00377B45" w:rsidRDefault="00330533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زنجیره تامین مجازی بر سیستم‌های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 با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قابل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یت ردیابی مواد غذایی ساخته شده‌اند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اطلاعاتی را برای ردیابی محل شی و برای ردیابی تاریخچه آن</w:t>
      </w:r>
      <w:r w:rsidR="00AD048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ارائه می‌دهد.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50B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850B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قابلیت ردیابی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50B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850B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گسترده می‌تواند بر اساس رویکردهای متمرکز، خطی یا توزیع شده باشد </w:t>
      </w:r>
      <w:r w:rsidR="003A7BC0" w:rsidRPr="00377B45">
        <w:rPr>
          <w:rFonts w:ascii="Times New Roman" w:hAnsi="Times New Roman" w:cs="B Nazanin"/>
          <w:sz w:val="28"/>
          <w:szCs w:val="28"/>
        </w:rPr>
        <w:t>(Kassahun et al., 2014)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. در یک رویکرد متمرکز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داده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ردیابی در یک پایگاه داده به اشتراک گذاشته شده ج</w:t>
      </w:r>
      <w:r w:rsidR="00AD048B" w:rsidRPr="00377B45">
        <w:rPr>
          <w:rFonts w:ascii="Times New Roman" w:hAnsi="Times New Roman" w:cs="B Nazanin" w:hint="cs"/>
          <w:sz w:val="28"/>
          <w:szCs w:val="28"/>
          <w:rtl/>
        </w:rPr>
        <w:t>م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ع آوری می‌شو</w:t>
      </w:r>
      <w:r w:rsidR="00AD048B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د، برای مثال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ثبت حیوانات گاو خوی ملی در اروپا </w:t>
      </w:r>
      <w:r w:rsidR="003A7BC0" w:rsidRPr="00377B45">
        <w:rPr>
          <w:rFonts w:ascii="Times New Roman" w:hAnsi="Times New Roman" w:cs="B Nazanin"/>
          <w:sz w:val="28"/>
          <w:szCs w:val="28"/>
        </w:rPr>
        <w:t>(EC, 2004)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در یک رویکرد خطی، داده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ردیابی از یک همتا به همتای بعد منتقل می‌شود، در حالی که هر همتا مشتریان و تامین ک</w:t>
      </w:r>
      <w:r w:rsidR="00AD048B" w:rsidRPr="00377B45">
        <w:rPr>
          <w:rFonts w:ascii="Times New Roman" w:hAnsi="Times New Roman" w:cs="B Nazanin" w:hint="cs"/>
          <w:sz w:val="28"/>
          <w:szCs w:val="28"/>
          <w:rtl/>
        </w:rPr>
        <w:t>نندگان هر محصول خاص را ثبت می‌ک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ند.</w:t>
      </w:r>
      <w:r w:rsidR="00AD048B" w:rsidRPr="00377B45">
        <w:rPr>
          <w:rFonts w:ascii="Times New Roman" w:hAnsi="Times New Roman" w:cs="B Nazanin" w:hint="cs"/>
          <w:sz w:val="28"/>
          <w:szCs w:val="28"/>
          <w:rtl/>
        </w:rPr>
        <w:t>بر طبق قوانین مواد غذایی عمومی اروپا،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این اصل به "اصل یک مرحله رو به جلو و یک مرحله رو به عقب" اشاره دارد </w:t>
      </w:r>
      <w:r w:rsidR="003A7BC0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3A7BC0" w:rsidRPr="00377B45">
        <w:rPr>
          <w:rFonts w:ascii="Times New Roman" w:hAnsi="Times New Roman" w:cs="B Nazanin"/>
          <w:sz w:val="28"/>
          <w:szCs w:val="28"/>
        </w:rPr>
        <w:t>Beulens</w:t>
      </w:r>
      <w:proofErr w:type="spellEnd"/>
      <w:r w:rsidR="003A7BC0" w:rsidRPr="00377B45">
        <w:rPr>
          <w:rFonts w:ascii="Times New Roman" w:hAnsi="Times New Roman" w:cs="B Nazanin"/>
          <w:sz w:val="28"/>
          <w:szCs w:val="28"/>
        </w:rPr>
        <w:t xml:space="preserve"> et al., 2005)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در یک رویکرد توزیع شده، همتایان در زنجیره تامین مواد غذایی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ردیابی خود را برای تبادل داده </w:t>
      </w:r>
      <w:r w:rsidR="00AD048B" w:rsidRPr="00377B45">
        <w:rPr>
          <w:rFonts w:ascii="Times New Roman" w:hAnsi="Times New Roman" w:cs="B Nazanin" w:hint="cs"/>
          <w:sz w:val="28"/>
          <w:szCs w:val="28"/>
          <w:rtl/>
        </w:rPr>
        <w:t xml:space="preserve">حاصل از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ردیابی به یکدیگر وصل می‌کنند. در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تامین مواد غذایی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D048B" w:rsidRPr="00377B45">
        <w:rPr>
          <w:rFonts w:ascii="Times New Roman" w:hAnsi="Times New Roman" w:cs="B Nazanin" w:hint="cs"/>
          <w:sz w:val="28"/>
          <w:szCs w:val="28"/>
          <w:rtl/>
        </w:rPr>
        <w:t>استاندارد سرویس اطلاعات کد محصول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الکترونیک</w:t>
      </w:r>
      <w:r w:rsidR="00AD048B" w:rsidRPr="00377B45">
        <w:rPr>
          <w:rStyle w:val="FootnoteReference"/>
          <w:rFonts w:ascii="Times New Roman" w:hAnsi="Times New Roman" w:cs="B Nazanin"/>
          <w:sz w:val="28"/>
          <w:szCs w:val="28"/>
          <w:rtl/>
        </w:rPr>
        <w:footnoteReference w:id="2"/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A7BC0" w:rsidRPr="00377B45">
        <w:rPr>
          <w:rFonts w:ascii="Times New Roman" w:hAnsi="Times New Roman" w:cs="B Nazanin"/>
          <w:sz w:val="28"/>
          <w:szCs w:val="28"/>
        </w:rPr>
        <w:t>(EPCIS)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به شدت برای تحقق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قابلیت ردیابی توزیع شده استفاده می‌شود </w:t>
      </w:r>
      <w:r w:rsidR="003A7BC0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3A7BC0" w:rsidRPr="00377B45">
        <w:rPr>
          <w:rFonts w:ascii="Times New Roman" w:hAnsi="Times New Roman" w:cs="B Nazanin"/>
          <w:sz w:val="28"/>
          <w:szCs w:val="28"/>
        </w:rPr>
        <w:t xml:space="preserve">Shanahan et al., 2009; Thakur et al., 2011; </w:t>
      </w:r>
      <w:proofErr w:type="spellStart"/>
      <w:r w:rsidR="003A7BC0" w:rsidRPr="00377B45">
        <w:rPr>
          <w:rFonts w:ascii="Times New Roman" w:hAnsi="Times New Roman" w:cs="B Nazanin"/>
          <w:sz w:val="28"/>
          <w:szCs w:val="28"/>
        </w:rPr>
        <w:t>Ringsberg</w:t>
      </w:r>
      <w:proofErr w:type="spellEnd"/>
      <w:r w:rsidR="003A7BC0" w:rsidRPr="00377B45">
        <w:rPr>
          <w:rFonts w:ascii="Times New Roman" w:hAnsi="Times New Roman" w:cs="B Nazanin"/>
          <w:sz w:val="28"/>
          <w:szCs w:val="28"/>
        </w:rPr>
        <w:t xml:space="preserve"> and </w:t>
      </w:r>
      <w:proofErr w:type="spellStart"/>
      <w:r w:rsidR="003A7BC0" w:rsidRPr="00377B45">
        <w:rPr>
          <w:rFonts w:ascii="Times New Roman" w:hAnsi="Times New Roman" w:cs="B Nazanin"/>
          <w:sz w:val="28"/>
          <w:szCs w:val="28"/>
        </w:rPr>
        <w:t>Mirzabeiki</w:t>
      </w:r>
      <w:proofErr w:type="spellEnd"/>
      <w:r w:rsidR="003A7BC0" w:rsidRPr="00377B45">
        <w:rPr>
          <w:rFonts w:ascii="Times New Roman" w:hAnsi="Times New Roman" w:cs="B Nazanin"/>
          <w:sz w:val="28"/>
          <w:szCs w:val="28"/>
        </w:rPr>
        <w:t>, 2013; Kassahun et al.,2014</w:t>
      </w:r>
      <w:r w:rsidR="003A7BC0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.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ردیابی مبتنی بر </w:t>
      </w:r>
      <w:r w:rsidR="003A7BC0" w:rsidRPr="00377B45">
        <w:rPr>
          <w:rFonts w:ascii="Times New Roman" w:hAnsi="Times New Roman" w:cs="B Nazanin"/>
          <w:sz w:val="28"/>
          <w:szCs w:val="28"/>
        </w:rPr>
        <w:t>EPCIS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رخدادهایی از آیتم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غذایی که از شبکه زنجیره تامین عبور داده می‌شوند را اتخاذ می‌کنند، و آن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را در یک مخزن </w:t>
      </w:r>
      <w:r w:rsidR="003A7BC0" w:rsidRPr="00377B45">
        <w:rPr>
          <w:rFonts w:ascii="Times New Roman" w:hAnsi="Times New Roman" w:cs="B Nazanin"/>
          <w:sz w:val="28"/>
          <w:szCs w:val="28"/>
        </w:rPr>
        <w:t>EPCIS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یا بیشتر ذخیره می‌کنند که پرس و جوی این رخدادها را با استفاده از مکانیسم امنیتی مناسب ممکن می‌سازد </w:t>
      </w:r>
      <w:r w:rsidR="003A7BC0" w:rsidRPr="00377B45">
        <w:rPr>
          <w:rFonts w:ascii="Times New Roman" w:hAnsi="Times New Roman" w:cs="B Nazanin"/>
          <w:sz w:val="28"/>
          <w:szCs w:val="28"/>
        </w:rPr>
        <w:t>(GS1, 2014)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. رخدادها شامل داده در مورد شناسایی محصولات، تاریخ و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>زمان وقوع رخداد است، محلی که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 xml:space="preserve"> رویداد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 xml:space="preserve"> رخ می‌دهد، و دلیلی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A7BC0" w:rsidRPr="00377B45">
        <w:rPr>
          <w:rFonts w:ascii="Times New Roman" w:hAnsi="Times New Roman" w:cs="B Nazanin" w:hint="cs"/>
          <w:sz w:val="28"/>
          <w:szCs w:val="28"/>
          <w:rtl/>
        </w:rPr>
        <w:t>رخداد روی داده است می‌باشد.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آن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اساسا توسط تکنولوژی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E93D20" w:rsidRPr="00377B45">
        <w:rPr>
          <w:rFonts w:ascii="Times New Roman" w:hAnsi="Times New Roman" w:cs="B Nazanin"/>
          <w:sz w:val="28"/>
          <w:szCs w:val="28"/>
        </w:rPr>
        <w:t>AutoID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 xml:space="preserve"> مانند اسکن بارکد و شناسایی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 xml:space="preserve">با استفاده از 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 xml:space="preserve">فرکانس رادیویی </w:t>
      </w:r>
      <w:r w:rsidR="00E93D20" w:rsidRPr="00377B45">
        <w:rPr>
          <w:rFonts w:ascii="Times New Roman" w:hAnsi="Times New Roman" w:cs="B Nazanin"/>
          <w:sz w:val="28"/>
          <w:szCs w:val="28"/>
        </w:rPr>
        <w:t>(RFID)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، بیومتریک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‌ها،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نوار مغناط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سی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 xml:space="preserve"> تشخیص کاراکتر نور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 xml:space="preserve">ی </w:t>
      </w:r>
      <w:r w:rsidR="00E93D20" w:rsidRPr="00377B45">
        <w:rPr>
          <w:rFonts w:ascii="Times New Roman" w:hAnsi="Times New Roman" w:cs="B Nazanin"/>
          <w:sz w:val="28"/>
          <w:szCs w:val="28"/>
        </w:rPr>
        <w:t>(OCR)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، تشخیص صدا، و کارت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>هوش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م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 xml:space="preserve">ند تولید می‌شوند </w:t>
      </w:r>
      <w:r w:rsidR="00E93D20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E93D20" w:rsidRPr="00377B45">
        <w:rPr>
          <w:rFonts w:ascii="Times New Roman" w:hAnsi="Times New Roman" w:cs="B Nazanin"/>
          <w:sz w:val="28"/>
          <w:szCs w:val="28"/>
        </w:rPr>
        <w:t>Sundmaeker</w:t>
      </w:r>
      <w:proofErr w:type="spellEnd"/>
      <w:r w:rsidR="00E93D20" w:rsidRPr="00377B45">
        <w:rPr>
          <w:rFonts w:ascii="Times New Roman" w:hAnsi="Times New Roman" w:cs="B Nazanin"/>
          <w:sz w:val="28"/>
          <w:szCs w:val="28"/>
        </w:rPr>
        <w:t xml:space="preserve"> et al., 2010)</w:t>
      </w:r>
      <w:r w:rsidR="00E93D20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1BF37791" w14:textId="77777777" w:rsidR="00E93D20" w:rsidRPr="00377B45" w:rsidRDefault="00E93D20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معماری مقاله حا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ض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ر براساس رویکردهای توزیع شده است، چرا که مناسب ترین رویکرد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برای مجازی سازی یک</w:t>
      </w:r>
      <w:r w:rsidR="008C5EEF" w:rsidRPr="00377B45">
        <w:rPr>
          <w:rFonts w:ascii="Times New Roman" w:hAnsi="Times New Roman" w:cs="B Nazanin" w:hint="cs"/>
          <w:sz w:val="28"/>
          <w:szCs w:val="28"/>
          <w:rtl/>
        </w:rPr>
        <w:t xml:space="preserve"> شب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ک</w:t>
      </w:r>
      <w:r w:rsidR="008C5EEF" w:rsidRPr="00377B45">
        <w:rPr>
          <w:rFonts w:ascii="Times New Roman" w:hAnsi="Times New Roman" w:cs="B Nazanin" w:hint="cs"/>
          <w:sz w:val="28"/>
          <w:szCs w:val="28"/>
          <w:rtl/>
        </w:rPr>
        <w:t>ه از اشیای پراکنده، مانند اینترنت اشیا است.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7C4B93" w:rsidRPr="00377B45">
        <w:rPr>
          <w:rFonts w:ascii="Times New Roman" w:hAnsi="Times New Roman" w:cs="B Nazanin" w:hint="cs"/>
          <w:sz w:val="28"/>
          <w:szCs w:val="28"/>
          <w:rtl/>
        </w:rPr>
        <w:t>در مقایسه با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7C4B93" w:rsidRPr="00377B45">
        <w:rPr>
          <w:rFonts w:ascii="Times New Roman" w:hAnsi="Times New Roman" w:cs="B Nazanin" w:hint="cs"/>
          <w:sz w:val="28"/>
          <w:szCs w:val="28"/>
          <w:rtl/>
        </w:rPr>
        <w:t>ردیابی، مجازی سازی تنها برای ردیابی و پیگیری محل شی نیاز نیست (محل نگهداری)، بلکه برای سنجش 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7C4B93" w:rsidRPr="00377B45">
        <w:rPr>
          <w:rFonts w:ascii="Times New Roman" w:hAnsi="Times New Roman" w:cs="B Nazanin" w:hint="cs"/>
          <w:sz w:val="28"/>
          <w:szCs w:val="28"/>
          <w:rtl/>
        </w:rPr>
        <w:t xml:space="preserve">و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ثبت</w:t>
      </w:r>
      <w:r w:rsidR="007C4B93" w:rsidRPr="00377B45">
        <w:rPr>
          <w:rFonts w:ascii="Times New Roman" w:hAnsi="Times New Roman" w:cs="B Nazanin" w:hint="cs"/>
          <w:sz w:val="28"/>
          <w:szCs w:val="28"/>
          <w:rtl/>
        </w:rPr>
        <w:t xml:space="preserve"> اطلاعات در مورد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حالت</w:t>
      </w:r>
      <w:r w:rsidR="007C4B93" w:rsidRPr="00377B45">
        <w:rPr>
          <w:rFonts w:ascii="Times New Roman" w:hAnsi="Times New Roman" w:cs="B Nazanin" w:hint="cs"/>
          <w:sz w:val="28"/>
          <w:szCs w:val="28"/>
          <w:rtl/>
        </w:rPr>
        <w:t xml:space="preserve"> پویای آن نیز نیاز است. 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علاوه بر این، مجازی سازی باید کنترل اشیا با استفاده از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عملگرها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 و پیش بینی پویایی حالات آینده آن برای پشتیبانی از برنامه ریزی و بهینه سازی مجاز باشد</w:t>
      </w:r>
      <w:r w:rsidR="00A929FF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A929FF" w:rsidRPr="00377B45">
        <w:rPr>
          <w:rFonts w:ascii="Times New Roman" w:hAnsi="Times New Roman" w:cs="B Nazanin"/>
          <w:sz w:val="28"/>
          <w:szCs w:val="28"/>
        </w:rPr>
        <w:t>Verdouw</w:t>
      </w:r>
      <w:proofErr w:type="spellEnd"/>
      <w:r w:rsidR="00A929FF" w:rsidRPr="00377B45">
        <w:rPr>
          <w:rFonts w:ascii="Times New Roman" w:hAnsi="Times New Roman" w:cs="B Nazanin"/>
          <w:sz w:val="28"/>
          <w:szCs w:val="28"/>
        </w:rPr>
        <w:t xml:space="preserve"> et al., 2015)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>. به عنوان یک نتیجه، چهار عنصر پایه که برای مجازی سازی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تامین مواد غذایی نیاز هستند 1) شناسایی، سنجش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و راه اندازی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 2) تبادل داده، 3) ادغام اطلاعات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 4) سرویس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کاربردی است </w:t>
      </w:r>
      <w:r w:rsidR="00A929FF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A929FF" w:rsidRPr="00377B45">
        <w:rPr>
          <w:rFonts w:ascii="Times New Roman" w:hAnsi="Times New Roman" w:cs="B Nazanin"/>
          <w:sz w:val="28"/>
          <w:szCs w:val="28"/>
        </w:rPr>
        <w:t xml:space="preserve">based on Atzori et al., 2010; Ma, 2011; GS1, 2012; </w:t>
      </w:r>
      <w:proofErr w:type="spellStart"/>
      <w:r w:rsidR="00A929FF" w:rsidRPr="00377B45">
        <w:rPr>
          <w:rFonts w:ascii="Times New Roman" w:hAnsi="Times New Roman" w:cs="B Nazanin"/>
          <w:sz w:val="28"/>
          <w:szCs w:val="28"/>
        </w:rPr>
        <w:t>Verdouw</w:t>
      </w:r>
      <w:proofErr w:type="spellEnd"/>
      <w:r w:rsidR="00A929FF" w:rsidRPr="00377B45">
        <w:rPr>
          <w:rFonts w:ascii="Times New Roman" w:hAnsi="Times New Roman" w:cs="B Nazanin"/>
          <w:sz w:val="28"/>
          <w:szCs w:val="28"/>
        </w:rPr>
        <w:t xml:space="preserve"> et al., 2013</w:t>
      </w:r>
      <w:r w:rsidR="00A929FF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A929FF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663EB6A3" w14:textId="77777777" w:rsidR="00A929FF" w:rsidRPr="00377B45" w:rsidRDefault="00A929FF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نقطه شروع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 xml:space="preserve">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سنجش و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راه اندازی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اشیای فیزیکی است، برای مثال، چیزهای واقعی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که مجازی سازی شده</w:t>
      </w:r>
      <w:r w:rsidR="00B42870" w:rsidRPr="00377B45">
        <w:rPr>
          <w:rFonts w:ascii="Times New Roman" w:hAnsi="Times New Roman" w:cs="B Nazanin" w:hint="cs"/>
          <w:sz w:val="28"/>
          <w:szCs w:val="28"/>
          <w:rtl/>
        </w:rPr>
        <w:t xml:space="preserve">‌اند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(برای مثال، محصولات؛ جعبه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‌ها،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پالت، کامیون). </w:t>
      </w:r>
      <w:r w:rsidR="00637552" w:rsidRPr="00377B45">
        <w:rPr>
          <w:rFonts w:ascii="Times New Roman" w:hAnsi="Times New Roman" w:cs="B Nazanin" w:hint="cs"/>
          <w:sz w:val="28"/>
          <w:szCs w:val="28"/>
          <w:rtl/>
        </w:rPr>
        <w:t xml:space="preserve">باید شناسایی خودکار اشیای فیزیکی ممکن باشد. تکنولوژی </w:t>
      </w:r>
      <w:r w:rsidR="00637552" w:rsidRPr="00377B45">
        <w:rPr>
          <w:rFonts w:ascii="Times New Roman" w:hAnsi="Times New Roman" w:cs="B Nazanin"/>
          <w:sz w:val="28"/>
          <w:szCs w:val="28"/>
        </w:rPr>
        <w:t>AutoID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 xml:space="preserve"> ا</w:t>
      </w:r>
      <w:r w:rsidR="00637552" w:rsidRPr="00377B45">
        <w:rPr>
          <w:rFonts w:ascii="Times New Roman" w:hAnsi="Times New Roman" w:cs="B Nazanin" w:hint="cs"/>
          <w:sz w:val="28"/>
          <w:szCs w:val="28"/>
          <w:rtl/>
        </w:rPr>
        <w:t>صلی استفاده شده در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637552" w:rsidRPr="00377B45">
        <w:rPr>
          <w:rFonts w:ascii="Times New Roman" w:hAnsi="Times New Roman" w:cs="B Nazanin" w:hint="cs"/>
          <w:sz w:val="28"/>
          <w:szCs w:val="28"/>
          <w:rtl/>
        </w:rPr>
        <w:t>تامین مواد غذایی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37552" w:rsidRPr="00377B45">
        <w:rPr>
          <w:rFonts w:ascii="Times New Roman" w:hAnsi="Times New Roman" w:cs="B Nazanin" w:hint="cs"/>
          <w:sz w:val="28"/>
          <w:szCs w:val="28"/>
          <w:rtl/>
        </w:rPr>
        <w:t>فرستنده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637552" w:rsidRPr="00377B45">
        <w:rPr>
          <w:rFonts w:ascii="Times New Roman" w:hAnsi="Times New Roman" w:cs="B Nazanin" w:hint="cs"/>
          <w:sz w:val="28"/>
          <w:szCs w:val="28"/>
          <w:rtl/>
        </w:rPr>
        <w:t>بار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ک</w:t>
      </w:r>
      <w:r w:rsidR="00637552" w:rsidRPr="00377B45">
        <w:rPr>
          <w:rFonts w:ascii="Times New Roman" w:hAnsi="Times New Roman" w:cs="B Nazanin" w:hint="cs"/>
          <w:sz w:val="28"/>
          <w:szCs w:val="28"/>
          <w:rtl/>
        </w:rPr>
        <w:t xml:space="preserve">د یا </w:t>
      </w:r>
      <w:r w:rsidR="00637552" w:rsidRPr="00377B45">
        <w:rPr>
          <w:rFonts w:ascii="Times New Roman" w:hAnsi="Times New Roman" w:cs="B Nazanin"/>
          <w:sz w:val="28"/>
          <w:szCs w:val="28"/>
        </w:rPr>
        <w:t>RFID</w:t>
      </w:r>
      <w:r w:rsidR="006375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هستند </w:t>
      </w:r>
      <w:r w:rsidR="00637552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637552" w:rsidRPr="00377B45">
        <w:rPr>
          <w:rFonts w:ascii="Times New Roman" w:hAnsi="Times New Roman" w:cs="B Nazanin"/>
          <w:sz w:val="28"/>
          <w:szCs w:val="28"/>
          <w:lang w:bidi="fa-IR"/>
        </w:rPr>
        <w:t xml:space="preserve">Ruiz-Garcia and </w:t>
      </w:r>
      <w:proofErr w:type="spellStart"/>
      <w:r w:rsidR="00637552" w:rsidRPr="00377B45">
        <w:rPr>
          <w:rFonts w:ascii="Times New Roman" w:hAnsi="Times New Roman" w:cs="B Nazanin"/>
          <w:sz w:val="28"/>
          <w:szCs w:val="28"/>
          <w:lang w:bidi="fa-IR"/>
        </w:rPr>
        <w:t>Lunadei</w:t>
      </w:r>
      <w:proofErr w:type="spellEnd"/>
      <w:r w:rsidR="00637552" w:rsidRPr="00377B45">
        <w:rPr>
          <w:rFonts w:ascii="Times New Roman" w:hAnsi="Times New Roman" w:cs="B Nazanin"/>
          <w:sz w:val="28"/>
          <w:szCs w:val="28"/>
          <w:lang w:bidi="fa-IR"/>
        </w:rPr>
        <w:t xml:space="preserve">, 2011; Costa et al., 2013; </w:t>
      </w:r>
      <w:proofErr w:type="spellStart"/>
      <w:r w:rsidR="00637552" w:rsidRPr="00377B45">
        <w:rPr>
          <w:rFonts w:ascii="Times New Roman" w:hAnsi="Times New Roman" w:cs="B Nazanin"/>
          <w:sz w:val="28"/>
          <w:szCs w:val="28"/>
          <w:lang w:bidi="fa-IR"/>
        </w:rPr>
        <w:t>Trienekens</w:t>
      </w:r>
      <w:proofErr w:type="spellEnd"/>
      <w:r w:rsidR="00637552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2012</w:t>
      </w:r>
      <w:r w:rsidR="00637552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63755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E516E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با توجه به ملاحظات مقرون به صرفه، بیشتر برنامه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E516E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کاربردی </w:t>
      </w:r>
      <w:r w:rsidR="00E516E1" w:rsidRPr="00377B45">
        <w:rPr>
          <w:rFonts w:ascii="Times New Roman" w:hAnsi="Times New Roman" w:cs="B Nazanin"/>
          <w:sz w:val="28"/>
          <w:szCs w:val="28"/>
          <w:lang w:bidi="fa-IR"/>
        </w:rPr>
        <w:t>RFID</w:t>
      </w:r>
      <w:r w:rsidR="00E516E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</w:t>
      </w:r>
      <w:r w:rsidR="006676B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سطح پالت با کانتینتر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676B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تمرکز می‌کنند، در حالی </w:t>
      </w:r>
      <w:r w:rsidR="005B260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که با بارکد می‌توان یک آیتم واحد را شناسایی کرد</w:t>
      </w:r>
      <w:r w:rsidR="006676B3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proofErr w:type="spellStart"/>
      <w:r w:rsidR="006676B3" w:rsidRPr="00377B45">
        <w:rPr>
          <w:rFonts w:ascii="Times New Roman" w:hAnsi="Times New Roman" w:cs="B Nazanin"/>
          <w:sz w:val="28"/>
          <w:szCs w:val="28"/>
          <w:lang w:bidi="fa-IR"/>
        </w:rPr>
        <w:t>Bottani</w:t>
      </w:r>
      <w:proofErr w:type="spellEnd"/>
      <w:r w:rsidR="006676B3" w:rsidRPr="00377B45">
        <w:rPr>
          <w:rFonts w:ascii="Times New Roman" w:hAnsi="Times New Roman" w:cs="B Nazanin"/>
          <w:sz w:val="28"/>
          <w:szCs w:val="28"/>
          <w:lang w:bidi="fa-IR"/>
        </w:rPr>
        <w:t xml:space="preserve"> and </w:t>
      </w:r>
      <w:proofErr w:type="spellStart"/>
      <w:r w:rsidR="006676B3" w:rsidRPr="00377B45">
        <w:rPr>
          <w:rFonts w:ascii="Times New Roman" w:hAnsi="Times New Roman" w:cs="B Nazanin"/>
          <w:sz w:val="28"/>
          <w:szCs w:val="28"/>
          <w:lang w:bidi="fa-IR"/>
        </w:rPr>
        <w:t>Rizzi</w:t>
      </w:r>
      <w:proofErr w:type="spellEnd"/>
      <w:r w:rsidR="006676B3" w:rsidRPr="00377B45">
        <w:rPr>
          <w:rFonts w:ascii="Times New Roman" w:hAnsi="Times New Roman" w:cs="B Nazanin"/>
          <w:sz w:val="28"/>
          <w:szCs w:val="28"/>
          <w:lang w:bidi="fa-IR"/>
        </w:rPr>
        <w:t>, 2008</w:t>
      </w:r>
      <w:r w:rsidR="006676B3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6676B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676B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معماری طراحی شده برای برنامه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676B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کاربردی با تکنولوژی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676B3" w:rsidRPr="00377B45">
        <w:rPr>
          <w:rFonts w:ascii="Times New Roman" w:hAnsi="Times New Roman" w:cs="B Nazanin"/>
          <w:sz w:val="28"/>
          <w:szCs w:val="28"/>
        </w:rPr>
        <w:t>Auto ID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 xml:space="preserve"> متفاوت در سطوح گ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>رانولیته متفاوت با استفاده از شناسه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منحصربفرد </w:t>
      </w:r>
      <w:r w:rsidR="006676B3" w:rsidRPr="00377B45">
        <w:rPr>
          <w:rFonts w:ascii="Times New Roman" w:hAnsi="Times New Roman" w:cs="B Nazanin"/>
          <w:sz w:val="28"/>
          <w:szCs w:val="28"/>
        </w:rPr>
        <w:t>GS1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استاندارد شده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به خصوص 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 xml:space="preserve">شماره سریال آیتم در </w:t>
      </w:r>
      <w:r w:rsidR="005B260F" w:rsidRPr="00377B45">
        <w:rPr>
          <w:rFonts w:ascii="Times New Roman" w:hAnsi="Times New Roman" w:cs="B Nazanin" w:hint="cs"/>
          <w:sz w:val="28"/>
          <w:szCs w:val="28"/>
          <w:rtl/>
        </w:rPr>
        <w:t>بازار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جهانی</w:t>
      </w:r>
      <w:r w:rsidR="005B260F" w:rsidRPr="00377B45">
        <w:rPr>
          <w:rStyle w:val="FootnoteReference"/>
          <w:rFonts w:ascii="Times New Roman" w:hAnsi="Times New Roman" w:cs="B Nazanin"/>
          <w:sz w:val="28"/>
          <w:szCs w:val="28"/>
          <w:rtl/>
        </w:rPr>
        <w:footnoteReference w:id="3"/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676B3" w:rsidRPr="00377B45">
        <w:rPr>
          <w:rFonts w:ascii="Times New Roman" w:hAnsi="Times New Roman" w:cs="B Nazanin"/>
          <w:sz w:val="28"/>
          <w:szCs w:val="28"/>
        </w:rPr>
        <w:t>(SGTIN)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>؛ کد سریال کانتینتر حمل و نقل کننده</w:t>
      </w:r>
      <w:r w:rsidR="00FE227A" w:rsidRPr="00377B45">
        <w:rPr>
          <w:rStyle w:val="FootnoteReference"/>
          <w:rFonts w:ascii="Times New Roman" w:hAnsi="Times New Roman" w:cs="B Nazanin"/>
          <w:sz w:val="28"/>
          <w:szCs w:val="28"/>
          <w:rtl/>
        </w:rPr>
        <w:footnoteReference w:id="4"/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676B3" w:rsidRPr="00377B45">
        <w:rPr>
          <w:rFonts w:ascii="Times New Roman" w:hAnsi="Times New Roman" w:cs="B Nazanin"/>
          <w:sz w:val="28"/>
          <w:szCs w:val="28"/>
        </w:rPr>
        <w:t>(SSCC)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، شناسه </w:t>
      </w:r>
      <w:r w:rsidR="00FE227A" w:rsidRPr="00377B45">
        <w:rPr>
          <w:rFonts w:ascii="Times New Roman" w:hAnsi="Times New Roman" w:cs="B Nazanin" w:hint="cs"/>
          <w:sz w:val="28"/>
          <w:szCs w:val="28"/>
          <w:rtl/>
        </w:rPr>
        <w:t>جهانی دارایی برگشتی</w:t>
      </w:r>
      <w:r w:rsidR="00FE227A" w:rsidRPr="00377B45">
        <w:rPr>
          <w:rStyle w:val="FootnoteReference"/>
          <w:rFonts w:ascii="Times New Roman" w:hAnsi="Times New Roman" w:cs="B Nazanin"/>
          <w:sz w:val="28"/>
          <w:szCs w:val="28"/>
          <w:rtl/>
        </w:rPr>
        <w:footnoteReference w:id="5"/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676B3" w:rsidRPr="00377B45">
        <w:rPr>
          <w:rFonts w:ascii="Times New Roman" w:hAnsi="Times New Roman" w:cs="B Nazanin"/>
          <w:sz w:val="28"/>
          <w:szCs w:val="28"/>
        </w:rPr>
        <w:t>(GRAI)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و شماره محل جهانی </w:t>
      </w:r>
      <w:r w:rsidR="006676B3" w:rsidRPr="00377B45">
        <w:rPr>
          <w:rFonts w:ascii="Times New Roman" w:hAnsi="Times New Roman" w:cs="B Nazanin"/>
          <w:sz w:val="28"/>
          <w:szCs w:val="28"/>
        </w:rPr>
        <w:t>(GLN)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676B3" w:rsidRPr="00377B45">
        <w:rPr>
          <w:rFonts w:ascii="Times New Roman" w:hAnsi="Times New Roman" w:cs="B Nazanin"/>
          <w:sz w:val="28"/>
          <w:szCs w:val="28"/>
        </w:rPr>
        <w:t>(GS1, 2012)</w:t>
      </w:r>
      <w:r w:rsidR="006676B3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اجازه می‌دهد. </w:t>
      </w:r>
    </w:p>
    <w:p w14:paraId="0EF17791" w14:textId="77777777" w:rsidR="000620DA" w:rsidRPr="00377B45" w:rsidRDefault="000620DA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علاوه بر </w:t>
      </w:r>
      <w:r w:rsidRPr="00377B45">
        <w:rPr>
          <w:rFonts w:ascii="Times New Roman" w:hAnsi="Times New Roman" w:cs="B Nazanin"/>
          <w:sz w:val="28"/>
          <w:szCs w:val="28"/>
        </w:rPr>
        <w:t>AutoID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، حسگرها و دیگر دستگاه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0A1E1D" w:rsidRPr="00377B45">
        <w:rPr>
          <w:rFonts w:ascii="Times New Roman" w:hAnsi="Times New Roman" w:cs="B Nazanin" w:hint="cs"/>
          <w:sz w:val="28"/>
          <w:szCs w:val="28"/>
          <w:rtl/>
        </w:rPr>
        <w:t>سنجش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ویژگی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0738D7" w:rsidRPr="00377B45">
        <w:rPr>
          <w:rFonts w:ascii="Times New Roman" w:hAnsi="Times New Roman" w:cs="B Nazanin" w:hint="cs"/>
          <w:sz w:val="28"/>
          <w:szCs w:val="28"/>
          <w:rtl/>
        </w:rPr>
        <w:t>پویای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اشیای </w:t>
      </w:r>
      <w:r w:rsidR="0070518E" w:rsidRPr="00377B45">
        <w:rPr>
          <w:rFonts w:ascii="Times New Roman" w:hAnsi="Times New Roman" w:cs="B Nazanin" w:hint="cs"/>
          <w:sz w:val="28"/>
          <w:szCs w:val="28"/>
          <w:rtl/>
        </w:rPr>
        <w:t>‌فیزیکی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شامل شرایط محیطی (دما، اتیلن، و رطوبت)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اطلاعات میکروبولوژی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و دیگر پارامترهای کیفیت مواد غذایی </w:t>
      </w:r>
      <w:r w:rsidRPr="00377B45">
        <w:rPr>
          <w:rFonts w:ascii="Times New Roman" w:hAnsi="Times New Roman" w:cs="B Nazanin"/>
          <w:sz w:val="28"/>
          <w:szCs w:val="28"/>
          <w:rtl/>
        </w:rPr>
        <w:t>(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Heising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2013; 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Jedermann</w:t>
      </w:r>
      <w:proofErr w:type="spellEnd"/>
      <w:r w:rsidRPr="00377B45">
        <w:rPr>
          <w:rFonts w:ascii="Times New Roman" w:hAnsi="Times New Roman" w:cs="B Nazanin"/>
          <w:sz w:val="28"/>
          <w:szCs w:val="28"/>
        </w:rPr>
        <w:t xml:space="preserve"> et al., 2014</w:t>
      </w:r>
      <w:r w:rsidRPr="00377B45">
        <w:rPr>
          <w:rFonts w:ascii="Times New Roman" w:hAnsi="Times New Roman" w:cs="B Nazanin"/>
          <w:sz w:val="28"/>
          <w:szCs w:val="28"/>
          <w:rtl/>
        </w:rPr>
        <w:t>)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را </w:t>
      </w:r>
      <w:r w:rsidR="000A1E1D" w:rsidRPr="00377B45">
        <w:rPr>
          <w:rFonts w:ascii="Times New Roman" w:hAnsi="Times New Roman" w:cs="B Nazanin" w:hint="cs"/>
          <w:sz w:val="28"/>
          <w:szCs w:val="28"/>
          <w:rtl/>
        </w:rPr>
        <w:t>شامل می‌شود. این حسگرها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0A1E1D" w:rsidRPr="00377B45">
        <w:rPr>
          <w:rFonts w:ascii="Times New Roman" w:hAnsi="Times New Roman" w:cs="B Nazanin" w:hint="cs"/>
          <w:sz w:val="28"/>
          <w:szCs w:val="28"/>
          <w:rtl/>
        </w:rPr>
        <w:t>می‌توان</w:t>
      </w:r>
      <w:r w:rsidR="000738D7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="000A1E1D" w:rsidRPr="00377B45">
        <w:rPr>
          <w:rFonts w:ascii="Times New Roman" w:hAnsi="Times New Roman" w:cs="B Nazanin" w:hint="cs"/>
          <w:sz w:val="28"/>
          <w:szCs w:val="28"/>
          <w:rtl/>
        </w:rPr>
        <w:t>د با تگ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0A1E1D" w:rsidRPr="00377B45">
        <w:rPr>
          <w:rFonts w:ascii="Times New Roman" w:hAnsi="Times New Roman" w:cs="B Nazanin"/>
          <w:sz w:val="28"/>
          <w:szCs w:val="28"/>
        </w:rPr>
        <w:t>RFID</w:t>
      </w:r>
      <w:r w:rsidR="000A1E1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0A1E1D" w:rsidRPr="00377B45">
        <w:rPr>
          <w:rFonts w:ascii="Times New Roman" w:hAnsi="Times New Roman" w:cs="B Nazanin"/>
          <w:sz w:val="28"/>
          <w:szCs w:val="28"/>
        </w:rPr>
        <w:t>(Abad et al., 2009)</w:t>
      </w:r>
      <w:r w:rsidR="000A1E1D" w:rsidRPr="00377B45">
        <w:rPr>
          <w:rFonts w:ascii="Times New Roman" w:hAnsi="Times New Roman" w:cs="B Nazanin" w:hint="cs"/>
          <w:sz w:val="28"/>
          <w:szCs w:val="28"/>
          <w:rtl/>
        </w:rPr>
        <w:t xml:space="preserve"> ادغام شوند. </w:t>
      </w:r>
      <w:r w:rsidR="001C4F2F" w:rsidRPr="00377B45">
        <w:rPr>
          <w:rFonts w:ascii="Times New Roman" w:hAnsi="Times New Roman" w:cs="B Nazanin" w:hint="cs"/>
          <w:sz w:val="28"/>
          <w:szCs w:val="28"/>
          <w:rtl/>
        </w:rPr>
        <w:t>سنجش شی توسط دستگاه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1C4F2F" w:rsidRPr="00377B45">
        <w:rPr>
          <w:rFonts w:ascii="Times New Roman" w:hAnsi="Times New Roman" w:cs="B Nazanin" w:hint="cs"/>
          <w:sz w:val="28"/>
          <w:szCs w:val="28"/>
          <w:rtl/>
        </w:rPr>
        <w:t>موبایل مانند تلفن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1C4F2F" w:rsidRPr="00377B45">
        <w:rPr>
          <w:rFonts w:ascii="Times New Roman" w:hAnsi="Times New Roman" w:cs="B Nazanin" w:hint="cs"/>
          <w:sz w:val="28"/>
          <w:szCs w:val="28"/>
          <w:rtl/>
        </w:rPr>
        <w:t xml:space="preserve">هوشمند یا بارکد خوان یا </w:t>
      </w:r>
      <w:r w:rsidR="001C4F2F" w:rsidRPr="00377B45">
        <w:rPr>
          <w:rFonts w:ascii="Times New Roman" w:hAnsi="Times New Roman" w:cs="B Nazanin"/>
          <w:sz w:val="28"/>
          <w:szCs w:val="28"/>
        </w:rPr>
        <w:t>RFID</w:t>
      </w:r>
      <w:r w:rsidR="001C4F2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خوان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C4F2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پشتیبانی می‌شود، که انسان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1C4F2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قادر می‌سازد </w:t>
      </w:r>
      <w:r w:rsidR="000738D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تا</w:t>
      </w:r>
      <w:r w:rsidR="001C4F2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اقدامات اضافی مانند بازرسی کیفیت بصری را اجرا کنند.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7315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علاوه بر حسگرها، دستگاه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47315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ممکن است با </w:t>
      </w:r>
      <w:r w:rsidR="000738D7" w:rsidRPr="00377B45">
        <w:rPr>
          <w:rFonts w:ascii="Times New Roman" w:hAnsi="Times New Roman" w:cs="B Nazanin" w:hint="cs"/>
          <w:sz w:val="28"/>
          <w:szCs w:val="28"/>
          <w:rtl/>
        </w:rPr>
        <w:t>عملگرهای</w:t>
      </w:r>
      <w:r w:rsidR="00473154" w:rsidRPr="00377B45">
        <w:rPr>
          <w:rFonts w:ascii="Times New Roman" w:hAnsi="Times New Roman" w:cs="B Nazanin" w:hint="cs"/>
          <w:sz w:val="28"/>
          <w:szCs w:val="28"/>
          <w:rtl/>
        </w:rPr>
        <w:t xml:space="preserve"> متصل به اینترنت که می‌توانند به صورت راه دور اشیایی مانند کولر، چراغ، و ماشین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473154" w:rsidRPr="00377B45">
        <w:rPr>
          <w:rFonts w:ascii="Times New Roman" w:hAnsi="Times New Roman" w:cs="B Nazanin" w:hint="cs"/>
          <w:sz w:val="28"/>
          <w:szCs w:val="28"/>
          <w:rtl/>
        </w:rPr>
        <w:t>پردازش غذا را راه اندازی کنند، تجهیز شده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73154" w:rsidRPr="00377B45">
        <w:rPr>
          <w:rFonts w:ascii="Times New Roman" w:hAnsi="Times New Roman" w:cs="B Nazanin" w:hint="cs"/>
          <w:sz w:val="28"/>
          <w:szCs w:val="28"/>
          <w:rtl/>
        </w:rPr>
        <w:t xml:space="preserve">باشند. </w:t>
      </w:r>
    </w:p>
    <w:p w14:paraId="60849BD0" w14:textId="77777777" w:rsidR="00976E7C" w:rsidRPr="00377B45" w:rsidRDefault="00976E7C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مرحله بعدی، برقراری ارتباط بین اطلاعات اشیا در زنجیره تامین </w:t>
      </w:r>
      <w:r w:rsidR="00C65227" w:rsidRPr="00377B45">
        <w:rPr>
          <w:rFonts w:ascii="Times New Roman" w:hAnsi="Times New Roman" w:cs="B Nazanin" w:hint="cs"/>
          <w:sz w:val="28"/>
          <w:szCs w:val="28"/>
          <w:rtl/>
        </w:rPr>
        <w:t>به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یک روش امن و کارآمد است. داده ابتدا به پلت فرم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واسطه </w:t>
      </w:r>
      <w:r w:rsidR="000738D7" w:rsidRPr="00377B45">
        <w:rPr>
          <w:rFonts w:ascii="Times New Roman" w:hAnsi="Times New Roman" w:cs="B Nazanin" w:hint="cs"/>
          <w:sz w:val="28"/>
          <w:szCs w:val="28"/>
          <w:rtl/>
        </w:rPr>
        <w:t>(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دروازه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ایترنت یا ماشین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پروکسی ابر) با استفاده از تکنولوژی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مانند </w:t>
      </w:r>
      <w:r w:rsidRPr="00377B45">
        <w:rPr>
          <w:rFonts w:ascii="Times New Roman" w:hAnsi="Times New Roman" w:cs="B Nazanin"/>
          <w:sz w:val="28"/>
          <w:szCs w:val="28"/>
        </w:rPr>
        <w:t>RFID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های شبکه شده، ارتباطات میدان نزدیک و شبکه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 سیم (حسگر) از جمله بلوتوث، </w:t>
      </w:r>
      <w:r w:rsidRPr="00377B45">
        <w:rPr>
          <w:rFonts w:ascii="Times New Roman" w:hAnsi="Times New Roman" w:cs="B Nazanin"/>
          <w:sz w:val="28"/>
          <w:szCs w:val="28"/>
        </w:rPr>
        <w:t>Zigbee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، </w:t>
      </w:r>
      <w:r w:rsidRPr="00377B45">
        <w:rPr>
          <w:rFonts w:ascii="Times New Roman" w:hAnsi="Times New Roman" w:cs="B Nazanin"/>
          <w:sz w:val="28"/>
          <w:szCs w:val="28"/>
        </w:rPr>
        <w:t>Wi-Fi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و </w:t>
      </w:r>
      <w:r w:rsidRPr="00377B45">
        <w:rPr>
          <w:rFonts w:ascii="Times New Roman" w:hAnsi="Times New Roman" w:cs="B Nazanin"/>
          <w:sz w:val="28"/>
          <w:szCs w:val="28"/>
        </w:rPr>
        <w:t>GPRS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ارسال می‌شود. این پلت فرم واسطه کامپیوترهای محلی هستند که معمولآ در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نزدیکی دستگاه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متصل قرار گرفته اند</w:t>
      </w:r>
      <w:r w:rsidR="000738D7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ارتباطات باقی مانده در زنجیره تامین با </w:t>
      </w:r>
      <w:r w:rsidRPr="00377B45">
        <w:rPr>
          <w:rFonts w:ascii="Times New Roman" w:hAnsi="Times New Roman" w:cs="B Nazanin"/>
          <w:sz w:val="28"/>
          <w:szCs w:val="28"/>
        </w:rPr>
        <w:t>EDI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الکترونیک یا پیام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XML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معمولآ در رویکردهای سرویس گرا انجام می‌شود. </w:t>
      </w:r>
    </w:p>
    <w:p w14:paraId="5A5A65DC" w14:textId="77777777" w:rsidR="00AE5EED" w:rsidRPr="00377B45" w:rsidRDefault="000F618E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لایه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پی در پی اطلاعات را ادغام می‌کنند. </w:t>
      </w:r>
      <w:r w:rsidR="00A8182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 لایه با تجرید اشیا، برای مثال ایجاد بازنمایی بصری از مجموعه اشیای فیزیکی اصلی ناهمگن</w:t>
      </w:r>
      <w:r w:rsidR="000738D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A8182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بر اساس دا</w:t>
      </w:r>
      <w:r w:rsidR="000738D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="00A8182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 شی تبادل شده، اشیای مجازی ایجاد می‌شوند و در اینترنت به روز رسانی می‌شوند. </w:t>
      </w:r>
      <w:r w:rsidR="009F45E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اشیای مجازی اطلاعات بی ربط را فیلتر می‌کنند یا داده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9F45E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اضافی (شبیه سازی حالات آینده) را بسته به هدف خاص استفاده شامل می‌شوند. </w:t>
      </w:r>
      <w:r w:rsidR="00AE5EE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هر دید</w:t>
      </w:r>
      <w:r w:rsidR="000738D7" w:rsidRPr="00377B45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6"/>
      </w:r>
      <w:r w:rsidR="00AE5EE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باید تنها برای کاربر مجاز قابل دسترس باشد و قابلیت اعتماد باید بی </w:t>
      </w:r>
      <w:r w:rsidR="00AE5EE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چون و چرا باشد. </w:t>
      </w:r>
      <w:r w:rsidR="0073690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لایه ادغام اطلاعات ش</w:t>
      </w:r>
      <w:r w:rsidR="000738D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="0073690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مل قابلیت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73690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مدیریت داده پایه مانند امنیت و فضای ذخیره سازی است. اشیای مجازی باید پیوسته به روز رسانی شوند، که الزامات سختگیرانه را بر تایم لاین سنجش شی یا تبادل داده تحمیل می‌کن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73690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د. </w:t>
      </w:r>
    </w:p>
    <w:p w14:paraId="590286F5" w14:textId="77777777" w:rsidR="00AF28DA" w:rsidRPr="00377B45" w:rsidRDefault="00AF28DA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آخرین لایه به خدمات کاربردی مربوط است که عملکردهای خاصی را برای کاربران زنجیره تامین متفاوت بر اساس اطلاعات شی مجا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زی ارائه می‌دهد که با لایه میان افزار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قابل دسترسی است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نوع سرویس با سط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ح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هوش شی مجازی تعیین می‌شود، که ممکن است از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مجازی سازی عمومی که تنها محافظت از اشیای </w:t>
      </w:r>
      <w:r w:rsidR="0070518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‌فیزیکی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توسط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اشیای مجازی هوشمند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که به صورت فعالی اقداماتی را اتخاذ می‌کند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فراهم می‌کند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متفاوت باشد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نتیجه، خدمات کاربردی می‌توانند 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به هندلینگ اطلاعات، اعلان مشکل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خدمات تصمیم گیری دسته بندی شو</w:t>
      </w:r>
      <w:r w:rsidR="00576E4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 </w:t>
      </w:r>
      <w:r w:rsidRPr="00377B45">
        <w:rPr>
          <w:rFonts w:ascii="Times New Roman" w:hAnsi="Times New Roman" w:cs="B Nazanin"/>
          <w:sz w:val="28"/>
          <w:szCs w:val="28"/>
        </w:rPr>
        <w:t>(Meyer et al., 2009)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. هندلینگ اطلاعات به عملیات پایه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>با 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اده شی مانند جمع آوری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ذخیره سازی، و تحویل در ارتباط است (برای مثال،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اطلاعاتی قدیمی از عامل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زنجیره تامین متفاوت). </w:t>
      </w:r>
      <w:r w:rsidR="008551D6" w:rsidRPr="00377B45">
        <w:rPr>
          <w:rFonts w:ascii="Times New Roman" w:hAnsi="Times New Roman" w:cs="B Nazanin" w:hint="cs"/>
          <w:sz w:val="28"/>
          <w:szCs w:val="28"/>
          <w:rtl/>
        </w:rPr>
        <w:t>اعلان مشکل در صورت بروز خطا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8551D6" w:rsidRPr="00377B45">
        <w:rPr>
          <w:rFonts w:ascii="Times New Roman" w:hAnsi="Times New Roman" w:cs="B Nazanin" w:hint="cs"/>
          <w:sz w:val="28"/>
          <w:szCs w:val="28"/>
          <w:rtl/>
        </w:rPr>
        <w:t>( دما بسیار بالاا) یا در صورت بروز هر رخدادی باعث انحراف از برنامه ریزی شود،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8551D6" w:rsidRPr="00377B45">
        <w:rPr>
          <w:rFonts w:ascii="Times New Roman" w:hAnsi="Times New Roman" w:cs="B Nazanin" w:hint="cs"/>
          <w:sz w:val="28"/>
          <w:szCs w:val="28"/>
          <w:rtl/>
        </w:rPr>
        <w:t xml:space="preserve">ذی نفعان و کاربران را مطلع می‌کند.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این عملکردها و کاربردها اغلب با قوانین اصلی همراه هستند و به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فیلتر جمع آوری داده و استخراج پیام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مورد انتظار اعمال می‌شوند. سرانجام، تصمیم گیری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به ارزیابی یا تکامل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یا جایگزینی کامل انسان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در اجرای تصمیمات پیچیده و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هدف قرار دادن اقدامات مربوط به اشیای مجازی شده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 xml:space="preserve"> منجر می‌شود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این بالاترین سطح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>هوش ر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>ا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 xml:space="preserve"> در اشیایی ارائه می‌دهد که قادر به تصمیم گیری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 xml:space="preserve">مرتبط با خود هستند </w:t>
      </w:r>
      <w:r w:rsidR="00C17C37" w:rsidRPr="00377B45">
        <w:rPr>
          <w:rFonts w:ascii="Times New Roman" w:hAnsi="Times New Roman" w:cs="B Nazanin"/>
          <w:sz w:val="28"/>
          <w:szCs w:val="28"/>
        </w:rPr>
        <w:t>(Meyer et al., 2009)</w:t>
      </w:r>
      <w:r w:rsidR="00C17C37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</w:p>
    <w:p w14:paraId="51003D45" w14:textId="77777777" w:rsidR="00C17C37" w:rsidRPr="00377B45" w:rsidRDefault="00C17C37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شکل 3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چهار لایه مجازی سازی شده را ارائه می‌دهد و نشان می‌دهد که چگونه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توابع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به عنوان یک پلت فرم واسطه بین آن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عمل می‌کند. </w:t>
      </w:r>
      <w:proofErr w:type="spellStart"/>
      <w:r w:rsidR="006C29F7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 بر اساس مدل تحویل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نرم افزار به عنوان سرویس </w:t>
      </w:r>
      <w:r w:rsidR="006C29F7" w:rsidRPr="00377B45">
        <w:rPr>
          <w:rFonts w:ascii="Times New Roman" w:hAnsi="Times New Roman" w:cs="B Nazanin"/>
          <w:sz w:val="28"/>
          <w:szCs w:val="28"/>
        </w:rPr>
        <w:t>(SaaS)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 است،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در آن توسعه دهنده </w:t>
      </w:r>
      <w:r w:rsidR="006C29F7" w:rsidRPr="00377B45">
        <w:rPr>
          <w:rFonts w:ascii="Times New Roman" w:hAnsi="Times New Roman" w:cs="B Nazanin"/>
          <w:sz w:val="28"/>
          <w:szCs w:val="28"/>
        </w:rPr>
        <w:t>ICT</w:t>
      </w:r>
      <w:r w:rsidR="006C29F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می‌تواند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C29F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سادگی خدمات برنامه کاربردی نرم افزاری هوشمند </w:t>
      </w:r>
      <w:r w:rsidR="006C29F7" w:rsidRPr="00377B45">
        <w:rPr>
          <w:rFonts w:ascii="Times New Roman" w:hAnsi="Times New Roman" w:cs="B Nazanin"/>
          <w:sz w:val="28"/>
          <w:szCs w:val="28"/>
        </w:rPr>
        <w:t>(‘Apps’)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براساس توانمندساز عمومی </w:t>
      </w:r>
      <w:r w:rsidR="006C29F7" w:rsidRPr="00377B45">
        <w:rPr>
          <w:rFonts w:ascii="Times New Roman" w:hAnsi="Times New Roman" w:cs="B Nazanin"/>
          <w:sz w:val="28"/>
          <w:szCs w:val="28"/>
        </w:rPr>
        <w:t>FIWARE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توسعه دهد </w:t>
      </w:r>
      <w:r w:rsidR="006C29F7" w:rsidRPr="00377B45">
        <w:rPr>
          <w:rFonts w:ascii="Times New Roman" w:hAnsi="Times New Roman" w:cs="B Nazanin"/>
          <w:sz w:val="28"/>
          <w:szCs w:val="28"/>
          <w:rtl/>
        </w:rPr>
        <w:t>(</w:t>
      </w:r>
      <w:r w:rsidR="006C29F7" w:rsidRPr="00377B45">
        <w:rPr>
          <w:rFonts w:ascii="Times New Roman" w:hAnsi="Times New Roman" w:cs="B Nazanin"/>
          <w:sz w:val="28"/>
          <w:szCs w:val="28"/>
        </w:rPr>
        <w:t>FIWARE,2015</w:t>
      </w:r>
      <w:r w:rsidR="006C29F7" w:rsidRPr="00377B45">
        <w:rPr>
          <w:rFonts w:ascii="Times New Roman" w:hAnsi="Times New Roman" w:cs="B Nazanin"/>
          <w:sz w:val="28"/>
          <w:szCs w:val="28"/>
          <w:rtl/>
        </w:rPr>
        <w:t>)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این </w:t>
      </w:r>
      <w:r w:rsidR="006C29F7" w:rsidRPr="00377B45">
        <w:rPr>
          <w:rFonts w:ascii="Times New Roman" w:hAnsi="Times New Roman" w:cs="B Nazanin"/>
          <w:sz w:val="28"/>
          <w:szCs w:val="28"/>
        </w:rPr>
        <w:t>App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>ها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 باید به صورت یکپارچه همراه با هم برای پشتیبانی از فرآیندهای کنترل کسب و کار، تس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>ه</w:t>
      </w:r>
      <w:r w:rsidR="006C29F7" w:rsidRPr="00377B45">
        <w:rPr>
          <w:rFonts w:ascii="Times New Roman" w:hAnsi="Times New Roman" w:cs="B Nazanin" w:hint="cs"/>
          <w:sz w:val="28"/>
          <w:szCs w:val="28"/>
          <w:rtl/>
        </w:rPr>
        <w:t xml:space="preserve">یل تبادل داده و یکپارچه سازی داده با هم همکاری کنند. </w:t>
      </w:r>
    </w:p>
    <w:p w14:paraId="113B58DC" w14:textId="77777777" w:rsidR="00AF085F" w:rsidRPr="00377B45" w:rsidRDefault="00AF085F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 xml:space="preserve">معماری 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شامل چندین ماژول بوده است.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یک ماژول "ادغام سیستم و داده" 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 xml:space="preserve">که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ادغام سیستم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و خدمات قدیمی را ممکن می‌سازد و شامل تسهیلاتی برای میانجیگری داده است. ماژول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اشیای مجازی را با ادغام داده از اشیای فیزیکی جهان واقعی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از طریق دستگاه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‌ها،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حسگرها و دیگر منابع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/>
          <w:sz w:val="28"/>
          <w:szCs w:val="28"/>
        </w:rPr>
        <w:t>AutoID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، بر اساس نیازمندی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از لایه سرویس کاربرد</w:t>
      </w:r>
      <w:r w:rsidR="00576E43"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F3C54" w:rsidRPr="00377B45">
        <w:rPr>
          <w:rFonts w:ascii="Times New Roman" w:hAnsi="Times New Roman" w:cs="B Nazanin" w:hint="cs"/>
          <w:sz w:val="28"/>
          <w:szCs w:val="28"/>
          <w:rtl/>
        </w:rPr>
        <w:t xml:space="preserve">تولید و به روزرسانی می‌کند. یک ماژول </w:t>
      </w:r>
      <w:r w:rsidR="00AF3C54" w:rsidRPr="00377B45">
        <w:rPr>
          <w:rFonts w:ascii="Times New Roman" w:hAnsi="Times New Roman" w:cs="B Nazanin"/>
          <w:sz w:val="28"/>
          <w:szCs w:val="28"/>
        </w:rPr>
        <w:t>‘App Store’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F3C54" w:rsidRPr="00377B45">
        <w:rPr>
          <w:rFonts w:ascii="Times New Roman" w:hAnsi="Times New Roman" w:cs="B Nazanin" w:hint="cs"/>
          <w:sz w:val="28"/>
          <w:szCs w:val="28"/>
          <w:rtl/>
        </w:rPr>
        <w:t>یک زیرساخت پشتیبانی از ابزار را برای انتشار، یافتن، خرید اپلیکیشن ارائه می‌دهد، که راه حل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F3C54" w:rsidRPr="00377B45">
        <w:rPr>
          <w:rFonts w:ascii="Times New Roman" w:hAnsi="Times New Roman" w:cs="B Nazanin" w:hint="cs"/>
          <w:sz w:val="28"/>
          <w:szCs w:val="28"/>
          <w:rtl/>
        </w:rPr>
        <w:t>قابل استفاده مجدد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AF3C54" w:rsidRPr="00377B45">
        <w:rPr>
          <w:rFonts w:ascii="Times New Roman" w:hAnsi="Times New Roman" w:cs="B Nazanin" w:hint="cs"/>
          <w:sz w:val="28"/>
          <w:szCs w:val="28"/>
          <w:rtl/>
        </w:rPr>
        <w:t xml:space="preserve"> پشتیبانی از سناریوهای همکاری کسب و کار را فراهم می‌کند، و می‌تواند برای نیازهای منحصربفرد کاربران با همدیگر ترکیب شوند و استفاده شوند. </w:t>
      </w:r>
      <w:r w:rsidR="00E52E98" w:rsidRPr="00377B45">
        <w:rPr>
          <w:rFonts w:ascii="Times New Roman" w:hAnsi="Times New Roman" w:cs="B Nazanin"/>
          <w:sz w:val="28"/>
          <w:szCs w:val="28"/>
        </w:rPr>
        <w:t>Apps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 از طریق کاربران در </w:t>
      </w:r>
      <w:r w:rsidR="00E52E98" w:rsidRPr="00377B45">
        <w:rPr>
          <w:rFonts w:ascii="Times New Roman" w:hAnsi="Times New Roman" w:cs="B Nazanin"/>
          <w:sz w:val="28"/>
          <w:szCs w:val="28"/>
        </w:rPr>
        <w:t>Front-End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 قابل دسترسی می‌باشند که شامل واسط کاربر گرافیکی قابل پیکربندی است لذا اپلیکیشن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می‌تواند در نقاط متفاوتی قرار گیرد (تلفن هوشمند، ترمینال، بارکد خوان و غیره). ماژول " هسته همکاری </w:t>
      </w:r>
      <w:r w:rsidR="00E52E98" w:rsidRPr="00377B45">
        <w:rPr>
          <w:rFonts w:ascii="Times New Roman" w:hAnsi="Times New Roman" w:cs="B Nazanin"/>
          <w:sz w:val="28"/>
          <w:szCs w:val="28"/>
        </w:rPr>
        <w:t>B2B</w:t>
      </w:r>
      <w:r w:rsidR="00E52E9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" واسطه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‌ای </w:t>
      </w:r>
      <w:r w:rsidR="00E52E9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بین خدمات کاربردی داده 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>است و تضمین می‌کند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>به روز رسانی همه اشیای اطلاعاتی و وضعیت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ارائه شده 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>برای هر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52E98" w:rsidRPr="00377B45">
        <w:rPr>
          <w:rFonts w:ascii="Times New Roman" w:hAnsi="Times New Roman" w:cs="B Nazanin"/>
          <w:sz w:val="28"/>
          <w:szCs w:val="28"/>
        </w:rPr>
        <w:t>App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 و اشیای واقعی 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>به صورت بلادرنگ فراهم می‌شود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. این مدلسازی 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>جریان کاری همکارانه سفارشی سازی شده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در مدل نقطه عطف حفاظت محلی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52E98" w:rsidRPr="00377B45">
        <w:rPr>
          <w:rFonts w:ascii="Times New Roman" w:hAnsi="Times New Roman" w:cs="B Nazanin"/>
          <w:sz w:val="28"/>
          <w:szCs w:val="28"/>
        </w:rPr>
        <w:t>(GSM)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52E98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پشتیبانی می‌کند </w:t>
      </w:r>
      <w:r w:rsidR="00E52E98" w:rsidRPr="00377B45">
        <w:rPr>
          <w:rFonts w:ascii="Times New Roman" w:hAnsi="Times New Roman" w:cs="B Nazanin"/>
          <w:sz w:val="28"/>
          <w:szCs w:val="28"/>
        </w:rPr>
        <w:t>(Richard Hull et al., 2011)</w:t>
      </w:r>
      <w:r w:rsidR="00E52E98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E648FF" w:rsidRPr="00377B45">
        <w:rPr>
          <w:rFonts w:ascii="Times New Roman" w:hAnsi="Times New Roman" w:cs="B Nazanin" w:hint="cs"/>
          <w:sz w:val="28"/>
          <w:szCs w:val="28"/>
          <w:rtl/>
        </w:rPr>
        <w:t>این مدل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E648FF" w:rsidRPr="00377B45">
        <w:rPr>
          <w:rFonts w:ascii="Times New Roman" w:hAnsi="Times New Roman" w:cs="B Nazanin" w:hint="cs"/>
          <w:sz w:val="28"/>
          <w:szCs w:val="28"/>
          <w:rtl/>
        </w:rPr>
        <w:t xml:space="preserve">بر اساس یک رویکرد نهاد محور هستند، که در آن نهادها (برای مثال </w:t>
      </w:r>
      <w:r w:rsidR="00276B0A" w:rsidRPr="00377B45">
        <w:rPr>
          <w:rFonts w:ascii="Times New Roman" w:hAnsi="Times New Roman" w:cs="B Nazanin" w:hint="cs"/>
          <w:sz w:val="28"/>
          <w:szCs w:val="28"/>
          <w:rtl/>
        </w:rPr>
        <w:t>محصول مصنوعی</w:t>
      </w:r>
      <w:r w:rsidR="00E648FF" w:rsidRPr="00377B45">
        <w:rPr>
          <w:rFonts w:ascii="Times New Roman" w:hAnsi="Times New Roman" w:cs="B Nazanin" w:hint="cs"/>
          <w:sz w:val="28"/>
          <w:szCs w:val="28"/>
          <w:rtl/>
        </w:rPr>
        <w:t xml:space="preserve"> یا اشیا) دارای نقش مرکزی در هدایت فرآیند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648FF" w:rsidRPr="00377B45">
        <w:rPr>
          <w:rFonts w:ascii="Times New Roman" w:hAnsi="Times New Roman" w:cs="B Nazanin" w:hint="cs"/>
          <w:sz w:val="28"/>
          <w:szCs w:val="28"/>
          <w:rtl/>
        </w:rPr>
        <w:t>کسب و کار هستند. عناصر کلیدی همچین نهادهایی یک الگوی چرخه عمر شی است و یک الگو داده است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648FF" w:rsidRPr="00377B45">
        <w:rPr>
          <w:rFonts w:ascii="Times New Roman" w:hAnsi="Times New Roman" w:cs="B Nazanin" w:hint="cs"/>
          <w:sz w:val="28"/>
          <w:szCs w:val="28"/>
          <w:rtl/>
        </w:rPr>
        <w:t>با حرکت در طول فرآیند کسب و کار تکامل می‌یابد.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3525" w:rsidRPr="00377B45">
        <w:rPr>
          <w:rFonts w:ascii="Times New Roman" w:hAnsi="Times New Roman" w:cs="B Nazanin" w:hint="cs"/>
          <w:sz w:val="28"/>
          <w:szCs w:val="28"/>
          <w:rtl/>
        </w:rPr>
        <w:t xml:space="preserve">همه اطلاعات با پلت فرم </w:t>
      </w:r>
      <w:proofErr w:type="spellStart"/>
      <w:r w:rsidR="00253525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253525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3525" w:rsidRPr="00377B45">
        <w:rPr>
          <w:rFonts w:ascii="Arial" w:hAnsi="Arial" w:cs="Arial" w:hint="cs"/>
          <w:sz w:val="28"/>
          <w:szCs w:val="28"/>
          <w:rtl/>
        </w:rPr>
        <w:t>–</w:t>
      </w:r>
      <w:r w:rsidR="00253525" w:rsidRPr="00377B45">
        <w:rPr>
          <w:rFonts w:ascii="Times New Roman" w:hAnsi="Times New Roman" w:cs="B Nazanin" w:hint="cs"/>
          <w:sz w:val="28"/>
          <w:szCs w:val="28"/>
          <w:rtl/>
        </w:rPr>
        <w:t xml:space="preserve"> به همین ترتیب داده از اشیای مجازی سازی شده به عنوان تعامل کاربر از طریق برنامه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253525" w:rsidRPr="00377B45">
        <w:rPr>
          <w:rFonts w:ascii="Times New Roman" w:hAnsi="Times New Roman" w:cs="B Nazanin" w:hint="cs"/>
          <w:sz w:val="28"/>
          <w:szCs w:val="28"/>
          <w:rtl/>
        </w:rPr>
        <w:t xml:space="preserve">کاربردی </w:t>
      </w:r>
      <w:r w:rsidR="00253525" w:rsidRPr="00377B45">
        <w:rPr>
          <w:rFonts w:ascii="Arial" w:hAnsi="Arial" w:cs="Arial" w:hint="cs"/>
          <w:sz w:val="28"/>
          <w:szCs w:val="28"/>
          <w:rtl/>
        </w:rPr>
        <w:t>–</w:t>
      </w:r>
      <w:r w:rsidR="00253525" w:rsidRPr="00377B45">
        <w:rPr>
          <w:rFonts w:ascii="Times New Roman" w:hAnsi="Times New Roman" w:cs="B Nazanin" w:hint="cs"/>
          <w:sz w:val="28"/>
          <w:szCs w:val="28"/>
          <w:rtl/>
        </w:rPr>
        <w:t xml:space="preserve"> از طریق "امنیت، حریم شخصی، اعتماد" ماژول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3525" w:rsidRPr="00377B45">
        <w:rPr>
          <w:rFonts w:ascii="Times New Roman" w:hAnsi="Times New Roman" w:cs="B Nazanin" w:hint="cs"/>
          <w:sz w:val="28"/>
          <w:szCs w:val="28"/>
          <w:rtl/>
        </w:rPr>
        <w:t xml:space="preserve">مدیریت می‌شود. </w:t>
      </w:r>
      <w:r w:rsidR="008B5F55" w:rsidRPr="00377B45">
        <w:rPr>
          <w:rFonts w:ascii="Times New Roman" w:hAnsi="Times New Roman" w:cs="B Nazanin" w:hint="cs"/>
          <w:sz w:val="28"/>
          <w:szCs w:val="28"/>
          <w:rtl/>
        </w:rPr>
        <w:t xml:space="preserve">این چارچوب 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>دسترسی امن و قابل اعتمادی را در زمان نیاز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 xml:space="preserve"> در زمان تبادل اطلاعات کسب و کار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>محرمانه و تراکنش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>با استفاده از احراز هویت امن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>و روش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>تایید هویت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BA6051" w:rsidRPr="00377B45">
        <w:rPr>
          <w:rFonts w:ascii="Times New Roman" w:hAnsi="Times New Roman" w:cs="B Nazanin" w:hint="cs"/>
          <w:sz w:val="28"/>
          <w:szCs w:val="28"/>
          <w:rtl/>
        </w:rPr>
        <w:t>سطح مورد نیاز امنیت را فراهم می‌کند، تضمین می‌کند.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>تعامل بین همه ماژول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>با یک محیط عملیاتی هندل می‌شود که قابلیت همکاری فنی و برقراری ارتباط (توزیع شده) از مولفه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proofErr w:type="spellStart"/>
      <w:r w:rsidR="0025636A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 xml:space="preserve"> و </w:t>
      </w:r>
      <w:r w:rsidR="0025636A" w:rsidRPr="00377B45">
        <w:rPr>
          <w:rFonts w:ascii="Times New Roman" w:hAnsi="Times New Roman" w:cs="B Nazanin"/>
          <w:sz w:val="28"/>
          <w:szCs w:val="28"/>
        </w:rPr>
        <w:t>Apps</w:t>
      </w:r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 xml:space="preserve"> و رفتار سازگار </w:t>
      </w:r>
      <w:proofErr w:type="spellStart"/>
      <w:r w:rsidR="0025636A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در کل تضمین می‌کند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>. ابزار توسعه نرم افزار</w:t>
      </w:r>
      <w:r w:rsidR="000E3A8A" w:rsidRPr="00377B45">
        <w:rPr>
          <w:rStyle w:val="FootnoteReference"/>
          <w:rFonts w:ascii="Times New Roman" w:hAnsi="Times New Roman" w:cs="B Nazanin"/>
          <w:sz w:val="28"/>
          <w:szCs w:val="28"/>
          <w:rtl/>
        </w:rPr>
        <w:footnoteReference w:id="7"/>
      </w:r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25636A" w:rsidRPr="00377B45">
        <w:rPr>
          <w:rFonts w:ascii="Times New Roman" w:hAnsi="Times New Roman" w:cs="B Nazanin"/>
          <w:sz w:val="28"/>
          <w:szCs w:val="28"/>
        </w:rPr>
        <w:t>(SDK)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5636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پشتیبان ابزار </w:t>
      </w:r>
      <w:r w:rsidR="0025636A" w:rsidRPr="00377B45">
        <w:rPr>
          <w:rFonts w:ascii="Times New Roman" w:hAnsi="Times New Roman" w:cs="B Nazanin" w:hint="cs"/>
          <w:sz w:val="28"/>
          <w:szCs w:val="28"/>
          <w:rtl/>
        </w:rPr>
        <w:t xml:space="preserve">را برای توسعه </w:t>
      </w:r>
      <w:r w:rsidR="0025636A" w:rsidRPr="00377B45">
        <w:rPr>
          <w:rFonts w:ascii="Times New Roman" w:hAnsi="Times New Roman" w:cs="B Nazanin"/>
          <w:sz w:val="28"/>
          <w:szCs w:val="28"/>
        </w:rPr>
        <w:t>Apps</w:t>
      </w:r>
      <w:r w:rsidR="00254E07" w:rsidRPr="00377B45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25636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فراهم می‌کند. </w:t>
      </w:r>
      <w:r w:rsidR="001179DE" w:rsidRPr="00377B45">
        <w:rPr>
          <w:rFonts w:ascii="Times New Roman" w:hAnsi="Times New Roman" w:cs="B Nazanin"/>
          <w:sz w:val="28"/>
          <w:szCs w:val="28"/>
          <w:lang w:bidi="fa-IR"/>
        </w:rPr>
        <w:t>SDK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کار توسعه 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دهندگان </w:t>
      </w:r>
      <w:r w:rsidR="001179DE" w:rsidRPr="00377B45">
        <w:rPr>
          <w:rFonts w:ascii="Times New Roman" w:hAnsi="Times New Roman" w:cs="B Nazanin"/>
          <w:sz w:val="28"/>
          <w:szCs w:val="28"/>
          <w:lang w:bidi="fa-IR"/>
        </w:rPr>
        <w:t>App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در طول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پیاده سازی </w:t>
      </w:r>
      <w:r w:rsidR="001179DE" w:rsidRPr="00377B45">
        <w:rPr>
          <w:rFonts w:ascii="Times New Roman" w:hAnsi="Times New Roman" w:cs="B Nazanin"/>
          <w:sz w:val="28"/>
          <w:szCs w:val="28"/>
          <w:lang w:bidi="fa-IR"/>
        </w:rPr>
        <w:t>Apps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ارائه ابزارهای خاص و کتابخانه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‌هایی 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که جنبه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پییچیده تر پلت فرم را مخفی می‌کنند، سهولت می‌بخش</w:t>
      </w:r>
      <w:r w:rsidR="000E3A8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یک تشریح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دقیق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1179D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جزیی از پلت فرم </w:t>
      </w:r>
      <w:proofErr w:type="spellStart"/>
      <w:r w:rsidR="001179DE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1179DE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 xml:space="preserve">را </w:t>
      </w:r>
      <w:r w:rsidR="001179DE" w:rsidRPr="00377B45">
        <w:rPr>
          <w:rFonts w:ascii="Times New Roman" w:hAnsi="Times New Roman" w:cs="B Nazanin" w:hint="cs"/>
          <w:sz w:val="28"/>
          <w:szCs w:val="28"/>
          <w:rtl/>
        </w:rPr>
        <w:t>می‌توان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>ی</w:t>
      </w:r>
      <w:r w:rsidR="001179DE" w:rsidRPr="00377B45">
        <w:rPr>
          <w:rFonts w:ascii="Times New Roman" w:hAnsi="Times New Roman" w:cs="B Nazanin" w:hint="cs"/>
          <w:sz w:val="28"/>
          <w:szCs w:val="28"/>
          <w:rtl/>
        </w:rPr>
        <w:t xml:space="preserve">د در </w:t>
      </w:r>
      <w:r w:rsidR="00000000">
        <w:fldChar w:fldCharType="begin"/>
      </w:r>
      <w:r w:rsidR="00000000">
        <w:instrText xml:space="preserve"> HYPERLINK "https://bitbucket.org/fi-space/doc/wiki/Home" </w:instrText>
      </w:r>
      <w:r w:rsidR="00000000">
        <w:fldChar w:fldCharType="separate"/>
      </w:r>
      <w:r w:rsidR="001179DE" w:rsidRPr="00377B45">
        <w:rPr>
          <w:rStyle w:val="Hyperlink"/>
          <w:rFonts w:ascii="Times New Roman" w:hAnsi="Times New Roman" w:cs="B Nazanin"/>
          <w:color w:val="auto"/>
          <w:sz w:val="28"/>
          <w:szCs w:val="28"/>
          <w:u w:val="none"/>
        </w:rPr>
        <w:t>https://bitbucket.org/fi-space/doc/wiki/Home</w:t>
      </w:r>
      <w:r w:rsidR="00000000">
        <w:rPr>
          <w:rStyle w:val="Hyperlink"/>
          <w:rFonts w:ascii="Times New Roman" w:hAnsi="Times New Roman" w:cs="B Nazanin"/>
          <w:color w:val="auto"/>
          <w:sz w:val="28"/>
          <w:szCs w:val="28"/>
          <w:u w:val="none"/>
        </w:rPr>
        <w:fldChar w:fldCharType="end"/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 xml:space="preserve"> ببینید. </w:t>
      </w:r>
    </w:p>
    <w:p w14:paraId="2CCCACC4" w14:textId="77777777" w:rsidR="00A357C4" w:rsidRPr="00377B45" w:rsidRDefault="001179DE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بخش بعدی تشریح می‌کند که چگونه معماری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اطلاعاتی معرفی شده در مطالعه موردی یک زنجیره تامین ما</w:t>
      </w:r>
      <w:r w:rsidR="00A357C4" w:rsidRPr="00377B45">
        <w:rPr>
          <w:rFonts w:ascii="Times New Roman" w:hAnsi="Times New Roman" w:cs="B Nazanin" w:hint="cs"/>
          <w:sz w:val="28"/>
          <w:szCs w:val="28"/>
          <w:rtl/>
        </w:rPr>
        <w:t xml:space="preserve">هی به کار برود و اعتبارسنجی شود. </w:t>
      </w:r>
    </w:p>
    <w:p w14:paraId="430CA190" w14:textId="77777777" w:rsidR="004966BF" w:rsidRPr="00377B45" w:rsidRDefault="004966BF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569EDA4B" w14:textId="47B74F3E" w:rsidR="004966BF" w:rsidRPr="003A5C67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5. </w:t>
      </w:r>
      <w:r w:rsidR="004966BF" w:rsidRPr="003A5C6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مورد کاربرد توزیع ماهی </w:t>
      </w:r>
    </w:p>
    <w:p w14:paraId="272945F1" w14:textId="77777777" w:rsidR="004966BF" w:rsidRPr="00377B45" w:rsidRDefault="004966BF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توزیع ماهی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0E3A8A" w:rsidRPr="00377B45">
        <w:rPr>
          <w:rFonts w:ascii="Times New Roman" w:hAnsi="Times New Roman" w:cs="B Nazanin" w:hint="cs"/>
          <w:sz w:val="28"/>
          <w:szCs w:val="28"/>
          <w:rtl/>
        </w:rPr>
        <w:t>به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صادر کردن ماهی از نروژ به بازارهای خارج از کشور اشاره دارد، اشیا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ماهی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خشک شده و بسته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ماهی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فریز شده در جعبه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>‌ها؛ و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یخدان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هستند، و سپس 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>با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کشتی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>بادب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انی 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 xml:space="preserve">از نروژ </w:t>
      </w:r>
      <w:r w:rsidR="00C37C41" w:rsidRPr="00377B45">
        <w:rPr>
          <w:rFonts w:ascii="Times New Roman" w:hAnsi="Times New Roman" w:cs="B Nazanin" w:hint="cs"/>
          <w:sz w:val="28"/>
          <w:szCs w:val="28"/>
          <w:rtl/>
        </w:rPr>
        <w:t xml:space="preserve">از 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 xml:space="preserve">طریق </w:t>
      </w:r>
      <w:r w:rsidR="00C37C41" w:rsidRPr="00377B45">
        <w:rPr>
          <w:rFonts w:ascii="Times New Roman" w:hAnsi="Times New Roman" w:cs="B Nazanin" w:hint="cs"/>
          <w:sz w:val="28"/>
          <w:szCs w:val="28"/>
          <w:rtl/>
        </w:rPr>
        <w:t xml:space="preserve">اقیانوس در بنادر بزرگ مرکزی در شمال اروپا منتقل 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>می‌شوند</w:t>
      </w:r>
      <w:r w:rsidR="00C37C41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>صادرات ماهی یک بازار معمولی برای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>کشتی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>دریایی منطقه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‌ای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>است، که با خدمات همگن، رقابت بالا و وفاداری نسبتآ پایین مشتری در قراردادهای بلند مدت همراه است. قابلیت پیش بینی پایین تقاضای حمل و نقل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>و تعداد زیاد تغییرات و لغو رزرو چالشی را برای کشتی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>ایجاد می‌کند، 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 xml:space="preserve">ظرفیت استفاده و محدود کردن </w:t>
      </w:r>
      <w:r w:rsidR="001E728E" w:rsidRPr="00377B45">
        <w:rPr>
          <w:rFonts w:ascii="Times New Roman" w:hAnsi="Times New Roman" w:cs="B Nazanin" w:hint="cs"/>
          <w:sz w:val="28"/>
          <w:szCs w:val="28"/>
          <w:rtl/>
        </w:rPr>
        <w:t>پتانسیل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 xml:space="preserve"> را برای ارائه خدمات سفارشی سازی شده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D542D7" w:rsidRPr="00377B45">
        <w:rPr>
          <w:rFonts w:ascii="Times New Roman" w:hAnsi="Times New Roman" w:cs="B Nazanin" w:hint="cs"/>
          <w:sz w:val="28"/>
          <w:szCs w:val="28"/>
          <w:rtl/>
        </w:rPr>
        <w:t xml:space="preserve">تحت تاثیر قرار می‌دهد. </w:t>
      </w:r>
    </w:p>
    <w:p w14:paraId="0BAF288C" w14:textId="0833C200" w:rsidR="00BD634E" w:rsidRDefault="00BD634E" w:rsidP="00F762E5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BD634E">
        <w:rPr>
          <w:rFonts w:ascii="Times New Roman" w:hAnsi="Times New Roman" w:cs="B Nazanin"/>
          <w:sz w:val="28"/>
          <w:szCs w:val="28"/>
          <w:rtl/>
        </w:rPr>
        <w:lastRenderedPageBreak/>
        <w:drawing>
          <wp:inline distT="0" distB="0" distL="0" distR="0" wp14:anchorId="44A633C5" wp14:editId="1152304C">
            <wp:extent cx="6188710" cy="3971925"/>
            <wp:effectExtent l="0" t="0" r="254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B097" w14:textId="3D694CAC" w:rsidR="00821F98" w:rsidRPr="00377B45" w:rsidRDefault="00821F98" w:rsidP="00BD634E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شکل 3.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معماری سیستم اطلاعاتی برای مجازی سازی زنجیره تامین بر اساس پلت فرم 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</w:p>
    <w:p w14:paraId="5CD05E1B" w14:textId="77777777" w:rsidR="00821F98" w:rsidRPr="00377B45" w:rsidRDefault="00821F98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از این رو هدف </w:t>
      </w:r>
      <w:r w:rsidR="00C02A87" w:rsidRPr="00377B45">
        <w:rPr>
          <w:rFonts w:ascii="Times New Roman" w:hAnsi="Times New Roman" w:cs="B Nazanin" w:hint="cs"/>
          <w:sz w:val="28"/>
          <w:szCs w:val="28"/>
          <w:rtl/>
        </w:rPr>
        <w:t xml:space="preserve">از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مورد توزیع ماهی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نشان دادن این است که چگونه مجازی سازی زنجیره تامین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و مدل همکاری کسب و کار جدید می‌تواند شفافیت و</w:t>
      </w:r>
      <w:r w:rsidR="00C02A87" w:rsidRPr="00377B45">
        <w:rPr>
          <w:rFonts w:ascii="Times New Roman" w:hAnsi="Times New Roman" w:cs="B Nazanin" w:hint="cs"/>
          <w:sz w:val="28"/>
          <w:szCs w:val="28"/>
          <w:rtl/>
        </w:rPr>
        <w:t xml:space="preserve"> قابلیت دید در حمل و نقل کانتینر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ی را ارتقا دهد،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و کیفیت برنامه ریزی </w:t>
      </w:r>
      <w:r w:rsidR="00AE60E6" w:rsidRPr="00377B45">
        <w:rPr>
          <w:rFonts w:ascii="Times New Roman" w:hAnsi="Times New Roman" w:cs="B Nazanin" w:hint="cs"/>
          <w:sz w:val="28"/>
          <w:szCs w:val="28"/>
          <w:rtl/>
        </w:rPr>
        <w:t>حمل و نقل را برای اپراتور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AE60E6" w:rsidRPr="00377B45">
        <w:rPr>
          <w:rFonts w:ascii="Times New Roman" w:hAnsi="Times New Roman" w:cs="B Nazanin" w:hint="cs"/>
          <w:sz w:val="28"/>
          <w:szCs w:val="28"/>
          <w:rtl/>
        </w:rPr>
        <w:t>کشتی و صاحبان کالا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E60E6" w:rsidRPr="00377B45">
        <w:rPr>
          <w:rFonts w:ascii="Times New Roman" w:hAnsi="Times New Roman" w:cs="B Nazanin" w:hint="cs"/>
          <w:sz w:val="28"/>
          <w:szCs w:val="28"/>
          <w:rtl/>
        </w:rPr>
        <w:t>بهبود بخشد و به استفاده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E60E6" w:rsidRPr="00377B45">
        <w:rPr>
          <w:rFonts w:ascii="Times New Roman" w:hAnsi="Times New Roman" w:cs="B Nazanin" w:hint="cs"/>
          <w:sz w:val="28"/>
          <w:szCs w:val="28"/>
          <w:rtl/>
        </w:rPr>
        <w:t>از ظرفیت بالاتر و سطح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E60E6" w:rsidRPr="00377B45">
        <w:rPr>
          <w:rFonts w:ascii="Times New Roman" w:hAnsi="Times New Roman" w:cs="B Nazanin" w:hint="cs"/>
          <w:sz w:val="28"/>
          <w:szCs w:val="28"/>
          <w:rtl/>
        </w:rPr>
        <w:t>سرویس بالاتر منجر می‌شود.</w:t>
      </w:r>
      <w:r w:rsidR="00D51B39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14:paraId="40B71610" w14:textId="77777777" w:rsidR="00D51B39" w:rsidRPr="00377B45" w:rsidRDefault="00D51B39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شکل 4. نشان می‌دهد که چگونه 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از چند</w:t>
      </w:r>
      <w:r w:rsidR="00C02A87" w:rsidRPr="00377B45">
        <w:rPr>
          <w:rFonts w:ascii="Times New Roman" w:hAnsi="Times New Roman" w:cs="B Nazanin" w:hint="cs"/>
          <w:sz w:val="28"/>
          <w:szCs w:val="28"/>
          <w:rtl/>
        </w:rPr>
        <w:t>ین فرآیند کنترل کسب و کار یک زنج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یره تامین</w:t>
      </w:r>
      <w:r w:rsidR="00C02A8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ماهی مجازی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در یک روش ساده پشتیبانی می‌کند (همه روابط بین مولفه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نشان داده نمی‌شوند). </w:t>
      </w:r>
      <w:r w:rsidR="00582625" w:rsidRPr="00377B45">
        <w:rPr>
          <w:rFonts w:ascii="Times New Roman" w:hAnsi="Times New Roman" w:cs="B Nazanin" w:hint="cs"/>
          <w:sz w:val="28"/>
          <w:szCs w:val="28"/>
          <w:rtl/>
        </w:rPr>
        <w:t xml:space="preserve">محصول ( ماهی در جعبه) 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در</w:t>
      </w:r>
      <w:r w:rsidR="00582625" w:rsidRPr="00377B45">
        <w:rPr>
          <w:rFonts w:ascii="Times New Roman" w:hAnsi="Times New Roman" w:cs="B Nazanin" w:hint="cs"/>
          <w:sz w:val="28"/>
          <w:szCs w:val="28"/>
          <w:rtl/>
        </w:rPr>
        <w:t xml:space="preserve"> اپلیکیشن اطلاعات محصول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82625" w:rsidRPr="00377B45">
        <w:rPr>
          <w:rFonts w:ascii="Times New Roman" w:hAnsi="Times New Roman" w:cs="B Nazanin"/>
          <w:sz w:val="28"/>
          <w:szCs w:val="28"/>
        </w:rPr>
        <w:t>(PIA)</w:t>
      </w:r>
      <w:r w:rsidR="0058262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582625" w:rsidRPr="00377B45">
        <w:rPr>
          <w:rFonts w:ascii="Times New Roman" w:hAnsi="Times New Roman" w:cs="B Nazanin" w:hint="cs"/>
          <w:sz w:val="28"/>
          <w:szCs w:val="28"/>
          <w:rtl/>
        </w:rPr>
        <w:t xml:space="preserve">مجازی سازی می‌شود که </w:t>
      </w:r>
      <w:r w:rsidR="00582625" w:rsidRPr="00377B45">
        <w:rPr>
          <w:rFonts w:ascii="Arial" w:hAnsi="Arial" w:cs="Arial" w:hint="cs"/>
          <w:sz w:val="28"/>
          <w:szCs w:val="28"/>
          <w:rtl/>
        </w:rPr>
        <w:t>–</w:t>
      </w:r>
      <w:r w:rsidR="00582625" w:rsidRPr="00377B45">
        <w:rPr>
          <w:rFonts w:ascii="Times New Roman" w:hAnsi="Times New Roman" w:cs="B Nazanin" w:hint="cs"/>
          <w:sz w:val="28"/>
          <w:szCs w:val="28"/>
          <w:rtl/>
        </w:rPr>
        <w:t xml:space="preserve"> در مرحله بعد </w:t>
      </w:r>
      <w:r w:rsidR="00582625" w:rsidRPr="00377B45">
        <w:rPr>
          <w:rFonts w:ascii="Arial" w:hAnsi="Arial" w:cs="Arial" w:hint="cs"/>
          <w:sz w:val="28"/>
          <w:szCs w:val="28"/>
          <w:rtl/>
        </w:rPr>
        <w:t>–</w:t>
      </w:r>
      <w:r w:rsidR="00582625" w:rsidRPr="00377B45">
        <w:rPr>
          <w:rFonts w:ascii="Times New Roman" w:hAnsi="Times New Roman" w:cs="B Nazanin" w:hint="cs"/>
          <w:sz w:val="28"/>
          <w:szCs w:val="28"/>
          <w:rtl/>
        </w:rPr>
        <w:t xml:space="preserve"> می‌تواند برای ارائه اطلاعاتی به مصرف کنندگان استفاده شود.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D6792" w:rsidRPr="00377B45">
        <w:rPr>
          <w:rFonts w:ascii="Times New Roman" w:hAnsi="Times New Roman" w:cs="B Nazanin" w:hint="cs"/>
          <w:sz w:val="28"/>
          <w:szCs w:val="28"/>
          <w:rtl/>
        </w:rPr>
        <w:t>واحدهای لجستیکی (در این مورد یک کانتینر دریایی) از طریق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D6792" w:rsidRPr="00377B45">
        <w:rPr>
          <w:rFonts w:ascii="Times New Roman" w:hAnsi="Times New Roman" w:cs="B Nazanin" w:hint="cs"/>
          <w:sz w:val="28"/>
          <w:szCs w:val="28"/>
          <w:rtl/>
        </w:rPr>
        <w:t>اپلیکیشن وضعیت محموله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D6792" w:rsidRPr="00377B45">
        <w:rPr>
          <w:rFonts w:ascii="Times New Roman" w:hAnsi="Times New Roman" w:cs="B Nazanin"/>
          <w:sz w:val="28"/>
          <w:szCs w:val="28"/>
        </w:rPr>
        <w:t>(SST)</w:t>
      </w:r>
      <w:r w:rsidR="006D679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مجازی سازی می‌شود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D6792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که به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D6792" w:rsidRPr="00377B45">
        <w:rPr>
          <w:rFonts w:ascii="Times New Roman" w:hAnsi="Times New Roman" w:cs="B Nazanin"/>
          <w:sz w:val="28"/>
          <w:szCs w:val="28"/>
        </w:rPr>
        <w:t>back-end</w:t>
      </w:r>
      <w:r w:rsidR="006D6792" w:rsidRPr="00377B45">
        <w:rPr>
          <w:rFonts w:ascii="Times New Roman" w:hAnsi="Times New Roman" w:cs="B Nazanin" w:hint="cs"/>
          <w:sz w:val="28"/>
          <w:szCs w:val="28"/>
          <w:rtl/>
        </w:rPr>
        <w:t xml:space="preserve"> متصل است.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46429" w:rsidRPr="00377B45">
        <w:rPr>
          <w:rFonts w:ascii="Times New Roman" w:hAnsi="Times New Roman" w:cs="B Nazanin" w:hint="cs"/>
          <w:sz w:val="28"/>
          <w:szCs w:val="28"/>
          <w:rtl/>
        </w:rPr>
        <w:t xml:space="preserve">خدمات 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بنگاه به بنگاه</w:t>
      </w:r>
      <w:r w:rsidR="00E46429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46429" w:rsidRPr="00377B45">
        <w:rPr>
          <w:rFonts w:ascii="Times New Roman" w:hAnsi="Times New Roman" w:cs="B Nazanin"/>
          <w:sz w:val="28"/>
          <w:szCs w:val="28"/>
        </w:rPr>
        <w:t>(B2B)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46429" w:rsidRPr="00377B45">
        <w:rPr>
          <w:rFonts w:ascii="Times New Roman" w:hAnsi="Times New Roman" w:cs="B Nazanin" w:hint="cs"/>
          <w:sz w:val="28"/>
          <w:szCs w:val="28"/>
          <w:rtl/>
        </w:rPr>
        <w:t>دنباله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‌ای </w:t>
      </w:r>
      <w:r w:rsidR="00E46429" w:rsidRPr="00377B45">
        <w:rPr>
          <w:rFonts w:ascii="Times New Roman" w:hAnsi="Times New Roman" w:cs="B Nazanin" w:hint="cs"/>
          <w:sz w:val="28"/>
          <w:szCs w:val="28"/>
          <w:rtl/>
        </w:rPr>
        <w:t>از محصولات و وضعیت م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ج</w:t>
      </w:r>
      <w:r w:rsidR="00E46429" w:rsidRPr="00377B45">
        <w:rPr>
          <w:rFonts w:ascii="Times New Roman" w:hAnsi="Times New Roman" w:cs="B Nazanin" w:hint="cs"/>
          <w:sz w:val="28"/>
          <w:szCs w:val="28"/>
          <w:rtl/>
        </w:rPr>
        <w:t xml:space="preserve">موعه را حفظ می‌کنند، 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از جمله موارد کنسل شده</w:t>
      </w:r>
      <w:r w:rsidR="00E46429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DB15A5" w:rsidRPr="00377B45">
        <w:rPr>
          <w:rFonts w:ascii="Times New Roman" w:hAnsi="Times New Roman" w:cs="B Nazanin"/>
          <w:sz w:val="28"/>
          <w:szCs w:val="28"/>
          <w:rtl/>
        </w:rPr>
        <w:t>‌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 xml:space="preserve">این اطلاعات به اپلیکیشن برنامه 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 xml:space="preserve">ریزی لجستیکی </w:t>
      </w:r>
      <w:r w:rsidR="00FF4014" w:rsidRPr="00377B45">
        <w:rPr>
          <w:rFonts w:ascii="Times New Roman" w:hAnsi="Times New Roman" w:cs="B Nazanin"/>
          <w:sz w:val="28"/>
          <w:szCs w:val="28"/>
        </w:rPr>
        <w:t>(LPA)</w:t>
      </w:r>
      <w:r w:rsidR="00FF401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خورانده می‌شود که از برنامه ریزی عملیات لجستیکی باربری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FF401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پشتیبانی می‌کند. این یک برنامه حمل و نقل را ایجاد می‌کند، که برای نوع محصول و محموله خاص مناسب است، در نتیجه </w:t>
      </w:r>
      <w:r w:rsidR="00FF4014" w:rsidRPr="00377B45">
        <w:rPr>
          <w:rFonts w:ascii="Times New Roman" w:hAnsi="Times New Roman" w:cs="B Nazanin"/>
          <w:sz w:val="28"/>
          <w:szCs w:val="28"/>
          <w:lang w:bidi="fa-IR"/>
        </w:rPr>
        <w:t>LPA</w:t>
      </w:r>
      <w:r w:rsidR="00FF401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سرویس حمل و نقل مناسب را بر اساس اطلاعات بلادرنگ بر سرویس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FF401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حمل و نقل در دسترس در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F401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اپلیکیشن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FF401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سرویس عملیاتی محل بازار </w:t>
      </w:r>
      <w:r w:rsidR="00FF4014" w:rsidRPr="00377B45">
        <w:rPr>
          <w:rFonts w:ascii="Times New Roman" w:hAnsi="Times New Roman" w:cs="B Nazanin"/>
          <w:sz w:val="28"/>
          <w:szCs w:val="28"/>
        </w:rPr>
        <w:t>(MOS)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 xml:space="preserve"> انتخاب می‌کند. سرانجام، اپلیکیشن جستجوی کشتی </w:t>
      </w:r>
      <w:r w:rsidR="00FF4014" w:rsidRPr="00377B45">
        <w:rPr>
          <w:rFonts w:ascii="Times New Roman" w:hAnsi="Times New Roman" w:cs="B Nazanin"/>
          <w:sz w:val="28"/>
          <w:szCs w:val="28"/>
        </w:rPr>
        <w:t>(</w:t>
      </w:r>
      <w:proofErr w:type="spellStart"/>
      <w:r w:rsidR="00FF4014" w:rsidRPr="00377B45">
        <w:rPr>
          <w:rFonts w:ascii="Times New Roman" w:hAnsi="Times New Roman" w:cs="B Nazanin"/>
          <w:sz w:val="28"/>
          <w:szCs w:val="28"/>
        </w:rPr>
        <w:t>CargoSwApp</w:t>
      </w:r>
      <w:proofErr w:type="spellEnd"/>
      <w:r w:rsidR="00FF4014" w:rsidRPr="00377B45">
        <w:rPr>
          <w:rFonts w:ascii="Times New Roman" w:hAnsi="Times New Roman" w:cs="B Nazanin"/>
          <w:sz w:val="28"/>
          <w:szCs w:val="28"/>
        </w:rPr>
        <w:t>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>توسط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>حامل برای یافتن محموله در حال حمل استفاده می‌شود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. این از جایگزینی لغو تاخیر دار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 xml:space="preserve"> با جستجو اطلاعات تقاضای حمل و نقل در دسترس در </w:t>
      </w:r>
      <w:r w:rsidR="00FF4014" w:rsidRPr="00377B45">
        <w:rPr>
          <w:rFonts w:ascii="Times New Roman" w:hAnsi="Times New Roman" w:cs="B Nazanin"/>
          <w:sz w:val="28"/>
          <w:szCs w:val="28"/>
        </w:rPr>
        <w:t>MOS App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>پشتیبانی می‌کند. این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>کارکرد برای بهبود استفاده از ظرفیت کشتی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>مهم است، به خصوص به دلیل عدم قطعیت ذاتی تامین ماهی.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proofErr w:type="spellStart"/>
      <w:r w:rsidR="00FF4014" w:rsidRPr="00377B45">
        <w:rPr>
          <w:rFonts w:ascii="Times New Roman" w:hAnsi="Times New Roman" w:cs="B Nazanin"/>
          <w:sz w:val="28"/>
          <w:szCs w:val="28"/>
        </w:rPr>
        <w:t>CargoSwApp</w:t>
      </w:r>
      <w:proofErr w:type="spellEnd"/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 xml:space="preserve"> از فرآیند مذاکرات بر رزرو (مناقصه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دریافت و ارسال) بین کاربران ح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 xml:space="preserve">مل و 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نقل</w:t>
      </w:r>
      <w:r w:rsidR="00FF4014" w:rsidRPr="00377B45">
        <w:rPr>
          <w:rFonts w:ascii="Times New Roman" w:hAnsi="Times New Roman" w:cs="B Nazanin" w:hint="cs"/>
          <w:sz w:val="28"/>
          <w:szCs w:val="28"/>
          <w:rtl/>
        </w:rPr>
        <w:t xml:space="preserve"> (باربری) پشتیبانی می‌کند. </w:t>
      </w:r>
    </w:p>
    <w:p w14:paraId="4AD63F00" w14:textId="77777777" w:rsidR="00FF4014" w:rsidRPr="00377B45" w:rsidRDefault="00FF4014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معماری سیستم اطلاعاتی همانطور که در مطالعه موردی توسعه یافته است در یک تست پذیرش کاربر و ارزیابی راه حل اعتبارسنجی می‌شود. </w:t>
      </w:r>
      <w:r w:rsidR="0050723F" w:rsidRPr="00377B45">
        <w:rPr>
          <w:rFonts w:ascii="Times New Roman" w:hAnsi="Times New Roman" w:cs="B Nazanin" w:hint="cs"/>
          <w:sz w:val="28"/>
          <w:szCs w:val="28"/>
          <w:rtl/>
        </w:rPr>
        <w:t>تست پذیرش کاربر سناریوهای تست زیر را تایید می‌کند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>: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0723F" w:rsidRPr="00377B45">
        <w:rPr>
          <w:rFonts w:ascii="Times New Roman" w:hAnsi="Times New Roman" w:cs="B Nazanin" w:hint="cs"/>
          <w:sz w:val="28"/>
          <w:szCs w:val="28"/>
          <w:rtl/>
        </w:rPr>
        <w:t>1) رزرو و لغو محموله، 2) جستجو برای م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ح</w:t>
      </w:r>
      <w:r w:rsidR="0050723F" w:rsidRPr="00377B45">
        <w:rPr>
          <w:rFonts w:ascii="Times New Roman" w:hAnsi="Times New Roman" w:cs="B Nazanin" w:hint="cs"/>
          <w:sz w:val="28"/>
          <w:szCs w:val="28"/>
          <w:rtl/>
        </w:rPr>
        <w:t>موله برای افزایش استفاده از ظرفیت کشتی، 3) پیش بینی اولیه لغو، 4) برنامه ریزی حمل و نقل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50723F" w:rsidRPr="00377B45">
        <w:rPr>
          <w:rFonts w:ascii="Times New Roman" w:hAnsi="Times New Roman" w:cs="B Nazanin" w:hint="cs"/>
          <w:sz w:val="28"/>
          <w:szCs w:val="28"/>
          <w:rtl/>
        </w:rPr>
        <w:t xml:space="preserve"> 5) رزرو خودکار حمل و نقل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 xml:space="preserve"> 6) جایگزینی لغو پیش بینی شده</w:t>
      </w:r>
      <w:r w:rsidR="0050723F" w:rsidRPr="00377B45">
        <w:rPr>
          <w:rFonts w:ascii="Times New Roman" w:hAnsi="Times New Roman" w:cs="B Nazanin" w:hint="cs"/>
          <w:sz w:val="28"/>
          <w:szCs w:val="28"/>
          <w:rtl/>
        </w:rPr>
        <w:t>. سناریوها شامل یک سوم کل وظایفی هستند که بعد از 15 تست توسط معماران کسب و کار و 5 تست توسط کاربران کلیدی تیم مورد کاربر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3748DC" w:rsidRPr="00377B45">
        <w:rPr>
          <w:rFonts w:ascii="Times New Roman" w:hAnsi="Times New Roman" w:cs="B Nazanin" w:hint="cs"/>
          <w:sz w:val="28"/>
          <w:szCs w:val="28"/>
          <w:rtl/>
        </w:rPr>
        <w:t>اثبات شده‌</w:t>
      </w:r>
      <w:r w:rsidR="00147498" w:rsidRPr="00377B45">
        <w:rPr>
          <w:rFonts w:ascii="Times New Roman" w:hAnsi="Times New Roman" w:cs="B Nazanin" w:hint="cs"/>
          <w:sz w:val="28"/>
          <w:szCs w:val="28"/>
          <w:rtl/>
        </w:rPr>
        <w:t xml:space="preserve">اند. </w:t>
      </w:r>
    </w:p>
    <w:p w14:paraId="183BBF04" w14:textId="7FB138E4" w:rsidR="00092025" w:rsidRDefault="00446EF3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ارزیابی راه حل تایید می‌کند که سیستم راه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حل خوبی را برای چالش لغو دیر</w:t>
      </w:r>
      <w:r w:rsidR="00092025" w:rsidRPr="00377B45">
        <w:rPr>
          <w:rFonts w:ascii="Times New Roman" w:hAnsi="Times New Roman" w:cs="B Nazanin" w:hint="cs"/>
          <w:sz w:val="28"/>
          <w:szCs w:val="28"/>
          <w:rtl/>
        </w:rPr>
        <w:t>هنگام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ارائه می‌دهد. </w:t>
      </w:r>
      <w:r w:rsidR="009961A4" w:rsidRPr="00377B45">
        <w:rPr>
          <w:rFonts w:ascii="Times New Roman" w:hAnsi="Times New Roman" w:cs="B Nazanin" w:hint="cs"/>
          <w:sz w:val="28"/>
          <w:szCs w:val="28"/>
          <w:rtl/>
        </w:rPr>
        <w:t>پاسخ دهندگان تایید می‌کنند که این حمل و نقل موثر و کارا را با استفاده از برنامه ریزی و تطبیق بین عرضه و تقاضای خدمات، بر اساس اطلاعات بلادرنگ</w:t>
      </w:r>
      <w:r w:rsidR="00092025" w:rsidRPr="00377B45">
        <w:rPr>
          <w:rFonts w:ascii="Times New Roman" w:hAnsi="Times New Roman" w:cs="B Nazanin" w:hint="cs"/>
          <w:sz w:val="28"/>
          <w:szCs w:val="28"/>
          <w:rtl/>
        </w:rPr>
        <w:t xml:space="preserve"> فراهم می‌کند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.</w:t>
      </w:r>
      <w:r w:rsidR="009961A4" w:rsidRPr="00377B45">
        <w:rPr>
          <w:rFonts w:ascii="Times New Roman" w:hAnsi="Times New Roman" w:cs="B Nazanin" w:hint="cs"/>
          <w:sz w:val="28"/>
          <w:szCs w:val="28"/>
          <w:rtl/>
        </w:rPr>
        <w:t xml:space="preserve"> تشخیص زودهنگام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9961A4" w:rsidRPr="00377B45">
        <w:rPr>
          <w:rFonts w:ascii="Times New Roman" w:hAnsi="Times New Roman" w:cs="B Nazanin" w:hint="cs"/>
          <w:sz w:val="28"/>
          <w:szCs w:val="28"/>
          <w:rtl/>
        </w:rPr>
        <w:t xml:space="preserve">انحرافات را ارتقا می‌بخشد. 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>مزیت مورد انتظار اصلی بهبود عملکرد رزرو، هزینه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>عملیاتی، ارزش برای کاربران حمل و نقل و استفاده از کشتی است (جدول 1). علاوه بر این، شرکت کانونی صرفه جویی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>بالقوه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>مربوط به عملکرد دفتری را برای نمایش سفرهای کشتی محاسبه می‌کند ( ظرفیت 350 کانتینر).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>تیم برنامه ریزی می‌تواند 30% زمان را برای هندلینگ رزرو</w:t>
      </w:r>
      <w:r w:rsidR="00BA48A8" w:rsidRPr="00377B45">
        <w:rPr>
          <w:rFonts w:ascii="Times New Roman" w:hAnsi="Times New Roman" w:cs="B Nazanin" w:hint="cs"/>
          <w:sz w:val="28"/>
          <w:szCs w:val="28"/>
          <w:rtl/>
        </w:rPr>
        <w:t>‌ها،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 xml:space="preserve"> تغییرات، لغو</w:t>
      </w:r>
      <w:r w:rsidR="00092025" w:rsidRPr="00377B45">
        <w:rPr>
          <w:rFonts w:ascii="Times New Roman" w:hAnsi="Times New Roman" w:cs="B Nazanin" w:hint="cs"/>
          <w:sz w:val="28"/>
          <w:szCs w:val="28"/>
          <w:rtl/>
        </w:rPr>
        <w:t>‌ رزروها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6C0C77" w:rsidRPr="00377B45">
        <w:rPr>
          <w:rFonts w:ascii="Times New Roman" w:hAnsi="Times New Roman" w:cs="B Nazanin" w:hint="cs"/>
          <w:sz w:val="28"/>
          <w:szCs w:val="28"/>
          <w:rtl/>
        </w:rPr>
        <w:t xml:space="preserve">صرفه جویی کند. به هر حال، مزایای مورد انتظار </w:t>
      </w:r>
      <w:r w:rsidR="00092025" w:rsidRPr="00377B45">
        <w:rPr>
          <w:rFonts w:ascii="Times New Roman" w:hAnsi="Times New Roman" w:cs="B Nazanin" w:hint="cs"/>
          <w:sz w:val="28"/>
          <w:szCs w:val="28"/>
          <w:rtl/>
        </w:rPr>
        <w:t>محتمل ترین مورد برای محمو</w:t>
      </w:r>
      <w:r w:rsidR="00E14D92" w:rsidRPr="00377B45">
        <w:rPr>
          <w:rFonts w:ascii="Times New Roman" w:hAnsi="Times New Roman" w:cs="B Nazanin" w:hint="cs"/>
          <w:sz w:val="28"/>
          <w:szCs w:val="28"/>
          <w:rtl/>
        </w:rPr>
        <w:t>له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E14D92" w:rsidRPr="00377B45">
        <w:rPr>
          <w:rFonts w:ascii="Times New Roman" w:hAnsi="Times New Roman" w:cs="B Nazanin" w:hint="cs"/>
          <w:sz w:val="28"/>
          <w:szCs w:val="28"/>
          <w:rtl/>
        </w:rPr>
        <w:t xml:space="preserve">بازاری </w:t>
      </w:r>
      <w:r w:rsidR="00092025" w:rsidRPr="00377B45">
        <w:rPr>
          <w:rFonts w:ascii="Times New Roman" w:hAnsi="Times New Roman" w:cs="B Nazanin" w:hint="cs"/>
          <w:sz w:val="28"/>
          <w:szCs w:val="28"/>
          <w:rtl/>
        </w:rPr>
        <w:t>هستند</w:t>
      </w:r>
      <w:r w:rsidR="00E14D92" w:rsidRPr="00377B45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>علاوه بر این، پاسخ دهندگان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>موانع بالقوه متعددی را برای یک تحقق موفقیت آمیز، پیاده سازی و جذب سیستم بررسی می‌کنند. مهمترین موردها</w:t>
      </w:r>
      <w:r w:rsidR="00A84A9F" w:rsidRPr="00377B45">
        <w:rPr>
          <w:rFonts w:ascii="Times New Roman" w:hAnsi="Times New Roman" w:cs="B Nazanin" w:hint="cs"/>
          <w:sz w:val="28"/>
          <w:szCs w:val="28"/>
          <w:rtl/>
        </w:rPr>
        <w:t>: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 xml:space="preserve"> 1)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>فقدان تمایل به اشتراک گذاری اطلاعات، 2) شک و تردید در مورد امنیت و قابلیت اطمینان، 3) محدودیت روابط قراردادی موجود و استراتژی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>قیمت گذاری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 xml:space="preserve"> 4)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>عدم حضور توده مهم، و 5) عدم قطعیت در مورد اثرات شیوه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>کسب و کاری فعلی و مدل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4F781C" w:rsidRPr="00377B45">
        <w:rPr>
          <w:rFonts w:ascii="Times New Roman" w:hAnsi="Times New Roman" w:cs="B Nazanin" w:hint="cs"/>
          <w:sz w:val="28"/>
          <w:szCs w:val="28"/>
          <w:rtl/>
        </w:rPr>
        <w:t xml:space="preserve">تجاری است. </w:t>
      </w:r>
    </w:p>
    <w:p w14:paraId="4CE06FD9" w14:textId="77777777" w:rsidR="003A5C67" w:rsidRPr="00377B45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471BB207" w14:textId="29BDCD23" w:rsidR="000E0757" w:rsidRPr="003A5C67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6. </w:t>
      </w:r>
      <w:r w:rsidR="000E0757" w:rsidRPr="003A5C67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بحث و نتیجه گیری </w:t>
      </w:r>
    </w:p>
    <w:p w14:paraId="0C898B84" w14:textId="4D2DBA33" w:rsidR="000E0757" w:rsidRDefault="000E0757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 مقاله استدلال می‌کند که مجازی سازی می‌تواند نقش اصلی را برای برآورده کردن چالش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خاص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تامین مواد غذایی بازی کند، از جمله</w:t>
      </w:r>
      <w:r w:rsidR="00125E5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موارد</w:t>
      </w:r>
      <w:r w:rsidR="00125E5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مواد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فاسد شدنی </w:t>
      </w:r>
      <w:r w:rsidR="0009202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با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="00334613" w:rsidRPr="00377B45">
        <w:rPr>
          <w:rFonts w:ascii="Times New Roman" w:hAnsi="Times New Roman" w:cs="B Nazanin"/>
          <w:sz w:val="28"/>
          <w:szCs w:val="28"/>
          <w:rtl/>
          <w:lang w:bidi="fa-IR"/>
        </w:rPr>
        <w:t>‌فساد پذیری</w:t>
      </w:r>
      <w:r w:rsidR="0009202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شدید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 تغییرات قابل پیش بینی و ایمنی غذایی و نیازمندی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پایدار</w:t>
      </w:r>
      <w:r w:rsidR="00125E5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وجود دارند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3B4D5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مفهوم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</w:t>
      </w:r>
      <w:r w:rsidR="00125E53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های ‌تامین مواد غذا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3B4D5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 مجازی از چشم انداز اشیای مجازی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3B4D5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تعریف می‌شود که چهار بعد پیچیدگی مجازی سازی زنجیره تامین بررسی می‌شود: </w:t>
      </w:r>
      <w:r w:rsidR="006F072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1) شبکه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6F072A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2) شی، 3) فرآیند و 4) کنترل. </w:t>
      </w:r>
      <w:r w:rsidR="009326C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مجازی سازی می‌تواند رویکرد قدرتمندی برای مدیریت پیچیدگی باشد چرا که تصمیم گیری را در طول زنجیره تامین برای نظارت، کنترل، برنامه ریزی و بهینه سازی فرآیندهای کسب و کار از راه دور و به صورت بلادرنگ </w:t>
      </w:r>
      <w:r w:rsidR="007E216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از</w:t>
      </w:r>
      <w:r w:rsidR="009326C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طریق اینترنت مبتنی بر اشیای مجازی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9326C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توانمند می‌سازد.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973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پیاده سازی مجازی در زنجیره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‌های ‌تامین مواد غذایی</w:t>
      </w:r>
      <w:r w:rsidR="006973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شامل یک زیرساخت است که شرکت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6973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مواد غذایی را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6973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جمله </w:t>
      </w:r>
      <w:r w:rsidR="00697319" w:rsidRPr="00377B45">
        <w:rPr>
          <w:rFonts w:ascii="Times New Roman" w:hAnsi="Times New Roman" w:cs="B Nazanin"/>
          <w:sz w:val="28"/>
          <w:szCs w:val="28"/>
          <w:lang w:bidi="fa-IR"/>
        </w:rPr>
        <w:t>SME</w:t>
      </w:r>
      <w:r w:rsidR="006973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ها را، برای سهولت ارتباط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973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اشیای مجازی در یک روش امن و مورد اعتماد </w:t>
      </w:r>
      <w:r w:rsidR="00454E1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پشتیبانی </w:t>
      </w:r>
      <w:r w:rsidR="007E216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می‌کند</w:t>
      </w:r>
      <w:r w:rsidR="00454E1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7E216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 </w:t>
      </w:r>
      <w:r w:rsidR="00454E1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در عین حال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54E1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یکپارچگی بین دیدهای مختلف را مدیریت می‌کند. برای همین اهداف، معماری پلت فرم </w:t>
      </w:r>
      <w:proofErr w:type="spellStart"/>
      <w:r w:rsidR="00454E1C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54E1C" w:rsidRPr="00377B45">
        <w:rPr>
          <w:rFonts w:ascii="Times New Roman" w:hAnsi="Times New Roman" w:cs="B Nazanin" w:hint="cs"/>
          <w:sz w:val="28"/>
          <w:szCs w:val="28"/>
          <w:rtl/>
        </w:rPr>
        <w:t xml:space="preserve">به عنوان یک محیط کسب و کار همگرا طراحی شده است که در آن </w:t>
      </w:r>
      <w:r w:rsidR="00454E1C" w:rsidRPr="00377B45">
        <w:rPr>
          <w:rFonts w:ascii="Times New Roman" w:hAnsi="Times New Roman" w:cs="B Nazanin"/>
          <w:sz w:val="28"/>
          <w:szCs w:val="28"/>
          <w:lang w:bidi="fa-IR"/>
        </w:rPr>
        <w:t>Apps</w:t>
      </w:r>
      <w:r w:rsidR="00454E1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هوشمند و </w:t>
      </w:r>
      <w:r w:rsidR="007E2165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تعامل خ</w:t>
      </w:r>
      <w:r w:rsidR="00454E1C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دمات با یکدیگر برای مدیریت اشیای مجازی با یکدیگر در ارتباطند. </w:t>
      </w:r>
    </w:p>
    <w:p w14:paraId="71E30296" w14:textId="758FA750" w:rsidR="00F762E5" w:rsidRDefault="00BD634E" w:rsidP="00BD634E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BD634E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drawing>
          <wp:inline distT="0" distB="0" distL="0" distR="0" wp14:anchorId="4E31712A" wp14:editId="2D8259BE">
            <wp:extent cx="6188710" cy="3815715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EDB8" w14:textId="1654E31A" w:rsidR="00D80DE8" w:rsidRDefault="00D80DE8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سهم اصلی این مقاله در معرفی رویکرد جدید برای مجازی سازی کنترل کسب و کار در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‌تامین مواد غذایی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نهفته است. این بر اساس اشیای مجازی است که به صورت بلادرنگ و از راه دور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به اش</w:t>
      </w:r>
      <w:r w:rsidR="004C414D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 واقعی متصل هستند 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نمایش غنی از اشیا و زمینه آن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فراهم می‌کنند. </w:t>
      </w:r>
    </w:p>
    <w:p w14:paraId="51990FD8" w14:textId="7801C288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690DF47" w14:textId="2ED29B02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0916B13" w14:textId="45C59F74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49830007" w14:textId="41A4F30C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00CD96A" w14:textId="37FDB158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A893DEF" w14:textId="1E19BFCF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CE034B3" w14:textId="2052A254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D2A2831" w14:textId="77777777" w:rsidR="00725422" w:rsidRDefault="00725422" w:rsidP="00725422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94773DE" w14:textId="2A25EFFD" w:rsidR="009C65B1" w:rsidRDefault="009C65B1" w:rsidP="009C65B1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جدول 1 مزایای مورد انتظار پاسخ دهندگان ارزیابی کنترل کننده راه حل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9C65B1" w:rsidRPr="009C65B1" w14:paraId="2A00D7B2" w14:textId="77777777" w:rsidTr="009C65B1">
        <w:trPr>
          <w:jc w:val="center"/>
        </w:trPr>
        <w:tc>
          <w:tcPr>
            <w:tcW w:w="3245" w:type="dxa"/>
          </w:tcPr>
          <w:p w14:paraId="449C6433" w14:textId="554923D4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9C65B1">
              <w:rPr>
                <w:rFonts w:ascii="Times New Roman" w:hAnsi="Times New Roman" w:cs="B Nazanin"/>
                <w:b/>
                <w:bCs/>
                <w:rtl/>
                <w:lang w:bidi="fa-IR"/>
              </w:rPr>
              <w:t>کمک به مجاز</w:t>
            </w:r>
            <w:r w:rsidRPr="009C65B1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ی</w:t>
            </w:r>
            <w:r w:rsidRPr="009C65B1">
              <w:rPr>
                <w:rFonts w:ascii="Times New Roman" w:hAnsi="Times New Roman" w:cs="B Nazanin"/>
                <w:b/>
                <w:bCs/>
                <w:rtl/>
                <w:lang w:bidi="fa-IR"/>
              </w:rPr>
              <w:t xml:space="preserve"> ساز</w:t>
            </w:r>
            <w:r w:rsidRPr="009C65B1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ی</w:t>
            </w:r>
            <w:r w:rsidRPr="009C65B1">
              <w:rPr>
                <w:rFonts w:ascii="Times New Roman" w:hAnsi="Times New Roman" w:cs="B Nazanin"/>
                <w:b/>
                <w:bCs/>
                <w:rtl/>
                <w:lang w:bidi="fa-IR"/>
              </w:rPr>
              <w:t xml:space="preserve"> توسط برنامه ها</w:t>
            </w:r>
            <w:r w:rsidRPr="009C65B1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ی</w:t>
            </w:r>
            <w:r w:rsidRPr="009C65B1">
              <w:rPr>
                <w:rFonts w:ascii="Times New Roman" w:hAnsi="Times New Roman" w:cs="B Nazanin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9C65B1">
              <w:rPr>
                <w:rFonts w:ascii="Times New Roman" w:hAnsi="Times New Roman" w:cs="B Nazanin"/>
                <w:b/>
                <w:bCs/>
                <w:lang w:bidi="fa-IR"/>
              </w:rPr>
              <w:t>FIspace</w:t>
            </w:r>
            <w:proofErr w:type="spellEnd"/>
          </w:p>
        </w:tc>
        <w:tc>
          <w:tcPr>
            <w:tcW w:w="3245" w:type="dxa"/>
          </w:tcPr>
          <w:p w14:paraId="3EBCD30B" w14:textId="71F06F2D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9C65B1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شاخص های عملکرد کلیدی</w:t>
            </w:r>
          </w:p>
        </w:tc>
        <w:tc>
          <w:tcPr>
            <w:tcW w:w="3246" w:type="dxa"/>
          </w:tcPr>
          <w:p w14:paraId="6CF910A7" w14:textId="5D9C3290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9C65B1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دسته بندی</w:t>
            </w:r>
          </w:p>
        </w:tc>
      </w:tr>
      <w:tr w:rsidR="009C65B1" w:rsidRPr="009C65B1" w14:paraId="445F14F6" w14:textId="77777777" w:rsidTr="009C65B1">
        <w:trPr>
          <w:jc w:val="center"/>
        </w:trPr>
        <w:tc>
          <w:tcPr>
            <w:tcW w:w="3245" w:type="dxa"/>
          </w:tcPr>
          <w:p w14:paraId="1ACA171D" w14:textId="7777777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/>
              </w:rPr>
              <w:t>LPA, B2B</w:t>
            </w:r>
          </w:p>
          <w:p w14:paraId="4709C301" w14:textId="14CCAE2B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/>
              </w:rPr>
              <w:t xml:space="preserve">MOS, B2B, </w:t>
            </w: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</w:p>
          <w:p w14:paraId="0F59C942" w14:textId="7777777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  <w:r w:rsidRPr="009C65B1">
              <w:rPr>
                <w:rFonts w:ascii="Times New Roman" w:hAnsi="Times New Roman" w:cs="B Nazanin"/>
              </w:rPr>
              <w:t>, MOS, B2B</w:t>
            </w:r>
          </w:p>
          <w:p w14:paraId="7D5F9968" w14:textId="426985A4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  <w:lang w:bidi="fa-IR"/>
              </w:rPr>
            </w:pPr>
            <w:r w:rsidRPr="009C65B1">
              <w:rPr>
                <w:rFonts w:ascii="Times New Roman" w:hAnsi="Times New Roman" w:cs="B Nazanin"/>
              </w:rPr>
              <w:t>LPA, B2B</w:t>
            </w:r>
          </w:p>
        </w:tc>
        <w:tc>
          <w:tcPr>
            <w:tcW w:w="3245" w:type="dxa"/>
          </w:tcPr>
          <w:p w14:paraId="1ADF494C" w14:textId="1FF725C8" w:rsid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  <w:lang w:bidi="fa-IR"/>
              </w:rPr>
              <w:t xml:space="preserve">رزرو خودکار: سهم رزرو توسط پست/تلفن/فکس ایجاد نمی‌شود </w:t>
            </w:r>
          </w:p>
          <w:p w14:paraId="5D05D364" w14:textId="38E2683D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قابلیت اعتماد رزرو: سهم رزرو و درخواست‌هایی که در حمل و نقل واقعی نتیجه می‌دهد </w:t>
            </w:r>
          </w:p>
          <w:p w14:paraId="438B9A17" w14:textId="5D495FFE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سهم لغو رزرو جایگزین شده </w:t>
            </w:r>
          </w:p>
          <w:p w14:paraId="5DA33A5F" w14:textId="4AF9A170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هشدارهای اولیه، روزروهای کنسل شده زودتر از 48 ساعت قبل از توزیع </w:t>
            </w:r>
          </w:p>
          <w:p w14:paraId="578D3180" w14:textId="77777777" w:rsidR="009C65B1" w:rsidRPr="009C65B1" w:rsidRDefault="009C65B1" w:rsidP="00725422">
            <w:pPr>
              <w:bidi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3246" w:type="dxa"/>
          </w:tcPr>
          <w:p w14:paraId="6EF91EBB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9C65B1">
              <w:rPr>
                <w:rFonts w:ascii="Times New Roman" w:hAnsi="Times New Roman" w:cs="B Nazanin" w:hint="cs"/>
                <w:b/>
                <w:bCs/>
                <w:rtl/>
                <w:lang w:bidi="fa-IR"/>
              </w:rPr>
              <w:t>عملکرد رزرو</w:t>
            </w:r>
          </w:p>
          <w:p w14:paraId="5EB0EC1E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9C65B1" w:rsidRPr="009C65B1" w14:paraId="754ECE1A" w14:textId="77777777" w:rsidTr="009C65B1">
        <w:trPr>
          <w:jc w:val="center"/>
        </w:trPr>
        <w:tc>
          <w:tcPr>
            <w:tcW w:w="3245" w:type="dxa"/>
          </w:tcPr>
          <w:p w14:paraId="6E302E01" w14:textId="7777777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  <w:r w:rsidRPr="009C65B1">
              <w:rPr>
                <w:rFonts w:ascii="Times New Roman" w:hAnsi="Times New Roman" w:cs="B Nazanin"/>
              </w:rPr>
              <w:t>, MOS</w:t>
            </w:r>
          </w:p>
          <w:p w14:paraId="0EB407F3" w14:textId="47215D69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  <w:lang w:bidi="fa-IR"/>
              </w:rPr>
            </w:pP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  <w:r w:rsidRPr="009C65B1">
              <w:rPr>
                <w:rFonts w:ascii="Times New Roman" w:hAnsi="Times New Roman" w:cs="B Nazanin"/>
              </w:rPr>
              <w:t>, MOS</w:t>
            </w:r>
          </w:p>
        </w:tc>
        <w:tc>
          <w:tcPr>
            <w:tcW w:w="3245" w:type="dxa"/>
          </w:tcPr>
          <w:p w14:paraId="25F6883D" w14:textId="5E42A612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هزینه‌های برنامه ریزی: تعداد ساعاتی که یک نفر برای هندل کردن رزرو کار می‌کند </w:t>
            </w:r>
          </w:p>
          <w:p w14:paraId="7DD54BB2" w14:textId="78FC8528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>برنامه ریزی مجدد: تعداد ساعاتی که هر نفر برای هندل کردن جایگزینی موارد لغو شده کار می‌کند</w:t>
            </w:r>
          </w:p>
          <w:p w14:paraId="2BA19BF1" w14:textId="77777777" w:rsidR="009C65B1" w:rsidRPr="009C65B1" w:rsidRDefault="009C65B1" w:rsidP="00725422">
            <w:pPr>
              <w:bidi/>
              <w:rPr>
                <w:rFonts w:ascii="Times New Roman" w:hAnsi="Times New Roman" w:cs="B Nazanin"/>
                <w:rtl/>
                <w:lang w:bidi="fa-IR"/>
              </w:rPr>
            </w:pPr>
          </w:p>
        </w:tc>
        <w:tc>
          <w:tcPr>
            <w:tcW w:w="3246" w:type="dxa"/>
          </w:tcPr>
          <w:p w14:paraId="7D039ED3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</w:rPr>
            </w:pPr>
            <w:r w:rsidRPr="009C65B1">
              <w:rPr>
                <w:rFonts w:ascii="Times New Roman" w:hAnsi="Times New Roman" w:cs="B Nazanin" w:hint="cs"/>
                <w:b/>
                <w:bCs/>
                <w:rtl/>
              </w:rPr>
              <w:t>هزینه‌های عملیاتی</w:t>
            </w:r>
          </w:p>
          <w:p w14:paraId="71E83BE6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9C65B1" w:rsidRPr="009C65B1" w14:paraId="7E03E2EB" w14:textId="77777777" w:rsidTr="009C65B1">
        <w:trPr>
          <w:jc w:val="center"/>
        </w:trPr>
        <w:tc>
          <w:tcPr>
            <w:tcW w:w="3245" w:type="dxa"/>
          </w:tcPr>
          <w:p w14:paraId="59F2E582" w14:textId="7777777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/>
              </w:rPr>
              <w:t>LPA, MOS, B2B</w:t>
            </w:r>
          </w:p>
          <w:p w14:paraId="6E28FC9A" w14:textId="7777777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/>
              </w:rPr>
              <w:t>LPA, MOS, B2B</w:t>
            </w:r>
          </w:p>
          <w:p w14:paraId="2F43E4D4" w14:textId="7777777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/>
              </w:rPr>
              <w:t>LPA, MOS, PIA, SST, B2B</w:t>
            </w:r>
          </w:p>
          <w:p w14:paraId="6B45BCD8" w14:textId="2906B209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  <w:lang w:bidi="fa-IR"/>
              </w:rPr>
            </w:pPr>
            <w:r w:rsidRPr="009C65B1">
              <w:rPr>
                <w:rFonts w:ascii="Times New Roman" w:hAnsi="Times New Roman" w:cs="B Nazanin"/>
              </w:rPr>
              <w:t>LPA, SST, PIA</w:t>
            </w:r>
          </w:p>
        </w:tc>
        <w:tc>
          <w:tcPr>
            <w:tcW w:w="3245" w:type="dxa"/>
          </w:tcPr>
          <w:p w14:paraId="6B748DAB" w14:textId="6A94ACE7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زمان تاخیر و کار دستی برای یافتن خدمات حمل و نقل </w:t>
            </w:r>
          </w:p>
          <w:p w14:paraId="716BDA72" w14:textId="65AE4731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>زمان تاخیر و کار دستی برای مقایسه سرویس‌های حمل و نقل</w:t>
            </w:r>
          </w:p>
          <w:p w14:paraId="51A83509" w14:textId="1F38F031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اصلاح و به روزرسانی مکرر اطلاعات </w:t>
            </w:r>
          </w:p>
          <w:p w14:paraId="6D6A9EFB" w14:textId="6663385A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  <w:lang w:bidi="fa-IR"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هزینه‌های عملیاتی پیگیریدی و ردیابی محموله </w:t>
            </w:r>
          </w:p>
        </w:tc>
        <w:tc>
          <w:tcPr>
            <w:tcW w:w="3246" w:type="dxa"/>
          </w:tcPr>
          <w:p w14:paraId="4C041D62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</w:rPr>
            </w:pPr>
            <w:r w:rsidRPr="009C65B1">
              <w:rPr>
                <w:rFonts w:ascii="Times New Roman" w:hAnsi="Times New Roman" w:cs="B Nazanin" w:hint="cs"/>
                <w:b/>
                <w:bCs/>
                <w:rtl/>
              </w:rPr>
              <w:t>کاربران حمل و نقل</w:t>
            </w:r>
          </w:p>
          <w:p w14:paraId="2E61EE68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rtl/>
                <w:lang w:bidi="fa-IR"/>
              </w:rPr>
            </w:pPr>
          </w:p>
        </w:tc>
      </w:tr>
      <w:tr w:rsidR="009C65B1" w:rsidRPr="009C65B1" w14:paraId="5F101B5D" w14:textId="77777777" w:rsidTr="009C65B1">
        <w:trPr>
          <w:jc w:val="center"/>
        </w:trPr>
        <w:tc>
          <w:tcPr>
            <w:tcW w:w="3245" w:type="dxa"/>
          </w:tcPr>
          <w:p w14:paraId="104619C9" w14:textId="46E4C31D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/>
              </w:rPr>
              <w:t xml:space="preserve">MOS, </w:t>
            </w: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</w:p>
          <w:p w14:paraId="25560B26" w14:textId="6B673C27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</w:rPr>
            </w:pP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  <w:r w:rsidRPr="009C65B1">
              <w:rPr>
                <w:rFonts w:ascii="Times New Roman" w:hAnsi="Times New Roman" w:cs="B Nazanin"/>
              </w:rPr>
              <w:t>, MOS, B2B</w:t>
            </w:r>
          </w:p>
          <w:p w14:paraId="2A2C0412" w14:textId="0EFA9C7A" w:rsidR="009C65B1" w:rsidRPr="009C65B1" w:rsidRDefault="009C65B1" w:rsidP="00725422">
            <w:pPr>
              <w:bidi/>
              <w:jc w:val="right"/>
              <w:rPr>
                <w:rFonts w:ascii="Times New Roman" w:hAnsi="Times New Roman" w:cs="B Nazanin"/>
                <w:rtl/>
                <w:lang w:bidi="fa-IR"/>
              </w:rPr>
            </w:pPr>
            <w:proofErr w:type="spellStart"/>
            <w:r w:rsidRPr="009C65B1">
              <w:rPr>
                <w:rFonts w:ascii="Times New Roman" w:hAnsi="Times New Roman" w:cs="B Nazanin"/>
              </w:rPr>
              <w:t>CargoSwApp</w:t>
            </w:r>
            <w:proofErr w:type="spellEnd"/>
            <w:r w:rsidRPr="009C65B1">
              <w:rPr>
                <w:rFonts w:ascii="Times New Roman" w:hAnsi="Times New Roman" w:cs="B Nazanin"/>
              </w:rPr>
              <w:t>, MOS, B2B</w:t>
            </w:r>
          </w:p>
        </w:tc>
        <w:tc>
          <w:tcPr>
            <w:tcW w:w="3245" w:type="dxa"/>
          </w:tcPr>
          <w:p w14:paraId="28A76793" w14:textId="0B51A415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میانگین بار عاملی ظرفیت حمل و نقل </w:t>
            </w:r>
          </w:p>
          <w:p w14:paraId="393D305E" w14:textId="506FC862" w:rsidR="009C65B1" w:rsidRPr="009C65B1" w:rsidRDefault="009C65B1" w:rsidP="00725422">
            <w:pPr>
              <w:pStyle w:val="ListParagraph"/>
              <w:bidi/>
              <w:ind w:left="0"/>
              <w:rPr>
                <w:rFonts w:ascii="Times New Roman" w:hAnsi="Times New Roman" w:cs="B Nazanin"/>
                <w:rtl/>
              </w:rPr>
            </w:pPr>
            <w:r w:rsidRPr="009C65B1">
              <w:rPr>
                <w:rFonts w:ascii="Times New Roman" w:hAnsi="Times New Roman" w:cs="B Nazanin" w:hint="cs"/>
                <w:rtl/>
              </w:rPr>
              <w:t xml:space="preserve">سهم جایگزینی ابطال دیر </w:t>
            </w:r>
          </w:p>
          <w:p w14:paraId="75A4E40D" w14:textId="62A25624" w:rsidR="009C65B1" w:rsidRPr="009C65B1" w:rsidRDefault="009C65B1" w:rsidP="00725422">
            <w:pPr>
              <w:bidi/>
              <w:rPr>
                <w:rFonts w:ascii="Times New Roman" w:hAnsi="Times New Roman" w:cs="B Nazanin"/>
                <w:rtl/>
                <w:lang w:bidi="fa-IR"/>
              </w:rPr>
            </w:pPr>
            <w:r w:rsidRPr="009C65B1">
              <w:rPr>
                <w:rFonts w:ascii="Times New Roman" w:hAnsi="Times New Roman" w:cs="B Nazanin" w:hint="cs"/>
                <w:rtl/>
                <w:lang w:bidi="fa-IR"/>
              </w:rPr>
              <w:t xml:space="preserve">زمان برای یافتن جایگزین هایی برای لغو </w:t>
            </w:r>
          </w:p>
        </w:tc>
        <w:tc>
          <w:tcPr>
            <w:tcW w:w="3246" w:type="dxa"/>
          </w:tcPr>
          <w:p w14:paraId="07F698DA" w14:textId="1A52A369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/>
                <w:b/>
                <w:bCs/>
                <w:rtl/>
              </w:rPr>
            </w:pPr>
            <w:r w:rsidRPr="009C65B1">
              <w:rPr>
                <w:rFonts w:ascii="Times New Roman" w:hAnsi="Times New Roman" w:cs="B Nazanin" w:hint="cs"/>
                <w:b/>
                <w:bCs/>
                <w:rtl/>
              </w:rPr>
              <w:t>استفاده از کشتی</w:t>
            </w:r>
          </w:p>
          <w:p w14:paraId="51CDCBCB" w14:textId="77777777" w:rsidR="009C65B1" w:rsidRPr="009C65B1" w:rsidRDefault="009C65B1" w:rsidP="00725422">
            <w:pPr>
              <w:bidi/>
              <w:jc w:val="center"/>
              <w:rPr>
                <w:rFonts w:ascii="Times New Roman" w:hAnsi="Times New Roman" w:cs="B Nazanin" w:hint="cs"/>
                <w:b/>
                <w:bCs/>
                <w:rtl/>
              </w:rPr>
            </w:pPr>
          </w:p>
        </w:tc>
      </w:tr>
    </w:tbl>
    <w:p w14:paraId="6CF0842B" w14:textId="77777777" w:rsidR="009C65B1" w:rsidRPr="00377B45" w:rsidRDefault="009C65B1" w:rsidP="009C65B1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5C9B312" w14:textId="77777777" w:rsidR="001B7AFB" w:rsidRPr="00377B45" w:rsidRDefault="001B7AFB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</w:rPr>
        <w:t>این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 xml:space="preserve"> روند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بر اساس اشیای مجازی است که به صورت بلادرنگ است و از راه دور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به اشیای واقعی متصل 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می‌شوند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 و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نمایش غنی از اشیا و زمینه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آن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را ارائه می‌ده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د. برنامه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کاربردی بر اساس این مجازی سازی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ذی نفعان را قادر می‌سازد که بلافاصله در مورد انحرافات اقدام 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کنند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. این 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فراتر از مجازی سازی 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است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 که فرآوری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غذایی را شبیه سازی و بهینه سازی می‌کند، 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و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 معمولآ بر اساس مجموعه داده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>تاریخی است. سهم دوم مقاله به معماری سیستم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اطلاعاتی 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پیشنهادی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 مربوط است، که بر اساس پلت فرم </w:t>
      </w:r>
      <w:proofErr w:type="spellStart"/>
      <w:r w:rsidR="008501F1"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 است. نشان می‌دهد که چگونه این رویکرد مجازی 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lastRenderedPageBreak/>
        <w:t>سازی جدید می‌‌تواند با استفاده از توانمندساز تکنولوژی جنریک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>،</w:t>
      </w:r>
      <w:r w:rsidR="008501F1" w:rsidRPr="00377B45">
        <w:rPr>
          <w:rFonts w:ascii="Times New Roman" w:hAnsi="Times New Roman" w:cs="B Nazanin" w:hint="cs"/>
          <w:sz w:val="28"/>
          <w:szCs w:val="28"/>
          <w:rtl/>
        </w:rPr>
        <w:t xml:space="preserve"> از جمله اینترنت اشیا </w:t>
      </w:r>
      <w:r w:rsidR="008501F1" w:rsidRPr="00377B45">
        <w:rPr>
          <w:rFonts w:ascii="Times New Roman" w:hAnsi="Times New Roman" w:cs="B Nazanin"/>
          <w:sz w:val="28"/>
          <w:szCs w:val="28"/>
        </w:rPr>
        <w:t>(IoT)</w:t>
      </w:r>
      <w:r w:rsidR="008501F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قابلیت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8501F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محاسبات ابری پیاده سازی شو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8501F1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د. </w:t>
      </w:r>
    </w:p>
    <w:p w14:paraId="45E77BC7" w14:textId="77777777" w:rsidR="008501F1" w:rsidRPr="00377B45" w:rsidRDefault="008501F1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معماری به مطالعه موردی اعمال می‌شود و 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برای مطالعه موردی زنجیره تامین ماهی اعتبارسنجی می‌شود؛ که شامل ارزیابی مزایای مورد انتظار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شرکت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 کارشناسان صنعتی است. پژوهش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بیشتری برای تعیین سیتماتیک اثرات مجازی ساز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عملکرد زنجیره تامین نیاز است. همچین پژوهشی می‌تواند از مطالعه ارزش اقتصادی قابلیت ردیابی و </w:t>
      </w:r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>RFID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بهره ببرد </w:t>
      </w:r>
      <w:r w:rsidR="00E84324"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 xml:space="preserve">e.g. </w:t>
      </w:r>
      <w:proofErr w:type="spellStart"/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>Bottani</w:t>
      </w:r>
      <w:proofErr w:type="spellEnd"/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 xml:space="preserve"> and </w:t>
      </w:r>
      <w:proofErr w:type="spellStart"/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>Rizzi</w:t>
      </w:r>
      <w:proofErr w:type="spellEnd"/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 xml:space="preserve">, </w:t>
      </w:r>
      <w:proofErr w:type="gramStart"/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>2008;Sarac</w:t>
      </w:r>
      <w:proofErr w:type="gramEnd"/>
      <w:r w:rsidR="00E84324" w:rsidRPr="00377B45">
        <w:rPr>
          <w:rFonts w:ascii="Times New Roman" w:hAnsi="Times New Roman" w:cs="B Nazanin"/>
          <w:sz w:val="28"/>
          <w:szCs w:val="28"/>
          <w:lang w:bidi="fa-IR"/>
        </w:rPr>
        <w:t xml:space="preserve"> et al., 2010; Mai et al., 2010</w:t>
      </w:r>
      <w:r w:rsidR="00E84324"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به هر حال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بهترین دانش ما، مطالعات کم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یت</w:t>
      </w:r>
      <w:r w:rsidR="00E84324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در مورد مزایای اینترنت اشیا هنوز در دسترس نیست. </w:t>
      </w:r>
    </w:p>
    <w:p w14:paraId="5C844AA5" w14:textId="6D357FC2" w:rsidR="009D042E" w:rsidRDefault="00E84324" w:rsidP="00377B4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آخرین و نه ام کم اهمیت ترین، 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اینکه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نوع مجازی سازی بررسی شده در این مقاله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هنوز در مراحل اولیه توسعه زنجیره تامین مواد غذایی است. برنامه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کاربردی مجازی موجود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اغلب بر نظارت بر زنجیره تامین مجازی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 مدیریت رخداد تمرکز می‌کنند یا آن</w:t>
      </w:r>
      <w:r w:rsidR="003959D6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می‌توانند اشیا را در یک سطح گرانولیته بالا مجازی سازی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کنند. مدیریت در یک سطح گرانولیته پایین تر هنوز بسیار هزینه بر است و فاقد راه حل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نرم افزاری ادغام شده است. با استفاده از تکنولوژی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جنریک و رویکردهای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SaaS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همچین پلت فرم </w:t>
      </w:r>
      <w:proofErr w:type="spellStart"/>
      <w:r w:rsidRPr="00377B45">
        <w:rPr>
          <w:rFonts w:ascii="Times New Roman" w:hAnsi="Times New Roman" w:cs="B Nazanin"/>
          <w:sz w:val="28"/>
          <w:szCs w:val="28"/>
        </w:rPr>
        <w:t>FIspace</w:t>
      </w:r>
      <w:proofErr w:type="spellEnd"/>
      <w:r w:rsidRPr="00377B45">
        <w:rPr>
          <w:rFonts w:ascii="Times New Roman" w:hAnsi="Times New Roman" w:cs="B Nazanin" w:hint="cs"/>
          <w:sz w:val="28"/>
          <w:szCs w:val="28"/>
          <w:rtl/>
        </w:rPr>
        <w:t>، می‌توانند را حل</w:t>
      </w:r>
      <w:r w:rsidR="00254E07" w:rsidRPr="00377B45">
        <w:rPr>
          <w:rFonts w:ascii="Times New Roman" w:hAnsi="Times New Roman" w:cs="B Nazanin" w:hint="cs"/>
          <w:sz w:val="28"/>
          <w:szCs w:val="28"/>
          <w:rtl/>
        </w:rPr>
        <w:t xml:space="preserve">‌های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مقرون به صرفه</w:t>
      </w:r>
      <w:r w:rsidR="00BB550B" w:rsidRPr="00377B45">
        <w:rPr>
          <w:rFonts w:ascii="Times New Roman" w:hAnsi="Times New Roman" w:cs="B Nazanin" w:hint="cs"/>
          <w:sz w:val="28"/>
          <w:szCs w:val="28"/>
          <w:rtl/>
        </w:rPr>
        <w:t>‌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>گسترده</w:t>
      </w:r>
      <w:r w:rsidR="003959D6" w:rsidRPr="00377B45">
        <w:rPr>
          <w:rFonts w:ascii="Times New Roman" w:hAnsi="Times New Roman" w:cs="B Nazanin" w:hint="cs"/>
          <w:sz w:val="28"/>
          <w:szCs w:val="28"/>
          <w:rtl/>
        </w:rPr>
        <w:t xml:space="preserve">‌ای </w:t>
      </w:r>
      <w:r w:rsidRPr="00377B45">
        <w:rPr>
          <w:rFonts w:ascii="Times New Roman" w:hAnsi="Times New Roman" w:cs="B Nazanin" w:hint="cs"/>
          <w:sz w:val="28"/>
          <w:szCs w:val="28"/>
          <w:rtl/>
        </w:rPr>
        <w:t xml:space="preserve">را ارائه دهند، به خصوص برای </w:t>
      </w:r>
      <w:r w:rsidRPr="00377B45">
        <w:rPr>
          <w:rFonts w:ascii="Times New Roman" w:hAnsi="Times New Roman" w:cs="B Nazanin"/>
          <w:sz w:val="28"/>
          <w:szCs w:val="28"/>
        </w:rPr>
        <w:t>SME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ا. این توسعات مبنایی را برای سطح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بعد کنترل زنجیره تامین مجازی فراهم می‌کند</w:t>
      </w:r>
      <w:r w:rsidR="00A84A9F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: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بهینه سازی زنجیره تامین مجازی، راه حل و پشتیبان تصمیم بر اساس مجازی سازی آنلاین اشیا. در نهایت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زنجیره </w:t>
      </w:r>
      <w:r w:rsidR="00254E07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‌تامین مواد غذایی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می‌تواند به یک سیستم خود مختار، 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خود تطبیق ده تبدیل شو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 ک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 در</w:t>
      </w:r>
      <w:r w:rsidR="009D04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آن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اشیای مجازی هوشمند می‌توا</w:t>
      </w:r>
      <w:r w:rsidR="009D04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ند عمل کن</w:t>
      </w:r>
      <w:r w:rsidR="009D04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د، 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و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حتی بدون مداخل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ه مستقیم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محل و 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راه دور انسان تصمیم بگیر</w:t>
      </w:r>
      <w:r w:rsidR="009D042E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="00BB550B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387322DF" w14:textId="77777777" w:rsidR="003A5C67" w:rsidRPr="00377B45" w:rsidRDefault="003A5C67" w:rsidP="003A5C67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A309579" w14:textId="77777777" w:rsidR="009D042E" w:rsidRPr="00377B45" w:rsidRDefault="009D042E" w:rsidP="00377B45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تشکر و قدردانی</w:t>
      </w:r>
    </w:p>
    <w:p w14:paraId="4B2B4B97" w14:textId="2804864E" w:rsidR="003A5C67" w:rsidRPr="00377B45" w:rsidRDefault="009D042E" w:rsidP="00F762E5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>این کار توسط چارچوب هفتم جامعه اروپایی تحت کمک مالی 623 857 و موسسه هلندی برای پیشرفت لجستیک</w:t>
      </w:r>
      <w:r w:rsidR="009A2819" w:rsidRPr="00377B45">
        <w:rPr>
          <w:rFonts w:ascii="Times New Roman" w:hAnsi="Times New Roman" w:cs="B Nazanin" w:hint="cs"/>
          <w:sz w:val="28"/>
          <w:szCs w:val="28"/>
          <w:lang w:bidi="fa-IR"/>
        </w:rPr>
        <w:t>‌</w:t>
      </w:r>
      <w:r w:rsidR="009A2819"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DINALOG</w:t>
      </w:r>
      <w:r w:rsidRPr="00377B45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تحت اعطای 20102034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R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حمایت شد. همکاری </w:t>
      </w:r>
      <w:proofErr w:type="spellStart"/>
      <w:r w:rsidRPr="00377B45">
        <w:rPr>
          <w:rFonts w:ascii="Times New Roman" w:hAnsi="Times New Roman" w:cs="B Nazanin"/>
          <w:sz w:val="28"/>
          <w:szCs w:val="28"/>
          <w:lang w:bidi="fa-IR"/>
        </w:rPr>
        <w:t>FIspace</w:t>
      </w:r>
      <w:proofErr w:type="spellEnd"/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377B45">
        <w:rPr>
          <w:rFonts w:ascii="Times New Roman" w:hAnsi="Times New Roman" w:cs="B Nazanin"/>
          <w:sz w:val="28"/>
          <w:szCs w:val="28"/>
          <w:lang w:bidi="fa-IR"/>
        </w:rPr>
        <w:t>Vinc3i</w:t>
      </w:r>
      <w:r w:rsidRPr="00377B45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نیز بدین وسیله تایید می‌گردد.</w:t>
      </w:r>
    </w:p>
    <w:p w14:paraId="6B66A6A7" w14:textId="77777777" w:rsidR="005467A6" w:rsidRPr="00377B45" w:rsidRDefault="005467A6" w:rsidP="003A5C67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9BB71CF" wp14:editId="4709C261">
            <wp:extent cx="3324225" cy="5334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4E46" w14:textId="77777777" w:rsidR="005467A6" w:rsidRPr="00377B45" w:rsidRDefault="005467A6" w:rsidP="003A5C67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C72D535" wp14:editId="3C6A4784">
            <wp:extent cx="3846179" cy="4380614"/>
            <wp:effectExtent l="0" t="0" r="254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042" cy="43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CC24" w14:textId="77777777" w:rsidR="005467A6" w:rsidRPr="00377B45" w:rsidRDefault="005467A6" w:rsidP="003A5C67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77B45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446770E" wp14:editId="2E5247B4">
            <wp:extent cx="3836800" cy="3147237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3377" cy="315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4C74" w14:textId="77777777" w:rsidR="005467A6" w:rsidRPr="00377B45" w:rsidRDefault="005467A6" w:rsidP="003A5C67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377B45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5958249" wp14:editId="73B3DF57">
            <wp:extent cx="6188710" cy="293370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7A6" w:rsidRPr="00377B45" w:rsidSect="00377B45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939E0" w14:textId="77777777" w:rsidR="00506E0B" w:rsidRDefault="00506E0B" w:rsidP="00BA48A8">
      <w:pPr>
        <w:spacing w:after="0" w:line="240" w:lineRule="auto"/>
      </w:pPr>
      <w:r>
        <w:separator/>
      </w:r>
    </w:p>
  </w:endnote>
  <w:endnote w:type="continuationSeparator" w:id="0">
    <w:p w14:paraId="2C50CA8E" w14:textId="77777777" w:rsidR="00506E0B" w:rsidRDefault="00506E0B" w:rsidP="00BA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A3A07" w14:textId="77777777" w:rsidR="00506E0B" w:rsidRDefault="00506E0B" w:rsidP="00BA48A8">
      <w:pPr>
        <w:spacing w:after="0" w:line="240" w:lineRule="auto"/>
      </w:pPr>
      <w:r>
        <w:separator/>
      </w:r>
    </w:p>
  </w:footnote>
  <w:footnote w:type="continuationSeparator" w:id="0">
    <w:p w14:paraId="46F98CEF" w14:textId="77777777" w:rsidR="00506E0B" w:rsidRDefault="00506E0B" w:rsidP="00BA48A8">
      <w:pPr>
        <w:spacing w:after="0" w:line="240" w:lineRule="auto"/>
      </w:pPr>
      <w:r>
        <w:continuationSeparator/>
      </w:r>
    </w:p>
  </w:footnote>
  <w:footnote w:id="1">
    <w:p w14:paraId="3F3C87CF" w14:textId="77777777" w:rsidR="00AD048B" w:rsidRDefault="00AD048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D048B">
        <w:t>actuators</w:t>
      </w:r>
    </w:p>
  </w:footnote>
  <w:footnote w:id="2">
    <w:p w14:paraId="1032E0AD" w14:textId="77777777" w:rsidR="00AD048B" w:rsidRDefault="00AD048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D048B">
        <w:t>Electronic Product Code Information Services</w:t>
      </w:r>
    </w:p>
  </w:footnote>
  <w:footnote w:id="3">
    <w:p w14:paraId="0AE20379" w14:textId="77777777" w:rsidR="005B260F" w:rsidRDefault="005B260F" w:rsidP="005B260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B260F">
        <w:t>Serial Global Trade Item Numbers</w:t>
      </w:r>
    </w:p>
  </w:footnote>
  <w:footnote w:id="4">
    <w:p w14:paraId="1BABFC65" w14:textId="77777777" w:rsidR="00FE227A" w:rsidRDefault="00FE227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FE227A">
        <w:t>Serial Shipping Container Codes</w:t>
      </w:r>
    </w:p>
  </w:footnote>
  <w:footnote w:id="5">
    <w:p w14:paraId="2FFE7473" w14:textId="77777777" w:rsidR="00FE227A" w:rsidRDefault="00FE227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FE227A">
        <w:t>Global Returnable Asset Identifier</w:t>
      </w:r>
    </w:p>
  </w:footnote>
  <w:footnote w:id="6">
    <w:p w14:paraId="4FC63DBD" w14:textId="77777777" w:rsidR="000738D7" w:rsidRDefault="000738D7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738D7">
        <w:t>view</w:t>
      </w:r>
    </w:p>
  </w:footnote>
  <w:footnote w:id="7">
    <w:p w14:paraId="033B4CF6" w14:textId="77777777" w:rsidR="000E3A8A" w:rsidRDefault="000E3A8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0E3A8A">
        <w:t>Software Development Toolkit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611B9"/>
    <w:multiLevelType w:val="hybridMultilevel"/>
    <w:tmpl w:val="582060B0"/>
    <w:lvl w:ilvl="0" w:tplc="0C06ABDE">
      <w:numFmt w:val="bullet"/>
      <w:lvlText w:val="-"/>
      <w:lvlJc w:val="left"/>
      <w:pPr>
        <w:ind w:left="787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0FDA4EE6"/>
    <w:multiLevelType w:val="multilevel"/>
    <w:tmpl w:val="28907E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6D0B72"/>
    <w:multiLevelType w:val="hybridMultilevel"/>
    <w:tmpl w:val="44085050"/>
    <w:lvl w:ilvl="0" w:tplc="EBE091F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11EBD"/>
    <w:multiLevelType w:val="multilevel"/>
    <w:tmpl w:val="833030A0"/>
    <w:lvl w:ilvl="0">
      <w:start w:val="1"/>
      <w:numFmt w:val="decimal"/>
      <w:lvlText w:val="%1."/>
      <w:lvlJc w:val="left"/>
      <w:pPr>
        <w:ind w:left="720" w:hanging="360"/>
      </w:pPr>
      <w:rPr>
        <w:rFonts w:ascii="AdvOT863180fb" w:hAnsi="AdvOT863180fb" w:cs="AdvOT863180fb" w:hint="default"/>
        <w:sz w:val="27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2666715"/>
    <w:multiLevelType w:val="multilevel"/>
    <w:tmpl w:val="9A8A4C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6452D4A"/>
    <w:multiLevelType w:val="hybridMultilevel"/>
    <w:tmpl w:val="103AC67E"/>
    <w:lvl w:ilvl="0" w:tplc="EBE091F0">
      <w:start w:val="3"/>
      <w:numFmt w:val="bullet"/>
      <w:lvlText w:val="-"/>
      <w:lvlJc w:val="left"/>
      <w:pPr>
        <w:ind w:left="787" w:hanging="360"/>
      </w:pPr>
      <w:rPr>
        <w:rFonts w:ascii="Times New Roman" w:eastAsiaTheme="minorHAnsi" w:hAnsi="Times New Roman" w:cs="B Nazanin" w:hint="default"/>
      </w:rPr>
    </w:lvl>
    <w:lvl w:ilvl="1" w:tplc="0C06ABDE">
      <w:numFmt w:val="bullet"/>
      <w:lvlText w:val="-"/>
      <w:lvlJc w:val="left"/>
      <w:pPr>
        <w:ind w:left="1507" w:hanging="360"/>
      </w:pPr>
      <w:rPr>
        <w:rFonts w:ascii="Times New Roman" w:eastAsiaTheme="minorHAnsi" w:hAnsi="Times New Roman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36477629"/>
    <w:multiLevelType w:val="hybridMultilevel"/>
    <w:tmpl w:val="04187E7E"/>
    <w:lvl w:ilvl="0" w:tplc="7AC442D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dvOT863180fb" w:hint="default"/>
        <w:color w:val="000000"/>
        <w:sz w:val="16"/>
      </w:rPr>
    </w:lvl>
    <w:lvl w:ilvl="1" w:tplc="0C06ABD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256B1"/>
    <w:multiLevelType w:val="multilevel"/>
    <w:tmpl w:val="2FFAFD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9BC2803"/>
    <w:multiLevelType w:val="multilevel"/>
    <w:tmpl w:val="81E2187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D4B3F82"/>
    <w:multiLevelType w:val="hybridMultilevel"/>
    <w:tmpl w:val="280E24C4"/>
    <w:lvl w:ilvl="0" w:tplc="35E03644">
      <w:start w:val="1"/>
      <w:numFmt w:val="decimal"/>
      <w:lvlText w:val="%1."/>
      <w:lvlJc w:val="left"/>
      <w:pPr>
        <w:ind w:left="720" w:hanging="360"/>
      </w:pPr>
      <w:rPr>
        <w:rFonts w:ascii="AdvOT863180fb" w:hAnsi="AdvOT863180fb" w:cs="AdvOT863180fb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562D3"/>
    <w:multiLevelType w:val="multilevel"/>
    <w:tmpl w:val="E5AA50E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64341163">
    <w:abstractNumId w:val="3"/>
  </w:num>
  <w:num w:numId="2" w16cid:durableId="488593712">
    <w:abstractNumId w:val="9"/>
  </w:num>
  <w:num w:numId="3" w16cid:durableId="967278458">
    <w:abstractNumId w:val="6"/>
  </w:num>
  <w:num w:numId="4" w16cid:durableId="1322466350">
    <w:abstractNumId w:val="2"/>
  </w:num>
  <w:num w:numId="5" w16cid:durableId="264389152">
    <w:abstractNumId w:val="5"/>
  </w:num>
  <w:num w:numId="6" w16cid:durableId="1398935945">
    <w:abstractNumId w:val="0"/>
  </w:num>
  <w:num w:numId="7" w16cid:durableId="94448281">
    <w:abstractNumId w:val="7"/>
  </w:num>
  <w:num w:numId="8" w16cid:durableId="646596501">
    <w:abstractNumId w:val="1"/>
  </w:num>
  <w:num w:numId="9" w16cid:durableId="431318844">
    <w:abstractNumId w:val="8"/>
  </w:num>
  <w:num w:numId="10" w16cid:durableId="1573076102">
    <w:abstractNumId w:val="4"/>
  </w:num>
  <w:num w:numId="11" w16cid:durableId="2548269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7B1"/>
    <w:rsid w:val="000169A6"/>
    <w:rsid w:val="00031CF2"/>
    <w:rsid w:val="000620DA"/>
    <w:rsid w:val="00071DC0"/>
    <w:rsid w:val="000738D7"/>
    <w:rsid w:val="00092025"/>
    <w:rsid w:val="00096C61"/>
    <w:rsid w:val="000A1E1D"/>
    <w:rsid w:val="000D0DAF"/>
    <w:rsid w:val="000D728C"/>
    <w:rsid w:val="000E0757"/>
    <w:rsid w:val="000E3A8A"/>
    <w:rsid w:val="000F618E"/>
    <w:rsid w:val="001179DE"/>
    <w:rsid w:val="00124068"/>
    <w:rsid w:val="00125E53"/>
    <w:rsid w:val="0014220D"/>
    <w:rsid w:val="00147498"/>
    <w:rsid w:val="001B7AFB"/>
    <w:rsid w:val="001C1FC8"/>
    <w:rsid w:val="001C4F2F"/>
    <w:rsid w:val="001E728E"/>
    <w:rsid w:val="001F2E46"/>
    <w:rsid w:val="00253525"/>
    <w:rsid w:val="00253749"/>
    <w:rsid w:val="00254E07"/>
    <w:rsid w:val="0025633E"/>
    <w:rsid w:val="0025636A"/>
    <w:rsid w:val="00276B0A"/>
    <w:rsid w:val="002800B2"/>
    <w:rsid w:val="002C7A79"/>
    <w:rsid w:val="002E78E7"/>
    <w:rsid w:val="002F6D58"/>
    <w:rsid w:val="003035D3"/>
    <w:rsid w:val="00330533"/>
    <w:rsid w:val="00334613"/>
    <w:rsid w:val="00361020"/>
    <w:rsid w:val="003637AD"/>
    <w:rsid w:val="00370D27"/>
    <w:rsid w:val="003748DC"/>
    <w:rsid w:val="00377B45"/>
    <w:rsid w:val="003959D6"/>
    <w:rsid w:val="003A5C67"/>
    <w:rsid w:val="003A7BC0"/>
    <w:rsid w:val="003B4D55"/>
    <w:rsid w:val="003C32D9"/>
    <w:rsid w:val="003D69F2"/>
    <w:rsid w:val="003E1ADE"/>
    <w:rsid w:val="00446EF3"/>
    <w:rsid w:val="00451D70"/>
    <w:rsid w:val="00454E1C"/>
    <w:rsid w:val="00473154"/>
    <w:rsid w:val="00483F48"/>
    <w:rsid w:val="004966BF"/>
    <w:rsid w:val="004C2C16"/>
    <w:rsid w:val="004C414D"/>
    <w:rsid w:val="004F70EC"/>
    <w:rsid w:val="004F781C"/>
    <w:rsid w:val="00506E0B"/>
    <w:rsid w:val="0050723F"/>
    <w:rsid w:val="005265E2"/>
    <w:rsid w:val="005467A6"/>
    <w:rsid w:val="00565B09"/>
    <w:rsid w:val="00576E43"/>
    <w:rsid w:val="00582625"/>
    <w:rsid w:val="005B260F"/>
    <w:rsid w:val="005D1D79"/>
    <w:rsid w:val="006164C8"/>
    <w:rsid w:val="00621200"/>
    <w:rsid w:val="00622DE7"/>
    <w:rsid w:val="006246A3"/>
    <w:rsid w:val="006359AB"/>
    <w:rsid w:val="00637552"/>
    <w:rsid w:val="006676B3"/>
    <w:rsid w:val="00670BC7"/>
    <w:rsid w:val="0068482D"/>
    <w:rsid w:val="00697319"/>
    <w:rsid w:val="006C0C77"/>
    <w:rsid w:val="006C29F7"/>
    <w:rsid w:val="006D6792"/>
    <w:rsid w:val="006F072A"/>
    <w:rsid w:val="0070518E"/>
    <w:rsid w:val="00716E48"/>
    <w:rsid w:val="007223C4"/>
    <w:rsid w:val="00725422"/>
    <w:rsid w:val="00734079"/>
    <w:rsid w:val="00736904"/>
    <w:rsid w:val="00767E6D"/>
    <w:rsid w:val="007701D2"/>
    <w:rsid w:val="007952F7"/>
    <w:rsid w:val="007C4B93"/>
    <w:rsid w:val="007E2165"/>
    <w:rsid w:val="00801416"/>
    <w:rsid w:val="00806A1F"/>
    <w:rsid w:val="00816DB9"/>
    <w:rsid w:val="00821F98"/>
    <w:rsid w:val="008236C2"/>
    <w:rsid w:val="00843B50"/>
    <w:rsid w:val="008501F1"/>
    <w:rsid w:val="00850B2E"/>
    <w:rsid w:val="008551D6"/>
    <w:rsid w:val="008A3531"/>
    <w:rsid w:val="008B1999"/>
    <w:rsid w:val="008B5F55"/>
    <w:rsid w:val="008C5EEF"/>
    <w:rsid w:val="0090765D"/>
    <w:rsid w:val="009273C6"/>
    <w:rsid w:val="009326CD"/>
    <w:rsid w:val="00954843"/>
    <w:rsid w:val="00976E7C"/>
    <w:rsid w:val="00977483"/>
    <w:rsid w:val="009961A4"/>
    <w:rsid w:val="009A2819"/>
    <w:rsid w:val="009B050D"/>
    <w:rsid w:val="009C65B1"/>
    <w:rsid w:val="009D042E"/>
    <w:rsid w:val="009F45E9"/>
    <w:rsid w:val="00A21E2C"/>
    <w:rsid w:val="00A357C4"/>
    <w:rsid w:val="00A42915"/>
    <w:rsid w:val="00A81821"/>
    <w:rsid w:val="00A840D7"/>
    <w:rsid w:val="00A84446"/>
    <w:rsid w:val="00A84A9F"/>
    <w:rsid w:val="00A929FF"/>
    <w:rsid w:val="00AA13DC"/>
    <w:rsid w:val="00AD048B"/>
    <w:rsid w:val="00AE5EED"/>
    <w:rsid w:val="00AE60E6"/>
    <w:rsid w:val="00AF085F"/>
    <w:rsid w:val="00AF28DA"/>
    <w:rsid w:val="00AF3C54"/>
    <w:rsid w:val="00B07294"/>
    <w:rsid w:val="00B41E7D"/>
    <w:rsid w:val="00B42870"/>
    <w:rsid w:val="00B659FA"/>
    <w:rsid w:val="00B741A9"/>
    <w:rsid w:val="00B95674"/>
    <w:rsid w:val="00BA48A8"/>
    <w:rsid w:val="00BA6051"/>
    <w:rsid w:val="00BB3A4C"/>
    <w:rsid w:val="00BB550B"/>
    <w:rsid w:val="00BD634E"/>
    <w:rsid w:val="00BF521D"/>
    <w:rsid w:val="00C02A87"/>
    <w:rsid w:val="00C17C37"/>
    <w:rsid w:val="00C37C41"/>
    <w:rsid w:val="00C65227"/>
    <w:rsid w:val="00C677BB"/>
    <w:rsid w:val="00C82CE2"/>
    <w:rsid w:val="00CA22CC"/>
    <w:rsid w:val="00CB1F2E"/>
    <w:rsid w:val="00CC47E4"/>
    <w:rsid w:val="00CD37B1"/>
    <w:rsid w:val="00CE115D"/>
    <w:rsid w:val="00D1177A"/>
    <w:rsid w:val="00D11DD8"/>
    <w:rsid w:val="00D16192"/>
    <w:rsid w:val="00D20383"/>
    <w:rsid w:val="00D45052"/>
    <w:rsid w:val="00D51B39"/>
    <w:rsid w:val="00D542D7"/>
    <w:rsid w:val="00D5744C"/>
    <w:rsid w:val="00D80DE8"/>
    <w:rsid w:val="00DB15A5"/>
    <w:rsid w:val="00E147FD"/>
    <w:rsid w:val="00E14D92"/>
    <w:rsid w:val="00E17E25"/>
    <w:rsid w:val="00E46429"/>
    <w:rsid w:val="00E47DAF"/>
    <w:rsid w:val="00E516E1"/>
    <w:rsid w:val="00E51764"/>
    <w:rsid w:val="00E52E98"/>
    <w:rsid w:val="00E648FF"/>
    <w:rsid w:val="00E81708"/>
    <w:rsid w:val="00E84324"/>
    <w:rsid w:val="00E93D20"/>
    <w:rsid w:val="00EB2B6E"/>
    <w:rsid w:val="00EB7A27"/>
    <w:rsid w:val="00F05833"/>
    <w:rsid w:val="00F3119D"/>
    <w:rsid w:val="00F31563"/>
    <w:rsid w:val="00F532CA"/>
    <w:rsid w:val="00F62CD9"/>
    <w:rsid w:val="00F735FB"/>
    <w:rsid w:val="00F7397F"/>
    <w:rsid w:val="00F762E5"/>
    <w:rsid w:val="00F8218C"/>
    <w:rsid w:val="00F87C04"/>
    <w:rsid w:val="00FD659C"/>
    <w:rsid w:val="00FE227A"/>
    <w:rsid w:val="00FF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0456F"/>
  <w15:chartTrackingRefBased/>
  <w15:docId w15:val="{3028E314-DFB8-44DE-BFEE-AA31284B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9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79D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48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48A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48A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46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7A6"/>
  </w:style>
  <w:style w:type="paragraph" w:styleId="Footer">
    <w:name w:val="footer"/>
    <w:basedOn w:val="Normal"/>
    <w:link w:val="FooterChar"/>
    <w:uiPriority w:val="99"/>
    <w:unhideWhenUsed/>
    <w:rsid w:val="00546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7A6"/>
  </w:style>
  <w:style w:type="table" w:styleId="TableGrid">
    <w:name w:val="Table Grid"/>
    <w:basedOn w:val="TableNormal"/>
    <w:uiPriority w:val="39"/>
    <w:rsid w:val="009C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1280</TotalTime>
  <Pages>27</Pages>
  <Words>5781</Words>
  <Characters>32957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</dc:creator>
  <cp:keywords/>
  <dc:description/>
  <cp:lastModifiedBy>ALTIN-system</cp:lastModifiedBy>
  <cp:revision>141</cp:revision>
  <cp:lastPrinted>2016-07-03T06:16:00Z</cp:lastPrinted>
  <dcterms:created xsi:type="dcterms:W3CDTF">2016-07-01T00:17:00Z</dcterms:created>
  <dcterms:modified xsi:type="dcterms:W3CDTF">2022-10-12T07:00:00Z</dcterms:modified>
</cp:coreProperties>
</file>