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7AC36" w14:textId="3FE4F892" w:rsidR="00D21D8A" w:rsidRPr="00D21D8A" w:rsidRDefault="00D21D8A" w:rsidP="00D21D8A">
      <w:pPr>
        <w:bidi/>
        <w:spacing w:after="0" w:line="360" w:lineRule="auto"/>
        <w:jc w:val="both"/>
        <w:rPr>
          <w:rFonts w:cs="B Nazanin"/>
          <w:b/>
          <w:bCs/>
          <w:color w:val="000000" w:themeColor="text1"/>
          <w:sz w:val="28"/>
          <w:szCs w:val="28"/>
          <w:rtl/>
          <w:lang w:bidi="fa-IR"/>
        </w:rPr>
      </w:pPr>
      <w:r w:rsidRPr="00D21D8A">
        <w:rPr>
          <w:rFonts w:cs="B Nazanin"/>
          <w:b/>
          <w:bCs/>
          <w:noProof/>
          <w:color w:val="000000" w:themeColor="text1"/>
          <w:sz w:val="28"/>
          <w:szCs w:val="28"/>
          <w:rtl/>
          <w:lang w:bidi="fa-IR"/>
        </w:rPr>
        <w:drawing>
          <wp:inline distT="0" distB="0" distL="0" distR="0" wp14:anchorId="7100ED54" wp14:editId="1A295D17">
            <wp:extent cx="1428750" cy="371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inline>
        </w:drawing>
      </w:r>
    </w:p>
    <w:p w14:paraId="0580F445" w14:textId="77777777" w:rsidR="00D21D8A" w:rsidRPr="00D21D8A" w:rsidRDefault="00D21D8A" w:rsidP="00D21D8A">
      <w:pPr>
        <w:bidi/>
        <w:spacing w:after="0" w:line="360" w:lineRule="auto"/>
        <w:jc w:val="both"/>
        <w:rPr>
          <w:rFonts w:cs="B Nazanin"/>
          <w:b/>
          <w:bCs/>
          <w:color w:val="000000" w:themeColor="text1"/>
          <w:sz w:val="28"/>
          <w:szCs w:val="28"/>
          <w:rtl/>
          <w:lang w:bidi="fa-IR"/>
        </w:rPr>
      </w:pPr>
    </w:p>
    <w:p w14:paraId="374B1221" w14:textId="42F67F5D" w:rsidR="00AB79D2" w:rsidRPr="00D21D8A" w:rsidRDefault="006B228F" w:rsidP="00D21D8A">
      <w:pPr>
        <w:bidi/>
        <w:spacing w:after="0" w:line="360" w:lineRule="auto"/>
        <w:jc w:val="center"/>
        <w:rPr>
          <w:rFonts w:asciiTheme="majorBidi" w:hAnsiTheme="majorBidi" w:cs="B Nazanin"/>
          <w:b/>
          <w:bCs/>
          <w:color w:val="000000" w:themeColor="text1"/>
          <w:sz w:val="36"/>
          <w:szCs w:val="36"/>
          <w:rtl/>
          <w:lang w:bidi="fa-IR"/>
        </w:rPr>
      </w:pPr>
      <w:r w:rsidRPr="00D21D8A">
        <w:rPr>
          <w:rFonts w:cs="B Nazanin" w:hint="cs"/>
          <w:b/>
          <w:bCs/>
          <w:color w:val="000000" w:themeColor="text1"/>
          <w:sz w:val="36"/>
          <w:szCs w:val="36"/>
          <w:rtl/>
          <w:lang w:bidi="fa-IR"/>
        </w:rPr>
        <w:t>یک مدل سه بع</w:t>
      </w:r>
      <w:r w:rsidR="00752143" w:rsidRPr="00D21D8A">
        <w:rPr>
          <w:rFonts w:cs="B Nazanin" w:hint="cs"/>
          <w:b/>
          <w:bCs/>
          <w:color w:val="000000" w:themeColor="text1"/>
          <w:sz w:val="36"/>
          <w:szCs w:val="36"/>
          <w:rtl/>
          <w:lang w:bidi="fa-IR"/>
        </w:rPr>
        <w:t xml:space="preserve">دی </w:t>
      </w:r>
      <w:r w:rsidR="00752143" w:rsidRPr="00D21D8A">
        <w:rPr>
          <w:rFonts w:asciiTheme="majorBidi" w:hAnsiTheme="majorBidi" w:cs="B Nazanin"/>
          <w:b/>
          <w:bCs/>
          <w:color w:val="000000" w:themeColor="text1"/>
          <w:sz w:val="36"/>
          <w:szCs w:val="36"/>
          <w:lang w:bidi="fa-IR"/>
        </w:rPr>
        <w:t>CAD</w:t>
      </w:r>
      <w:r w:rsidR="00752143" w:rsidRPr="00D21D8A">
        <w:rPr>
          <w:rFonts w:asciiTheme="majorBidi" w:hAnsiTheme="majorBidi" w:cs="B Nazanin" w:hint="cs"/>
          <w:b/>
          <w:bCs/>
          <w:color w:val="000000" w:themeColor="text1"/>
          <w:sz w:val="36"/>
          <w:szCs w:val="36"/>
          <w:rtl/>
          <w:lang w:bidi="fa-IR"/>
        </w:rPr>
        <w:t xml:space="preserve"> </w:t>
      </w:r>
      <w:r w:rsidR="00AF3567" w:rsidRPr="00D21D8A">
        <w:rPr>
          <w:rFonts w:asciiTheme="majorBidi" w:hAnsiTheme="majorBidi" w:cs="B Nazanin" w:hint="cs"/>
          <w:b/>
          <w:bCs/>
          <w:color w:val="000000" w:themeColor="text1"/>
          <w:sz w:val="36"/>
          <w:szCs w:val="36"/>
          <w:rtl/>
          <w:lang w:bidi="fa-IR"/>
        </w:rPr>
        <w:t xml:space="preserve">برای </w:t>
      </w:r>
      <w:r w:rsidR="00137729" w:rsidRPr="00D21D8A">
        <w:rPr>
          <w:rFonts w:asciiTheme="majorBidi" w:hAnsiTheme="majorBidi" w:cs="B Nazanin" w:hint="cs"/>
          <w:b/>
          <w:bCs/>
          <w:color w:val="000000" w:themeColor="text1"/>
          <w:sz w:val="36"/>
          <w:szCs w:val="36"/>
          <w:rtl/>
          <w:lang w:bidi="fa-IR"/>
        </w:rPr>
        <w:t xml:space="preserve">سیستم </w:t>
      </w:r>
      <w:r w:rsidR="00752143" w:rsidRPr="00D21D8A">
        <w:rPr>
          <w:rFonts w:asciiTheme="majorBidi" w:hAnsiTheme="majorBidi" w:cs="B Nazanin" w:hint="cs"/>
          <w:b/>
          <w:bCs/>
          <w:color w:val="000000" w:themeColor="text1"/>
          <w:sz w:val="36"/>
          <w:szCs w:val="36"/>
          <w:rtl/>
          <w:lang w:bidi="fa-IR"/>
        </w:rPr>
        <w:t xml:space="preserve">طراحی قالب </w:t>
      </w:r>
      <w:r w:rsidR="008419DB" w:rsidRPr="00D21D8A">
        <w:rPr>
          <w:rFonts w:asciiTheme="majorBidi" w:hAnsiTheme="majorBidi" w:cs="B Nazanin" w:hint="cs"/>
          <w:b/>
          <w:bCs/>
          <w:color w:val="000000" w:themeColor="text1"/>
          <w:sz w:val="36"/>
          <w:szCs w:val="36"/>
          <w:rtl/>
          <w:lang w:bidi="fa-IR"/>
        </w:rPr>
        <w:t xml:space="preserve">تزریق </w:t>
      </w:r>
      <w:r w:rsidR="00137729" w:rsidRPr="00D21D8A">
        <w:rPr>
          <w:rFonts w:asciiTheme="majorBidi" w:hAnsiTheme="majorBidi" w:cs="B Nazanin" w:hint="cs"/>
          <w:b/>
          <w:bCs/>
          <w:color w:val="000000" w:themeColor="text1"/>
          <w:sz w:val="36"/>
          <w:szCs w:val="36"/>
          <w:rtl/>
          <w:lang w:bidi="fa-IR"/>
        </w:rPr>
        <w:t xml:space="preserve">به کمک </w:t>
      </w:r>
      <w:r w:rsidR="00AE1FA5" w:rsidRPr="00D21D8A">
        <w:rPr>
          <w:rFonts w:cs="B Nazanin" w:hint="cs"/>
          <w:b/>
          <w:bCs/>
          <w:color w:val="000000" w:themeColor="text1"/>
          <w:sz w:val="36"/>
          <w:szCs w:val="36"/>
          <w:rtl/>
          <w:lang w:bidi="fa-IR"/>
        </w:rPr>
        <w:t>دانش</w:t>
      </w:r>
      <w:r w:rsidRPr="00D21D8A">
        <w:rPr>
          <w:rFonts w:cs="B Nazanin" w:hint="cs"/>
          <w:b/>
          <w:bCs/>
          <w:color w:val="000000" w:themeColor="text1"/>
          <w:sz w:val="36"/>
          <w:szCs w:val="36"/>
          <w:rtl/>
          <w:lang w:bidi="fa-IR"/>
        </w:rPr>
        <w:t xml:space="preserve"> بنی</w:t>
      </w:r>
      <w:r w:rsidR="00BA6FAA" w:rsidRPr="00D21D8A">
        <w:rPr>
          <w:rFonts w:cs="B Nazanin" w:hint="cs"/>
          <w:b/>
          <w:bCs/>
          <w:color w:val="000000" w:themeColor="text1"/>
          <w:sz w:val="36"/>
          <w:szCs w:val="36"/>
          <w:rtl/>
          <w:lang w:bidi="fa-IR"/>
        </w:rPr>
        <w:t>ان</w:t>
      </w:r>
      <w:r w:rsidR="0029760B" w:rsidRPr="00D21D8A">
        <w:rPr>
          <w:rFonts w:cs="B Nazanin" w:hint="cs"/>
          <w:b/>
          <w:bCs/>
          <w:color w:val="000000" w:themeColor="text1"/>
          <w:sz w:val="36"/>
          <w:szCs w:val="36"/>
          <w:rtl/>
          <w:lang w:bidi="fa-IR"/>
        </w:rPr>
        <w:t>ی</w:t>
      </w:r>
    </w:p>
    <w:p w14:paraId="56034F4F" w14:textId="77777777" w:rsidR="006B228F" w:rsidRPr="00D21D8A" w:rsidRDefault="006B228F" w:rsidP="00D21D8A">
      <w:pPr>
        <w:bidi/>
        <w:spacing w:after="0" w:line="360" w:lineRule="auto"/>
        <w:jc w:val="both"/>
        <w:rPr>
          <w:rFonts w:asciiTheme="majorBidi" w:hAnsiTheme="majorBidi" w:cs="B Nazanin"/>
          <w:b/>
          <w:bCs/>
          <w:color w:val="000000" w:themeColor="text1"/>
          <w:sz w:val="28"/>
          <w:szCs w:val="28"/>
          <w:rtl/>
          <w:lang w:bidi="fa-IR"/>
        </w:rPr>
      </w:pPr>
    </w:p>
    <w:p w14:paraId="580662F0" w14:textId="77777777" w:rsidR="00752143" w:rsidRPr="00D21D8A" w:rsidRDefault="00137729" w:rsidP="00D21D8A">
      <w:pPr>
        <w:bidi/>
        <w:spacing w:after="0" w:line="360" w:lineRule="auto"/>
        <w:jc w:val="both"/>
        <w:rPr>
          <w:rFonts w:cs="B Nazanin"/>
          <w:b/>
          <w:bCs/>
          <w:color w:val="000000" w:themeColor="text1"/>
          <w:sz w:val="28"/>
          <w:szCs w:val="28"/>
          <w:rtl/>
          <w:lang w:bidi="fa-IR"/>
        </w:rPr>
      </w:pPr>
      <w:r w:rsidRPr="00D21D8A">
        <w:rPr>
          <w:rFonts w:cs="B Nazanin" w:hint="cs"/>
          <w:b/>
          <w:bCs/>
          <w:color w:val="000000" w:themeColor="text1"/>
          <w:sz w:val="28"/>
          <w:szCs w:val="28"/>
          <w:rtl/>
          <w:lang w:bidi="fa-IR"/>
        </w:rPr>
        <w:t>چکیده</w:t>
      </w:r>
    </w:p>
    <w:p w14:paraId="080E77D8" w14:textId="122ACB39" w:rsidR="00137729" w:rsidRDefault="00137729" w:rsidP="00D21D8A">
      <w:pPr>
        <w:bidi/>
        <w:spacing w:after="0" w:line="360" w:lineRule="auto"/>
        <w:jc w:val="both"/>
        <w:rPr>
          <w:rFonts w:asciiTheme="majorBidi" w:hAnsiTheme="majorBidi" w:cs="B Nazanin"/>
          <w:color w:val="000000" w:themeColor="text1"/>
          <w:sz w:val="28"/>
          <w:szCs w:val="28"/>
          <w:rtl/>
          <w:lang w:bidi="fa-IR"/>
        </w:rPr>
      </w:pPr>
      <w:r w:rsidRPr="00D21D8A">
        <w:rPr>
          <w:rFonts w:cs="B Nazanin" w:hint="cs"/>
          <w:color w:val="000000" w:themeColor="text1"/>
          <w:sz w:val="28"/>
          <w:szCs w:val="28"/>
          <w:rtl/>
          <w:lang w:bidi="fa-IR"/>
        </w:rPr>
        <w:t>این مقاله ساخ</w:t>
      </w:r>
      <w:r w:rsidR="0029760B" w:rsidRPr="00D21D8A">
        <w:rPr>
          <w:rFonts w:cs="B Nazanin" w:hint="cs"/>
          <w:color w:val="000000" w:themeColor="text1"/>
          <w:sz w:val="28"/>
          <w:szCs w:val="28"/>
          <w:rtl/>
          <w:lang w:bidi="fa-IR"/>
        </w:rPr>
        <w:t>تار اصلی یک سیستم تعاملی و دانش</w:t>
      </w:r>
      <w:r w:rsidR="0029760B" w:rsidRPr="00D21D8A">
        <w:rPr>
          <w:rFonts w:cs="B Nazanin" w:hint="eastAsia"/>
          <w:color w:val="000000" w:themeColor="text1"/>
          <w:sz w:val="28"/>
          <w:szCs w:val="28"/>
          <w:rtl/>
          <w:lang w:bidi="fa-IR"/>
        </w:rPr>
        <w:t>‌</w:t>
      </w:r>
      <w:r w:rsidRPr="00D21D8A">
        <w:rPr>
          <w:rFonts w:cs="B Nazanin" w:hint="cs"/>
          <w:color w:val="000000" w:themeColor="text1"/>
          <w:sz w:val="28"/>
          <w:szCs w:val="28"/>
          <w:rtl/>
          <w:lang w:bidi="fa-IR"/>
        </w:rPr>
        <w:t xml:space="preserve">بنیان سیستم طراحی قالب </w:t>
      </w:r>
      <w:r w:rsidR="0029760B" w:rsidRPr="00D21D8A">
        <w:rPr>
          <w:rFonts w:cs="B Nazanin" w:hint="cs"/>
          <w:color w:val="000000" w:themeColor="text1"/>
          <w:sz w:val="28"/>
          <w:szCs w:val="28"/>
          <w:rtl/>
          <w:lang w:bidi="fa-IR"/>
        </w:rPr>
        <w:t>تزریق را ارائه می</w:t>
      </w:r>
      <w:r w:rsidR="0029760B" w:rsidRPr="00D21D8A">
        <w:rPr>
          <w:rFonts w:cs="B Nazanin" w:hint="eastAsia"/>
          <w:color w:val="000000" w:themeColor="text1"/>
          <w:sz w:val="28"/>
          <w:szCs w:val="28"/>
          <w:rtl/>
          <w:lang w:bidi="fa-IR"/>
        </w:rPr>
        <w:t>‌</w:t>
      </w:r>
      <w:r w:rsidR="0029760B" w:rsidRPr="00D21D8A">
        <w:rPr>
          <w:rFonts w:cs="B Nazanin" w:hint="cs"/>
          <w:color w:val="000000" w:themeColor="text1"/>
          <w:sz w:val="28"/>
          <w:szCs w:val="28"/>
          <w:rtl/>
          <w:lang w:bidi="fa-IR"/>
        </w:rPr>
        <w:t>کند</w:t>
      </w:r>
      <w:r w:rsidRPr="00D21D8A">
        <w:rPr>
          <w:rFonts w:cs="B Nazanin" w:hint="cs"/>
          <w:color w:val="000000" w:themeColor="text1"/>
          <w:sz w:val="28"/>
          <w:szCs w:val="28"/>
          <w:rtl/>
          <w:lang w:bidi="fa-IR"/>
        </w:rPr>
        <w:t xml:space="preserve">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مبنای این سیستم از تحلیل فرایند طراحی</w:t>
      </w:r>
      <w:r w:rsidR="008419DB" w:rsidRPr="00D21D8A">
        <w:rPr>
          <w:rFonts w:asciiTheme="majorBidi" w:hAnsiTheme="majorBidi" w:cs="B Nazanin" w:hint="cs"/>
          <w:color w:val="000000" w:themeColor="text1"/>
          <w:sz w:val="28"/>
          <w:szCs w:val="28"/>
          <w:rtl/>
          <w:lang w:bidi="fa-IR"/>
        </w:rPr>
        <w:t xml:space="preserve"> قالب تزریق برای شرکت های طراحی قالب، گرفته شده است. این سیستم طراحی قالب تزریق هر دو مورد فرایند طراحی و مدیریت دانش قالب را پوشش می دهد.</w:t>
      </w:r>
      <w:r w:rsidR="00676658" w:rsidRPr="00D21D8A">
        <w:rPr>
          <w:rFonts w:asciiTheme="majorBidi" w:hAnsiTheme="majorBidi" w:cs="B Nazanin" w:hint="cs"/>
          <w:color w:val="000000" w:themeColor="text1"/>
          <w:sz w:val="28"/>
          <w:szCs w:val="28"/>
          <w:rtl/>
          <w:lang w:bidi="fa-IR"/>
        </w:rPr>
        <w:t xml:space="preserve"> </w:t>
      </w:r>
      <w:r w:rsidR="00DD14C5" w:rsidRPr="00D21D8A">
        <w:rPr>
          <w:rFonts w:asciiTheme="majorBidi" w:hAnsiTheme="majorBidi" w:cs="B Nazanin" w:hint="cs"/>
          <w:color w:val="000000" w:themeColor="text1"/>
          <w:sz w:val="28"/>
          <w:szCs w:val="28"/>
        </w:rPr>
        <w:t>IKB-MOULD</w:t>
      </w:r>
      <w:r w:rsidR="00DD14C5" w:rsidRPr="00D21D8A">
        <w:rPr>
          <w:rFonts w:asciiTheme="majorBidi" w:hAnsiTheme="majorBidi" w:cs="B Nazanin" w:hint="cs"/>
          <w:color w:val="000000" w:themeColor="text1"/>
          <w:sz w:val="28"/>
          <w:szCs w:val="28"/>
          <w:rtl/>
          <w:lang w:bidi="fa-IR"/>
        </w:rPr>
        <w:t xml:space="preserve"> </w:t>
      </w:r>
      <w:r w:rsidR="00676658" w:rsidRPr="00D21D8A">
        <w:rPr>
          <w:rFonts w:asciiTheme="majorBidi" w:hAnsiTheme="majorBidi" w:cs="B Nazanin" w:hint="cs"/>
          <w:color w:val="000000" w:themeColor="text1"/>
          <w:sz w:val="28"/>
          <w:szCs w:val="28"/>
          <w:rtl/>
          <w:lang w:bidi="fa-IR"/>
        </w:rPr>
        <w:t>فرایند طراحی هوشمندانه و مدیریت دانش را با بسیاری از ابزارهای تعاملی توسعه یافته در محیط یک نرم</w:t>
      </w:r>
      <w:r w:rsidR="00676658" w:rsidRPr="00D21D8A">
        <w:rPr>
          <w:rFonts w:asciiTheme="majorBidi" w:hAnsiTheme="majorBidi" w:cs="B Nazanin" w:hint="eastAsia"/>
          <w:color w:val="000000" w:themeColor="text1"/>
          <w:sz w:val="28"/>
          <w:szCs w:val="28"/>
          <w:rtl/>
          <w:lang w:bidi="fa-IR"/>
        </w:rPr>
        <w:t>‌</w:t>
      </w:r>
      <w:r w:rsidR="00676658" w:rsidRPr="00D21D8A">
        <w:rPr>
          <w:rFonts w:asciiTheme="majorBidi" w:hAnsiTheme="majorBidi" w:cs="B Nazanin" w:hint="cs"/>
          <w:color w:val="000000" w:themeColor="text1"/>
          <w:sz w:val="28"/>
          <w:szCs w:val="28"/>
          <w:rtl/>
          <w:lang w:bidi="fa-IR"/>
        </w:rPr>
        <w:t>افزار تجاری مدل</w:t>
      </w:r>
      <w:r w:rsidR="00676658" w:rsidRPr="00D21D8A">
        <w:rPr>
          <w:rFonts w:asciiTheme="majorBidi" w:hAnsiTheme="majorBidi" w:cs="B Nazanin" w:hint="eastAsia"/>
          <w:color w:val="000000" w:themeColor="text1"/>
          <w:sz w:val="28"/>
          <w:szCs w:val="28"/>
          <w:rtl/>
          <w:lang w:bidi="fa-IR"/>
        </w:rPr>
        <w:t>‌</w:t>
      </w:r>
      <w:r w:rsidR="00676658" w:rsidRPr="00D21D8A">
        <w:rPr>
          <w:rFonts w:asciiTheme="majorBidi" w:hAnsiTheme="majorBidi" w:cs="B Nazanin" w:hint="cs"/>
          <w:color w:val="000000" w:themeColor="text1"/>
          <w:sz w:val="28"/>
          <w:szCs w:val="28"/>
          <w:rtl/>
          <w:lang w:bidi="fa-IR"/>
        </w:rPr>
        <w:t>سازی</w:t>
      </w:r>
      <w:r w:rsidR="008D08F4" w:rsidRPr="00D21D8A">
        <w:rPr>
          <w:rFonts w:asciiTheme="majorBidi" w:hAnsiTheme="majorBidi" w:cs="B Nazanin" w:hint="cs"/>
          <w:color w:val="000000" w:themeColor="text1"/>
          <w:sz w:val="28"/>
          <w:szCs w:val="28"/>
          <w:rtl/>
          <w:lang w:bidi="fa-IR"/>
        </w:rPr>
        <w:t xml:space="preserve"> ماده جامد</w:t>
      </w:r>
      <w:r w:rsidR="00676658" w:rsidRPr="00D21D8A">
        <w:rPr>
          <w:rFonts w:asciiTheme="majorBidi" w:hAnsiTheme="majorBidi" w:cs="B Nazanin" w:hint="cs"/>
          <w:color w:val="000000" w:themeColor="text1"/>
          <w:sz w:val="28"/>
          <w:szCs w:val="28"/>
          <w:rtl/>
          <w:lang w:bidi="fa-IR"/>
        </w:rPr>
        <w:t>، ادغام می</w:t>
      </w:r>
      <w:r w:rsidR="00676658" w:rsidRPr="00D21D8A">
        <w:rPr>
          <w:rFonts w:asciiTheme="majorBidi" w:hAnsiTheme="majorBidi" w:cs="B Nazanin" w:hint="eastAsia"/>
          <w:color w:val="000000" w:themeColor="text1"/>
          <w:sz w:val="28"/>
          <w:szCs w:val="28"/>
          <w:rtl/>
          <w:lang w:bidi="fa-IR"/>
        </w:rPr>
        <w:t>‌</w:t>
      </w:r>
      <w:r w:rsidR="00676658" w:rsidRPr="00D21D8A">
        <w:rPr>
          <w:rFonts w:asciiTheme="majorBidi" w:hAnsiTheme="majorBidi" w:cs="B Nazanin" w:hint="cs"/>
          <w:color w:val="000000" w:themeColor="text1"/>
          <w:sz w:val="28"/>
          <w:szCs w:val="28"/>
          <w:rtl/>
          <w:lang w:bidi="fa-IR"/>
        </w:rPr>
        <w:t>کند.</w:t>
      </w:r>
    </w:p>
    <w:p w14:paraId="0EC3026E" w14:textId="77777777" w:rsidR="00D21D8A" w:rsidRPr="00D21D8A" w:rsidRDefault="00D21D8A" w:rsidP="00D21D8A">
      <w:pPr>
        <w:bidi/>
        <w:spacing w:after="0" w:line="360" w:lineRule="auto"/>
        <w:jc w:val="both"/>
        <w:rPr>
          <w:rFonts w:asciiTheme="majorBidi" w:hAnsiTheme="majorBidi" w:cs="B Nazanin"/>
          <w:color w:val="000000" w:themeColor="text1"/>
          <w:sz w:val="28"/>
          <w:szCs w:val="28"/>
          <w:rtl/>
          <w:lang w:bidi="fa-IR"/>
        </w:rPr>
      </w:pPr>
    </w:p>
    <w:p w14:paraId="2E18471A" w14:textId="6A40FCB1" w:rsidR="00AF3567" w:rsidRDefault="00AF3567"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کلیدواژه</w:t>
      </w:r>
      <w:r w:rsidRPr="00D21D8A">
        <w:rPr>
          <w:rFonts w:asciiTheme="majorBidi" w:hAnsiTheme="majorBidi" w:cs="B Nazanin" w:hint="eastAsia"/>
          <w:b/>
          <w:bCs/>
          <w:color w:val="000000" w:themeColor="text1"/>
          <w:sz w:val="28"/>
          <w:szCs w:val="28"/>
          <w:rtl/>
          <w:lang w:bidi="fa-IR"/>
        </w:rPr>
        <w:t>‌</w:t>
      </w:r>
      <w:r w:rsidRPr="00D21D8A">
        <w:rPr>
          <w:rFonts w:asciiTheme="majorBidi" w:hAnsiTheme="majorBidi" w:cs="B Nazanin" w:hint="cs"/>
          <w:b/>
          <w:bCs/>
          <w:color w:val="000000" w:themeColor="text1"/>
          <w:sz w:val="28"/>
          <w:szCs w:val="28"/>
          <w:rtl/>
          <w:lang w:bidi="fa-IR"/>
        </w:rPr>
        <w:t>ها</w:t>
      </w:r>
      <w:r w:rsidR="006B228F" w:rsidRPr="00D21D8A">
        <w:rPr>
          <w:rFonts w:asciiTheme="majorBidi" w:hAnsiTheme="majorBidi" w:cs="B Nazanin" w:hint="cs"/>
          <w:b/>
          <w:bCs/>
          <w:color w:val="000000" w:themeColor="text1"/>
          <w:sz w:val="28"/>
          <w:szCs w:val="28"/>
          <w:rtl/>
          <w:lang w:bidi="fa-IR"/>
        </w:rPr>
        <w:t xml:space="preserve">: </w:t>
      </w:r>
      <w:r w:rsidRPr="00D21D8A">
        <w:rPr>
          <w:rFonts w:asciiTheme="majorBidi" w:hAnsiTheme="majorBidi" w:cs="B Nazanin" w:hint="cs"/>
          <w:color w:val="000000" w:themeColor="text1"/>
          <w:sz w:val="28"/>
          <w:szCs w:val="28"/>
          <w:rtl/>
          <w:lang w:bidi="fa-IR"/>
        </w:rPr>
        <w:t>طر</w:t>
      </w:r>
      <w:r w:rsidR="00E73D9C" w:rsidRPr="00D21D8A">
        <w:rPr>
          <w:rFonts w:asciiTheme="majorBidi" w:hAnsiTheme="majorBidi" w:cs="B Nazanin" w:hint="cs"/>
          <w:color w:val="000000" w:themeColor="text1"/>
          <w:sz w:val="28"/>
          <w:szCs w:val="28"/>
          <w:rtl/>
          <w:lang w:bidi="fa-IR"/>
        </w:rPr>
        <w:t>ا</w:t>
      </w:r>
      <w:r w:rsidRPr="00D21D8A">
        <w:rPr>
          <w:rFonts w:asciiTheme="majorBidi" w:hAnsiTheme="majorBidi" w:cs="B Nazanin" w:hint="cs"/>
          <w:color w:val="000000" w:themeColor="text1"/>
          <w:sz w:val="28"/>
          <w:szCs w:val="28"/>
          <w:rtl/>
          <w:lang w:bidi="fa-IR"/>
        </w:rPr>
        <w:t>ح</w:t>
      </w:r>
      <w:r w:rsidR="00E73D9C" w:rsidRPr="00D21D8A">
        <w:rPr>
          <w:rFonts w:asciiTheme="majorBidi" w:hAnsiTheme="majorBidi" w:cs="B Nazanin" w:hint="cs"/>
          <w:color w:val="000000" w:themeColor="text1"/>
          <w:sz w:val="28"/>
          <w:szCs w:val="28"/>
          <w:rtl/>
          <w:lang w:bidi="fa-IR"/>
        </w:rPr>
        <w:t>ی</w:t>
      </w:r>
      <w:r w:rsidRPr="00D21D8A">
        <w:rPr>
          <w:rFonts w:asciiTheme="majorBidi" w:hAnsiTheme="majorBidi" w:cs="B Nazanin" w:hint="cs"/>
          <w:color w:val="000000" w:themeColor="text1"/>
          <w:sz w:val="28"/>
          <w:szCs w:val="28"/>
          <w:rtl/>
          <w:lang w:bidi="fa-IR"/>
        </w:rPr>
        <w:t xml:space="preserve"> قالب تزریق، دانش بنیان</w:t>
      </w:r>
      <w:r w:rsidR="00E73D9C" w:rsidRPr="00D21D8A">
        <w:rPr>
          <w:rFonts w:asciiTheme="majorBidi" w:hAnsiTheme="majorBidi" w:cs="B Nazanin" w:hint="cs"/>
          <w:color w:val="000000" w:themeColor="text1"/>
          <w:sz w:val="28"/>
          <w:szCs w:val="28"/>
          <w:rtl/>
          <w:lang w:bidi="fa-IR"/>
        </w:rPr>
        <w:t>ی</w:t>
      </w:r>
      <w:r w:rsidRPr="00D21D8A">
        <w:rPr>
          <w:rFonts w:asciiTheme="majorBidi" w:hAnsiTheme="majorBidi" w:cs="B Nazanin" w:hint="cs"/>
          <w:color w:val="000000" w:themeColor="text1"/>
          <w:sz w:val="28"/>
          <w:szCs w:val="28"/>
          <w:rtl/>
          <w:lang w:bidi="fa-IR"/>
        </w:rPr>
        <w:t xml:space="preserve">، </w:t>
      </w:r>
      <w:r w:rsidR="00E73D9C" w:rsidRPr="00D21D8A">
        <w:rPr>
          <w:rFonts w:asciiTheme="majorBidi" w:hAnsiTheme="majorBidi" w:cs="B Nazanin" w:hint="cs"/>
          <w:color w:val="000000" w:themeColor="text1"/>
          <w:sz w:val="28"/>
          <w:szCs w:val="28"/>
          <w:rtl/>
          <w:lang w:bidi="fa-IR"/>
        </w:rPr>
        <w:t>ارائه هدف</w:t>
      </w:r>
      <w:r w:rsidRPr="00D21D8A">
        <w:rPr>
          <w:rFonts w:asciiTheme="majorBidi" w:hAnsiTheme="majorBidi" w:cs="B Nazanin" w:hint="cs"/>
          <w:color w:val="000000" w:themeColor="text1"/>
          <w:sz w:val="28"/>
          <w:szCs w:val="28"/>
          <w:rtl/>
          <w:lang w:bidi="fa-IR"/>
        </w:rPr>
        <w:t xml:space="preserve"> قالب تزریق.</w:t>
      </w:r>
    </w:p>
    <w:p w14:paraId="5A2AFE1F" w14:textId="77777777" w:rsidR="00D21D8A" w:rsidRPr="00D21D8A" w:rsidRDefault="00D21D8A" w:rsidP="00D21D8A">
      <w:pPr>
        <w:bidi/>
        <w:spacing w:after="0" w:line="360" w:lineRule="auto"/>
        <w:jc w:val="both"/>
        <w:rPr>
          <w:rFonts w:asciiTheme="majorBidi" w:hAnsiTheme="majorBidi" w:cs="B Nazanin"/>
          <w:b/>
          <w:bCs/>
          <w:color w:val="000000" w:themeColor="text1"/>
          <w:sz w:val="28"/>
          <w:szCs w:val="28"/>
          <w:rtl/>
          <w:lang w:bidi="fa-IR"/>
        </w:rPr>
      </w:pPr>
    </w:p>
    <w:p w14:paraId="746C7BAC" w14:textId="16BDCEE7" w:rsidR="00AF3567" w:rsidRPr="00D21D8A" w:rsidRDefault="00AF3567" w:rsidP="00D21D8A">
      <w:pPr>
        <w:bidi/>
        <w:spacing w:after="0"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1</w:t>
      </w:r>
      <w:r w:rsidR="00D21D8A">
        <w:rPr>
          <w:rFonts w:asciiTheme="majorBidi" w:hAnsiTheme="majorBidi" w:cs="B Nazanin" w:hint="cs"/>
          <w:b/>
          <w:bCs/>
          <w:color w:val="000000" w:themeColor="text1"/>
          <w:sz w:val="28"/>
          <w:szCs w:val="28"/>
          <w:rtl/>
          <w:lang w:bidi="fa-IR"/>
        </w:rPr>
        <w:t>.</w:t>
      </w:r>
      <w:r w:rsidRPr="00D21D8A">
        <w:rPr>
          <w:rFonts w:asciiTheme="majorBidi" w:hAnsiTheme="majorBidi" w:cs="B Nazanin" w:hint="cs"/>
          <w:b/>
          <w:bCs/>
          <w:color w:val="000000" w:themeColor="text1"/>
          <w:sz w:val="28"/>
          <w:szCs w:val="28"/>
          <w:rtl/>
          <w:lang w:bidi="fa-IR"/>
        </w:rPr>
        <w:t xml:space="preserve"> مقدمه</w:t>
      </w:r>
    </w:p>
    <w:p w14:paraId="00D15D6A" w14:textId="77777777" w:rsidR="00AF3567" w:rsidRPr="00D21D8A" w:rsidRDefault="00AF3567"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در سال های اخیر، صنایع تولید محصو</w:t>
      </w:r>
      <w:r w:rsidR="00093ECB" w:rsidRPr="00D21D8A">
        <w:rPr>
          <w:rFonts w:asciiTheme="majorBidi" w:hAnsiTheme="majorBidi" w:cs="B Nazanin" w:hint="cs"/>
          <w:color w:val="000000" w:themeColor="text1"/>
          <w:sz w:val="28"/>
          <w:szCs w:val="28"/>
          <w:rtl/>
          <w:lang w:bidi="fa-IR"/>
        </w:rPr>
        <w:t>لات پلاستیکی به شدت رشد کرده است</w:t>
      </w:r>
      <w:r w:rsidRPr="00D21D8A">
        <w:rPr>
          <w:rFonts w:asciiTheme="majorBidi" w:hAnsiTheme="majorBidi" w:cs="B Nazanin" w:hint="cs"/>
          <w:color w:val="000000" w:themeColor="text1"/>
          <w:sz w:val="28"/>
          <w:szCs w:val="28"/>
          <w:rtl/>
          <w:lang w:bidi="fa-IR"/>
        </w:rPr>
        <w:t xml:space="preserve">. </w:t>
      </w:r>
      <w:r w:rsidR="00093ECB" w:rsidRPr="00D21D8A">
        <w:rPr>
          <w:rFonts w:asciiTheme="majorBidi" w:hAnsiTheme="majorBidi" w:cs="B Nazanin" w:hint="cs"/>
          <w:color w:val="000000" w:themeColor="text1"/>
          <w:sz w:val="28"/>
          <w:szCs w:val="28"/>
          <w:rtl/>
          <w:lang w:bidi="fa-IR"/>
        </w:rPr>
        <w:t>ریخته</w:t>
      </w:r>
      <w:r w:rsidR="00093ECB" w:rsidRPr="00D21D8A">
        <w:rPr>
          <w:rFonts w:asciiTheme="majorBidi" w:hAnsiTheme="majorBidi" w:cs="B Nazanin" w:hint="eastAsia"/>
          <w:color w:val="000000" w:themeColor="text1"/>
          <w:sz w:val="28"/>
          <w:szCs w:val="28"/>
          <w:rtl/>
          <w:lang w:bidi="fa-IR"/>
        </w:rPr>
        <w:t>‌</w:t>
      </w:r>
      <w:r w:rsidR="00E42ABD" w:rsidRPr="00D21D8A">
        <w:rPr>
          <w:rFonts w:asciiTheme="majorBidi" w:hAnsiTheme="majorBidi" w:cs="B Nazanin" w:hint="cs"/>
          <w:color w:val="000000" w:themeColor="text1"/>
          <w:sz w:val="28"/>
          <w:szCs w:val="28"/>
          <w:rtl/>
          <w:lang w:bidi="fa-IR"/>
        </w:rPr>
        <w:t>گری</w:t>
      </w:r>
      <w:r w:rsidRPr="00D21D8A">
        <w:rPr>
          <w:rFonts w:asciiTheme="majorBidi" w:hAnsiTheme="majorBidi" w:cs="B Nazanin" w:hint="cs"/>
          <w:color w:val="000000" w:themeColor="text1"/>
          <w:sz w:val="28"/>
          <w:szCs w:val="28"/>
          <w:rtl/>
          <w:lang w:bidi="fa-IR"/>
        </w:rPr>
        <w:t xml:space="preserve"> تزریقی، یک فرایند </w:t>
      </w:r>
      <w:r w:rsidR="0029760B" w:rsidRPr="00D21D8A">
        <w:rPr>
          <w:rFonts w:asciiTheme="majorBidi" w:hAnsiTheme="majorBidi" w:cs="B Nazanin" w:hint="cs"/>
          <w:color w:val="000000" w:themeColor="text1"/>
          <w:sz w:val="28"/>
          <w:szCs w:val="28"/>
          <w:rtl/>
          <w:lang w:bidi="fa-IR"/>
        </w:rPr>
        <w:t>ریخته</w:t>
      </w:r>
      <w:r w:rsidR="0029760B" w:rsidRPr="00D21D8A">
        <w:rPr>
          <w:rFonts w:asciiTheme="majorBidi" w:hAnsiTheme="majorBidi" w:cs="B Nazanin" w:hint="eastAsia"/>
          <w:color w:val="000000" w:themeColor="text1"/>
          <w:sz w:val="28"/>
          <w:szCs w:val="28"/>
          <w:rtl/>
          <w:lang w:bidi="fa-IR"/>
        </w:rPr>
        <w:t>‌</w:t>
      </w:r>
      <w:r w:rsidR="00E42ABD" w:rsidRPr="00D21D8A">
        <w:rPr>
          <w:rFonts w:asciiTheme="majorBidi" w:hAnsiTheme="majorBidi" w:cs="B Nazanin" w:hint="cs"/>
          <w:color w:val="000000" w:themeColor="text1"/>
          <w:sz w:val="28"/>
          <w:szCs w:val="28"/>
          <w:rtl/>
          <w:lang w:bidi="fa-IR"/>
        </w:rPr>
        <w:t>گری</w:t>
      </w:r>
      <w:r w:rsidRPr="00D21D8A">
        <w:rPr>
          <w:rFonts w:asciiTheme="majorBidi" w:hAnsiTheme="majorBidi" w:cs="B Nazanin" w:hint="cs"/>
          <w:color w:val="000000" w:themeColor="text1"/>
          <w:sz w:val="28"/>
          <w:szCs w:val="28"/>
          <w:rtl/>
          <w:lang w:bidi="fa-IR"/>
        </w:rPr>
        <w:t xml:space="preserve"> مشهور برای تولید قطعات پلاستیکی است. طراحی قالب تزریق، برای کیفیت محصول و فرایند </w:t>
      </w:r>
      <w:r w:rsidR="0029760B" w:rsidRPr="00D21D8A">
        <w:rPr>
          <w:rFonts w:asciiTheme="majorBidi" w:hAnsiTheme="majorBidi" w:cs="B Nazanin" w:hint="cs"/>
          <w:color w:val="000000" w:themeColor="text1"/>
          <w:sz w:val="28"/>
          <w:szCs w:val="28"/>
          <w:rtl/>
          <w:lang w:bidi="fa-IR"/>
        </w:rPr>
        <w:t>تولید مؤثر، بسیار مهم است. شرکت</w:t>
      </w:r>
      <w:r w:rsidR="0029760B"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های سازنده قالب</w:t>
      </w:r>
      <w:r w:rsidR="00F841C1" w:rsidRPr="00D21D8A">
        <w:rPr>
          <w:rFonts w:asciiTheme="majorBidi" w:hAnsiTheme="majorBidi" w:cs="B Nazanin" w:hint="cs"/>
          <w:color w:val="000000" w:themeColor="text1"/>
          <w:sz w:val="28"/>
          <w:szCs w:val="28"/>
          <w:rtl/>
          <w:lang w:bidi="fa-IR"/>
        </w:rPr>
        <w:t xml:space="preserve"> که مایل به حفظ نهایت رقابت هستند، بوسیله</w:t>
      </w:r>
      <w:r w:rsidR="00F841C1" w:rsidRPr="00D21D8A">
        <w:rPr>
          <w:rFonts w:asciiTheme="majorBidi" w:hAnsiTheme="majorBidi" w:cs="B Nazanin" w:hint="eastAsia"/>
          <w:color w:val="000000" w:themeColor="text1"/>
          <w:sz w:val="28"/>
          <w:szCs w:val="28"/>
          <w:rtl/>
          <w:lang w:bidi="fa-IR"/>
        </w:rPr>
        <w:t>‌</w:t>
      </w:r>
      <w:r w:rsidR="00F841C1" w:rsidRPr="00D21D8A">
        <w:rPr>
          <w:rFonts w:asciiTheme="majorBidi" w:hAnsiTheme="majorBidi" w:cs="B Nazanin" w:hint="cs"/>
          <w:color w:val="000000" w:themeColor="text1"/>
          <w:sz w:val="28"/>
          <w:szCs w:val="28"/>
          <w:rtl/>
          <w:lang w:bidi="fa-IR"/>
        </w:rPr>
        <w:t xml:space="preserve">ی </w:t>
      </w:r>
      <w:r w:rsidR="0029760B" w:rsidRPr="00D21D8A">
        <w:rPr>
          <w:rFonts w:asciiTheme="majorBidi" w:hAnsiTheme="majorBidi" w:cs="B Nazanin" w:hint="cs"/>
          <w:color w:val="000000" w:themeColor="text1"/>
          <w:sz w:val="28"/>
          <w:szCs w:val="28"/>
          <w:rtl/>
          <w:lang w:bidi="fa-IR"/>
        </w:rPr>
        <w:t>خودکار</w:t>
      </w:r>
      <w:r w:rsidR="00F841C1" w:rsidRPr="00D21D8A">
        <w:rPr>
          <w:rFonts w:asciiTheme="majorBidi" w:hAnsiTheme="majorBidi" w:cs="B Nazanin" w:hint="cs"/>
          <w:color w:val="000000" w:themeColor="text1"/>
          <w:sz w:val="28"/>
          <w:szCs w:val="28"/>
          <w:rtl/>
          <w:lang w:bidi="fa-IR"/>
        </w:rPr>
        <w:t xml:space="preserve"> کردن فرایند طراحی، خواهان کاهش زمان لازم برای طراحی و تولید، </w:t>
      </w:r>
      <w:r w:rsidR="00093ECB" w:rsidRPr="00D21D8A">
        <w:rPr>
          <w:rFonts w:asciiTheme="majorBidi" w:hAnsiTheme="majorBidi" w:cs="B Nazanin" w:hint="cs"/>
          <w:color w:val="000000" w:themeColor="text1"/>
          <w:sz w:val="28"/>
          <w:szCs w:val="28"/>
          <w:rtl/>
          <w:lang w:bidi="fa-IR"/>
        </w:rPr>
        <w:t>هستند</w:t>
      </w:r>
      <w:r w:rsidR="00F841C1" w:rsidRPr="00D21D8A">
        <w:rPr>
          <w:rFonts w:asciiTheme="majorBidi" w:hAnsiTheme="majorBidi" w:cs="B Nazanin" w:hint="cs"/>
          <w:color w:val="000000" w:themeColor="text1"/>
          <w:sz w:val="28"/>
          <w:szCs w:val="28"/>
          <w:rtl/>
          <w:lang w:bidi="fa-IR"/>
        </w:rPr>
        <w:t>.</w:t>
      </w:r>
      <w:r w:rsidR="00134F74" w:rsidRPr="00D21D8A">
        <w:rPr>
          <w:rFonts w:asciiTheme="majorBidi" w:hAnsiTheme="majorBidi" w:cs="B Nazanin" w:hint="cs"/>
          <w:color w:val="000000" w:themeColor="text1"/>
          <w:sz w:val="28"/>
          <w:szCs w:val="28"/>
          <w:rtl/>
          <w:lang w:bidi="fa-IR"/>
        </w:rPr>
        <w:t xml:space="preserve"> بنابراین توسعه</w:t>
      </w:r>
      <w:r w:rsidR="00134F74" w:rsidRPr="00D21D8A">
        <w:rPr>
          <w:rFonts w:asciiTheme="majorBidi" w:hAnsiTheme="majorBidi" w:cs="B Nazanin" w:hint="eastAsia"/>
          <w:color w:val="000000" w:themeColor="text1"/>
          <w:sz w:val="28"/>
          <w:szCs w:val="28"/>
          <w:rtl/>
          <w:lang w:bidi="fa-IR"/>
        </w:rPr>
        <w:t>‌</w:t>
      </w:r>
      <w:r w:rsidR="00134F74" w:rsidRPr="00D21D8A">
        <w:rPr>
          <w:rFonts w:asciiTheme="majorBidi" w:hAnsiTheme="majorBidi" w:cs="B Nazanin" w:hint="cs"/>
          <w:color w:val="000000" w:themeColor="text1"/>
          <w:sz w:val="28"/>
          <w:szCs w:val="28"/>
          <w:rtl/>
          <w:lang w:bidi="fa-IR"/>
        </w:rPr>
        <w:t xml:space="preserve">ی یک سیستم </w:t>
      </w:r>
      <w:r w:rsidR="008E6C1C" w:rsidRPr="00D21D8A">
        <w:rPr>
          <w:rFonts w:asciiTheme="majorBidi" w:hAnsiTheme="majorBidi" w:cs="B Nazanin" w:hint="cs"/>
          <w:color w:val="000000" w:themeColor="text1"/>
          <w:sz w:val="28"/>
          <w:szCs w:val="28"/>
          <w:rtl/>
          <w:lang w:bidi="fa-IR"/>
        </w:rPr>
        <w:t xml:space="preserve">کامپیوتری </w:t>
      </w:r>
      <w:r w:rsidR="00134F74" w:rsidRPr="00D21D8A">
        <w:rPr>
          <w:rFonts w:asciiTheme="majorBidi" w:hAnsiTheme="majorBidi" w:cs="B Nazanin" w:hint="cs"/>
          <w:color w:val="000000" w:themeColor="text1"/>
          <w:sz w:val="28"/>
          <w:szCs w:val="28"/>
          <w:rtl/>
          <w:lang w:bidi="fa-IR"/>
        </w:rPr>
        <w:t>طراحی قالب تزریق (</w:t>
      </w:r>
      <w:r w:rsidR="00134F74" w:rsidRPr="00D21D8A">
        <w:rPr>
          <w:rFonts w:asciiTheme="majorBidi" w:hAnsiTheme="majorBidi" w:cs="B Nazanin"/>
          <w:color w:val="000000" w:themeColor="text1"/>
          <w:sz w:val="28"/>
          <w:szCs w:val="28"/>
          <w:lang w:bidi="fa-IR"/>
        </w:rPr>
        <w:t>CAIMDS</w:t>
      </w:r>
      <w:r w:rsidR="00134F74" w:rsidRPr="00D21D8A">
        <w:rPr>
          <w:rFonts w:asciiTheme="majorBidi" w:hAnsiTheme="majorBidi" w:cs="B Nazanin" w:hint="cs"/>
          <w:color w:val="000000" w:themeColor="text1"/>
          <w:sz w:val="28"/>
          <w:szCs w:val="28"/>
          <w:rtl/>
          <w:lang w:bidi="fa-IR"/>
        </w:rPr>
        <w:t>)</w:t>
      </w:r>
      <w:r w:rsidR="008E6C1C" w:rsidRPr="00D21D8A">
        <w:rPr>
          <w:rFonts w:asciiTheme="majorBidi" w:hAnsiTheme="majorBidi" w:cs="B Nazanin" w:hint="cs"/>
          <w:color w:val="000000" w:themeColor="text1"/>
          <w:sz w:val="28"/>
          <w:szCs w:val="28"/>
          <w:rtl/>
          <w:lang w:bidi="fa-IR"/>
        </w:rPr>
        <w:t>،</w:t>
      </w:r>
      <w:r w:rsidR="00134F74" w:rsidRPr="00D21D8A">
        <w:rPr>
          <w:rFonts w:asciiTheme="majorBidi" w:hAnsiTheme="majorBidi" w:cs="B Nazanin" w:hint="cs"/>
          <w:color w:val="000000" w:themeColor="text1"/>
          <w:sz w:val="28"/>
          <w:szCs w:val="28"/>
          <w:rtl/>
          <w:lang w:bidi="fa-IR"/>
        </w:rPr>
        <w:t xml:space="preserve"> مورد توجه تحقیقات صنعتی و دانشگاهی قرار گرفته است.</w:t>
      </w:r>
    </w:p>
    <w:p w14:paraId="7AF95C95" w14:textId="77777777" w:rsidR="00134F74" w:rsidRPr="00D21D8A" w:rsidRDefault="00134F74"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lastRenderedPageBreak/>
        <w:t>اخیراً مقالات چاپ شده نشان می دهد که تحقیق درباره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 xml:space="preserve">ی طراحی </w:t>
      </w:r>
      <w:r w:rsidR="0029760B" w:rsidRPr="00D21D8A">
        <w:rPr>
          <w:rFonts w:asciiTheme="majorBidi" w:hAnsiTheme="majorBidi" w:cs="B Nazanin" w:hint="cs"/>
          <w:color w:val="000000" w:themeColor="text1"/>
          <w:sz w:val="28"/>
          <w:szCs w:val="28"/>
          <w:rtl/>
          <w:lang w:bidi="fa-IR"/>
        </w:rPr>
        <w:t>خودکار</w:t>
      </w:r>
      <w:r w:rsidRPr="00D21D8A">
        <w:rPr>
          <w:rFonts w:asciiTheme="majorBidi" w:hAnsiTheme="majorBidi" w:cs="B Nazanin" w:hint="cs"/>
          <w:color w:val="000000" w:themeColor="text1"/>
          <w:sz w:val="28"/>
          <w:szCs w:val="28"/>
          <w:rtl/>
          <w:lang w:bidi="fa-IR"/>
        </w:rPr>
        <w:t xml:space="preserve"> قالب، بر روی اجزای منحصر بفرد فرایند </w:t>
      </w:r>
      <w:r w:rsidR="00E42ABD" w:rsidRPr="00D21D8A">
        <w:rPr>
          <w:rFonts w:asciiTheme="majorBidi" w:hAnsiTheme="majorBidi" w:cs="B Nazanin" w:hint="cs"/>
          <w:color w:val="000000" w:themeColor="text1"/>
          <w:sz w:val="28"/>
          <w:szCs w:val="28"/>
          <w:rtl/>
          <w:lang w:bidi="fa-IR"/>
        </w:rPr>
        <w:t>ریخته گری</w:t>
      </w:r>
      <w:r w:rsidRPr="00D21D8A">
        <w:rPr>
          <w:rFonts w:asciiTheme="majorBidi" w:hAnsiTheme="majorBidi" w:cs="B Nazanin" w:hint="cs"/>
          <w:color w:val="000000" w:themeColor="text1"/>
          <w:sz w:val="28"/>
          <w:szCs w:val="28"/>
          <w:rtl/>
          <w:lang w:bidi="fa-IR"/>
        </w:rPr>
        <w:t xml:space="preserve"> متمرکز است.</w:t>
      </w:r>
      <w:r w:rsidR="004044F1" w:rsidRPr="00D21D8A">
        <w:rPr>
          <w:rFonts w:asciiTheme="majorBidi" w:hAnsiTheme="majorBidi" w:cs="B Nazanin" w:hint="cs"/>
          <w:color w:val="000000" w:themeColor="text1"/>
          <w:sz w:val="28"/>
          <w:szCs w:val="28"/>
          <w:rtl/>
          <w:lang w:bidi="fa-IR"/>
        </w:rPr>
        <w:t xml:space="preserve"> برای مثال اونگ و همکاران [1] و راوی [2] تحقیقات خود را بر روی سیستم تغذیه انجام دادند. وانگ و همکاران [3] بر روی سیستم خروجی متمرکز بودند. سایر محققین نیز تحقیقات خود را برای طر</w:t>
      </w:r>
      <w:r w:rsidR="00432DDD" w:rsidRPr="00D21D8A">
        <w:rPr>
          <w:rFonts w:asciiTheme="majorBidi" w:hAnsiTheme="majorBidi" w:cs="B Nazanin" w:hint="cs"/>
          <w:color w:val="000000" w:themeColor="text1"/>
          <w:sz w:val="28"/>
          <w:szCs w:val="28"/>
          <w:rtl/>
          <w:lang w:bidi="fa-IR"/>
        </w:rPr>
        <w:t>ا</w:t>
      </w:r>
      <w:r w:rsidR="004044F1" w:rsidRPr="00D21D8A">
        <w:rPr>
          <w:rFonts w:asciiTheme="majorBidi" w:hAnsiTheme="majorBidi" w:cs="B Nazanin" w:hint="cs"/>
          <w:color w:val="000000" w:themeColor="text1"/>
          <w:sz w:val="28"/>
          <w:szCs w:val="28"/>
          <w:rtl/>
          <w:lang w:bidi="fa-IR"/>
        </w:rPr>
        <w:t>ح</w:t>
      </w:r>
      <w:r w:rsidR="00432DDD" w:rsidRPr="00D21D8A">
        <w:rPr>
          <w:rFonts w:asciiTheme="majorBidi" w:hAnsiTheme="majorBidi" w:cs="B Nazanin" w:hint="cs"/>
          <w:color w:val="000000" w:themeColor="text1"/>
          <w:sz w:val="28"/>
          <w:szCs w:val="28"/>
          <w:rtl/>
          <w:lang w:bidi="fa-IR"/>
        </w:rPr>
        <w:t>ی</w:t>
      </w:r>
      <w:r w:rsidR="004044F1" w:rsidRPr="00D21D8A">
        <w:rPr>
          <w:rFonts w:asciiTheme="majorBidi" w:hAnsiTheme="majorBidi" w:cs="B Nazanin" w:hint="cs"/>
          <w:color w:val="000000" w:themeColor="text1"/>
          <w:sz w:val="28"/>
          <w:szCs w:val="28"/>
          <w:rtl/>
          <w:lang w:bidi="fa-IR"/>
        </w:rPr>
        <w:t xml:space="preserve"> کلی انجام داده اند. اکثر تحقیقات انجام شده بر روی طر</w:t>
      </w:r>
      <w:r w:rsidR="00432DDD" w:rsidRPr="00D21D8A">
        <w:rPr>
          <w:rFonts w:asciiTheme="majorBidi" w:hAnsiTheme="majorBidi" w:cs="B Nazanin" w:hint="cs"/>
          <w:color w:val="000000" w:themeColor="text1"/>
          <w:sz w:val="28"/>
          <w:szCs w:val="28"/>
          <w:rtl/>
          <w:lang w:bidi="fa-IR"/>
        </w:rPr>
        <w:t>ا</w:t>
      </w:r>
      <w:r w:rsidR="004044F1" w:rsidRPr="00D21D8A">
        <w:rPr>
          <w:rFonts w:asciiTheme="majorBidi" w:hAnsiTheme="majorBidi" w:cs="B Nazanin" w:hint="cs"/>
          <w:color w:val="000000" w:themeColor="text1"/>
          <w:sz w:val="28"/>
          <w:szCs w:val="28"/>
          <w:rtl/>
          <w:lang w:bidi="fa-IR"/>
        </w:rPr>
        <w:t>ح</w:t>
      </w:r>
      <w:r w:rsidR="00432DDD" w:rsidRPr="00D21D8A">
        <w:rPr>
          <w:rFonts w:asciiTheme="majorBidi" w:hAnsiTheme="majorBidi" w:cs="B Nazanin" w:hint="cs"/>
          <w:color w:val="000000" w:themeColor="text1"/>
          <w:sz w:val="28"/>
          <w:szCs w:val="28"/>
          <w:rtl/>
          <w:lang w:bidi="fa-IR"/>
        </w:rPr>
        <w:t>ی کلی سیستم قالب تزریق را می</w:t>
      </w:r>
      <w:r w:rsidR="00432DDD" w:rsidRPr="00D21D8A">
        <w:rPr>
          <w:rFonts w:asciiTheme="majorBidi" w:hAnsiTheme="majorBidi" w:cs="B Nazanin" w:hint="eastAsia"/>
          <w:color w:val="000000" w:themeColor="text1"/>
          <w:sz w:val="28"/>
          <w:szCs w:val="28"/>
          <w:rtl/>
          <w:lang w:bidi="fa-IR"/>
        </w:rPr>
        <w:t>‌</w:t>
      </w:r>
      <w:r w:rsidR="004044F1" w:rsidRPr="00D21D8A">
        <w:rPr>
          <w:rFonts w:asciiTheme="majorBidi" w:hAnsiTheme="majorBidi" w:cs="B Nazanin" w:hint="cs"/>
          <w:color w:val="000000" w:themeColor="text1"/>
          <w:sz w:val="28"/>
          <w:szCs w:val="28"/>
          <w:rtl/>
          <w:lang w:bidi="fa-IR"/>
        </w:rPr>
        <w:t xml:space="preserve">توان به دو دسته تقسیم بندی کرد: (آ) </w:t>
      </w:r>
      <w:r w:rsidR="00E82CFE" w:rsidRPr="00D21D8A">
        <w:rPr>
          <w:rFonts w:asciiTheme="majorBidi" w:hAnsiTheme="majorBidi" w:cs="B Nazanin" w:hint="cs"/>
          <w:color w:val="000000" w:themeColor="text1"/>
          <w:sz w:val="28"/>
          <w:szCs w:val="28"/>
          <w:rtl/>
          <w:lang w:bidi="fa-IR"/>
        </w:rPr>
        <w:t xml:space="preserve">طرح های </w:t>
      </w:r>
      <w:r w:rsidR="004044F1" w:rsidRPr="00D21D8A">
        <w:rPr>
          <w:rFonts w:asciiTheme="majorBidi" w:hAnsiTheme="majorBidi" w:cs="B Nazanin" w:hint="cs"/>
          <w:color w:val="000000" w:themeColor="text1"/>
          <w:sz w:val="28"/>
          <w:szCs w:val="28"/>
          <w:rtl/>
          <w:lang w:bidi="fa-IR"/>
        </w:rPr>
        <w:t xml:space="preserve">کاربردی، مفهومی و اولیه قالب؛ و (ب) الگوریتم هایی برای تولید </w:t>
      </w:r>
      <w:r w:rsidR="0029760B" w:rsidRPr="00D21D8A">
        <w:rPr>
          <w:rFonts w:asciiTheme="majorBidi" w:hAnsiTheme="majorBidi" w:cs="B Nazanin" w:hint="cs"/>
          <w:color w:val="000000" w:themeColor="text1"/>
          <w:sz w:val="28"/>
          <w:szCs w:val="28"/>
          <w:rtl/>
          <w:lang w:bidi="fa-IR"/>
        </w:rPr>
        <w:t>خودکار</w:t>
      </w:r>
      <w:r w:rsidR="004044F1" w:rsidRPr="00D21D8A">
        <w:rPr>
          <w:rFonts w:asciiTheme="majorBidi" w:hAnsiTheme="majorBidi" w:cs="B Nazanin" w:hint="cs"/>
          <w:color w:val="000000" w:themeColor="text1"/>
          <w:sz w:val="28"/>
          <w:szCs w:val="28"/>
          <w:rtl/>
          <w:lang w:bidi="fa-IR"/>
        </w:rPr>
        <w:t xml:space="preserve"> قالب.</w:t>
      </w:r>
    </w:p>
    <w:p w14:paraId="4B61BF5C" w14:textId="77777777" w:rsidR="004044F1" w:rsidRPr="00D21D8A" w:rsidRDefault="00E82CFE"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اصولاً طرح های کاربردی، مفهومی و اولیه قالب تزریق به طراحی پیش-قالب اعمال می شوند. </w:t>
      </w:r>
      <w:r w:rsidR="001C5191" w:rsidRPr="00D21D8A">
        <w:rPr>
          <w:rFonts w:asciiTheme="majorBidi" w:hAnsiTheme="majorBidi" w:cs="B Nazanin" w:hint="cs"/>
          <w:color w:val="000000" w:themeColor="text1"/>
          <w:sz w:val="28"/>
          <w:szCs w:val="28"/>
          <w:rtl/>
          <w:lang w:bidi="fa-IR"/>
        </w:rPr>
        <w:t>چنین</w:t>
      </w:r>
      <w:r w:rsidRPr="00D21D8A">
        <w:rPr>
          <w:rFonts w:asciiTheme="majorBidi" w:hAnsiTheme="majorBidi" w:cs="B Nazanin" w:hint="cs"/>
          <w:color w:val="000000" w:themeColor="text1"/>
          <w:sz w:val="28"/>
          <w:szCs w:val="28"/>
          <w:rtl/>
          <w:lang w:bidi="fa-IR"/>
        </w:rPr>
        <w:t xml:space="preserve"> طرح ها</w:t>
      </w:r>
      <w:r w:rsidR="001C5191" w:rsidRPr="00D21D8A">
        <w:rPr>
          <w:rFonts w:asciiTheme="majorBidi" w:hAnsiTheme="majorBidi" w:cs="B Nazanin" w:hint="cs"/>
          <w:color w:val="000000" w:themeColor="text1"/>
          <w:sz w:val="28"/>
          <w:szCs w:val="28"/>
          <w:rtl/>
          <w:lang w:bidi="fa-IR"/>
        </w:rPr>
        <w:t>یی</w:t>
      </w:r>
      <w:r w:rsidRPr="00D21D8A">
        <w:rPr>
          <w:rFonts w:asciiTheme="majorBidi" w:hAnsiTheme="majorBidi" w:cs="B Nazanin" w:hint="cs"/>
          <w:color w:val="000000" w:themeColor="text1"/>
          <w:sz w:val="28"/>
          <w:szCs w:val="28"/>
          <w:rtl/>
          <w:lang w:bidi="fa-IR"/>
        </w:rPr>
        <w:t xml:space="preserve"> شامل </w:t>
      </w:r>
      <w:r w:rsidR="001C5191" w:rsidRPr="00D21D8A">
        <w:rPr>
          <w:rFonts w:asciiTheme="majorBidi" w:hAnsiTheme="majorBidi" w:cs="B Nazanin" w:hint="cs"/>
          <w:color w:val="000000" w:themeColor="text1"/>
          <w:sz w:val="28"/>
          <w:szCs w:val="28"/>
          <w:rtl/>
          <w:lang w:bidi="fa-IR"/>
        </w:rPr>
        <w:t xml:space="preserve">انتخاب یک </w:t>
      </w:r>
      <w:r w:rsidR="00DC7F86" w:rsidRPr="00D21D8A">
        <w:rPr>
          <w:rFonts w:asciiTheme="majorBidi" w:hAnsiTheme="majorBidi" w:cs="B Nazanin" w:hint="cs"/>
          <w:color w:val="000000" w:themeColor="text1"/>
          <w:sz w:val="28"/>
          <w:szCs w:val="28"/>
          <w:rtl/>
          <w:lang w:bidi="fa-IR"/>
        </w:rPr>
        <w:t>شالوده</w:t>
      </w:r>
      <w:r w:rsidR="001C5191" w:rsidRPr="00D21D8A">
        <w:rPr>
          <w:rFonts w:asciiTheme="majorBidi" w:hAnsiTheme="majorBidi" w:cs="B Nazanin" w:hint="cs"/>
          <w:color w:val="000000" w:themeColor="text1"/>
          <w:sz w:val="28"/>
          <w:szCs w:val="28"/>
          <w:rtl/>
          <w:lang w:bidi="fa-IR"/>
        </w:rPr>
        <w:t xml:space="preserve"> مناسب برای قالب، سازماندهی </w:t>
      </w:r>
      <w:r w:rsidR="00E83C29" w:rsidRPr="00D21D8A">
        <w:rPr>
          <w:rFonts w:asciiTheme="majorBidi" w:hAnsiTheme="majorBidi" w:cs="B Nazanin" w:hint="cs"/>
          <w:color w:val="000000" w:themeColor="text1"/>
          <w:sz w:val="28"/>
          <w:szCs w:val="28"/>
          <w:rtl/>
          <w:lang w:bidi="fa-IR"/>
        </w:rPr>
        <w:t>طرح</w:t>
      </w:r>
      <w:r w:rsidR="00DC7F86" w:rsidRPr="00D21D8A">
        <w:rPr>
          <w:rFonts w:asciiTheme="majorBidi" w:hAnsiTheme="majorBidi" w:cs="B Nazanin" w:hint="cs"/>
          <w:color w:val="000000" w:themeColor="text1"/>
          <w:sz w:val="28"/>
          <w:szCs w:val="28"/>
          <w:rtl/>
          <w:lang w:bidi="fa-IR"/>
        </w:rPr>
        <w:t xml:space="preserve"> </w:t>
      </w:r>
      <w:r w:rsidR="001C5191" w:rsidRPr="00D21D8A">
        <w:rPr>
          <w:rFonts w:asciiTheme="majorBidi" w:hAnsiTheme="majorBidi" w:cs="B Nazanin" w:hint="cs"/>
          <w:color w:val="000000" w:themeColor="text1"/>
          <w:sz w:val="28"/>
          <w:szCs w:val="28"/>
          <w:rtl/>
          <w:lang w:bidi="fa-IR"/>
        </w:rPr>
        <w:t>حفره</w:t>
      </w:r>
      <w:r w:rsidR="00DC7F86" w:rsidRPr="00D21D8A">
        <w:rPr>
          <w:rFonts w:asciiTheme="majorBidi" w:hAnsiTheme="majorBidi" w:cs="B Nazanin" w:hint="eastAsia"/>
          <w:color w:val="000000" w:themeColor="text1"/>
          <w:sz w:val="28"/>
          <w:szCs w:val="28"/>
          <w:rtl/>
          <w:lang w:bidi="fa-IR"/>
        </w:rPr>
        <w:t>‌</w:t>
      </w:r>
      <w:r w:rsidR="00DC7F86" w:rsidRPr="00D21D8A">
        <w:rPr>
          <w:rFonts w:asciiTheme="majorBidi" w:hAnsiTheme="majorBidi" w:cs="B Nazanin" w:hint="cs"/>
          <w:color w:val="000000" w:themeColor="text1"/>
          <w:sz w:val="28"/>
          <w:szCs w:val="28"/>
          <w:rtl/>
          <w:lang w:bidi="fa-IR"/>
        </w:rPr>
        <w:t>ها</w:t>
      </w:r>
      <w:r w:rsidR="001C5191" w:rsidRPr="00D21D8A">
        <w:rPr>
          <w:rFonts w:asciiTheme="majorBidi" w:hAnsiTheme="majorBidi" w:cs="B Nazanin" w:hint="cs"/>
          <w:color w:val="000000" w:themeColor="text1"/>
          <w:sz w:val="28"/>
          <w:szCs w:val="28"/>
          <w:rtl/>
          <w:lang w:bidi="fa-IR"/>
        </w:rPr>
        <w:t>، طراحی تزریق کننده و طراحی ورودی، می</w:t>
      </w:r>
      <w:r w:rsidR="001C5191" w:rsidRPr="00D21D8A">
        <w:rPr>
          <w:rFonts w:asciiTheme="majorBidi" w:hAnsiTheme="majorBidi" w:cs="B Nazanin" w:hint="eastAsia"/>
          <w:color w:val="000000" w:themeColor="text1"/>
          <w:sz w:val="28"/>
          <w:szCs w:val="28"/>
          <w:rtl/>
          <w:lang w:bidi="fa-IR"/>
        </w:rPr>
        <w:t>‌</w:t>
      </w:r>
      <w:r w:rsidR="001C5191" w:rsidRPr="00D21D8A">
        <w:rPr>
          <w:rFonts w:asciiTheme="majorBidi" w:hAnsiTheme="majorBidi" w:cs="B Nazanin" w:hint="cs"/>
          <w:color w:val="000000" w:themeColor="text1"/>
          <w:sz w:val="28"/>
          <w:szCs w:val="28"/>
          <w:rtl/>
          <w:lang w:bidi="fa-IR"/>
        </w:rPr>
        <w:t xml:space="preserve">شوند. هدف از این کار، سازگاری با تعداد زیادی ایده محصول </w:t>
      </w:r>
      <w:r w:rsidR="00432DDD" w:rsidRPr="00D21D8A">
        <w:rPr>
          <w:rFonts w:asciiTheme="majorBidi" w:hAnsiTheme="majorBidi" w:cs="B Nazanin" w:hint="cs"/>
          <w:color w:val="000000" w:themeColor="text1"/>
          <w:sz w:val="28"/>
          <w:szCs w:val="28"/>
          <w:rtl/>
          <w:lang w:bidi="fa-IR"/>
        </w:rPr>
        <w:t xml:space="preserve">های </w:t>
      </w:r>
      <w:r w:rsidR="001C5191" w:rsidRPr="00D21D8A">
        <w:rPr>
          <w:rFonts w:asciiTheme="majorBidi" w:hAnsiTheme="majorBidi" w:cs="B Nazanin" w:hint="cs"/>
          <w:color w:val="000000" w:themeColor="text1"/>
          <w:sz w:val="28"/>
          <w:szCs w:val="28"/>
          <w:rtl/>
          <w:lang w:bidi="fa-IR"/>
        </w:rPr>
        <w:t xml:space="preserve">مختلف و نیازمندی های خاص </w:t>
      </w:r>
      <w:r w:rsidR="00432DDD" w:rsidRPr="00D21D8A">
        <w:rPr>
          <w:rFonts w:asciiTheme="majorBidi" w:hAnsiTheme="majorBidi" w:cs="B Nazanin" w:hint="cs"/>
          <w:color w:val="000000" w:themeColor="text1"/>
          <w:sz w:val="28"/>
          <w:szCs w:val="28"/>
          <w:rtl/>
          <w:lang w:bidi="fa-IR"/>
        </w:rPr>
        <w:t>آن</w:t>
      </w:r>
      <w:r w:rsidR="00432DDD" w:rsidRPr="00D21D8A">
        <w:rPr>
          <w:rFonts w:asciiTheme="majorBidi" w:hAnsiTheme="majorBidi" w:cs="B Nazanin" w:hint="eastAsia"/>
          <w:color w:val="000000" w:themeColor="text1"/>
          <w:sz w:val="28"/>
          <w:szCs w:val="28"/>
          <w:rtl/>
          <w:lang w:bidi="fa-IR"/>
        </w:rPr>
        <w:t>‌</w:t>
      </w:r>
      <w:r w:rsidR="00432DDD" w:rsidRPr="00D21D8A">
        <w:rPr>
          <w:rFonts w:asciiTheme="majorBidi" w:hAnsiTheme="majorBidi" w:cs="B Nazanin" w:hint="cs"/>
          <w:color w:val="000000" w:themeColor="text1"/>
          <w:sz w:val="28"/>
          <w:szCs w:val="28"/>
          <w:rtl/>
          <w:lang w:bidi="fa-IR"/>
        </w:rPr>
        <w:t xml:space="preserve">ها </w:t>
      </w:r>
      <w:r w:rsidR="001C5191" w:rsidRPr="00D21D8A">
        <w:rPr>
          <w:rFonts w:asciiTheme="majorBidi" w:hAnsiTheme="majorBidi" w:cs="B Nazanin" w:hint="cs"/>
          <w:color w:val="000000" w:themeColor="text1"/>
          <w:sz w:val="28"/>
          <w:szCs w:val="28"/>
          <w:rtl/>
          <w:lang w:bidi="fa-IR"/>
        </w:rPr>
        <w:t xml:space="preserve">می باشد. بریتین و همکاران [4] با مدل </w:t>
      </w:r>
      <w:r w:rsidR="00432DDD" w:rsidRPr="00D21D8A">
        <w:rPr>
          <w:rFonts w:asciiTheme="majorBidi" w:hAnsiTheme="majorBidi" w:cs="B Nazanin" w:hint="cs"/>
          <w:color w:val="000000" w:themeColor="text1"/>
          <w:sz w:val="28"/>
          <w:szCs w:val="28"/>
          <w:rtl/>
          <w:lang w:bidi="fa-IR"/>
        </w:rPr>
        <w:t>کاربردی</w:t>
      </w:r>
      <w:r w:rsidR="001C5191" w:rsidRPr="00D21D8A">
        <w:rPr>
          <w:rFonts w:asciiTheme="majorBidi" w:hAnsiTheme="majorBidi" w:cs="B Nazanin" w:hint="cs"/>
          <w:color w:val="000000" w:themeColor="text1"/>
          <w:sz w:val="28"/>
          <w:szCs w:val="28"/>
          <w:rtl/>
          <w:lang w:bidi="fa-IR"/>
        </w:rPr>
        <w:t>-محیطی-رفتاری-ساختاری</w:t>
      </w:r>
      <w:r w:rsidR="001C5191" w:rsidRPr="00D21D8A">
        <w:rPr>
          <w:rStyle w:val="FootnoteReference"/>
          <w:rFonts w:asciiTheme="majorBidi" w:hAnsiTheme="majorBidi" w:cs="B Nazanin"/>
          <w:color w:val="000000" w:themeColor="text1"/>
          <w:sz w:val="28"/>
          <w:szCs w:val="28"/>
          <w:rtl/>
          <w:lang w:bidi="fa-IR"/>
        </w:rPr>
        <w:footnoteReference w:id="1"/>
      </w:r>
      <w:r w:rsidR="004C3FBB" w:rsidRPr="00D21D8A">
        <w:rPr>
          <w:rFonts w:asciiTheme="majorBidi" w:hAnsiTheme="majorBidi" w:cs="B Nazanin" w:hint="cs"/>
          <w:color w:val="000000" w:themeColor="text1"/>
          <w:sz w:val="28"/>
          <w:szCs w:val="28"/>
          <w:rtl/>
          <w:lang w:bidi="fa-IR"/>
        </w:rPr>
        <w:t xml:space="preserve"> (</w:t>
      </w:r>
      <w:r w:rsidR="004C3FBB" w:rsidRPr="00D21D8A">
        <w:rPr>
          <w:rFonts w:asciiTheme="majorBidi" w:hAnsiTheme="majorBidi" w:cs="B Nazanin"/>
          <w:color w:val="000000" w:themeColor="text1"/>
          <w:sz w:val="28"/>
          <w:szCs w:val="28"/>
          <w:lang w:bidi="fa-IR"/>
        </w:rPr>
        <w:t>FEBS</w:t>
      </w:r>
      <w:r w:rsidR="004C3FBB" w:rsidRPr="00D21D8A">
        <w:rPr>
          <w:rFonts w:asciiTheme="majorBidi" w:hAnsiTheme="majorBidi" w:cs="B Nazanin" w:hint="cs"/>
          <w:color w:val="000000" w:themeColor="text1"/>
          <w:sz w:val="28"/>
          <w:szCs w:val="28"/>
          <w:rtl/>
          <w:lang w:bidi="fa-IR"/>
        </w:rPr>
        <w:t>)</w:t>
      </w:r>
      <w:r w:rsidR="001C5191" w:rsidRPr="00D21D8A">
        <w:rPr>
          <w:rFonts w:asciiTheme="majorBidi" w:hAnsiTheme="majorBidi" w:cs="B Nazanin" w:hint="cs"/>
          <w:color w:val="000000" w:themeColor="text1"/>
          <w:sz w:val="28"/>
          <w:szCs w:val="28"/>
          <w:rtl/>
          <w:lang w:bidi="fa-IR"/>
        </w:rPr>
        <w:t>، طرح قالب تزریق را از یک دیدگاه کاربردی نشان داد.</w:t>
      </w:r>
      <w:r w:rsidR="00206E37" w:rsidRPr="00D21D8A">
        <w:rPr>
          <w:rFonts w:asciiTheme="majorBidi" w:hAnsiTheme="majorBidi" w:cs="B Nazanin" w:hint="cs"/>
          <w:color w:val="000000" w:themeColor="text1"/>
          <w:sz w:val="28"/>
          <w:szCs w:val="28"/>
          <w:rtl/>
          <w:lang w:bidi="fa-IR"/>
        </w:rPr>
        <w:t xml:space="preserve"> این مطالعه گستره</w:t>
      </w:r>
      <w:r w:rsidR="00206E37" w:rsidRPr="00D21D8A">
        <w:rPr>
          <w:rFonts w:asciiTheme="majorBidi" w:hAnsiTheme="majorBidi" w:cs="B Nazanin" w:hint="eastAsia"/>
          <w:color w:val="000000" w:themeColor="text1"/>
          <w:sz w:val="28"/>
          <w:szCs w:val="28"/>
          <w:rtl/>
          <w:lang w:bidi="fa-IR"/>
        </w:rPr>
        <w:t>‌</w:t>
      </w:r>
      <w:r w:rsidR="004C3FBB" w:rsidRPr="00D21D8A">
        <w:rPr>
          <w:rFonts w:asciiTheme="majorBidi" w:hAnsiTheme="majorBidi" w:cs="B Nazanin" w:hint="cs"/>
          <w:color w:val="000000" w:themeColor="text1"/>
          <w:sz w:val="28"/>
          <w:szCs w:val="28"/>
          <w:rtl/>
          <w:lang w:bidi="fa-IR"/>
        </w:rPr>
        <w:t>ی وسیعی از جایگزین های طراحی را پرورش داد. کوستا و یونگ [5] برای استفاده مجدد از اطلاعات طراحی در طراحی های مختلف، یک مدل محدوده ای از محصول (</w:t>
      </w:r>
      <w:r w:rsidR="004C3FBB" w:rsidRPr="00D21D8A">
        <w:rPr>
          <w:rFonts w:asciiTheme="majorBidi" w:hAnsiTheme="majorBidi" w:cs="B Nazanin"/>
          <w:color w:val="000000" w:themeColor="text1"/>
          <w:sz w:val="28"/>
          <w:szCs w:val="28"/>
          <w:lang w:bidi="fa-IR"/>
        </w:rPr>
        <w:t>PRM</w:t>
      </w:r>
      <w:r w:rsidR="004C3FBB" w:rsidRPr="00D21D8A">
        <w:rPr>
          <w:rFonts w:asciiTheme="majorBidi" w:hAnsiTheme="majorBidi" w:cs="B Nazanin" w:hint="cs"/>
          <w:color w:val="000000" w:themeColor="text1"/>
          <w:sz w:val="28"/>
          <w:szCs w:val="28"/>
          <w:rtl/>
          <w:lang w:bidi="fa-IR"/>
        </w:rPr>
        <w:t xml:space="preserve">) ارائه کردند. ساختار کلی یک </w:t>
      </w:r>
      <w:r w:rsidR="004C3FBB" w:rsidRPr="00D21D8A">
        <w:rPr>
          <w:rFonts w:asciiTheme="majorBidi" w:hAnsiTheme="majorBidi" w:cs="B Nazanin"/>
          <w:color w:val="000000" w:themeColor="text1"/>
          <w:sz w:val="28"/>
          <w:szCs w:val="28"/>
          <w:lang w:bidi="fa-IR"/>
        </w:rPr>
        <w:t>PRM</w:t>
      </w:r>
      <w:r w:rsidR="004C3FBB" w:rsidRPr="00D21D8A">
        <w:rPr>
          <w:rFonts w:asciiTheme="majorBidi" w:hAnsiTheme="majorBidi" w:cs="B Nazanin" w:hint="cs"/>
          <w:color w:val="000000" w:themeColor="text1"/>
          <w:sz w:val="28"/>
          <w:szCs w:val="28"/>
          <w:rtl/>
          <w:lang w:bidi="fa-IR"/>
        </w:rPr>
        <w:t xml:space="preserve"> با توجه به توابع طراحی مرتبط با مجموعه ای </w:t>
      </w:r>
      <w:r w:rsidR="00751AF7" w:rsidRPr="00D21D8A">
        <w:rPr>
          <w:rFonts w:asciiTheme="majorBidi" w:hAnsiTheme="majorBidi" w:cs="B Nazanin" w:hint="cs"/>
          <w:color w:val="000000" w:themeColor="text1"/>
          <w:sz w:val="28"/>
          <w:szCs w:val="28"/>
          <w:rtl/>
          <w:lang w:bidi="fa-IR"/>
        </w:rPr>
        <w:t>از راه حل های طراحی و</w:t>
      </w:r>
      <w:r w:rsidR="004C3FBB" w:rsidRPr="00D21D8A">
        <w:rPr>
          <w:rFonts w:asciiTheme="majorBidi" w:hAnsiTheme="majorBidi" w:cs="B Nazanin" w:hint="cs"/>
          <w:color w:val="000000" w:themeColor="text1"/>
          <w:sz w:val="28"/>
          <w:szCs w:val="28"/>
          <w:rtl/>
          <w:lang w:bidi="fa-IR"/>
        </w:rPr>
        <w:t xml:space="preserve"> </w:t>
      </w:r>
      <w:r w:rsidR="00751AF7" w:rsidRPr="00D21D8A">
        <w:rPr>
          <w:rFonts w:asciiTheme="majorBidi" w:hAnsiTheme="majorBidi" w:cs="B Nazanin" w:hint="cs"/>
          <w:color w:val="000000" w:themeColor="text1"/>
          <w:sz w:val="28"/>
          <w:szCs w:val="28"/>
          <w:rtl/>
          <w:lang w:bidi="fa-IR"/>
        </w:rPr>
        <w:t xml:space="preserve">اثرات متقابل بین راه حل های بلقوه و پیوندهای دانش، تعریف می شود. یی و همکاران [6] یک راهکار برای طراحی اولیه </w:t>
      </w:r>
      <w:r w:rsidR="0029760B" w:rsidRPr="00D21D8A">
        <w:rPr>
          <w:rFonts w:asciiTheme="majorBidi" w:hAnsiTheme="majorBidi" w:cs="B Nazanin" w:hint="cs"/>
          <w:color w:val="000000" w:themeColor="text1"/>
          <w:sz w:val="28"/>
          <w:szCs w:val="28"/>
          <w:rtl/>
          <w:lang w:bidi="fa-IR"/>
        </w:rPr>
        <w:t>خودکار</w:t>
      </w:r>
      <w:r w:rsidR="00751AF7" w:rsidRPr="00D21D8A">
        <w:rPr>
          <w:rFonts w:asciiTheme="majorBidi" w:hAnsiTheme="majorBidi" w:cs="B Nazanin" w:hint="cs"/>
          <w:color w:val="000000" w:themeColor="text1"/>
          <w:sz w:val="28"/>
          <w:szCs w:val="28"/>
          <w:rtl/>
          <w:lang w:bidi="fa-IR"/>
        </w:rPr>
        <w:t xml:space="preserve"> معرفی کردند که این روش با استفاده از الگوریتم هایی تعداد حفره ها را حساب کرده و به طور </w:t>
      </w:r>
      <w:r w:rsidR="0029760B" w:rsidRPr="00D21D8A">
        <w:rPr>
          <w:rFonts w:asciiTheme="majorBidi" w:hAnsiTheme="majorBidi" w:cs="B Nazanin" w:hint="cs"/>
          <w:color w:val="000000" w:themeColor="text1"/>
          <w:sz w:val="28"/>
          <w:szCs w:val="28"/>
          <w:rtl/>
          <w:lang w:bidi="fa-IR"/>
        </w:rPr>
        <w:t>خودکار</w:t>
      </w:r>
      <w:r w:rsidR="00751AF7" w:rsidRPr="00D21D8A">
        <w:rPr>
          <w:rFonts w:asciiTheme="majorBidi" w:hAnsiTheme="majorBidi" w:cs="B Nazanin" w:hint="cs"/>
          <w:color w:val="000000" w:themeColor="text1"/>
          <w:sz w:val="28"/>
          <w:szCs w:val="28"/>
          <w:rtl/>
          <w:lang w:bidi="fa-IR"/>
        </w:rPr>
        <w:t xml:space="preserve"> آن ها را طراحی می کند.</w:t>
      </w:r>
      <w:r w:rsidR="00D26C32" w:rsidRPr="00D21D8A">
        <w:rPr>
          <w:rFonts w:asciiTheme="majorBidi" w:hAnsiTheme="majorBidi" w:cs="B Nazanin" w:hint="cs"/>
          <w:color w:val="000000" w:themeColor="text1"/>
          <w:sz w:val="28"/>
          <w:szCs w:val="28"/>
          <w:rtl/>
          <w:lang w:bidi="fa-IR"/>
        </w:rPr>
        <w:t xml:space="preserve"> طرح اولیه قالب تزریق مستلزم دانش تجربی گسترده</w:t>
      </w:r>
      <w:r w:rsidR="00D26C32" w:rsidRPr="00D21D8A">
        <w:rPr>
          <w:rFonts w:asciiTheme="majorBidi" w:hAnsiTheme="majorBidi" w:cs="B Nazanin" w:hint="eastAsia"/>
          <w:color w:val="000000" w:themeColor="text1"/>
          <w:sz w:val="28"/>
          <w:szCs w:val="28"/>
          <w:rtl/>
          <w:lang w:bidi="fa-IR"/>
        </w:rPr>
        <w:t>‌</w:t>
      </w:r>
      <w:r w:rsidR="00D26C32" w:rsidRPr="00D21D8A">
        <w:rPr>
          <w:rFonts w:asciiTheme="majorBidi" w:hAnsiTheme="majorBidi" w:cs="B Nazanin" w:hint="cs"/>
          <w:color w:val="000000" w:themeColor="text1"/>
          <w:sz w:val="28"/>
          <w:szCs w:val="28"/>
          <w:rtl/>
          <w:lang w:bidi="fa-IR"/>
        </w:rPr>
        <w:t>ای از ساختار و توابع اجزای قالب می باشد.</w:t>
      </w:r>
      <w:r w:rsidR="00BA6FAA" w:rsidRPr="00D21D8A">
        <w:rPr>
          <w:rFonts w:asciiTheme="majorBidi" w:hAnsiTheme="majorBidi" w:cs="B Nazanin" w:hint="cs"/>
          <w:color w:val="000000" w:themeColor="text1"/>
          <w:sz w:val="28"/>
          <w:szCs w:val="28"/>
          <w:rtl/>
          <w:lang w:bidi="fa-IR"/>
        </w:rPr>
        <w:t xml:space="preserve"> بنابراین بسیاری از محققین یک راهکار دانش بنیان اتخاذ می کنند. بسیاری از سیستم های دانش بنیان (</w:t>
      </w:r>
      <w:r w:rsidR="00BA6FAA" w:rsidRPr="00D21D8A">
        <w:rPr>
          <w:rFonts w:asciiTheme="majorBidi" w:hAnsiTheme="majorBidi" w:cs="B Nazanin"/>
          <w:color w:val="000000" w:themeColor="text1"/>
          <w:sz w:val="28"/>
          <w:szCs w:val="28"/>
          <w:lang w:bidi="fa-IR"/>
        </w:rPr>
        <w:t>KBSs</w:t>
      </w:r>
      <w:r w:rsidR="00BA6FAA" w:rsidRPr="00D21D8A">
        <w:rPr>
          <w:rFonts w:asciiTheme="majorBidi" w:hAnsiTheme="majorBidi" w:cs="B Nazanin" w:hint="cs"/>
          <w:color w:val="000000" w:themeColor="text1"/>
          <w:sz w:val="28"/>
          <w:szCs w:val="28"/>
          <w:rtl/>
          <w:lang w:bidi="fa-IR"/>
        </w:rPr>
        <w:t>)</w:t>
      </w:r>
      <w:r w:rsidR="00AE1FA5" w:rsidRPr="00D21D8A">
        <w:rPr>
          <w:rFonts w:asciiTheme="majorBidi" w:hAnsiTheme="majorBidi" w:cs="B Nazanin" w:hint="cs"/>
          <w:color w:val="000000" w:themeColor="text1"/>
          <w:sz w:val="28"/>
          <w:szCs w:val="28"/>
          <w:rtl/>
          <w:lang w:bidi="fa-IR"/>
        </w:rPr>
        <w:t xml:space="preserve"> برای توصیه انتخاب مواد پلاستیکی، گرفتن ویژگی</w:t>
      </w:r>
      <w:r w:rsidR="00AE1FA5" w:rsidRPr="00D21D8A">
        <w:rPr>
          <w:rFonts w:asciiTheme="majorBidi" w:hAnsiTheme="majorBidi" w:cs="B Nazanin" w:hint="eastAsia"/>
          <w:color w:val="000000" w:themeColor="text1"/>
          <w:sz w:val="28"/>
          <w:szCs w:val="28"/>
          <w:rtl/>
          <w:lang w:bidi="fa-IR"/>
        </w:rPr>
        <w:t>‌</w:t>
      </w:r>
      <w:r w:rsidR="00AE1FA5" w:rsidRPr="00D21D8A">
        <w:rPr>
          <w:rFonts w:asciiTheme="majorBidi" w:hAnsiTheme="majorBidi" w:cs="B Nazanin" w:hint="cs"/>
          <w:color w:val="000000" w:themeColor="text1"/>
          <w:sz w:val="28"/>
          <w:szCs w:val="28"/>
          <w:rtl/>
          <w:lang w:bidi="fa-IR"/>
        </w:rPr>
        <w:t xml:space="preserve">های طراحی اجزای قالب تزریق، تحلیل قابلیت </w:t>
      </w:r>
      <w:r w:rsidR="00E42ABD" w:rsidRPr="00D21D8A">
        <w:rPr>
          <w:rFonts w:asciiTheme="majorBidi" w:hAnsiTheme="majorBidi" w:cs="B Nazanin" w:hint="cs"/>
          <w:color w:val="000000" w:themeColor="text1"/>
          <w:sz w:val="28"/>
          <w:szCs w:val="28"/>
          <w:rtl/>
          <w:lang w:bidi="fa-IR"/>
        </w:rPr>
        <w:t>ریخته گری</w:t>
      </w:r>
      <w:r w:rsidR="00AE1FA5" w:rsidRPr="00D21D8A">
        <w:rPr>
          <w:rFonts w:asciiTheme="majorBidi" w:hAnsiTheme="majorBidi" w:cs="B Nazanin" w:hint="cs"/>
          <w:color w:val="000000" w:themeColor="text1"/>
          <w:sz w:val="28"/>
          <w:szCs w:val="28"/>
          <w:rtl/>
          <w:lang w:bidi="fa-IR"/>
        </w:rPr>
        <w:t xml:space="preserve">، </w:t>
      </w:r>
      <w:r w:rsidR="0029760B" w:rsidRPr="00D21D8A">
        <w:rPr>
          <w:rFonts w:asciiTheme="majorBidi" w:hAnsiTheme="majorBidi" w:cs="B Nazanin" w:hint="cs"/>
          <w:color w:val="000000" w:themeColor="text1"/>
          <w:sz w:val="28"/>
          <w:szCs w:val="28"/>
          <w:rtl/>
          <w:lang w:bidi="fa-IR"/>
        </w:rPr>
        <w:t>خودکار</w:t>
      </w:r>
      <w:r w:rsidR="00AE1FA5" w:rsidRPr="00D21D8A">
        <w:rPr>
          <w:rFonts w:asciiTheme="majorBidi" w:hAnsiTheme="majorBidi" w:cs="B Nazanin" w:hint="cs"/>
          <w:color w:val="000000" w:themeColor="text1"/>
          <w:sz w:val="28"/>
          <w:szCs w:val="28"/>
          <w:rtl/>
          <w:lang w:bidi="fa-IR"/>
        </w:rPr>
        <w:t xml:space="preserve"> سازی فرایند طراحی قالب و توسعه</w:t>
      </w:r>
      <w:r w:rsidR="00AE1FA5" w:rsidRPr="00D21D8A">
        <w:rPr>
          <w:rFonts w:asciiTheme="majorBidi" w:hAnsiTheme="majorBidi" w:cs="B Nazanin" w:hint="eastAsia"/>
          <w:color w:val="000000" w:themeColor="text1"/>
          <w:sz w:val="28"/>
          <w:szCs w:val="28"/>
          <w:rtl/>
          <w:lang w:bidi="fa-IR"/>
        </w:rPr>
        <w:t>‌</w:t>
      </w:r>
      <w:r w:rsidR="00AE1FA5" w:rsidRPr="00D21D8A">
        <w:rPr>
          <w:rFonts w:asciiTheme="majorBidi" w:hAnsiTheme="majorBidi" w:cs="B Nazanin" w:hint="cs"/>
          <w:color w:val="000000" w:themeColor="text1"/>
          <w:sz w:val="28"/>
          <w:szCs w:val="28"/>
          <w:rtl/>
          <w:lang w:bidi="fa-IR"/>
        </w:rPr>
        <w:t>ی طراحی قالب برای تولید، توسعه داده شده اند.</w:t>
      </w:r>
      <w:r w:rsidR="00985F1B" w:rsidRPr="00D21D8A">
        <w:rPr>
          <w:rFonts w:asciiTheme="majorBidi" w:hAnsiTheme="majorBidi" w:cs="B Nazanin" w:hint="cs"/>
          <w:color w:val="000000" w:themeColor="text1"/>
          <w:sz w:val="28"/>
          <w:szCs w:val="28"/>
          <w:rtl/>
          <w:lang w:bidi="fa-IR"/>
        </w:rPr>
        <w:t xml:space="preserve"> </w:t>
      </w:r>
      <w:r w:rsidR="00985F1B" w:rsidRPr="00D21D8A">
        <w:rPr>
          <w:rFonts w:asciiTheme="majorBidi" w:hAnsiTheme="majorBidi" w:cs="B Nazanin"/>
          <w:color w:val="000000" w:themeColor="text1"/>
          <w:sz w:val="28"/>
          <w:szCs w:val="28"/>
          <w:lang w:bidi="fa-IR"/>
        </w:rPr>
        <w:t>GERES</w:t>
      </w:r>
      <w:r w:rsidR="00985F1B" w:rsidRPr="00D21D8A">
        <w:rPr>
          <w:rFonts w:asciiTheme="majorBidi" w:hAnsiTheme="majorBidi" w:cs="B Nazanin" w:hint="cs"/>
          <w:color w:val="000000" w:themeColor="text1"/>
          <w:sz w:val="28"/>
          <w:szCs w:val="28"/>
          <w:rtl/>
          <w:lang w:bidi="fa-IR"/>
        </w:rPr>
        <w:t xml:space="preserve"> (نیلسن [7</w:t>
      </w:r>
      <w:proofErr w:type="gramStart"/>
      <w:r w:rsidR="00985F1B" w:rsidRPr="00D21D8A">
        <w:rPr>
          <w:rFonts w:asciiTheme="majorBidi" w:hAnsiTheme="majorBidi" w:cs="B Nazanin" w:hint="cs"/>
          <w:color w:val="000000" w:themeColor="text1"/>
          <w:sz w:val="28"/>
          <w:szCs w:val="28"/>
          <w:rtl/>
          <w:lang w:bidi="fa-IR"/>
        </w:rPr>
        <w:t>])،</w:t>
      </w:r>
      <w:proofErr w:type="gramEnd"/>
      <w:r w:rsidR="00985F1B" w:rsidRPr="00D21D8A">
        <w:rPr>
          <w:rFonts w:asciiTheme="majorBidi" w:hAnsiTheme="majorBidi" w:cs="B Nazanin" w:hint="cs"/>
          <w:color w:val="000000" w:themeColor="text1"/>
          <w:sz w:val="28"/>
          <w:szCs w:val="28"/>
          <w:rtl/>
          <w:lang w:bidi="fa-IR"/>
        </w:rPr>
        <w:t xml:space="preserve"> </w:t>
      </w:r>
      <w:r w:rsidR="00985F1B" w:rsidRPr="00D21D8A">
        <w:rPr>
          <w:rFonts w:asciiTheme="majorBidi" w:hAnsiTheme="majorBidi" w:cs="B Nazanin"/>
          <w:color w:val="000000" w:themeColor="text1"/>
          <w:sz w:val="28"/>
          <w:szCs w:val="28"/>
          <w:lang w:bidi="fa-IR"/>
        </w:rPr>
        <w:t>PLASSEX</w:t>
      </w:r>
      <w:r w:rsidR="00985F1B" w:rsidRPr="00D21D8A">
        <w:rPr>
          <w:rFonts w:asciiTheme="majorBidi" w:hAnsiTheme="majorBidi" w:cs="B Nazanin" w:hint="cs"/>
          <w:color w:val="000000" w:themeColor="text1"/>
          <w:sz w:val="28"/>
          <w:szCs w:val="28"/>
          <w:rtl/>
          <w:lang w:bidi="fa-IR"/>
        </w:rPr>
        <w:t xml:space="preserve"> (آگراوال و وسودوان [8])، </w:t>
      </w:r>
      <w:r w:rsidR="00985F1B" w:rsidRPr="00D21D8A">
        <w:rPr>
          <w:rFonts w:asciiTheme="majorBidi" w:hAnsiTheme="majorBidi" w:cs="B Nazanin"/>
          <w:color w:val="000000" w:themeColor="text1"/>
          <w:sz w:val="28"/>
          <w:szCs w:val="28"/>
          <w:lang w:bidi="fa-IR"/>
        </w:rPr>
        <w:t>EIMPPLAN-1</w:t>
      </w:r>
      <w:r w:rsidR="00985F1B" w:rsidRPr="00D21D8A">
        <w:rPr>
          <w:rFonts w:asciiTheme="majorBidi" w:hAnsiTheme="majorBidi" w:cs="B Nazanin" w:hint="cs"/>
          <w:color w:val="000000" w:themeColor="text1"/>
          <w:sz w:val="28"/>
          <w:szCs w:val="28"/>
          <w:rtl/>
          <w:lang w:bidi="fa-IR"/>
        </w:rPr>
        <w:t xml:space="preserve"> (چین و وونگ [9])، </w:t>
      </w:r>
      <w:r w:rsidR="00985F1B" w:rsidRPr="00D21D8A">
        <w:rPr>
          <w:rFonts w:asciiTheme="majorBidi" w:hAnsiTheme="majorBidi" w:cs="B Nazanin"/>
          <w:color w:val="000000" w:themeColor="text1"/>
          <w:sz w:val="28"/>
          <w:szCs w:val="28"/>
          <w:lang w:bidi="fa-IR"/>
        </w:rPr>
        <w:t>CADFEED</w:t>
      </w:r>
      <w:r w:rsidR="00985F1B" w:rsidRPr="00D21D8A">
        <w:rPr>
          <w:rFonts w:asciiTheme="majorBidi" w:hAnsiTheme="majorBidi" w:cs="B Nazanin" w:hint="cs"/>
          <w:color w:val="000000" w:themeColor="text1"/>
          <w:sz w:val="28"/>
          <w:szCs w:val="28"/>
          <w:rtl/>
          <w:lang w:bidi="fa-IR"/>
        </w:rPr>
        <w:t xml:space="preserve"> (اونگ و همکاران [10])، </w:t>
      </w:r>
      <w:r w:rsidR="00985F1B" w:rsidRPr="00D21D8A">
        <w:rPr>
          <w:rFonts w:asciiTheme="majorBidi" w:hAnsiTheme="majorBidi" w:cs="B Nazanin"/>
          <w:color w:val="000000" w:themeColor="text1"/>
          <w:sz w:val="28"/>
          <w:szCs w:val="28"/>
          <w:lang w:bidi="fa-IR"/>
        </w:rPr>
        <w:t>ICAD</w:t>
      </w:r>
      <w:r w:rsidR="00985F1B" w:rsidRPr="00D21D8A">
        <w:rPr>
          <w:rFonts w:asciiTheme="majorBidi" w:hAnsiTheme="majorBidi" w:cs="B Nazanin" w:hint="cs"/>
          <w:color w:val="000000" w:themeColor="text1"/>
          <w:sz w:val="28"/>
          <w:szCs w:val="28"/>
          <w:rtl/>
          <w:lang w:bidi="fa-IR"/>
        </w:rPr>
        <w:t xml:space="preserve"> (سینکیوگرانا [11])، </w:t>
      </w:r>
      <w:r w:rsidR="00985F1B" w:rsidRPr="00D21D8A">
        <w:rPr>
          <w:rFonts w:asciiTheme="majorBidi" w:hAnsiTheme="majorBidi" w:cs="B Nazanin"/>
          <w:color w:val="000000" w:themeColor="text1"/>
          <w:sz w:val="28"/>
          <w:szCs w:val="28"/>
          <w:lang w:bidi="fa-IR"/>
        </w:rPr>
        <w:t>IKMOULD</w:t>
      </w:r>
      <w:r w:rsidR="00985F1B" w:rsidRPr="00D21D8A">
        <w:rPr>
          <w:rFonts w:asciiTheme="majorBidi" w:hAnsiTheme="majorBidi" w:cs="B Nazanin" w:hint="cs"/>
          <w:color w:val="000000" w:themeColor="text1"/>
          <w:sz w:val="28"/>
          <w:szCs w:val="28"/>
          <w:rtl/>
          <w:lang w:bidi="fa-IR"/>
        </w:rPr>
        <w:t xml:space="preserve"> (موک و همکاران [12]) و </w:t>
      </w:r>
      <w:r w:rsidR="00985F1B" w:rsidRPr="00D21D8A">
        <w:rPr>
          <w:rFonts w:asciiTheme="majorBidi" w:hAnsiTheme="majorBidi" w:cs="B Nazanin"/>
          <w:color w:val="000000" w:themeColor="text1"/>
          <w:sz w:val="28"/>
          <w:szCs w:val="28"/>
          <w:lang w:bidi="fa-IR"/>
        </w:rPr>
        <w:t>KBS</w:t>
      </w:r>
      <w:r w:rsidR="00985F1B" w:rsidRPr="00D21D8A">
        <w:rPr>
          <w:rFonts w:asciiTheme="majorBidi" w:hAnsiTheme="majorBidi" w:cs="B Nazanin" w:hint="cs"/>
          <w:color w:val="000000" w:themeColor="text1"/>
          <w:sz w:val="28"/>
          <w:szCs w:val="28"/>
          <w:rtl/>
          <w:lang w:bidi="fa-IR"/>
        </w:rPr>
        <w:t xml:space="preserve"> دانشگاه درکسل </w:t>
      </w:r>
      <w:r w:rsidR="00985F1B" w:rsidRPr="00D21D8A">
        <w:rPr>
          <w:rFonts w:asciiTheme="majorBidi" w:hAnsiTheme="majorBidi" w:cs="B Nazanin" w:hint="cs"/>
          <w:color w:val="000000" w:themeColor="text1"/>
          <w:sz w:val="28"/>
          <w:szCs w:val="28"/>
          <w:rtl/>
          <w:lang w:bidi="fa-IR"/>
        </w:rPr>
        <w:lastRenderedPageBreak/>
        <w:t>(تسنگ و همکاران [13]</w:t>
      </w:r>
      <w:r w:rsidR="00FC1E1D" w:rsidRPr="00D21D8A">
        <w:rPr>
          <w:rFonts w:asciiTheme="majorBidi" w:hAnsiTheme="majorBidi" w:cs="B Nazanin" w:hint="cs"/>
          <w:color w:val="000000" w:themeColor="text1"/>
          <w:sz w:val="28"/>
          <w:szCs w:val="28"/>
          <w:rtl/>
          <w:lang w:bidi="fa-IR"/>
        </w:rPr>
        <w:t>)،</w:t>
      </w:r>
      <w:r w:rsidR="00985F1B" w:rsidRPr="00D21D8A">
        <w:rPr>
          <w:rFonts w:asciiTheme="majorBidi" w:hAnsiTheme="majorBidi" w:cs="B Nazanin" w:hint="cs"/>
          <w:color w:val="000000" w:themeColor="text1"/>
          <w:sz w:val="28"/>
          <w:szCs w:val="28"/>
          <w:rtl/>
          <w:lang w:bidi="fa-IR"/>
        </w:rPr>
        <w:t xml:space="preserve"> مثال هایی از اینگونه سیستم ها می باشند.</w:t>
      </w:r>
      <w:r w:rsidR="00FC1E1D" w:rsidRPr="00D21D8A">
        <w:rPr>
          <w:rFonts w:asciiTheme="majorBidi" w:hAnsiTheme="majorBidi" w:cs="B Nazanin" w:hint="cs"/>
          <w:color w:val="000000" w:themeColor="text1"/>
          <w:sz w:val="28"/>
          <w:szCs w:val="28"/>
          <w:rtl/>
          <w:lang w:bidi="fa-IR"/>
        </w:rPr>
        <w:t xml:space="preserve"> اگرچه این سیستم های دانش بنیان تنها جنبه های خاصی از طرح کلی را در نظر می گیرند.</w:t>
      </w:r>
    </w:p>
    <w:p w14:paraId="7FF6FBC4" w14:textId="77777777" w:rsidR="00FC1E1D" w:rsidRPr="00D21D8A" w:rsidRDefault="00FC1E1D"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مانند تولید </w:t>
      </w:r>
      <w:r w:rsidR="0029760B" w:rsidRPr="00D21D8A">
        <w:rPr>
          <w:rFonts w:asciiTheme="majorBidi" w:hAnsiTheme="majorBidi" w:cs="B Nazanin" w:hint="cs"/>
          <w:color w:val="000000" w:themeColor="text1"/>
          <w:sz w:val="28"/>
          <w:szCs w:val="28"/>
          <w:rtl/>
          <w:lang w:bidi="fa-IR"/>
        </w:rPr>
        <w:t>خودکار</w:t>
      </w:r>
      <w:r w:rsidRPr="00D21D8A">
        <w:rPr>
          <w:rFonts w:asciiTheme="majorBidi" w:hAnsiTheme="majorBidi" w:cs="B Nazanin" w:hint="cs"/>
          <w:color w:val="000000" w:themeColor="text1"/>
          <w:sz w:val="28"/>
          <w:szCs w:val="28"/>
          <w:rtl/>
          <w:lang w:bidi="fa-IR"/>
        </w:rPr>
        <w:t xml:space="preserve"> یک </w:t>
      </w:r>
      <w:r w:rsidR="004E6283" w:rsidRPr="00D21D8A">
        <w:rPr>
          <w:rFonts w:asciiTheme="majorBidi" w:hAnsiTheme="majorBidi" w:cs="B Nazanin" w:hint="cs"/>
          <w:color w:val="000000" w:themeColor="text1"/>
          <w:sz w:val="28"/>
          <w:szCs w:val="28"/>
          <w:rtl/>
          <w:lang w:bidi="fa-IR"/>
        </w:rPr>
        <w:t>قالب تزریق، تعدادی از کارهای تحقیقاتی نظری برای تعیین جهت جدایش، خط جدایش، صفحه جدایش، ویژگی های زیر برش و تولید هسته/حفره، انجام شده اند. راوی و اسرینیواسان [14] نه قانون ارائه کردند که مهندس طراح قالب می تواند از آن ها برای توسعه</w:t>
      </w:r>
      <w:r w:rsidR="004E6283" w:rsidRPr="00D21D8A">
        <w:rPr>
          <w:rFonts w:asciiTheme="majorBidi" w:hAnsiTheme="majorBidi" w:cs="B Nazanin" w:hint="eastAsia"/>
          <w:color w:val="000000" w:themeColor="text1"/>
          <w:sz w:val="28"/>
          <w:szCs w:val="28"/>
          <w:rtl/>
          <w:lang w:bidi="fa-IR"/>
        </w:rPr>
        <w:t>‌</w:t>
      </w:r>
      <w:r w:rsidR="004E6283" w:rsidRPr="00D21D8A">
        <w:rPr>
          <w:rFonts w:asciiTheme="majorBidi" w:hAnsiTheme="majorBidi" w:cs="B Nazanin" w:hint="cs"/>
          <w:color w:val="000000" w:themeColor="text1"/>
          <w:sz w:val="28"/>
          <w:szCs w:val="28"/>
          <w:rtl/>
          <w:lang w:bidi="fa-IR"/>
        </w:rPr>
        <w:t>ی یک خط جدایش مناسب در محصول، استفاده کند.</w:t>
      </w:r>
      <w:r w:rsidR="00FE5BDE" w:rsidRPr="00D21D8A">
        <w:rPr>
          <w:rFonts w:asciiTheme="majorBidi" w:hAnsiTheme="majorBidi" w:cs="B Nazanin" w:hint="cs"/>
          <w:color w:val="000000" w:themeColor="text1"/>
          <w:sz w:val="28"/>
          <w:szCs w:val="28"/>
          <w:rtl/>
          <w:lang w:bidi="fa-IR"/>
        </w:rPr>
        <w:t xml:space="preserve"> این قوانین مساحت، صافی، کشش، شیب، زیربرش، ثبات ابعادی، پلیسه، صفحات ماشین کاری و استحکام جهتی </w:t>
      </w:r>
      <w:r w:rsidR="008E4CF4" w:rsidRPr="00D21D8A">
        <w:rPr>
          <w:rFonts w:asciiTheme="majorBidi" w:hAnsiTheme="majorBidi" w:cs="B Nazanin" w:hint="cs"/>
          <w:color w:val="000000" w:themeColor="text1"/>
          <w:sz w:val="28"/>
          <w:szCs w:val="28"/>
          <w:rtl/>
          <w:lang w:bidi="fa-IR"/>
        </w:rPr>
        <w:t>را طرح ریزی می</w:t>
      </w:r>
      <w:r w:rsidR="008E4CF4" w:rsidRPr="00D21D8A">
        <w:rPr>
          <w:rFonts w:asciiTheme="majorBidi" w:hAnsiTheme="majorBidi" w:cs="B Nazanin" w:hint="eastAsia"/>
          <w:color w:val="000000" w:themeColor="text1"/>
          <w:sz w:val="28"/>
          <w:szCs w:val="28"/>
          <w:rtl/>
          <w:lang w:bidi="fa-IR"/>
        </w:rPr>
        <w:t>‌</w:t>
      </w:r>
      <w:r w:rsidR="008E4CF4" w:rsidRPr="00D21D8A">
        <w:rPr>
          <w:rFonts w:asciiTheme="majorBidi" w:hAnsiTheme="majorBidi" w:cs="B Nazanin" w:hint="cs"/>
          <w:color w:val="000000" w:themeColor="text1"/>
          <w:sz w:val="28"/>
          <w:szCs w:val="28"/>
          <w:rtl/>
          <w:lang w:bidi="fa-IR"/>
        </w:rPr>
        <w:t>کنند.</w:t>
      </w:r>
      <w:r w:rsidR="00666272" w:rsidRPr="00D21D8A">
        <w:rPr>
          <w:rFonts w:asciiTheme="majorBidi" w:hAnsiTheme="majorBidi" w:cs="B Nazanin" w:hint="cs"/>
          <w:color w:val="000000" w:themeColor="text1"/>
          <w:sz w:val="28"/>
          <w:szCs w:val="28"/>
          <w:rtl/>
          <w:lang w:bidi="fa-IR"/>
        </w:rPr>
        <w:t xml:space="preserve"> هوی و تان [15] برای شکل دهی حفره و هسته، روش رفت و برگشتی را پیشنهاد کرده</w:t>
      </w:r>
      <w:r w:rsidR="00666272" w:rsidRPr="00D21D8A">
        <w:rPr>
          <w:rFonts w:asciiTheme="majorBidi" w:hAnsiTheme="majorBidi" w:cs="B Nazanin" w:hint="eastAsia"/>
          <w:color w:val="000000" w:themeColor="text1"/>
          <w:sz w:val="28"/>
          <w:szCs w:val="28"/>
          <w:rtl/>
          <w:lang w:bidi="fa-IR"/>
        </w:rPr>
        <w:t>‌</w:t>
      </w:r>
      <w:r w:rsidR="00666272" w:rsidRPr="00D21D8A">
        <w:rPr>
          <w:rFonts w:asciiTheme="majorBidi" w:hAnsiTheme="majorBidi" w:cs="B Nazanin" w:hint="cs"/>
          <w:color w:val="000000" w:themeColor="text1"/>
          <w:sz w:val="28"/>
          <w:szCs w:val="28"/>
          <w:rtl/>
          <w:lang w:bidi="fa-IR"/>
        </w:rPr>
        <w:t>اند.</w:t>
      </w:r>
      <w:r w:rsidR="00434B93" w:rsidRPr="00D21D8A">
        <w:rPr>
          <w:rFonts w:asciiTheme="majorBidi" w:hAnsiTheme="majorBidi" w:cs="B Nazanin" w:hint="cs"/>
          <w:color w:val="000000" w:themeColor="text1"/>
          <w:sz w:val="28"/>
          <w:szCs w:val="28"/>
          <w:rtl/>
          <w:lang w:bidi="fa-IR"/>
        </w:rPr>
        <w:t xml:space="preserve"> حفره و هسته در چند مرحله تولید می شوند. رفت و برگشت قطعه قالب در جهت کششی، باعث تولید یک ماده جامد می شود. </w:t>
      </w:r>
      <w:r w:rsidR="00EA049B" w:rsidRPr="00D21D8A">
        <w:rPr>
          <w:rFonts w:asciiTheme="majorBidi" w:hAnsiTheme="majorBidi" w:cs="B Nazanin" w:hint="cs"/>
          <w:color w:val="000000" w:themeColor="text1"/>
          <w:sz w:val="28"/>
          <w:szCs w:val="28"/>
          <w:rtl/>
          <w:lang w:bidi="fa-IR"/>
        </w:rPr>
        <w:t xml:space="preserve">هنگامی که یک </w:t>
      </w:r>
      <w:r w:rsidR="00003D89" w:rsidRPr="00D21D8A">
        <w:rPr>
          <w:rFonts w:asciiTheme="majorBidi" w:hAnsiTheme="majorBidi" w:cs="B Nazanin" w:hint="cs"/>
          <w:color w:val="000000" w:themeColor="text1"/>
          <w:sz w:val="28"/>
          <w:szCs w:val="28"/>
          <w:rtl/>
          <w:lang w:bidi="fa-IR"/>
        </w:rPr>
        <w:t xml:space="preserve">انتهای ماده جامد جاروب شده از اولین بلوک قالب کاسته می شود، انتهای دیگر </w:t>
      </w:r>
      <w:r w:rsidR="000B54C7" w:rsidRPr="00D21D8A">
        <w:rPr>
          <w:rFonts w:asciiTheme="majorBidi" w:hAnsiTheme="majorBidi" w:cs="B Nazanin" w:hint="cs"/>
          <w:color w:val="000000" w:themeColor="text1"/>
          <w:sz w:val="28"/>
          <w:szCs w:val="28"/>
          <w:rtl/>
          <w:lang w:bidi="fa-IR"/>
        </w:rPr>
        <w:t>از قطعه قالب کم می شود. نتایج مراحل بالا به همراه قطعه برای به ایجاد حفره و هسته در محل بسته شده، کاسته می شوند. شین و لی [16] یک روش توسعه حفره و هسته را پیشنهاد می کنند، بنابراین با استفاده از این روش، هسته های جانبی و هسته متناظر و صفحات حفره را می توان تولید کرد.</w:t>
      </w:r>
      <w:r w:rsidR="00656BFB" w:rsidRPr="00D21D8A">
        <w:rPr>
          <w:rFonts w:asciiTheme="majorBidi" w:hAnsiTheme="majorBidi" w:cs="B Nazanin" w:hint="cs"/>
          <w:color w:val="000000" w:themeColor="text1"/>
          <w:sz w:val="28"/>
          <w:szCs w:val="28"/>
          <w:rtl/>
          <w:lang w:bidi="fa-IR"/>
        </w:rPr>
        <w:t xml:space="preserve"> این روش شامل سه مرحله می شود. طراح خط جدایش که قطعه را به دو گروه از نماها تقسیم می کند، طراحی تعیین می کند. هر گروه دارای صفحات جدایش است که به آن متصل شده است.</w:t>
      </w:r>
      <w:r w:rsidR="007879B1" w:rsidRPr="00D21D8A">
        <w:rPr>
          <w:rFonts w:asciiTheme="majorBidi" w:hAnsiTheme="majorBidi" w:cs="B Nazanin" w:hint="cs"/>
          <w:color w:val="000000" w:themeColor="text1"/>
          <w:sz w:val="28"/>
          <w:szCs w:val="28"/>
          <w:rtl/>
          <w:lang w:bidi="fa-IR"/>
        </w:rPr>
        <w:t xml:space="preserve"> سپس نماهای خارجی به هر گروه نما اضافه می شود.</w:t>
      </w:r>
      <w:r w:rsidR="00E02783" w:rsidRPr="00D21D8A">
        <w:rPr>
          <w:rFonts w:asciiTheme="majorBidi" w:hAnsiTheme="majorBidi" w:cs="B Nazanin" w:hint="cs"/>
          <w:color w:val="000000" w:themeColor="text1"/>
          <w:sz w:val="28"/>
          <w:szCs w:val="28"/>
          <w:rtl/>
          <w:lang w:bidi="fa-IR"/>
        </w:rPr>
        <w:t xml:space="preserve"> شین همچنین بیان کرد که یک قالب علاوه بر حفره، هسته و هسته</w:t>
      </w:r>
      <w:r w:rsidR="00E02783" w:rsidRPr="00D21D8A">
        <w:rPr>
          <w:rFonts w:asciiTheme="majorBidi" w:hAnsiTheme="majorBidi" w:cs="B Nazanin" w:hint="eastAsia"/>
          <w:color w:val="000000" w:themeColor="text1"/>
          <w:sz w:val="28"/>
          <w:szCs w:val="28"/>
          <w:rtl/>
          <w:lang w:bidi="fa-IR"/>
        </w:rPr>
        <w:t>‌</w:t>
      </w:r>
      <w:r w:rsidR="00E02783" w:rsidRPr="00D21D8A">
        <w:rPr>
          <w:rFonts w:asciiTheme="majorBidi" w:hAnsiTheme="majorBidi" w:cs="B Nazanin" w:hint="cs"/>
          <w:color w:val="000000" w:themeColor="text1"/>
          <w:sz w:val="28"/>
          <w:szCs w:val="28"/>
          <w:rtl/>
          <w:lang w:bidi="fa-IR"/>
        </w:rPr>
        <w:t xml:space="preserve">های جانبی، می تواند از قطعات زیادی تشکیل شود. هوی [17] قابلیت </w:t>
      </w:r>
      <w:r w:rsidR="00E42ABD" w:rsidRPr="00D21D8A">
        <w:rPr>
          <w:rFonts w:asciiTheme="majorBidi" w:hAnsiTheme="majorBidi" w:cs="B Nazanin" w:hint="cs"/>
          <w:color w:val="000000" w:themeColor="text1"/>
          <w:sz w:val="28"/>
          <w:szCs w:val="28"/>
          <w:rtl/>
          <w:lang w:bidi="fa-IR"/>
        </w:rPr>
        <w:t>ریخته گری</w:t>
      </w:r>
      <w:r w:rsidR="00E02783" w:rsidRPr="00D21D8A">
        <w:rPr>
          <w:rFonts w:asciiTheme="majorBidi" w:hAnsiTheme="majorBidi" w:cs="B Nazanin" w:hint="cs"/>
          <w:color w:val="000000" w:themeColor="text1"/>
          <w:sz w:val="28"/>
          <w:szCs w:val="28"/>
          <w:rtl/>
          <w:lang w:bidi="fa-IR"/>
        </w:rPr>
        <w:t xml:space="preserve"> یک قالب تزریق را بر مبنای تحلی یک زیربرش خارجی و داخلی تنها برای اجسام چندوجهی، مطالعه می کرد.</w:t>
      </w:r>
      <w:r w:rsidR="00096BAD" w:rsidRPr="00D21D8A">
        <w:rPr>
          <w:rFonts w:asciiTheme="majorBidi" w:hAnsiTheme="majorBidi" w:cs="B Nazanin" w:hint="cs"/>
          <w:color w:val="000000" w:themeColor="text1"/>
          <w:sz w:val="28"/>
          <w:szCs w:val="28"/>
          <w:rtl/>
          <w:lang w:bidi="fa-IR"/>
        </w:rPr>
        <w:t xml:space="preserve"> برای تعیین جهت جدایش اصلی مفهوم یک محصور کننده</w:t>
      </w:r>
      <w:r w:rsidR="00096BAD" w:rsidRPr="00D21D8A">
        <w:rPr>
          <w:rStyle w:val="FootnoteReference"/>
          <w:rFonts w:asciiTheme="majorBidi" w:hAnsiTheme="majorBidi" w:cs="B Nazanin"/>
          <w:color w:val="000000" w:themeColor="text1"/>
          <w:sz w:val="28"/>
          <w:szCs w:val="28"/>
          <w:rtl/>
          <w:lang w:bidi="fa-IR"/>
        </w:rPr>
        <w:footnoteReference w:id="2"/>
      </w:r>
      <w:r w:rsidR="00096BAD" w:rsidRPr="00D21D8A">
        <w:rPr>
          <w:rFonts w:asciiTheme="majorBidi" w:hAnsiTheme="majorBidi" w:cs="B Nazanin" w:hint="cs"/>
          <w:color w:val="000000" w:themeColor="text1"/>
          <w:sz w:val="28"/>
          <w:szCs w:val="28"/>
          <w:rtl/>
          <w:lang w:bidi="fa-IR"/>
        </w:rPr>
        <w:t xml:space="preserve"> ارائه شده و یک تکنیک فرعی برای محاسبه</w:t>
      </w:r>
      <w:r w:rsidR="00096BAD" w:rsidRPr="00D21D8A">
        <w:rPr>
          <w:rFonts w:asciiTheme="majorBidi" w:hAnsiTheme="majorBidi" w:cs="B Nazanin" w:hint="eastAsia"/>
          <w:color w:val="000000" w:themeColor="text1"/>
          <w:sz w:val="28"/>
          <w:szCs w:val="28"/>
          <w:rtl/>
          <w:lang w:bidi="fa-IR"/>
        </w:rPr>
        <w:t>‌</w:t>
      </w:r>
      <w:r w:rsidR="00096BAD" w:rsidRPr="00D21D8A">
        <w:rPr>
          <w:rFonts w:asciiTheme="majorBidi" w:hAnsiTheme="majorBidi" w:cs="B Nazanin" w:hint="cs"/>
          <w:color w:val="000000" w:themeColor="text1"/>
          <w:sz w:val="28"/>
          <w:szCs w:val="28"/>
          <w:rtl/>
          <w:lang w:bidi="fa-IR"/>
        </w:rPr>
        <w:t xml:space="preserve">ی هندسه یک زیربرش توسعه داده شده است. </w:t>
      </w:r>
      <w:r w:rsidR="00E42ABD" w:rsidRPr="00D21D8A">
        <w:rPr>
          <w:rFonts w:asciiTheme="majorBidi" w:hAnsiTheme="majorBidi" w:cs="B Nazanin" w:hint="cs"/>
          <w:color w:val="000000" w:themeColor="text1"/>
          <w:sz w:val="28"/>
          <w:szCs w:val="28"/>
          <w:rtl/>
          <w:lang w:bidi="fa-IR"/>
        </w:rPr>
        <w:t>چن و همکاران [18] مفهوم نقشه های برای جیب ها را برای تعیین جهت جدایش، معرفی کرده است. این روش برای زیربرش های داخلی به حساب نمی آید. فو و همکاران [19] و نی و همکاران [20] یک تقسیم بندی جدید از زیربرش ها را با توجه به حلقه</w:t>
      </w:r>
      <w:r w:rsidR="00E42ABD" w:rsidRPr="00D21D8A">
        <w:rPr>
          <w:rFonts w:asciiTheme="majorBidi" w:hAnsiTheme="majorBidi" w:cs="B Nazanin" w:hint="eastAsia"/>
          <w:color w:val="000000" w:themeColor="text1"/>
          <w:sz w:val="28"/>
          <w:szCs w:val="28"/>
          <w:rtl/>
          <w:lang w:bidi="fa-IR"/>
        </w:rPr>
        <w:t>‌</w:t>
      </w:r>
      <w:r w:rsidR="00E42ABD" w:rsidRPr="00D21D8A">
        <w:rPr>
          <w:rFonts w:asciiTheme="majorBidi" w:hAnsiTheme="majorBidi" w:cs="B Nazanin" w:hint="cs"/>
          <w:color w:val="000000" w:themeColor="text1"/>
          <w:sz w:val="28"/>
          <w:szCs w:val="28"/>
          <w:rtl/>
          <w:lang w:bidi="fa-IR"/>
        </w:rPr>
        <w:t xml:space="preserve">های خارجی و داخلی یک قطعه ریخته </w:t>
      </w:r>
      <w:r w:rsidR="00E42ABD" w:rsidRPr="00D21D8A">
        <w:rPr>
          <w:rFonts w:asciiTheme="majorBidi" w:hAnsiTheme="majorBidi" w:cs="B Nazanin" w:hint="cs"/>
          <w:color w:val="000000" w:themeColor="text1"/>
          <w:sz w:val="28"/>
          <w:szCs w:val="28"/>
          <w:rtl/>
          <w:lang w:bidi="fa-IR"/>
        </w:rPr>
        <w:lastRenderedPageBreak/>
        <w:t xml:space="preserve">گری شده ارائه کرده اند. سپس جهت جدایش بر مبنای معیار جهت جدایش پیشنهای با در نظر گرفتن جهت ها، موقعیت، تعداد و حجم ویژگی های زیربرش، محاسبه می شود. </w:t>
      </w:r>
      <w:r w:rsidR="00E774C6" w:rsidRPr="00D21D8A">
        <w:rPr>
          <w:rFonts w:asciiTheme="majorBidi" w:hAnsiTheme="majorBidi" w:cs="B Nazanin" w:hint="cs"/>
          <w:color w:val="000000" w:themeColor="text1"/>
          <w:sz w:val="28"/>
          <w:szCs w:val="28"/>
          <w:rtl/>
          <w:lang w:bidi="fa-IR"/>
        </w:rPr>
        <w:t>فو و همکاران [21] یک راهکار برای تولید صفحه</w:t>
      </w:r>
      <w:r w:rsidR="00E774C6" w:rsidRPr="00D21D8A">
        <w:rPr>
          <w:rFonts w:asciiTheme="majorBidi" w:hAnsiTheme="majorBidi" w:cs="B Nazanin" w:hint="eastAsia"/>
          <w:color w:val="000000" w:themeColor="text1"/>
          <w:sz w:val="28"/>
          <w:szCs w:val="28"/>
          <w:rtl/>
          <w:lang w:bidi="fa-IR"/>
        </w:rPr>
        <w:t>‌</w:t>
      </w:r>
      <w:r w:rsidR="00E774C6" w:rsidRPr="00D21D8A">
        <w:rPr>
          <w:rFonts w:asciiTheme="majorBidi" w:hAnsiTheme="majorBidi" w:cs="B Nazanin" w:hint="cs"/>
          <w:color w:val="000000" w:themeColor="text1"/>
          <w:sz w:val="28"/>
          <w:szCs w:val="28"/>
          <w:rtl/>
          <w:lang w:bidi="fa-IR"/>
        </w:rPr>
        <w:t>ی جدایش با بیرون کشیدن</w:t>
      </w:r>
      <w:r w:rsidR="002E2CB8" w:rsidRPr="00D21D8A">
        <w:rPr>
          <w:rStyle w:val="FootnoteReference"/>
          <w:rFonts w:asciiTheme="majorBidi" w:hAnsiTheme="majorBidi" w:cs="B Nazanin"/>
          <w:color w:val="000000" w:themeColor="text1"/>
          <w:sz w:val="28"/>
          <w:szCs w:val="28"/>
          <w:rtl/>
          <w:lang w:bidi="fa-IR"/>
        </w:rPr>
        <w:footnoteReference w:id="3"/>
      </w:r>
      <w:r w:rsidR="00E774C6" w:rsidRPr="00D21D8A">
        <w:rPr>
          <w:rFonts w:asciiTheme="majorBidi" w:hAnsiTheme="majorBidi" w:cs="B Nazanin" w:hint="cs"/>
          <w:color w:val="000000" w:themeColor="text1"/>
          <w:sz w:val="28"/>
          <w:szCs w:val="28"/>
          <w:rtl/>
          <w:lang w:bidi="fa-IR"/>
        </w:rPr>
        <w:t xml:space="preserve"> لبه های خط جدایش</w:t>
      </w:r>
      <w:r w:rsidR="002E2CB8" w:rsidRPr="00D21D8A">
        <w:rPr>
          <w:rFonts w:asciiTheme="majorBidi" w:hAnsiTheme="majorBidi" w:cs="B Nazanin" w:hint="cs"/>
          <w:color w:val="000000" w:themeColor="text1"/>
          <w:sz w:val="28"/>
          <w:szCs w:val="28"/>
          <w:rtl/>
          <w:lang w:bidi="fa-IR"/>
        </w:rPr>
        <w:t xml:space="preserve"> و ایجاد بلوک حفره/هسته با استفاده از عملیات متفاوت منظم شده</w:t>
      </w:r>
      <w:r w:rsidR="002E2CB8" w:rsidRPr="00D21D8A">
        <w:rPr>
          <w:rFonts w:asciiTheme="majorBidi" w:hAnsiTheme="majorBidi" w:cs="B Nazanin" w:hint="eastAsia"/>
          <w:color w:val="000000" w:themeColor="text1"/>
          <w:sz w:val="28"/>
          <w:szCs w:val="28"/>
          <w:rtl/>
          <w:lang w:bidi="fa-IR"/>
        </w:rPr>
        <w:t>‌</w:t>
      </w:r>
      <w:r w:rsidR="002E2CB8" w:rsidRPr="00D21D8A">
        <w:rPr>
          <w:rFonts w:asciiTheme="majorBidi" w:hAnsiTheme="majorBidi" w:cs="B Nazanin" w:hint="cs"/>
          <w:color w:val="000000" w:themeColor="text1"/>
          <w:sz w:val="28"/>
          <w:szCs w:val="28"/>
          <w:rtl/>
          <w:lang w:bidi="fa-IR"/>
        </w:rPr>
        <w:t>ی بولی</w:t>
      </w:r>
      <w:r w:rsidR="002E2CB8" w:rsidRPr="00D21D8A">
        <w:rPr>
          <w:rStyle w:val="FootnoteReference"/>
          <w:rFonts w:asciiTheme="majorBidi" w:hAnsiTheme="majorBidi" w:cs="B Nazanin"/>
          <w:color w:val="000000" w:themeColor="text1"/>
          <w:sz w:val="28"/>
          <w:szCs w:val="28"/>
          <w:rtl/>
          <w:lang w:bidi="fa-IR"/>
        </w:rPr>
        <w:footnoteReference w:id="4"/>
      </w:r>
      <w:r w:rsidR="002E2CB8" w:rsidRPr="00D21D8A">
        <w:rPr>
          <w:rFonts w:asciiTheme="majorBidi" w:hAnsiTheme="majorBidi" w:cs="B Nazanin" w:hint="cs"/>
          <w:color w:val="000000" w:themeColor="text1"/>
          <w:sz w:val="28"/>
          <w:szCs w:val="28"/>
          <w:rtl/>
          <w:lang w:bidi="fa-IR"/>
        </w:rPr>
        <w:t xml:space="preserve"> (</w:t>
      </w:r>
      <w:r w:rsidR="002E2CB8" w:rsidRPr="00D21D8A">
        <w:rPr>
          <w:rFonts w:asciiTheme="majorBidi" w:hAnsiTheme="majorBidi" w:cs="B Nazanin"/>
          <w:color w:val="000000" w:themeColor="text1"/>
          <w:sz w:val="28"/>
          <w:szCs w:val="28"/>
          <w:lang w:bidi="fa-IR"/>
        </w:rPr>
        <w:t>BRDO</w:t>
      </w:r>
      <w:r w:rsidR="002E2CB8" w:rsidRPr="00D21D8A">
        <w:rPr>
          <w:rFonts w:asciiTheme="majorBidi" w:hAnsiTheme="majorBidi" w:cs="B Nazanin" w:hint="cs"/>
          <w:color w:val="000000" w:themeColor="text1"/>
          <w:sz w:val="28"/>
          <w:szCs w:val="28"/>
          <w:rtl/>
          <w:lang w:bidi="fa-IR"/>
        </w:rPr>
        <w:t>) پیشنهاد کرده اند. یک روش که خطوط و صفحات جدایش غیر هم</w:t>
      </w:r>
      <w:r w:rsidR="002E2CB8" w:rsidRPr="00D21D8A">
        <w:rPr>
          <w:rFonts w:asciiTheme="majorBidi" w:hAnsiTheme="majorBidi" w:cs="B Nazanin" w:hint="eastAsia"/>
          <w:color w:val="000000" w:themeColor="text1"/>
          <w:sz w:val="28"/>
          <w:szCs w:val="28"/>
          <w:rtl/>
          <w:lang w:bidi="fa-IR"/>
        </w:rPr>
        <w:t>‌</w:t>
      </w:r>
      <w:r w:rsidR="002E2CB8" w:rsidRPr="00D21D8A">
        <w:rPr>
          <w:rFonts w:asciiTheme="majorBidi" w:hAnsiTheme="majorBidi" w:cs="B Nazanin" w:hint="cs"/>
          <w:color w:val="000000" w:themeColor="text1"/>
          <w:sz w:val="28"/>
          <w:szCs w:val="28"/>
          <w:rtl/>
          <w:lang w:bidi="fa-IR"/>
        </w:rPr>
        <w:t xml:space="preserve">سطح را تولید می کند، توسط نی و همکاران [22] ارائه شده است. وونگ و همکاران [23] </w:t>
      </w:r>
      <w:r w:rsidR="005C3D0F" w:rsidRPr="00D21D8A">
        <w:rPr>
          <w:rFonts w:asciiTheme="majorBidi" w:hAnsiTheme="majorBidi" w:cs="B Nazanin" w:hint="cs"/>
          <w:color w:val="000000" w:themeColor="text1"/>
          <w:sz w:val="28"/>
          <w:szCs w:val="28"/>
          <w:rtl/>
          <w:lang w:bidi="fa-IR"/>
        </w:rPr>
        <w:t>یک روش برای تعیین صفحه برش در محصولات با شکل پیچیده پیشنهاد کرده</w:t>
      </w:r>
      <w:r w:rsidR="005C3D0F" w:rsidRPr="00D21D8A">
        <w:rPr>
          <w:rFonts w:asciiTheme="majorBidi" w:hAnsiTheme="majorBidi" w:cs="B Nazanin" w:hint="eastAsia"/>
          <w:color w:val="000000" w:themeColor="text1"/>
          <w:sz w:val="28"/>
          <w:szCs w:val="28"/>
          <w:rtl/>
          <w:lang w:bidi="fa-IR"/>
        </w:rPr>
        <w:t>‌</w:t>
      </w:r>
      <w:r w:rsidR="005C3D0F" w:rsidRPr="00D21D8A">
        <w:rPr>
          <w:rFonts w:asciiTheme="majorBidi" w:hAnsiTheme="majorBidi" w:cs="B Nazanin" w:hint="cs"/>
          <w:color w:val="000000" w:themeColor="text1"/>
          <w:sz w:val="28"/>
          <w:szCs w:val="28"/>
          <w:rtl/>
          <w:lang w:bidi="fa-IR"/>
        </w:rPr>
        <w:t>اند. روش آن های از یک الگوریتم که محصول را برش می دهد، استفاده می</w:t>
      </w:r>
      <w:r w:rsidR="005C3D0F" w:rsidRPr="00D21D8A">
        <w:rPr>
          <w:rFonts w:asciiTheme="majorBidi" w:hAnsiTheme="majorBidi" w:cs="B Nazanin" w:hint="eastAsia"/>
          <w:color w:val="000000" w:themeColor="text1"/>
          <w:sz w:val="28"/>
          <w:szCs w:val="28"/>
          <w:rtl/>
          <w:lang w:bidi="fa-IR"/>
        </w:rPr>
        <w:t>‌</w:t>
      </w:r>
      <w:r w:rsidR="005C3D0F" w:rsidRPr="00D21D8A">
        <w:rPr>
          <w:rFonts w:asciiTheme="majorBidi" w:hAnsiTheme="majorBidi" w:cs="B Nazanin" w:hint="cs"/>
          <w:color w:val="000000" w:themeColor="text1"/>
          <w:sz w:val="28"/>
          <w:szCs w:val="28"/>
          <w:rtl/>
          <w:lang w:bidi="fa-IR"/>
        </w:rPr>
        <w:t>کند. خط و صفحات جدایشی که با این روش شکل داده می شوند، مسطح هستند.</w:t>
      </w:r>
    </w:p>
    <w:p w14:paraId="41259C1E" w14:textId="77777777" w:rsidR="00173B88" w:rsidRPr="00D21D8A" w:rsidRDefault="00173B88"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در این تحقیق، طراحی </w:t>
      </w:r>
      <w:r w:rsidR="0029760B" w:rsidRPr="00D21D8A">
        <w:rPr>
          <w:rFonts w:asciiTheme="majorBidi" w:hAnsiTheme="majorBidi" w:cs="B Nazanin" w:hint="cs"/>
          <w:color w:val="000000" w:themeColor="text1"/>
          <w:sz w:val="28"/>
          <w:szCs w:val="28"/>
          <w:rtl/>
          <w:lang w:bidi="fa-IR"/>
        </w:rPr>
        <w:t>خودکار</w:t>
      </w:r>
      <w:r w:rsidRPr="00D21D8A">
        <w:rPr>
          <w:rFonts w:asciiTheme="majorBidi" w:hAnsiTheme="majorBidi" w:cs="B Nazanin" w:hint="cs"/>
          <w:color w:val="000000" w:themeColor="text1"/>
          <w:sz w:val="28"/>
          <w:szCs w:val="28"/>
          <w:rtl/>
          <w:lang w:bidi="fa-IR"/>
        </w:rPr>
        <w:t xml:space="preserve"> قالب انجام می پذیرد.</w:t>
      </w:r>
      <w:r w:rsidR="00CE0903" w:rsidRPr="00D21D8A">
        <w:rPr>
          <w:rFonts w:asciiTheme="majorBidi" w:hAnsiTheme="majorBidi" w:cs="B Nazanin" w:hint="cs"/>
          <w:color w:val="000000" w:themeColor="text1"/>
          <w:sz w:val="28"/>
          <w:szCs w:val="28"/>
          <w:rtl/>
          <w:lang w:bidi="fa-IR"/>
        </w:rPr>
        <w:t xml:space="preserve"> با این حال، برخی روش ها ممکن است نظری باشند و طراحی قالب می تواند دارای محصولی با هندسه پیچیده باشد. اکثر فعالیت های توسعه قالب مستلزم یک سطح بالایی از مهارت، گستره</w:t>
      </w:r>
      <w:r w:rsidR="00CE0903" w:rsidRPr="00D21D8A">
        <w:rPr>
          <w:rFonts w:asciiTheme="majorBidi" w:hAnsiTheme="majorBidi" w:cs="B Nazanin" w:hint="eastAsia"/>
          <w:color w:val="000000" w:themeColor="text1"/>
          <w:sz w:val="28"/>
          <w:szCs w:val="28"/>
          <w:rtl/>
          <w:lang w:bidi="fa-IR"/>
        </w:rPr>
        <w:t>‌</w:t>
      </w:r>
      <w:r w:rsidR="00CE0903" w:rsidRPr="00D21D8A">
        <w:rPr>
          <w:rFonts w:asciiTheme="majorBidi" w:hAnsiTheme="majorBidi" w:cs="B Nazanin" w:hint="cs"/>
          <w:color w:val="000000" w:themeColor="text1"/>
          <w:sz w:val="28"/>
          <w:szCs w:val="28"/>
          <w:rtl/>
          <w:lang w:bidi="fa-IR"/>
        </w:rPr>
        <w:t xml:space="preserve">ی وسیعی از </w:t>
      </w:r>
      <w:r w:rsidR="008243CE" w:rsidRPr="00D21D8A">
        <w:rPr>
          <w:rFonts w:asciiTheme="majorBidi" w:hAnsiTheme="majorBidi" w:cs="B Nazanin" w:hint="cs"/>
          <w:color w:val="000000" w:themeColor="text1"/>
          <w:sz w:val="28"/>
          <w:szCs w:val="28"/>
          <w:rtl/>
          <w:lang w:bidi="fa-IR"/>
        </w:rPr>
        <w:t xml:space="preserve">تخصص و دانش می باشد. با توجه به اینکه توسعه </w:t>
      </w:r>
      <w:r w:rsidR="0029760B" w:rsidRPr="00D21D8A">
        <w:rPr>
          <w:rFonts w:asciiTheme="majorBidi" w:hAnsiTheme="majorBidi" w:cs="B Nazanin" w:hint="cs"/>
          <w:color w:val="000000" w:themeColor="text1"/>
          <w:sz w:val="28"/>
          <w:szCs w:val="28"/>
          <w:rtl/>
          <w:lang w:bidi="fa-IR"/>
        </w:rPr>
        <w:t>خودکار</w:t>
      </w:r>
      <w:r w:rsidR="008243CE" w:rsidRPr="00D21D8A">
        <w:rPr>
          <w:rFonts w:asciiTheme="majorBidi" w:hAnsiTheme="majorBidi" w:cs="B Nazanin" w:hint="cs"/>
          <w:color w:val="000000" w:themeColor="text1"/>
          <w:sz w:val="28"/>
          <w:szCs w:val="28"/>
          <w:rtl/>
          <w:lang w:bidi="fa-IR"/>
        </w:rPr>
        <w:t xml:space="preserve"> قالب بسیار فراتر از تکنولوژی امروز است، ارائه قوانین یا دستورالعمل های هوشمندانه</w:t>
      </w:r>
      <w:r w:rsidR="008243CE" w:rsidRPr="00D21D8A">
        <w:rPr>
          <w:rFonts w:asciiTheme="majorBidi" w:hAnsiTheme="majorBidi" w:cs="B Nazanin" w:hint="eastAsia"/>
          <w:color w:val="000000" w:themeColor="text1"/>
          <w:sz w:val="28"/>
          <w:szCs w:val="28"/>
          <w:rtl/>
          <w:lang w:bidi="fa-IR"/>
        </w:rPr>
        <w:t>‌</w:t>
      </w:r>
      <w:r w:rsidR="008243CE" w:rsidRPr="00D21D8A">
        <w:rPr>
          <w:rFonts w:asciiTheme="majorBidi" w:hAnsiTheme="majorBidi" w:cs="B Nazanin" w:hint="cs"/>
          <w:color w:val="000000" w:themeColor="text1"/>
          <w:sz w:val="28"/>
          <w:szCs w:val="28"/>
          <w:rtl/>
          <w:lang w:bidi="fa-IR"/>
        </w:rPr>
        <w:t>ای که از تناقض بین طراحی و قیود طراحی جلوگیری می</w:t>
      </w:r>
      <w:r w:rsidR="008243CE" w:rsidRPr="00D21D8A">
        <w:rPr>
          <w:rFonts w:asciiTheme="majorBidi" w:hAnsiTheme="majorBidi" w:cs="B Nazanin" w:hint="eastAsia"/>
          <w:color w:val="000000" w:themeColor="text1"/>
          <w:sz w:val="28"/>
          <w:szCs w:val="28"/>
          <w:rtl/>
          <w:lang w:bidi="fa-IR"/>
        </w:rPr>
        <w:t>‌</w:t>
      </w:r>
      <w:r w:rsidR="008243CE" w:rsidRPr="00D21D8A">
        <w:rPr>
          <w:rFonts w:asciiTheme="majorBidi" w:hAnsiTheme="majorBidi" w:cs="B Nazanin" w:hint="cs"/>
          <w:color w:val="000000" w:themeColor="text1"/>
          <w:sz w:val="28"/>
          <w:szCs w:val="28"/>
          <w:rtl/>
          <w:lang w:bidi="fa-IR"/>
        </w:rPr>
        <w:t xml:space="preserve">کنند،  بسیار منطقی تر به نظر می رسد. </w:t>
      </w:r>
      <w:r w:rsidR="007E4C54" w:rsidRPr="00D21D8A">
        <w:rPr>
          <w:rFonts w:asciiTheme="majorBidi" w:hAnsiTheme="majorBidi" w:cs="B Nazanin" w:hint="cs"/>
          <w:color w:val="000000" w:themeColor="text1"/>
          <w:sz w:val="28"/>
          <w:szCs w:val="28"/>
          <w:rtl/>
          <w:lang w:bidi="fa-IR"/>
        </w:rPr>
        <w:t>این قوانین همچنین ابزارهای تعاملی در محیط دقیق طراحی قالب ارائه می کنند. این مقاله یک سیستم طراحی قالب تزریق دانش-بنیان و تعاملی ارائه می</w:t>
      </w:r>
      <w:r w:rsidR="007E4C54" w:rsidRPr="00D21D8A">
        <w:rPr>
          <w:rFonts w:asciiTheme="majorBidi" w:hAnsiTheme="majorBidi" w:cs="B Nazanin" w:hint="eastAsia"/>
          <w:color w:val="000000" w:themeColor="text1"/>
          <w:sz w:val="28"/>
          <w:szCs w:val="28"/>
          <w:rtl/>
          <w:lang w:bidi="fa-IR"/>
        </w:rPr>
        <w:t>‌</w:t>
      </w:r>
      <w:r w:rsidR="007E4C54" w:rsidRPr="00D21D8A">
        <w:rPr>
          <w:rFonts w:asciiTheme="majorBidi" w:hAnsiTheme="majorBidi" w:cs="B Nazanin" w:hint="cs"/>
          <w:color w:val="000000" w:themeColor="text1"/>
          <w:sz w:val="28"/>
          <w:szCs w:val="28"/>
          <w:rtl/>
          <w:lang w:bidi="fa-IR"/>
        </w:rPr>
        <w:t xml:space="preserve">کند. این سیستم طرح اولیه قالب و طرح جزئی قالب را </w:t>
      </w:r>
      <w:r w:rsidR="008F2FB2" w:rsidRPr="00D21D8A">
        <w:rPr>
          <w:rFonts w:asciiTheme="majorBidi" w:hAnsiTheme="majorBidi" w:cs="B Nazanin" w:hint="cs"/>
          <w:color w:val="000000" w:themeColor="text1"/>
          <w:sz w:val="28"/>
          <w:szCs w:val="28"/>
          <w:rtl/>
          <w:lang w:bidi="fa-IR"/>
        </w:rPr>
        <w:t>بوسیله</w:t>
      </w:r>
      <w:r w:rsidR="008F2FB2" w:rsidRPr="00D21D8A">
        <w:rPr>
          <w:rFonts w:asciiTheme="majorBidi" w:hAnsiTheme="majorBidi" w:cs="B Nazanin" w:hint="eastAsia"/>
          <w:color w:val="000000" w:themeColor="text1"/>
          <w:sz w:val="28"/>
          <w:szCs w:val="28"/>
          <w:rtl/>
          <w:lang w:bidi="fa-IR"/>
        </w:rPr>
        <w:t>‌</w:t>
      </w:r>
      <w:r w:rsidR="008F2FB2" w:rsidRPr="00D21D8A">
        <w:rPr>
          <w:rFonts w:asciiTheme="majorBidi" w:hAnsiTheme="majorBidi" w:cs="B Nazanin" w:hint="cs"/>
          <w:color w:val="000000" w:themeColor="text1"/>
          <w:sz w:val="28"/>
          <w:szCs w:val="28"/>
          <w:rtl/>
          <w:lang w:bidi="fa-IR"/>
        </w:rPr>
        <w:t>ی اساس</w:t>
      </w:r>
      <w:r w:rsidR="007E4C54" w:rsidRPr="00D21D8A">
        <w:rPr>
          <w:rFonts w:asciiTheme="majorBidi" w:hAnsiTheme="majorBidi" w:cs="B Nazanin" w:hint="cs"/>
          <w:color w:val="000000" w:themeColor="text1"/>
          <w:sz w:val="28"/>
          <w:szCs w:val="28"/>
          <w:rtl/>
          <w:lang w:bidi="fa-IR"/>
        </w:rPr>
        <w:t xml:space="preserve"> دانش و نرم افزار </w:t>
      </w:r>
      <w:r w:rsidR="007E4C54" w:rsidRPr="00D21D8A">
        <w:rPr>
          <w:rFonts w:asciiTheme="majorBidi" w:hAnsiTheme="majorBidi" w:cs="B Nazanin"/>
          <w:color w:val="000000" w:themeColor="text1"/>
          <w:sz w:val="28"/>
          <w:szCs w:val="28"/>
          <w:lang w:bidi="fa-IR"/>
        </w:rPr>
        <w:t>CAD/CAM</w:t>
      </w:r>
      <w:r w:rsidR="007E4C54" w:rsidRPr="00D21D8A">
        <w:rPr>
          <w:rFonts w:asciiTheme="majorBidi" w:hAnsiTheme="majorBidi" w:cs="B Nazanin" w:hint="cs"/>
          <w:color w:val="000000" w:themeColor="text1"/>
          <w:sz w:val="28"/>
          <w:szCs w:val="28"/>
          <w:rtl/>
          <w:lang w:bidi="fa-IR"/>
        </w:rPr>
        <w:t xml:space="preserve"> تجاری و تعاملی</w:t>
      </w:r>
      <w:r w:rsidR="008F2FB2" w:rsidRPr="00D21D8A">
        <w:rPr>
          <w:rFonts w:asciiTheme="majorBidi" w:hAnsiTheme="majorBidi" w:cs="B Nazanin" w:hint="cs"/>
          <w:color w:val="000000" w:themeColor="text1"/>
          <w:sz w:val="28"/>
          <w:szCs w:val="28"/>
          <w:rtl/>
          <w:lang w:bidi="fa-IR"/>
        </w:rPr>
        <w:t>، ادغام می</w:t>
      </w:r>
      <w:r w:rsidR="008F2FB2" w:rsidRPr="00D21D8A">
        <w:rPr>
          <w:rFonts w:asciiTheme="majorBidi" w:hAnsiTheme="majorBidi" w:cs="B Nazanin" w:hint="eastAsia"/>
          <w:color w:val="000000" w:themeColor="text1"/>
          <w:sz w:val="28"/>
          <w:szCs w:val="28"/>
          <w:rtl/>
          <w:lang w:bidi="fa-IR"/>
        </w:rPr>
        <w:t>‌</w:t>
      </w:r>
      <w:r w:rsidR="008F2FB2" w:rsidRPr="00D21D8A">
        <w:rPr>
          <w:rFonts w:asciiTheme="majorBidi" w:hAnsiTheme="majorBidi" w:cs="B Nazanin" w:hint="cs"/>
          <w:color w:val="000000" w:themeColor="text1"/>
          <w:sz w:val="28"/>
          <w:szCs w:val="28"/>
          <w:rtl/>
          <w:lang w:bidi="fa-IR"/>
        </w:rPr>
        <w:t>کند.</w:t>
      </w:r>
    </w:p>
    <w:p w14:paraId="5AE305EF" w14:textId="0AB728F9" w:rsidR="00B659DE" w:rsidRDefault="00B659DE"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بخش بعدی این مقاله یک تحلیل از فرایند طراحی قالب تزریق را از نقطه نظر طراحات قالب، تشریح می کند. بخش بعد از آن، ساختار اصلی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ما برای طراحی قالب تزریق را معرفی می کند. سپس یک مورد مطالعه این طرح قالب تزریق برای یک محصول پلاستیکی در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ارائه شده است. نتیجه </w:t>
      </w:r>
      <w:r w:rsidR="00927CD0" w:rsidRPr="00D21D8A">
        <w:rPr>
          <w:rFonts w:asciiTheme="majorBidi" w:hAnsiTheme="majorBidi" w:cs="B Nazanin" w:hint="cs"/>
          <w:color w:val="000000" w:themeColor="text1"/>
          <w:sz w:val="28"/>
          <w:szCs w:val="28"/>
          <w:rtl/>
          <w:lang w:bidi="fa-IR"/>
        </w:rPr>
        <w:t>گیری و کار آینده در بخش آخر قرار داده شده است.</w:t>
      </w:r>
    </w:p>
    <w:p w14:paraId="2FAB7CA6" w14:textId="60D9BBE0" w:rsidR="00D21D8A" w:rsidRDefault="00D21D8A" w:rsidP="00D21D8A">
      <w:pPr>
        <w:bidi/>
        <w:spacing w:after="0" w:line="360" w:lineRule="auto"/>
        <w:jc w:val="both"/>
        <w:rPr>
          <w:rFonts w:asciiTheme="majorBidi" w:hAnsiTheme="majorBidi" w:cs="B Nazanin"/>
          <w:color w:val="000000" w:themeColor="text1"/>
          <w:sz w:val="28"/>
          <w:szCs w:val="28"/>
          <w:rtl/>
          <w:lang w:bidi="fa-IR"/>
        </w:rPr>
      </w:pPr>
    </w:p>
    <w:p w14:paraId="1C097CD5" w14:textId="77777777" w:rsidR="00D21D8A" w:rsidRPr="00D21D8A" w:rsidRDefault="00D21D8A" w:rsidP="00D21D8A">
      <w:pPr>
        <w:bidi/>
        <w:spacing w:after="0" w:line="360" w:lineRule="auto"/>
        <w:jc w:val="both"/>
        <w:rPr>
          <w:rFonts w:asciiTheme="majorBidi" w:hAnsiTheme="majorBidi" w:cs="B Nazanin"/>
          <w:color w:val="000000" w:themeColor="text1"/>
          <w:sz w:val="28"/>
          <w:szCs w:val="28"/>
          <w:rtl/>
          <w:lang w:bidi="fa-IR"/>
        </w:rPr>
      </w:pPr>
    </w:p>
    <w:p w14:paraId="52679643" w14:textId="25E3168C" w:rsidR="005A0AE2" w:rsidRPr="00D21D8A" w:rsidRDefault="005A0AE2" w:rsidP="00D21D8A">
      <w:pPr>
        <w:bidi/>
        <w:spacing w:after="0"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lastRenderedPageBreak/>
        <w:t>2</w:t>
      </w:r>
      <w:r w:rsidR="00D21D8A">
        <w:rPr>
          <w:rFonts w:asciiTheme="majorBidi" w:hAnsiTheme="majorBidi" w:cs="B Nazanin" w:hint="cs"/>
          <w:b/>
          <w:bCs/>
          <w:color w:val="000000" w:themeColor="text1"/>
          <w:sz w:val="28"/>
          <w:szCs w:val="28"/>
          <w:rtl/>
          <w:lang w:bidi="fa-IR"/>
        </w:rPr>
        <w:t>.</w:t>
      </w:r>
      <w:r w:rsidRPr="00D21D8A">
        <w:rPr>
          <w:rFonts w:asciiTheme="majorBidi" w:hAnsiTheme="majorBidi" w:cs="B Nazanin" w:hint="cs"/>
          <w:b/>
          <w:bCs/>
          <w:color w:val="000000" w:themeColor="text1"/>
          <w:sz w:val="28"/>
          <w:szCs w:val="28"/>
          <w:rtl/>
          <w:lang w:bidi="fa-IR"/>
        </w:rPr>
        <w:t xml:space="preserve"> تحلیل و تجزیه نیازمندی</w:t>
      </w:r>
      <w:r w:rsidRPr="00D21D8A">
        <w:rPr>
          <w:rFonts w:asciiTheme="majorBidi" w:hAnsiTheme="majorBidi" w:cs="B Nazanin" w:hint="eastAsia"/>
          <w:b/>
          <w:bCs/>
          <w:color w:val="000000" w:themeColor="text1"/>
          <w:sz w:val="28"/>
          <w:szCs w:val="28"/>
          <w:rtl/>
          <w:lang w:bidi="fa-IR"/>
        </w:rPr>
        <w:t>‌</w:t>
      </w:r>
      <w:r w:rsidRPr="00D21D8A">
        <w:rPr>
          <w:rFonts w:asciiTheme="majorBidi" w:hAnsiTheme="majorBidi" w:cs="B Nazanin" w:hint="cs"/>
          <w:b/>
          <w:bCs/>
          <w:color w:val="000000" w:themeColor="text1"/>
          <w:sz w:val="28"/>
          <w:szCs w:val="28"/>
          <w:rtl/>
          <w:lang w:bidi="fa-IR"/>
        </w:rPr>
        <w:t>های فرایند طراحی قالب تزریق</w:t>
      </w:r>
    </w:p>
    <w:p w14:paraId="6AFC6C84" w14:textId="77777777" w:rsidR="005A0AE2" w:rsidRPr="00D21D8A" w:rsidRDefault="005A0AE2"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یک طراحی قالب تزریق از دو بخش تشکیل شده است: طراحی اولیه و طراحی جزئی. طراحی اولیه از تصمیمات گرفته شده در مرحله اول طراحی قالب تشکیل شده است، تصمیماتی از جمله نوع پیکربندی قالب، تعداد حفره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 xml:space="preserve">ها، نوع تزریق کننده، نوع ورودی و نوع </w:t>
      </w:r>
      <w:r w:rsidR="00DC7F86" w:rsidRPr="00D21D8A">
        <w:rPr>
          <w:rFonts w:asciiTheme="majorBidi" w:hAnsiTheme="majorBidi" w:cs="B Nazanin" w:hint="cs"/>
          <w:color w:val="000000" w:themeColor="text1"/>
          <w:sz w:val="28"/>
          <w:szCs w:val="28"/>
          <w:rtl/>
          <w:lang w:bidi="fa-IR"/>
        </w:rPr>
        <w:t>شالوده</w:t>
      </w:r>
      <w:r w:rsidRPr="00D21D8A">
        <w:rPr>
          <w:rFonts w:asciiTheme="majorBidi" w:hAnsiTheme="majorBidi" w:cs="B Nazanin" w:hint="cs"/>
          <w:color w:val="000000" w:themeColor="text1"/>
          <w:sz w:val="28"/>
          <w:szCs w:val="28"/>
          <w:rtl/>
          <w:lang w:bidi="fa-IR"/>
        </w:rPr>
        <w:t xml:space="preserve"> قالب.</w:t>
      </w:r>
      <w:r w:rsidR="00CD1E2D" w:rsidRPr="00D21D8A">
        <w:rPr>
          <w:rFonts w:asciiTheme="majorBidi" w:hAnsiTheme="majorBidi" w:cs="B Nazanin" w:hint="cs"/>
          <w:color w:val="000000" w:themeColor="text1"/>
          <w:sz w:val="28"/>
          <w:szCs w:val="28"/>
          <w:rtl/>
          <w:lang w:bidi="fa-IR"/>
        </w:rPr>
        <w:t xml:space="preserve"> طراحی جزئی از مواردی همچون طرح ورودی (حفره/هسته)، طرح خروجی سیستم، طراحی اجزای تخلیه و خنک ساز، تحلیل مونتاژ و نقشه نهایی تشکیل می شود.</w:t>
      </w:r>
    </w:p>
    <w:p w14:paraId="70DBFE88" w14:textId="77777777" w:rsidR="008C6974" w:rsidRPr="00D21D8A" w:rsidRDefault="008C6974"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برای توسعه یک </w:t>
      </w:r>
      <w:r w:rsidRPr="00D21D8A">
        <w:rPr>
          <w:rFonts w:asciiTheme="majorBidi" w:hAnsiTheme="majorBidi" w:cs="B Nazanin"/>
          <w:color w:val="000000" w:themeColor="text1"/>
          <w:sz w:val="28"/>
          <w:szCs w:val="28"/>
          <w:lang w:bidi="fa-IR"/>
        </w:rPr>
        <w:t>CAIMDS</w:t>
      </w:r>
      <w:r w:rsidRPr="00D21D8A">
        <w:rPr>
          <w:rFonts w:asciiTheme="majorBidi" w:hAnsiTheme="majorBidi" w:cs="B Nazanin" w:hint="cs"/>
          <w:color w:val="000000" w:themeColor="text1"/>
          <w:sz w:val="28"/>
          <w:szCs w:val="28"/>
          <w:rtl/>
          <w:lang w:bidi="fa-IR"/>
        </w:rPr>
        <w:t xml:space="preserve"> خوب، یک تحلیل از «آن ها چه دارند» و «آن ها چه می خواهند» باید انجام گیرد.</w:t>
      </w:r>
    </w:p>
    <w:p w14:paraId="42C0ADE7" w14:textId="7B529FAC" w:rsidR="008C6974" w:rsidRDefault="008C6974"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آن ها چه دارند:</w:t>
      </w:r>
    </w:p>
    <w:p w14:paraId="1C604442"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t>-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ازها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مشتر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ان</w:t>
      </w:r>
      <w:r w:rsidRPr="00EC479F">
        <w:rPr>
          <w:rFonts w:asciiTheme="majorBidi" w:hAnsiTheme="majorBidi" w:cs="B Nazanin"/>
          <w:color w:val="000000" w:themeColor="text1"/>
          <w:sz w:val="28"/>
          <w:szCs w:val="28"/>
          <w:rtl/>
          <w:lang w:bidi="fa-IR"/>
        </w:rPr>
        <w:t xml:space="preserve"> از محصول.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مورد شامل جزئ</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ات</w:t>
      </w:r>
      <w:r w:rsidRPr="00EC479F">
        <w:rPr>
          <w:rFonts w:asciiTheme="majorBidi" w:hAnsiTheme="majorBidi" w:cs="B Nazanin"/>
          <w:color w:val="000000" w:themeColor="text1"/>
          <w:sz w:val="28"/>
          <w:szCs w:val="28"/>
          <w:rtl/>
          <w:lang w:bidi="fa-IR"/>
        </w:rPr>
        <w:t xml:space="preserve">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ازها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و ابعاد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از محصول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شود.</w:t>
      </w:r>
    </w:p>
    <w:p w14:paraId="34275292"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کتابخانه‌</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موجود.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کتابخانه شامل استاندارد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w:t>
      </w:r>
      <w:r w:rsidRPr="00EC479F">
        <w:rPr>
          <w:rFonts w:asciiTheme="majorBidi" w:hAnsiTheme="majorBidi" w:cs="B Nazanin"/>
          <w:color w:val="000000" w:themeColor="text1"/>
          <w:sz w:val="28"/>
          <w:szCs w:val="28"/>
          <w:rtl/>
          <w:lang w:bidi="fa-IR"/>
        </w:rPr>
        <w:t xml:space="preserve"> قطعات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شده گذشته و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مونتاژ قالب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باشد،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مثال پا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ه</w:t>
      </w:r>
      <w:r w:rsidRPr="00EC479F">
        <w:rPr>
          <w:rFonts w:asciiTheme="majorBidi" w:hAnsiTheme="majorBidi" w:cs="B Nazanin"/>
          <w:color w:val="000000" w:themeColor="text1"/>
          <w:sz w:val="28"/>
          <w:szCs w:val="28"/>
          <w:rtl/>
          <w:lang w:bidi="fa-IR"/>
        </w:rPr>
        <w:t xml:space="preserve"> قالب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مه‌</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ثابت شده و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مه‌</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متحرک) و ج</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ب</w:t>
      </w:r>
      <w:r w:rsidRPr="00EC479F">
        <w:rPr>
          <w:rFonts w:asciiTheme="majorBidi" w:hAnsiTheme="majorBidi" w:cs="B Nazanin"/>
          <w:color w:val="000000" w:themeColor="text1"/>
          <w:sz w:val="28"/>
          <w:szCs w:val="28"/>
          <w:rtl/>
          <w:lang w:bidi="fa-IR"/>
        </w:rPr>
        <w:t xml:space="preserve">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مه‌</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ثابت شده و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مه‌</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متحرک).</w:t>
      </w:r>
    </w:p>
    <w:p w14:paraId="63978686"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دانش تخصص</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در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تزر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ق</w:t>
      </w:r>
      <w:r w:rsidRPr="00EC479F">
        <w:rPr>
          <w:rFonts w:asciiTheme="majorBidi" w:hAnsiTheme="majorBidi" w:cs="B Nazanin"/>
          <w:color w:val="000000" w:themeColor="text1"/>
          <w:sz w:val="28"/>
          <w:szCs w:val="28"/>
          <w:rtl/>
          <w:lang w:bidi="fa-IR"/>
        </w:rPr>
        <w:t>. دانش تخصص</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از هر دو مورد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اول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ه</w:t>
      </w:r>
      <w:r w:rsidRPr="00EC479F">
        <w:rPr>
          <w:rFonts w:asciiTheme="majorBidi" w:hAnsiTheme="majorBidi" w:cs="B Nazanin"/>
          <w:color w:val="000000" w:themeColor="text1"/>
          <w:sz w:val="28"/>
          <w:szCs w:val="28"/>
          <w:rtl/>
          <w:lang w:bidi="fa-IR"/>
        </w:rPr>
        <w:t xml:space="preserve"> و جزئ</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تزر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ق</w:t>
      </w:r>
      <w:r w:rsidRPr="00EC479F">
        <w:rPr>
          <w:rFonts w:asciiTheme="majorBidi" w:hAnsiTheme="majorBidi" w:cs="B Nazanin"/>
          <w:color w:val="000000" w:themeColor="text1"/>
          <w:sz w:val="28"/>
          <w:szCs w:val="28"/>
          <w:rtl/>
          <w:lang w:bidi="fa-IR"/>
        </w:rPr>
        <w:t xml:space="preserve"> به طور کل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از طراحان قالب باتجربه به دست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آ</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چن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دانش ها</w:t>
      </w:r>
      <w:r w:rsidRPr="00EC479F">
        <w:rPr>
          <w:rFonts w:asciiTheme="majorBidi" w:hAnsiTheme="majorBidi" w:cs="B Nazanin" w:hint="cs"/>
          <w:color w:val="000000" w:themeColor="text1"/>
          <w:sz w:val="28"/>
          <w:szCs w:val="28"/>
          <w:rtl/>
          <w:lang w:bidi="fa-IR"/>
        </w:rPr>
        <w:t>یی</w:t>
      </w:r>
      <w:r w:rsidRPr="00EC479F">
        <w:rPr>
          <w:rFonts w:asciiTheme="majorBidi" w:hAnsiTheme="majorBidi" w:cs="B Nazanin"/>
          <w:color w:val="000000" w:themeColor="text1"/>
          <w:sz w:val="28"/>
          <w:szCs w:val="28"/>
          <w:rtl/>
          <w:lang w:bidi="fa-IR"/>
        </w:rPr>
        <w:t xml:space="preserve"> شامل انتخاب ماده، پ</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شنهاد</w:t>
      </w:r>
      <w:r w:rsidRPr="00EC479F">
        <w:rPr>
          <w:rFonts w:asciiTheme="majorBidi" w:hAnsiTheme="majorBidi" w:cs="B Nazanin"/>
          <w:color w:val="000000" w:themeColor="text1"/>
          <w:sz w:val="28"/>
          <w:szCs w:val="28"/>
          <w:rtl/>
          <w:lang w:bidi="fa-IR"/>
        </w:rPr>
        <w:t xml:space="preserve"> انقباض، پ</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شنهاد</w:t>
      </w:r>
      <w:r w:rsidRPr="00EC479F">
        <w:rPr>
          <w:rFonts w:asciiTheme="majorBidi" w:hAnsiTheme="majorBidi" w:cs="B Nazanin"/>
          <w:color w:val="000000" w:themeColor="text1"/>
          <w:sz w:val="28"/>
          <w:szCs w:val="28"/>
          <w:rtl/>
          <w:lang w:bidi="fa-IR"/>
        </w:rPr>
        <w:t xml:space="preserve"> طرح حفره و سا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ر</w:t>
      </w:r>
      <w:r w:rsidRPr="00EC479F">
        <w:rPr>
          <w:rFonts w:asciiTheme="majorBidi" w:hAnsiTheme="majorBidi" w:cs="B Nazanin"/>
          <w:color w:val="000000" w:themeColor="text1"/>
          <w:sz w:val="28"/>
          <w:szCs w:val="28"/>
          <w:rtl/>
          <w:lang w:bidi="fa-IR"/>
        </w:rPr>
        <w:t xml:space="preserve"> موارد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باشد.</w:t>
      </w:r>
    </w:p>
    <w:p w14:paraId="4710BA91"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hint="eastAsia"/>
          <w:color w:val="000000" w:themeColor="text1"/>
          <w:sz w:val="28"/>
          <w:szCs w:val="28"/>
          <w:rtl/>
          <w:lang w:bidi="fa-IR"/>
        </w:rPr>
        <w:t>آن</w:t>
      </w:r>
      <w:r w:rsidRPr="00EC479F">
        <w:rPr>
          <w:rFonts w:asciiTheme="majorBidi" w:hAnsiTheme="majorBidi" w:cs="B Nazanin"/>
          <w:color w:val="000000" w:themeColor="text1"/>
          <w:sz w:val="28"/>
          <w:szCs w:val="28"/>
          <w:rtl/>
          <w:lang w:bidi="fa-IR"/>
        </w:rPr>
        <w:t xml:space="preserve"> ها چه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خواهند:</w:t>
      </w:r>
    </w:p>
    <w:p w14:paraId="67D21820"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مح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ط</w:t>
      </w:r>
      <w:r w:rsidRPr="00EC479F">
        <w:rPr>
          <w:rFonts w:asciiTheme="majorBidi" w:hAnsiTheme="majorBidi" w:cs="B Nazanin"/>
          <w:color w:val="000000" w:themeColor="text1"/>
          <w:sz w:val="28"/>
          <w:szCs w:val="28"/>
          <w:rtl/>
          <w:lang w:bidi="fa-IR"/>
        </w:rPr>
        <w:t xml:space="preserve">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هوشمندانه و تعامل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عموماً از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سر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راهکارها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تشک</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ل</w:t>
      </w:r>
      <w:r w:rsidRPr="00EC479F">
        <w:rPr>
          <w:rFonts w:asciiTheme="majorBidi" w:hAnsiTheme="majorBidi" w:cs="B Nazanin"/>
          <w:color w:val="000000" w:themeColor="text1"/>
          <w:sz w:val="28"/>
          <w:szCs w:val="28"/>
          <w:rtl/>
          <w:lang w:bidi="fa-IR"/>
        </w:rPr>
        <w:t xml:space="preserve"> شده است.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روش ها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ازمند</w:t>
      </w:r>
      <w:r w:rsidRPr="00EC479F">
        <w:rPr>
          <w:rFonts w:asciiTheme="majorBidi" w:hAnsiTheme="majorBidi" w:cs="B Nazanin"/>
          <w:color w:val="000000" w:themeColor="text1"/>
          <w:sz w:val="28"/>
          <w:szCs w:val="28"/>
          <w:rtl/>
          <w:lang w:bidi="fa-IR"/>
        </w:rPr>
        <w:t xml:space="preserve">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جاد</w:t>
      </w:r>
      <w:r w:rsidRPr="00EC479F">
        <w:rPr>
          <w:rFonts w:asciiTheme="majorBidi" w:hAnsiTheme="majorBidi" w:cs="B Nazanin"/>
          <w:color w:val="000000" w:themeColor="text1"/>
          <w:sz w:val="28"/>
          <w:szCs w:val="28"/>
          <w:rtl/>
          <w:lang w:bidi="fa-IR"/>
        </w:rPr>
        <w:t xml:space="preserve"> قطعات 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خته</w:t>
      </w:r>
      <w:r w:rsidRPr="00EC479F">
        <w:rPr>
          <w:rFonts w:asciiTheme="majorBidi" w:hAnsiTheme="majorBidi" w:cs="B Nazanin"/>
          <w:color w:val="000000" w:themeColor="text1"/>
          <w:sz w:val="28"/>
          <w:szCs w:val="28"/>
          <w:rtl/>
          <w:lang w:bidi="fa-IR"/>
        </w:rPr>
        <w:t xml:space="preserve"> شده خاص و مونتاژ قطعات موجود،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باشد.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مح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ط</w:t>
      </w:r>
      <w:r w:rsidRPr="00EC479F">
        <w:rPr>
          <w:rFonts w:asciiTheme="majorBidi" w:hAnsiTheme="majorBidi" w:cs="B Nazanin"/>
          <w:color w:val="000000" w:themeColor="text1"/>
          <w:sz w:val="28"/>
          <w:szCs w:val="28"/>
          <w:rtl/>
          <w:lang w:bidi="fa-IR"/>
        </w:rPr>
        <w:t xml:space="preserve">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نبا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به طور کامل خودکار باشد، به خصوص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محصولات پ</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ده</w:t>
      </w:r>
      <w:r w:rsidRPr="00EC479F">
        <w:rPr>
          <w:rFonts w:asciiTheme="majorBidi" w:hAnsiTheme="majorBidi" w:cs="B Nazanin"/>
          <w:color w:val="000000" w:themeColor="text1"/>
          <w:sz w:val="28"/>
          <w:szCs w:val="28"/>
          <w:rtl/>
          <w:lang w:bidi="fa-IR"/>
        </w:rPr>
        <w:t xml:space="preserve"> با ز</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ربرش</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فراوان.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مح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ط</w:t>
      </w:r>
      <w:r w:rsidRPr="00EC479F">
        <w:rPr>
          <w:rFonts w:asciiTheme="majorBidi" w:hAnsiTheme="majorBidi" w:cs="B Nazanin"/>
          <w:color w:val="000000" w:themeColor="text1"/>
          <w:sz w:val="28"/>
          <w:szCs w:val="28"/>
          <w:rtl/>
          <w:lang w:bidi="fa-IR"/>
        </w:rPr>
        <w:t xml:space="preserve"> هوشمند و تعامل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گز</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نه</w:t>
      </w: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مناسب</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ادغام برخ</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الگور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تم</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خودکار، دانش اکتشاف</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و تعامل تجربه‌</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طراحان قالب،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باشد. </w:t>
      </w:r>
    </w:p>
    <w:p w14:paraId="01F48076"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lastRenderedPageBreak/>
        <w:t>- مد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ت</w:t>
      </w:r>
      <w:r w:rsidRPr="00EC479F">
        <w:rPr>
          <w:rFonts w:asciiTheme="majorBidi" w:hAnsiTheme="majorBidi" w:cs="B Nazanin"/>
          <w:color w:val="000000" w:themeColor="text1"/>
          <w:sz w:val="28"/>
          <w:szCs w:val="28"/>
          <w:rtl/>
          <w:lang w:bidi="fa-IR"/>
        </w:rPr>
        <w:t xml:space="preserve"> طرح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قطعات/مونتاژها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استاندارد/گذشته (قطعات محصول-مستقل). جدا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از هسته و حفره،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قالب تزر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ق</w:t>
      </w:r>
      <w:r w:rsidRPr="00EC479F">
        <w:rPr>
          <w:rFonts w:asciiTheme="majorBidi" w:hAnsiTheme="majorBidi" w:cs="B Nazanin"/>
          <w:color w:val="000000" w:themeColor="text1"/>
          <w:sz w:val="28"/>
          <w:szCs w:val="28"/>
          <w:rtl/>
          <w:lang w:bidi="fa-IR"/>
        </w:rPr>
        <w:t xml:space="preserve"> دارا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بخش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گر</w:t>
      </w:r>
      <w:r w:rsidRPr="00EC479F">
        <w:rPr>
          <w:rFonts w:asciiTheme="majorBidi" w:hAnsiTheme="majorBidi" w:cs="B Nazanin"/>
          <w:color w:val="000000" w:themeColor="text1"/>
          <w:sz w:val="28"/>
          <w:szCs w:val="28"/>
          <w:rtl/>
          <w:lang w:bidi="fa-IR"/>
        </w:rPr>
        <w:t xml:space="preserve"> بس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است که در ساختار و هندسه شکل مشابه هستند و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توان از آن‌ها در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استفاده کرد.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بخش ها از محصولات قالب پلاست</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مستقال هستند.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بخش ها اکثراً اجزا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استاندارد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هستند که در طرح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مختلف قالب و مجموعه قالب مجدداً مورد استفاده قرار 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رند</w:t>
      </w:r>
      <w:r w:rsidRPr="00EC479F">
        <w:rPr>
          <w:rFonts w:asciiTheme="majorBidi" w:hAnsiTheme="majorBidi" w:cs="B Nazanin"/>
          <w:color w:val="000000" w:themeColor="text1"/>
          <w:sz w:val="28"/>
          <w:szCs w:val="28"/>
          <w:rtl/>
          <w:lang w:bidi="fa-IR"/>
        </w:rPr>
        <w:t>.</w:t>
      </w:r>
    </w:p>
    <w:p w14:paraId="1BF0D382"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t>- ابزارها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کاربرد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(شامل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جسم جامد و محاسبات تحل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در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هسته و حفره (قطعات محصول-مستقل). شکل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و ابعاد 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ستم</w:t>
      </w:r>
      <w:r w:rsidRPr="00EC479F">
        <w:rPr>
          <w:rFonts w:asciiTheme="majorBidi" w:hAnsiTheme="majorBidi" w:cs="B Nazanin"/>
          <w:color w:val="000000" w:themeColor="text1"/>
          <w:sz w:val="28"/>
          <w:szCs w:val="28"/>
          <w:rtl/>
          <w:lang w:bidi="fa-IR"/>
        </w:rPr>
        <w:t xml:space="preserve"> هسته و حفره مستق</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ماً</w:t>
      </w:r>
      <w:r w:rsidRPr="00EC479F">
        <w:rPr>
          <w:rFonts w:asciiTheme="majorBidi" w:hAnsiTheme="majorBidi" w:cs="B Nazanin"/>
          <w:color w:val="000000" w:themeColor="text1"/>
          <w:sz w:val="28"/>
          <w:szCs w:val="28"/>
          <w:rtl/>
          <w:lang w:bidi="fa-IR"/>
        </w:rPr>
        <w:t xml:space="preserve"> محصول 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خته</w:t>
      </w:r>
      <w:r w:rsidRPr="00EC479F">
        <w:rPr>
          <w:rFonts w:asciiTheme="majorBidi" w:hAnsiTheme="majorBidi" w:cs="B Nazanin"/>
          <w:color w:val="000000" w:themeColor="text1"/>
          <w:sz w:val="28"/>
          <w:szCs w:val="28"/>
          <w:rtl/>
          <w:lang w:bidi="fa-IR"/>
        </w:rPr>
        <w:t xml:space="preserve"> گر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به دست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آ</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ند</w:t>
      </w:r>
      <w:r w:rsidRPr="00EC479F">
        <w:rPr>
          <w:rFonts w:asciiTheme="majorBidi" w:hAnsiTheme="majorBidi" w:cs="B Nazanin"/>
          <w:color w:val="000000" w:themeColor="text1"/>
          <w:sz w:val="28"/>
          <w:szCs w:val="28"/>
          <w:rtl/>
          <w:lang w:bidi="fa-IR"/>
        </w:rPr>
        <w:t>. تمام اجزا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ن‌گونه</w:t>
      </w:r>
      <w:r w:rsidRPr="00EC479F">
        <w:rPr>
          <w:rFonts w:asciiTheme="majorBidi" w:hAnsiTheme="majorBidi" w:cs="B Nazanin"/>
          <w:color w:val="000000" w:themeColor="text1"/>
          <w:sz w:val="28"/>
          <w:szCs w:val="28"/>
          <w:rtl/>
          <w:lang w:bidi="fa-IR"/>
        </w:rPr>
        <w:t xml:space="preserve"> 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ستم</w:t>
      </w:r>
      <w:r w:rsidRPr="00EC479F">
        <w:rPr>
          <w:rFonts w:asciiTheme="majorBidi" w:hAnsiTheme="majorBidi" w:cs="B Nazanin"/>
          <w:color w:val="000000" w:themeColor="text1"/>
          <w:sz w:val="28"/>
          <w:szCs w:val="28"/>
          <w:rtl/>
          <w:lang w:bidi="fa-IR"/>
        </w:rPr>
        <w:t xml:space="preserve"> ها وابسته به محصول هستند. همچن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بخش ها اجزا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بحران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در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به حساب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آ</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ند</w:t>
      </w:r>
      <w:r w:rsidRPr="00EC479F">
        <w:rPr>
          <w:rFonts w:asciiTheme="majorBidi" w:hAnsiTheme="majorBidi" w:cs="B Nazanin"/>
          <w:color w:val="000000" w:themeColor="text1"/>
          <w:sz w:val="28"/>
          <w:szCs w:val="28"/>
          <w:rtl/>
          <w:lang w:bidi="fa-IR"/>
        </w:rPr>
        <w:t>.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ازنتد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آن ها ممکن است پ</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ده</w:t>
      </w:r>
      <w:r w:rsidRPr="00EC479F">
        <w:rPr>
          <w:rFonts w:asciiTheme="majorBidi" w:hAnsiTheme="majorBidi" w:cs="B Nazanin"/>
          <w:color w:val="000000" w:themeColor="text1"/>
          <w:sz w:val="28"/>
          <w:szCs w:val="28"/>
          <w:rtl/>
          <w:lang w:bidi="fa-IR"/>
        </w:rPr>
        <w:t xml:space="preserve"> باشد. بنابرا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توسعه برخ</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ابزار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هسته و حفره بر مبنا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اتوماس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ون</w:t>
      </w:r>
      <w:r w:rsidRPr="00EC479F">
        <w:rPr>
          <w:rFonts w:asciiTheme="majorBidi" w:hAnsiTheme="majorBidi" w:cs="B Nazanin"/>
          <w:color w:val="000000" w:themeColor="text1"/>
          <w:sz w:val="28"/>
          <w:szCs w:val="28"/>
          <w:rtl/>
          <w:lang w:bidi="fa-IR"/>
        </w:rPr>
        <w:t xml:space="preserve"> و تعامل جزئ</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w:t>
      </w:r>
      <w:r w:rsidRPr="00EC479F">
        <w:rPr>
          <w:rFonts w:asciiTheme="majorBidi" w:hAnsiTheme="majorBidi" w:cs="B Nazanin"/>
          <w:color w:val="000000" w:themeColor="text1"/>
          <w:sz w:val="28"/>
          <w:szCs w:val="28"/>
          <w:rtl/>
          <w:lang w:bidi="fa-IR"/>
        </w:rPr>
        <w:t xml:space="preserve">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تواند مف</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واقع شود.</w:t>
      </w:r>
    </w:p>
    <w:p w14:paraId="00EEF541"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t>-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مونتاژ. در 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ستم</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تجار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color w:val="000000" w:themeColor="text1"/>
          <w:sz w:val="28"/>
          <w:szCs w:val="28"/>
          <w:lang w:bidi="fa-IR"/>
        </w:rPr>
        <w:t>CAD/CAM</w:t>
      </w:r>
      <w:r w:rsidRPr="00EC479F">
        <w:rPr>
          <w:rFonts w:asciiTheme="majorBidi" w:hAnsiTheme="majorBidi" w:cs="B Nazanin"/>
          <w:color w:val="000000" w:themeColor="text1"/>
          <w:sz w:val="28"/>
          <w:szCs w:val="28"/>
          <w:rtl/>
          <w:lang w:bidi="fa-IR"/>
        </w:rPr>
        <w:t xml:space="preserve">، قالب ها به عنوان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هندسه کامل و مدل جسم جامد هم رده ارائه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شوند.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مدل شامل نماها، گوشه ها و رئوس در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فضا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سه بعد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(3</w:t>
      </w:r>
      <w:r w:rsidRPr="00EC479F">
        <w:rPr>
          <w:rFonts w:asciiTheme="majorBidi" w:hAnsiTheme="majorBidi" w:cs="B Nazanin"/>
          <w:color w:val="000000" w:themeColor="text1"/>
          <w:sz w:val="28"/>
          <w:szCs w:val="28"/>
          <w:lang w:bidi="fa-IR"/>
        </w:rPr>
        <w:t>D</w:t>
      </w:r>
      <w:r w:rsidRPr="00EC479F">
        <w:rPr>
          <w:rFonts w:asciiTheme="majorBidi" w:hAnsiTheme="majorBidi" w:cs="B Nazanin"/>
          <w:color w:val="000000" w:themeColor="text1"/>
          <w:sz w:val="28"/>
          <w:szCs w:val="28"/>
          <w:rtl/>
          <w:lang w:bidi="fa-IR"/>
        </w:rPr>
        <w:t>) اقل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شود. چن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موارد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نما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ش</w:t>
      </w:r>
      <w:r w:rsidRPr="00EC479F">
        <w:rPr>
          <w:rFonts w:asciiTheme="majorBidi" w:hAnsiTheme="majorBidi" w:cs="B Nazanin"/>
          <w:color w:val="000000" w:themeColor="text1"/>
          <w:sz w:val="28"/>
          <w:szCs w:val="28"/>
          <w:rtl/>
          <w:lang w:bidi="fa-IR"/>
        </w:rPr>
        <w:t xml:space="preserve"> بصر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و وظا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ف</w:t>
      </w:r>
      <w:r w:rsidRPr="00EC479F">
        <w:rPr>
          <w:rFonts w:asciiTheme="majorBidi" w:hAnsiTheme="majorBidi" w:cs="B Nazanin"/>
          <w:color w:val="000000" w:themeColor="text1"/>
          <w:sz w:val="28"/>
          <w:szCs w:val="28"/>
          <w:rtl/>
          <w:lang w:bidi="fa-IR"/>
        </w:rPr>
        <w:t xml:space="preserve"> محاسبات فشرده 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مانند تح</w:t>
      </w:r>
      <w:r w:rsidRPr="00EC479F">
        <w:rPr>
          <w:rFonts w:asciiTheme="majorBidi" w:hAnsiTheme="majorBidi" w:cs="B Nazanin" w:hint="eastAsia"/>
          <w:color w:val="000000" w:themeColor="text1"/>
          <w:sz w:val="28"/>
          <w:szCs w:val="28"/>
          <w:rtl/>
          <w:lang w:bidi="fa-IR"/>
        </w:rPr>
        <w:t>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ل</w:t>
      </w:r>
      <w:r w:rsidRPr="00EC479F">
        <w:rPr>
          <w:rFonts w:asciiTheme="majorBidi" w:hAnsiTheme="majorBidi" w:cs="B Nazanin"/>
          <w:color w:val="000000" w:themeColor="text1"/>
          <w:sz w:val="28"/>
          <w:szCs w:val="28"/>
          <w:rtl/>
          <w:lang w:bidi="fa-IR"/>
        </w:rPr>
        <w:t xml:space="preserve"> ها وشب</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ه</w:t>
      </w:r>
      <w:r w:rsidRPr="00EC479F">
        <w:rPr>
          <w:rFonts w:asciiTheme="majorBidi" w:hAnsiTheme="majorBidi" w:cs="B Nazanin"/>
          <w:color w:val="000000" w:themeColor="text1"/>
          <w:sz w:val="28"/>
          <w:szCs w:val="28"/>
          <w:rtl/>
          <w:lang w:bidi="fa-IR"/>
        </w:rPr>
        <w:t xml:space="preserve"> ساز</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w:t>
      </w:r>
      <w:r w:rsidRPr="00EC479F">
        <w:rPr>
          <w:rFonts w:asciiTheme="majorBidi" w:hAnsiTheme="majorBidi" w:cs="B Nazanin"/>
          <w:color w:val="000000" w:themeColor="text1"/>
          <w:sz w:val="28"/>
          <w:szCs w:val="28"/>
          <w:rtl/>
          <w:lang w:bidi="fa-IR"/>
        </w:rPr>
        <w:t xml:space="preserve"> مناسب هستند. اگرچه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شکل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وظا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ف</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که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از</w:t>
      </w:r>
      <w:r w:rsidRPr="00EC479F">
        <w:rPr>
          <w:rFonts w:asciiTheme="majorBidi" w:hAnsiTheme="majorBidi" w:cs="B Nazanin"/>
          <w:color w:val="000000" w:themeColor="text1"/>
          <w:sz w:val="28"/>
          <w:szCs w:val="28"/>
          <w:rtl/>
          <w:lang w:bidi="fa-IR"/>
        </w:rPr>
        <w:t xml:space="preserve"> به تصم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م</w:t>
      </w:r>
      <w:r w:rsidRPr="00EC479F">
        <w:rPr>
          <w:rFonts w:asciiTheme="majorBidi" w:hAnsiTheme="majorBidi" w:cs="B Nazanin"/>
          <w:color w:val="000000" w:themeColor="text1"/>
          <w:sz w:val="28"/>
          <w:szCs w:val="28"/>
          <w:rtl/>
          <w:lang w:bidi="fa-IR"/>
        </w:rPr>
        <w:t xml:space="preserve"> 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در اطلاعات سطح بالا از هو</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ت</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محصول و ارتباطات آن‌ها دارند، مناسب 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ستند</w:t>
      </w:r>
      <w:r w:rsidRPr="00EC479F">
        <w:rPr>
          <w:rFonts w:asciiTheme="majorBidi" w:hAnsiTheme="majorBidi" w:cs="B Nazanin"/>
          <w:color w:val="000000" w:themeColor="text1"/>
          <w:sz w:val="28"/>
          <w:szCs w:val="28"/>
          <w:rtl/>
          <w:lang w:bidi="fa-IR"/>
        </w:rPr>
        <w:t>. طراحان قالب ک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ط</w:t>
      </w:r>
      <w:r w:rsidRPr="00EC479F">
        <w:rPr>
          <w:rFonts w:asciiTheme="majorBidi" w:hAnsiTheme="majorBidi" w:cs="B Nazanin"/>
          <w:color w:val="000000" w:themeColor="text1"/>
          <w:sz w:val="28"/>
          <w:szCs w:val="28"/>
          <w:rtl/>
          <w:lang w:bidi="fa-IR"/>
        </w:rPr>
        <w:t xml:space="preserve"> مونتاژ را به جا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مح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ط</w:t>
      </w:r>
      <w:r w:rsidRPr="00EC479F">
        <w:rPr>
          <w:rFonts w:asciiTheme="majorBidi" w:hAnsiTheme="majorBidi" w:cs="B Nazanin"/>
          <w:color w:val="000000" w:themeColor="text1"/>
          <w:sz w:val="28"/>
          <w:szCs w:val="28"/>
          <w:rtl/>
          <w:lang w:bidi="fa-IR"/>
        </w:rPr>
        <w:t xml:space="preserve"> مدل جسم جامد ساده، ترج</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ح</w:t>
      </w:r>
      <w:r w:rsidRPr="00EC479F">
        <w:rPr>
          <w:rFonts w:asciiTheme="majorBidi" w:hAnsiTheme="majorBidi" w:cs="B Nazanin"/>
          <w:color w:val="000000" w:themeColor="text1"/>
          <w:sz w:val="28"/>
          <w:szCs w:val="28"/>
          <w:rtl/>
          <w:lang w:bidi="fa-IR"/>
        </w:rPr>
        <w:t xml:space="preserve">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دهند.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نظر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ه</w:t>
      </w:r>
      <w:r w:rsidRPr="00EC479F">
        <w:rPr>
          <w:rFonts w:asciiTheme="majorBidi" w:hAnsiTheme="majorBidi" w:cs="B Nazanin"/>
          <w:color w:val="000000" w:themeColor="text1"/>
          <w:sz w:val="28"/>
          <w:szCs w:val="28"/>
          <w:rtl/>
          <w:lang w:bidi="fa-IR"/>
        </w:rPr>
        <w:t xml:space="preserve"> همچن</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در کار </w:t>
      </w:r>
      <w:r w:rsidRPr="00EC479F">
        <w:rPr>
          <w:rFonts w:asciiTheme="majorBidi" w:hAnsiTheme="majorBidi" w:cs="B Nazanin" w:hint="cs"/>
          <w:color w:val="000000" w:themeColor="text1"/>
          <w:sz w:val="28"/>
          <w:szCs w:val="28"/>
          <w:rtl/>
          <w:lang w:bidi="fa-IR"/>
        </w:rPr>
        <w:t>یی</w:t>
      </w:r>
      <w:r w:rsidRPr="00EC479F">
        <w:rPr>
          <w:rFonts w:asciiTheme="majorBidi" w:hAnsiTheme="majorBidi" w:cs="B Nazanin"/>
          <w:color w:val="000000" w:themeColor="text1"/>
          <w:sz w:val="28"/>
          <w:szCs w:val="28"/>
          <w:rtl/>
          <w:lang w:bidi="fa-IR"/>
        </w:rPr>
        <w:t xml:space="preserve"> و همکاران ارائه شده است [24].</w:t>
      </w:r>
    </w:p>
    <w:p w14:paraId="6A436C9E"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lang w:bidi="fa-IR"/>
        </w:rPr>
      </w:pP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تول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چرخه توسعه کامل از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تزر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ق</w:t>
      </w:r>
      <w:r w:rsidRPr="00EC479F">
        <w:rPr>
          <w:rFonts w:asciiTheme="majorBidi" w:hAnsiTheme="majorBidi" w:cs="B Nazanin"/>
          <w:color w:val="000000" w:themeColor="text1"/>
          <w:sz w:val="28"/>
          <w:szCs w:val="28"/>
          <w:rtl/>
          <w:lang w:bidi="fa-IR"/>
        </w:rPr>
        <w:t xml:space="preserve"> م</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تواند از طرح قالب و فرا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ند</w:t>
      </w:r>
      <w:r w:rsidRPr="00EC479F">
        <w:rPr>
          <w:rFonts w:asciiTheme="majorBidi" w:hAnsiTheme="majorBidi" w:cs="B Nazanin"/>
          <w:color w:val="000000" w:themeColor="text1"/>
          <w:sz w:val="28"/>
          <w:szCs w:val="28"/>
          <w:rtl/>
          <w:lang w:bidi="fa-IR"/>
        </w:rPr>
        <w:t xml:space="preserve"> تول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قالب تشک</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ل</w:t>
      </w:r>
      <w:r w:rsidRPr="00EC479F">
        <w:rPr>
          <w:rFonts w:asciiTheme="majorBidi" w:hAnsiTheme="majorBidi" w:cs="B Nazanin"/>
          <w:color w:val="000000" w:themeColor="text1"/>
          <w:sz w:val="28"/>
          <w:szCs w:val="28"/>
          <w:rtl/>
          <w:lang w:bidi="fa-IR"/>
        </w:rPr>
        <w:t xml:space="preserve"> شده باشد.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ادغام </w:t>
      </w:r>
      <w:r w:rsidRPr="00EC479F">
        <w:rPr>
          <w:rFonts w:asciiTheme="majorBidi" w:hAnsiTheme="majorBidi" w:cs="B Nazanin"/>
          <w:color w:val="000000" w:themeColor="text1"/>
          <w:sz w:val="28"/>
          <w:szCs w:val="28"/>
          <w:lang w:bidi="fa-IR"/>
        </w:rPr>
        <w:t>CAD/CAM</w:t>
      </w:r>
      <w:r w:rsidRPr="00EC479F">
        <w:rPr>
          <w:rFonts w:asciiTheme="majorBidi" w:hAnsiTheme="majorBidi" w:cs="B Nazanin"/>
          <w:color w:val="000000" w:themeColor="text1"/>
          <w:sz w:val="28"/>
          <w:szCs w:val="28"/>
          <w:rtl/>
          <w:lang w:bidi="fa-IR"/>
        </w:rPr>
        <w:t xml:space="preserve"> به داخل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و</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ژگ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تول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قالب با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ماش</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w:t>
      </w:r>
      <w:r w:rsidRPr="00EC479F">
        <w:rPr>
          <w:rFonts w:asciiTheme="majorBidi" w:hAnsiTheme="majorBidi" w:cs="B Nazanin"/>
          <w:color w:val="000000" w:themeColor="text1"/>
          <w:sz w:val="28"/>
          <w:szCs w:val="28"/>
          <w:rtl/>
          <w:lang w:bidi="fa-IR"/>
        </w:rPr>
        <w:t xml:space="preserve">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color w:val="000000" w:themeColor="text1"/>
          <w:sz w:val="28"/>
          <w:szCs w:val="28"/>
          <w:lang w:bidi="fa-IR"/>
        </w:rPr>
        <w:t>NC</w:t>
      </w:r>
      <w:r w:rsidRPr="00EC479F">
        <w:rPr>
          <w:rFonts w:asciiTheme="majorBidi" w:hAnsiTheme="majorBidi" w:cs="B Nazanin"/>
          <w:color w:val="000000" w:themeColor="text1"/>
          <w:sz w:val="28"/>
          <w:szCs w:val="28"/>
          <w:rtl/>
          <w:lang w:bidi="fa-IR"/>
        </w:rPr>
        <w:t xml:space="preserve"> خاص، خلاصه و تحل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ل</w:t>
      </w:r>
      <w:r w:rsidRPr="00EC479F">
        <w:rPr>
          <w:rFonts w:asciiTheme="majorBidi" w:hAnsiTheme="majorBidi" w:cs="B Nazanin"/>
          <w:color w:val="000000" w:themeColor="text1"/>
          <w:sz w:val="28"/>
          <w:szCs w:val="28"/>
          <w:rtl/>
          <w:lang w:bidi="fa-IR"/>
        </w:rPr>
        <w:t xml:space="preserve"> شوند.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نکه</w:t>
      </w:r>
      <w:r w:rsidRPr="00EC479F">
        <w:rPr>
          <w:rFonts w:asciiTheme="majorBidi" w:hAnsiTheme="majorBidi" w:cs="B Nazanin"/>
          <w:color w:val="000000" w:themeColor="text1"/>
          <w:sz w:val="28"/>
          <w:szCs w:val="28"/>
          <w:rtl/>
          <w:lang w:bidi="fa-IR"/>
        </w:rPr>
        <w:t xml:space="preserve"> طرح نها</w:t>
      </w:r>
      <w:r w:rsidRPr="00EC479F">
        <w:rPr>
          <w:rFonts w:asciiTheme="majorBidi" w:hAnsiTheme="majorBidi" w:cs="B Nazanin" w:hint="cs"/>
          <w:color w:val="000000" w:themeColor="text1"/>
          <w:sz w:val="28"/>
          <w:szCs w:val="28"/>
          <w:rtl/>
          <w:lang w:bidi="fa-IR"/>
        </w:rPr>
        <w:t>یی</w:t>
      </w:r>
      <w:r w:rsidRPr="00EC479F">
        <w:rPr>
          <w:rFonts w:asciiTheme="majorBidi" w:hAnsiTheme="majorBidi" w:cs="B Nazanin"/>
          <w:color w:val="000000" w:themeColor="text1"/>
          <w:sz w:val="28"/>
          <w:szCs w:val="28"/>
          <w:rtl/>
          <w:lang w:bidi="fa-IR"/>
        </w:rPr>
        <w:t xml:space="preserve"> قالب را </w:t>
      </w:r>
      <w:r w:rsidRPr="00EC479F">
        <w:rPr>
          <w:rFonts w:asciiTheme="majorBidi" w:hAnsiTheme="majorBidi" w:cs="B Nazanin" w:hint="eastAsia"/>
          <w:color w:val="000000" w:themeColor="text1"/>
          <w:sz w:val="28"/>
          <w:szCs w:val="28"/>
          <w:rtl/>
          <w:lang w:bidi="fa-IR"/>
        </w:rPr>
        <w:t>بتوان</w:t>
      </w:r>
      <w:r w:rsidRPr="00EC479F">
        <w:rPr>
          <w:rFonts w:asciiTheme="majorBidi" w:hAnsiTheme="majorBidi" w:cs="B Nazanin"/>
          <w:color w:val="000000" w:themeColor="text1"/>
          <w:sz w:val="28"/>
          <w:szCs w:val="28"/>
          <w:rtl/>
          <w:lang w:bidi="fa-IR"/>
        </w:rPr>
        <w:t xml:space="preserve"> تول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کرد، هر دو مورد برنامه‌</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فرا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ند</w:t>
      </w:r>
      <w:r w:rsidRPr="00EC479F">
        <w:rPr>
          <w:rFonts w:asciiTheme="majorBidi" w:hAnsiTheme="majorBidi" w:cs="B Nazanin"/>
          <w:color w:val="000000" w:themeColor="text1"/>
          <w:sz w:val="28"/>
          <w:szCs w:val="28"/>
          <w:rtl/>
          <w:lang w:bidi="fa-IR"/>
        </w:rPr>
        <w:t xml:space="preserve"> و کد </w:t>
      </w:r>
      <w:r w:rsidRPr="00EC479F">
        <w:rPr>
          <w:rFonts w:asciiTheme="majorBidi" w:hAnsiTheme="majorBidi" w:cs="B Nazanin"/>
          <w:color w:val="000000" w:themeColor="text1"/>
          <w:sz w:val="28"/>
          <w:szCs w:val="28"/>
          <w:lang w:bidi="fa-IR"/>
        </w:rPr>
        <w:t>NC</w:t>
      </w:r>
      <w:r w:rsidRPr="00EC479F">
        <w:rPr>
          <w:rFonts w:asciiTheme="majorBidi" w:hAnsiTheme="majorBidi" w:cs="B Nazanin"/>
          <w:color w:val="000000" w:themeColor="text1"/>
          <w:sz w:val="28"/>
          <w:szCs w:val="28"/>
          <w:rtl/>
          <w:lang w:bidi="fa-IR"/>
        </w:rPr>
        <w:t xml:space="preserve"> با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به طور خودکار تول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شوند.</w:t>
      </w:r>
    </w:p>
    <w:p w14:paraId="2BC48D0F" w14:textId="37AAD778" w:rsidR="00EC479F" w:rsidRPr="00D21D8A" w:rsidRDefault="00EC479F" w:rsidP="00EC479F">
      <w:pPr>
        <w:bidi/>
        <w:spacing w:after="0" w:line="360" w:lineRule="auto"/>
        <w:jc w:val="both"/>
        <w:rPr>
          <w:rFonts w:asciiTheme="majorBidi" w:hAnsiTheme="majorBidi" w:cs="B Nazanin"/>
          <w:color w:val="000000" w:themeColor="text1"/>
          <w:sz w:val="28"/>
          <w:szCs w:val="28"/>
          <w:rtl/>
          <w:lang w:bidi="fa-IR"/>
        </w:rPr>
      </w:pPr>
      <w:r w:rsidRPr="00EC479F">
        <w:rPr>
          <w:rFonts w:asciiTheme="majorBidi" w:hAnsiTheme="majorBidi" w:cs="B Nazanin"/>
          <w:color w:val="000000" w:themeColor="text1"/>
          <w:sz w:val="28"/>
          <w:szCs w:val="28"/>
          <w:rtl/>
          <w:lang w:bidi="fa-IR"/>
        </w:rPr>
        <w:lastRenderedPageBreak/>
        <w:t xml:space="preserve">-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نقشه مهندس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برا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از شرکت ها، طراح</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قالب با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به صورت </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ک</w:t>
      </w:r>
      <w:r w:rsidRPr="00EC479F">
        <w:rPr>
          <w:rFonts w:asciiTheme="majorBidi" w:hAnsiTheme="majorBidi" w:cs="B Nazanin"/>
          <w:color w:val="000000" w:themeColor="text1"/>
          <w:sz w:val="28"/>
          <w:szCs w:val="28"/>
          <w:rtl/>
          <w:lang w:bidi="fa-IR"/>
        </w:rPr>
        <w:t xml:space="preserve"> نقشه مهندس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به همراه جزئ</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ات</w:t>
      </w:r>
      <w:r w:rsidRPr="00EC479F">
        <w:rPr>
          <w:rFonts w:asciiTheme="majorBidi" w:hAnsiTheme="majorBidi" w:cs="B Nazanin"/>
          <w:color w:val="000000" w:themeColor="text1"/>
          <w:sz w:val="28"/>
          <w:szCs w:val="28"/>
          <w:rtl/>
          <w:lang w:bidi="fa-IR"/>
        </w:rPr>
        <w:t xml:space="preserve"> ابعاد</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w:t>
      </w:r>
      <w:r w:rsidRPr="00EC479F">
        <w:rPr>
          <w:rFonts w:asciiTheme="majorBidi" w:hAnsiTheme="majorBidi" w:cs="B Nazanin"/>
          <w:color w:val="000000" w:themeColor="text1"/>
          <w:sz w:val="28"/>
          <w:szCs w:val="28"/>
          <w:rtl/>
          <w:lang w:bidi="fa-IR"/>
        </w:rPr>
        <w:t xml:space="preserve"> ارائه شود. ابزارها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w:t>
      </w:r>
      <w:r w:rsidRPr="00EC479F">
        <w:rPr>
          <w:rFonts w:asciiTheme="majorBidi" w:hAnsiTheme="majorBidi" w:cs="B Nazanin"/>
          <w:color w:val="000000" w:themeColor="text1"/>
          <w:sz w:val="28"/>
          <w:szCs w:val="28"/>
          <w:lang w:bidi="fa-IR"/>
        </w:rPr>
        <w:t>CAD/CAM</w:t>
      </w:r>
      <w:r w:rsidRPr="00EC479F">
        <w:rPr>
          <w:rFonts w:asciiTheme="majorBidi" w:hAnsiTheme="majorBidi" w:cs="B Nazanin"/>
          <w:color w:val="000000" w:themeColor="text1"/>
          <w:sz w:val="28"/>
          <w:szCs w:val="28"/>
          <w:rtl/>
          <w:lang w:bidi="fa-IR"/>
        </w:rPr>
        <w:t xml:space="preserve"> که قادر به تول</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د</w:t>
      </w:r>
      <w:r w:rsidRPr="00EC479F">
        <w:rPr>
          <w:rFonts w:asciiTheme="majorBidi" w:hAnsiTheme="majorBidi" w:cs="B Nazanin"/>
          <w:color w:val="000000" w:themeColor="text1"/>
          <w:sz w:val="28"/>
          <w:szCs w:val="28"/>
          <w:rtl/>
          <w:lang w:bidi="fa-IR"/>
        </w:rPr>
        <w:t xml:space="preserve"> خودکار 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نگونه</w:t>
      </w:r>
      <w:r w:rsidRPr="00EC479F">
        <w:rPr>
          <w:rFonts w:asciiTheme="majorBidi" w:hAnsiTheme="majorBidi" w:cs="B Nazanin"/>
          <w:color w:val="000000" w:themeColor="text1"/>
          <w:sz w:val="28"/>
          <w:szCs w:val="28"/>
          <w:rtl/>
          <w:lang w:bidi="fa-IR"/>
        </w:rPr>
        <w:t xml:space="preserve"> نقشه ها</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مهندس</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color w:val="000000" w:themeColor="text1"/>
          <w:sz w:val="28"/>
          <w:szCs w:val="28"/>
          <w:rtl/>
          <w:lang w:bidi="fa-IR"/>
        </w:rPr>
        <w:t xml:space="preserve"> از طرح نها</w:t>
      </w:r>
      <w:r w:rsidRPr="00EC479F">
        <w:rPr>
          <w:rFonts w:asciiTheme="majorBidi" w:hAnsiTheme="majorBidi" w:cs="B Nazanin" w:hint="cs"/>
          <w:color w:val="000000" w:themeColor="text1"/>
          <w:sz w:val="28"/>
          <w:szCs w:val="28"/>
          <w:rtl/>
          <w:lang w:bidi="fa-IR"/>
        </w:rPr>
        <w:t>یی</w:t>
      </w:r>
      <w:r w:rsidRPr="00EC479F">
        <w:rPr>
          <w:rFonts w:asciiTheme="majorBidi" w:hAnsiTheme="majorBidi" w:cs="B Nazanin"/>
          <w:color w:val="000000" w:themeColor="text1"/>
          <w:sz w:val="28"/>
          <w:szCs w:val="28"/>
          <w:rtl/>
          <w:lang w:bidi="fa-IR"/>
        </w:rPr>
        <w:t xml:space="preserve"> قالب تزر</w:t>
      </w:r>
      <w:r w:rsidRPr="00EC479F">
        <w:rPr>
          <w:rFonts w:asciiTheme="majorBidi" w:hAnsiTheme="majorBidi" w:cs="B Nazanin" w:hint="cs"/>
          <w:color w:val="000000" w:themeColor="text1"/>
          <w:sz w:val="28"/>
          <w:szCs w:val="28"/>
          <w:rtl/>
          <w:lang w:bidi="fa-IR"/>
        </w:rPr>
        <w:t>ی</w:t>
      </w:r>
      <w:r w:rsidRPr="00EC479F">
        <w:rPr>
          <w:rFonts w:asciiTheme="majorBidi" w:hAnsiTheme="majorBidi" w:cs="B Nazanin" w:hint="eastAsia"/>
          <w:color w:val="000000" w:themeColor="text1"/>
          <w:sz w:val="28"/>
          <w:szCs w:val="28"/>
          <w:rtl/>
          <w:lang w:bidi="fa-IR"/>
        </w:rPr>
        <w:t>ق</w:t>
      </w:r>
      <w:r w:rsidRPr="00EC479F">
        <w:rPr>
          <w:rFonts w:asciiTheme="majorBidi" w:hAnsiTheme="majorBidi" w:cs="B Nazanin"/>
          <w:color w:val="000000" w:themeColor="text1"/>
          <w:sz w:val="28"/>
          <w:szCs w:val="28"/>
          <w:rtl/>
          <w:lang w:bidi="fa-IR"/>
        </w:rPr>
        <w:t xml:space="preserve"> هستند، کارآمد خواهند بود.</w:t>
      </w:r>
    </w:p>
    <w:p w14:paraId="6A659405" w14:textId="77777777" w:rsidR="00716B6C" w:rsidRPr="00D21D8A" w:rsidRDefault="00716B6C" w:rsidP="00D21D8A">
      <w:pPr>
        <w:bidi/>
        <w:spacing w:after="0" w:line="360" w:lineRule="auto"/>
        <w:jc w:val="both"/>
        <w:rPr>
          <w:rFonts w:asciiTheme="majorBidi" w:hAnsiTheme="majorBidi" w:cs="B Nazanin"/>
          <w:color w:val="000000" w:themeColor="text1"/>
          <w:sz w:val="28"/>
          <w:szCs w:val="28"/>
          <w:rtl/>
        </w:rPr>
      </w:pPr>
      <w:r w:rsidRPr="00D21D8A">
        <w:rPr>
          <w:rFonts w:asciiTheme="majorBidi" w:hAnsiTheme="majorBidi" w:cs="B Nazanin" w:hint="cs"/>
          <w:color w:val="000000" w:themeColor="text1"/>
          <w:sz w:val="28"/>
          <w:szCs w:val="28"/>
          <w:rtl/>
        </w:rPr>
        <w:t xml:space="preserve">براساس تحلیل هایی که در بالا صورت پذیرفت، تمرکز تحقیق ما بر روی تکنیک های «آن ها چه دارند» و «آن ها چه می خواهند» </w:t>
      </w:r>
      <w:r w:rsidR="00427054" w:rsidRPr="00D21D8A">
        <w:rPr>
          <w:rFonts w:asciiTheme="majorBidi" w:hAnsiTheme="majorBidi" w:cs="B Nazanin" w:hint="cs"/>
          <w:color w:val="000000" w:themeColor="text1"/>
          <w:sz w:val="28"/>
          <w:szCs w:val="28"/>
          <w:rtl/>
        </w:rPr>
        <w:t>می باشد</w:t>
      </w:r>
      <w:r w:rsidRPr="00D21D8A">
        <w:rPr>
          <w:rFonts w:asciiTheme="majorBidi" w:hAnsiTheme="majorBidi" w:cs="B Nazanin" w:hint="cs"/>
          <w:color w:val="000000" w:themeColor="text1"/>
          <w:sz w:val="28"/>
          <w:szCs w:val="28"/>
          <w:rtl/>
        </w:rPr>
        <w:t>.</w:t>
      </w:r>
    </w:p>
    <w:p w14:paraId="55EC67D8" w14:textId="77777777" w:rsidR="00427054" w:rsidRPr="00D21D8A" w:rsidRDefault="00427054"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rPr>
        <w:t>ارائه «آن ها چه می خواهند» در واقع ارائه</w:t>
      </w:r>
      <w:r w:rsidRPr="00D21D8A">
        <w:rPr>
          <w:rFonts w:asciiTheme="majorBidi" w:hAnsiTheme="majorBidi" w:cs="B Nazanin" w:hint="eastAsia"/>
          <w:color w:val="000000" w:themeColor="text1"/>
          <w:sz w:val="28"/>
          <w:szCs w:val="28"/>
          <w:rtl/>
        </w:rPr>
        <w:t>‌</w:t>
      </w:r>
      <w:r w:rsidRPr="00D21D8A">
        <w:rPr>
          <w:rFonts w:asciiTheme="majorBidi" w:hAnsiTheme="majorBidi" w:cs="B Nazanin" w:hint="cs"/>
          <w:color w:val="000000" w:themeColor="text1"/>
          <w:sz w:val="28"/>
          <w:szCs w:val="28"/>
          <w:rtl/>
        </w:rPr>
        <w:t xml:space="preserve">ی دانش و هدف قالب تزریق می باشد. توسعه ی «آن ها چه می خواهند» به معنی ادغام ارائه با ابزارهای هوشمند و تعاملی برای طراحی قالب تزریق در یک محیط طراحی کامل، می باشد. بنابراین یک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برای طراحان قالب جهت درک دو نیاز گفته شده، پیشنهاد شده است.</w:t>
      </w:r>
    </w:p>
    <w:p w14:paraId="6958B61D" w14:textId="77777777" w:rsidR="00C5450C" w:rsidRPr="00D21D8A" w:rsidRDefault="00D32EEC" w:rsidP="00EC479F">
      <w:pPr>
        <w:keepNext/>
        <w:bidi/>
        <w:spacing w:after="0" w:line="360" w:lineRule="auto"/>
        <w:jc w:val="center"/>
        <w:rPr>
          <w:rFonts w:cs="B Nazanin"/>
          <w:color w:val="000000" w:themeColor="text1"/>
          <w:sz w:val="28"/>
          <w:szCs w:val="28"/>
        </w:rPr>
      </w:pPr>
      <w:r>
        <w:rPr>
          <w:rFonts w:asciiTheme="majorBidi" w:hAnsiTheme="majorBidi" w:cs="B Nazanin"/>
          <w:color w:val="000000" w:themeColor="text1"/>
          <w:sz w:val="28"/>
          <w:szCs w:val="28"/>
          <w:lang w:bidi="fa-IR"/>
        </w:rPr>
        <w:lastRenderedPageBreak/>
        <w:pict w14:anchorId="1A7B9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438.75pt">
            <v:imagedata r:id="rId9" o:title="Fig-1"/>
          </v:shape>
        </w:pict>
      </w:r>
    </w:p>
    <w:p w14:paraId="0B4F5EEA" w14:textId="0F2C1413" w:rsidR="00783C98" w:rsidRDefault="00C5450C" w:rsidP="00EC479F">
      <w:pPr>
        <w:pStyle w:val="Caption"/>
        <w:bidi/>
        <w:spacing w:after="0" w:line="360" w:lineRule="auto"/>
        <w:jc w:val="center"/>
        <w:rPr>
          <w:rFonts w:asciiTheme="majorBidi" w:hAnsiTheme="majorBidi" w:cs="B Nazanin"/>
          <w:i w:val="0"/>
          <w:iCs w:val="0"/>
          <w:color w:val="000000" w:themeColor="text1"/>
          <w:sz w:val="28"/>
          <w:szCs w:val="28"/>
          <w:rtl/>
        </w:rPr>
      </w:pPr>
      <w:r w:rsidRPr="00D21D8A">
        <w:rPr>
          <w:rFonts w:cs="B Nazanin" w:hint="cs"/>
          <w:i w:val="0"/>
          <w:iCs w:val="0"/>
          <w:color w:val="000000" w:themeColor="text1"/>
          <w:sz w:val="28"/>
          <w:szCs w:val="28"/>
          <w:rtl/>
          <w:lang w:bidi="fa-IR"/>
        </w:rPr>
        <w:t xml:space="preserve">شکل-1 </w:t>
      </w:r>
      <w:r w:rsidRPr="00D21D8A">
        <w:rPr>
          <w:rFonts w:cs="B Nazanin" w:hint="cs"/>
          <w:i w:val="0"/>
          <w:iCs w:val="0"/>
          <w:color w:val="000000" w:themeColor="text1"/>
          <w:sz w:val="28"/>
          <w:szCs w:val="28"/>
          <w:rtl/>
        </w:rPr>
        <w:t xml:space="preserve">ساختار </w:t>
      </w:r>
      <w:r w:rsidRPr="00D21D8A">
        <w:rPr>
          <w:rFonts w:asciiTheme="majorBidi" w:hAnsiTheme="majorBidi" w:cs="B Nazanin"/>
          <w:i w:val="0"/>
          <w:iCs w:val="0"/>
          <w:color w:val="000000" w:themeColor="text1"/>
          <w:sz w:val="28"/>
          <w:szCs w:val="28"/>
        </w:rPr>
        <w:t>IKB-MOULD</w:t>
      </w:r>
    </w:p>
    <w:p w14:paraId="290ADE18" w14:textId="77777777" w:rsidR="00EC479F" w:rsidRPr="00EC479F" w:rsidRDefault="00EC479F" w:rsidP="00EC479F">
      <w:pPr>
        <w:bidi/>
      </w:pPr>
    </w:p>
    <w:p w14:paraId="7EF8EB74" w14:textId="4050F053" w:rsidR="00427054" w:rsidRPr="00D21D8A" w:rsidRDefault="00427054" w:rsidP="00D21D8A">
      <w:pPr>
        <w:bidi/>
        <w:spacing w:after="0" w:line="360" w:lineRule="auto"/>
        <w:jc w:val="both"/>
        <w:rPr>
          <w:rFonts w:asciiTheme="majorBidi" w:hAnsiTheme="majorBidi" w:cs="B Nazanin"/>
          <w:b/>
          <w:bCs/>
          <w:color w:val="000000" w:themeColor="text1"/>
          <w:sz w:val="28"/>
          <w:szCs w:val="28"/>
          <w:lang w:bidi="fa-IR"/>
        </w:rPr>
      </w:pPr>
      <w:r w:rsidRPr="00D21D8A">
        <w:rPr>
          <w:rFonts w:asciiTheme="majorBidi" w:hAnsiTheme="majorBidi" w:cs="B Nazanin" w:hint="cs"/>
          <w:b/>
          <w:bCs/>
          <w:color w:val="000000" w:themeColor="text1"/>
          <w:sz w:val="28"/>
          <w:szCs w:val="28"/>
          <w:rtl/>
          <w:lang w:bidi="fa-IR"/>
        </w:rPr>
        <w:t>3</w:t>
      </w:r>
      <w:r w:rsidR="00EC479F">
        <w:rPr>
          <w:rFonts w:asciiTheme="majorBidi" w:hAnsiTheme="majorBidi" w:cs="B Nazanin" w:hint="cs"/>
          <w:b/>
          <w:bCs/>
          <w:color w:val="000000" w:themeColor="text1"/>
          <w:sz w:val="28"/>
          <w:szCs w:val="28"/>
          <w:rtl/>
          <w:lang w:bidi="fa-IR"/>
        </w:rPr>
        <w:t>.</w:t>
      </w:r>
      <w:r w:rsidRPr="00D21D8A">
        <w:rPr>
          <w:rFonts w:asciiTheme="majorBidi" w:hAnsiTheme="majorBidi" w:cs="B Nazanin" w:hint="cs"/>
          <w:b/>
          <w:bCs/>
          <w:color w:val="000000" w:themeColor="text1"/>
          <w:sz w:val="28"/>
          <w:szCs w:val="28"/>
          <w:rtl/>
          <w:lang w:bidi="fa-IR"/>
        </w:rPr>
        <w:t xml:space="preserve"> </w:t>
      </w:r>
      <w:r w:rsidR="00DD14C5" w:rsidRPr="00D21D8A">
        <w:rPr>
          <w:rFonts w:asciiTheme="majorBidi" w:hAnsiTheme="majorBidi" w:cs="B Nazanin" w:hint="cs"/>
          <w:b/>
          <w:bCs/>
          <w:color w:val="000000" w:themeColor="text1"/>
          <w:sz w:val="28"/>
          <w:szCs w:val="28"/>
        </w:rPr>
        <w:t>IKB-MOULD</w:t>
      </w:r>
    </w:p>
    <w:p w14:paraId="2E6DC70A" w14:textId="77777777" w:rsidR="00427054" w:rsidRPr="00D21D8A" w:rsidRDefault="00DD14C5"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Pr>
        <w:t>IKB-MOULD</w:t>
      </w:r>
      <w:r w:rsidR="00470A6E" w:rsidRPr="00D21D8A">
        <w:rPr>
          <w:rFonts w:asciiTheme="majorBidi" w:hAnsiTheme="majorBidi" w:cs="B Nazanin" w:hint="cs"/>
          <w:color w:val="000000" w:themeColor="text1"/>
          <w:sz w:val="28"/>
          <w:szCs w:val="28"/>
          <w:rtl/>
        </w:rPr>
        <w:t xml:space="preserve"> استفاده از مبحث دانش بنیان و ابزارهای شیء گرا را بوسیله ی نرم افزار تجاری مدل سازی جسم جامد برای به دست آوردن کارکرد آن، ترکیب می کند. </w:t>
      </w:r>
      <w:r w:rsidRPr="00D21D8A">
        <w:rPr>
          <w:rFonts w:asciiTheme="majorBidi" w:hAnsiTheme="majorBidi" w:cs="B Nazanin" w:hint="cs"/>
          <w:color w:val="000000" w:themeColor="text1"/>
          <w:sz w:val="28"/>
          <w:szCs w:val="28"/>
        </w:rPr>
        <w:t>IKB-MOULD</w:t>
      </w:r>
      <w:r w:rsidR="00470A6E" w:rsidRPr="00D21D8A">
        <w:rPr>
          <w:rFonts w:asciiTheme="majorBidi" w:hAnsiTheme="majorBidi" w:cs="B Nazanin" w:hint="cs"/>
          <w:color w:val="000000" w:themeColor="text1"/>
          <w:sz w:val="28"/>
          <w:szCs w:val="28"/>
          <w:rtl/>
        </w:rPr>
        <w:t xml:space="preserve"> ارائه شده در این مقاله با قطعات پلاستیکی برای ریخته</w:t>
      </w:r>
      <w:r w:rsidR="00470A6E" w:rsidRPr="00D21D8A">
        <w:rPr>
          <w:rFonts w:asciiTheme="majorBidi" w:hAnsiTheme="majorBidi" w:cs="B Nazanin" w:hint="eastAsia"/>
          <w:color w:val="000000" w:themeColor="text1"/>
          <w:sz w:val="28"/>
          <w:szCs w:val="28"/>
          <w:rtl/>
        </w:rPr>
        <w:t>‌</w:t>
      </w:r>
      <w:r w:rsidR="00470A6E" w:rsidRPr="00D21D8A">
        <w:rPr>
          <w:rFonts w:asciiTheme="majorBidi" w:hAnsiTheme="majorBidi" w:cs="B Nazanin" w:hint="cs"/>
          <w:color w:val="000000" w:themeColor="text1"/>
          <w:sz w:val="28"/>
          <w:szCs w:val="28"/>
          <w:rtl/>
        </w:rPr>
        <w:t>گری شروع شده و با تولید یک سیستم قالب کامل همراه با نقشه</w:t>
      </w:r>
      <w:r w:rsidR="00470A6E" w:rsidRPr="00D21D8A">
        <w:rPr>
          <w:rFonts w:asciiTheme="majorBidi" w:hAnsiTheme="majorBidi" w:cs="B Nazanin" w:hint="eastAsia"/>
          <w:color w:val="000000" w:themeColor="text1"/>
          <w:sz w:val="28"/>
          <w:szCs w:val="28"/>
          <w:rtl/>
        </w:rPr>
        <w:t>‌</w:t>
      </w:r>
      <w:r w:rsidR="00470A6E" w:rsidRPr="00D21D8A">
        <w:rPr>
          <w:rFonts w:asciiTheme="majorBidi" w:hAnsiTheme="majorBidi" w:cs="B Nazanin" w:hint="cs"/>
          <w:color w:val="000000" w:themeColor="text1"/>
          <w:sz w:val="28"/>
          <w:szCs w:val="28"/>
          <w:rtl/>
        </w:rPr>
        <w:t xml:space="preserve">ی جزئی متناسب، پایان می یابد. </w:t>
      </w:r>
    </w:p>
    <w:p w14:paraId="447994E3" w14:textId="7C206708" w:rsidR="0048370F" w:rsidRDefault="0048370F" w:rsidP="00D21D8A">
      <w:pPr>
        <w:bidi/>
        <w:spacing w:after="0" w:line="360" w:lineRule="auto"/>
        <w:jc w:val="both"/>
        <w:rPr>
          <w:rFonts w:asciiTheme="majorBidi" w:hAnsiTheme="majorBidi" w:cs="B Nazanin"/>
          <w:color w:val="000000" w:themeColor="text1"/>
          <w:sz w:val="28"/>
          <w:szCs w:val="28"/>
          <w:rtl/>
        </w:rPr>
      </w:pPr>
      <w:r w:rsidRPr="00D21D8A">
        <w:rPr>
          <w:rFonts w:asciiTheme="majorBidi" w:hAnsiTheme="majorBidi" w:cs="B Nazanin" w:hint="cs"/>
          <w:color w:val="000000" w:themeColor="text1"/>
          <w:sz w:val="28"/>
          <w:szCs w:val="28"/>
          <w:rtl/>
          <w:lang w:bidi="fa-IR"/>
        </w:rPr>
        <w:lastRenderedPageBreak/>
        <w:t xml:space="preserve">شکل-1 نشان دهنده ی ساختار اصلی فرایند طراحی قالب تزریق در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می باشد.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rPr>
        <w:t xml:space="preserve"> از موارد زیر تشکیل شده است: یک رابط مدل محصول، یک مدول طراحی قالب، یک کتابخانه</w:t>
      </w:r>
      <w:r w:rsidRPr="00D21D8A">
        <w:rPr>
          <w:rFonts w:asciiTheme="majorBidi" w:hAnsiTheme="majorBidi" w:cs="B Nazanin" w:hint="eastAsia"/>
          <w:color w:val="000000" w:themeColor="text1"/>
          <w:sz w:val="28"/>
          <w:szCs w:val="28"/>
          <w:rtl/>
        </w:rPr>
        <w:t>‌</w:t>
      </w:r>
      <w:r w:rsidR="00FD3182" w:rsidRPr="00D21D8A">
        <w:rPr>
          <w:rFonts w:asciiTheme="majorBidi" w:hAnsiTheme="majorBidi" w:cs="B Nazanin" w:hint="cs"/>
          <w:color w:val="000000" w:themeColor="text1"/>
          <w:sz w:val="28"/>
          <w:szCs w:val="28"/>
          <w:rtl/>
        </w:rPr>
        <w:t>ی دانش بنیان و کتابخ</w:t>
      </w:r>
      <w:r w:rsidRPr="00D21D8A">
        <w:rPr>
          <w:rFonts w:asciiTheme="majorBidi" w:hAnsiTheme="majorBidi" w:cs="B Nazanin" w:hint="cs"/>
          <w:color w:val="000000" w:themeColor="text1"/>
          <w:sz w:val="28"/>
          <w:szCs w:val="28"/>
          <w:rtl/>
        </w:rPr>
        <w:t>انه های دیگر.</w:t>
      </w:r>
    </w:p>
    <w:p w14:paraId="021D97AB" w14:textId="77777777" w:rsidR="00EC479F" w:rsidRPr="00D21D8A" w:rsidRDefault="00EC479F" w:rsidP="00EC479F">
      <w:pPr>
        <w:bidi/>
        <w:spacing w:after="0" w:line="360" w:lineRule="auto"/>
        <w:jc w:val="both"/>
        <w:rPr>
          <w:rFonts w:asciiTheme="majorBidi" w:hAnsiTheme="majorBidi" w:cs="B Nazanin"/>
          <w:color w:val="000000" w:themeColor="text1"/>
          <w:sz w:val="28"/>
          <w:szCs w:val="28"/>
          <w:rtl/>
        </w:rPr>
      </w:pPr>
    </w:p>
    <w:p w14:paraId="0751A288" w14:textId="18A33EDA" w:rsidR="0048370F" w:rsidRPr="00D21D8A" w:rsidRDefault="00EC479F" w:rsidP="00D21D8A">
      <w:pPr>
        <w:bidi/>
        <w:spacing w:after="0" w:line="360" w:lineRule="auto"/>
        <w:jc w:val="both"/>
        <w:rPr>
          <w:rFonts w:asciiTheme="majorBidi" w:hAnsiTheme="majorBidi" w:cs="B Nazanin"/>
          <w:b/>
          <w:bCs/>
          <w:color w:val="000000" w:themeColor="text1"/>
          <w:sz w:val="28"/>
          <w:szCs w:val="28"/>
          <w:rtl/>
        </w:rPr>
      </w:pPr>
      <w:r>
        <w:rPr>
          <w:rFonts w:asciiTheme="majorBidi" w:hAnsiTheme="majorBidi" w:cs="B Nazanin" w:hint="cs"/>
          <w:b/>
          <w:bCs/>
          <w:color w:val="000000" w:themeColor="text1"/>
          <w:sz w:val="28"/>
          <w:szCs w:val="28"/>
          <w:rtl/>
        </w:rPr>
        <w:t>3.1</w:t>
      </w:r>
      <w:r w:rsidR="0048370F" w:rsidRPr="00D21D8A">
        <w:rPr>
          <w:rFonts w:asciiTheme="majorBidi" w:hAnsiTheme="majorBidi" w:cs="B Nazanin" w:hint="cs"/>
          <w:b/>
          <w:bCs/>
          <w:color w:val="000000" w:themeColor="text1"/>
          <w:sz w:val="28"/>
          <w:szCs w:val="28"/>
          <w:rtl/>
        </w:rPr>
        <w:t xml:space="preserve"> رابط مدل محصول</w:t>
      </w:r>
    </w:p>
    <w:p w14:paraId="61D4FB9E" w14:textId="49AEFCB9" w:rsidR="0048370F" w:rsidRDefault="0048370F"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مدل محصول ورودی فرایند طراحی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می باشد. این مدل می تواند یک مدل یک جسم جامد، تبادل هندسی استاندارد و یا یک مدل صفحه ای یا وایر-فریم، باشد. سیستم </w:t>
      </w:r>
      <w:r w:rsidR="00DD14C5" w:rsidRPr="00D21D8A">
        <w:rPr>
          <w:rFonts w:asciiTheme="majorBidi" w:hAnsiTheme="majorBidi" w:cs="B Nazanin" w:hint="cs"/>
          <w:color w:val="000000" w:themeColor="text1"/>
          <w:sz w:val="28"/>
          <w:szCs w:val="28"/>
        </w:rPr>
        <w:t>IKB-MOULD</w:t>
      </w:r>
      <w:r w:rsidRPr="00D21D8A">
        <w:rPr>
          <w:rFonts w:cs="B Nazanin" w:hint="cs"/>
          <w:color w:val="000000" w:themeColor="text1"/>
          <w:sz w:val="28"/>
          <w:szCs w:val="28"/>
          <w:rtl/>
          <w:lang w:bidi="fa-IR"/>
        </w:rPr>
        <w:t xml:space="preserve"> شامل یک رابط مدل محصول جهت دریافت یک مدل</w:t>
      </w:r>
      <w:r w:rsidR="00DB67D3" w:rsidRPr="00D21D8A">
        <w:rPr>
          <w:rFonts w:cs="B Nazanin" w:hint="cs"/>
          <w:color w:val="000000" w:themeColor="text1"/>
          <w:sz w:val="28"/>
          <w:szCs w:val="28"/>
          <w:rtl/>
          <w:lang w:bidi="fa-IR"/>
        </w:rPr>
        <w:t xml:space="preserve"> جامد که در نرم افزارهای مختلفی ساخته شده اند، می شود. این رابط می تواند به طور مستقیم مدل محصولات تولید شده در نرم افزارهای طراحی جامد</w:t>
      </w:r>
      <w:r w:rsidR="00DB67D3" w:rsidRPr="00D21D8A">
        <w:rPr>
          <w:rStyle w:val="FootnoteReference"/>
          <w:rFonts w:cs="B Nazanin"/>
          <w:color w:val="000000" w:themeColor="text1"/>
          <w:sz w:val="28"/>
          <w:szCs w:val="28"/>
          <w:rtl/>
          <w:lang w:bidi="fa-IR"/>
        </w:rPr>
        <w:footnoteReference w:id="5"/>
      </w:r>
      <w:r w:rsidR="00DB67D3" w:rsidRPr="00D21D8A">
        <w:rPr>
          <w:rFonts w:cs="B Nazanin" w:hint="cs"/>
          <w:color w:val="000000" w:themeColor="text1"/>
          <w:sz w:val="28"/>
          <w:szCs w:val="28"/>
          <w:rtl/>
          <w:lang w:bidi="fa-IR"/>
        </w:rPr>
        <w:t xml:space="preserve"> را بارگذاری می کند. اگر محصول در یک سیستم </w:t>
      </w:r>
      <w:r w:rsidR="00DB67D3" w:rsidRPr="00D21D8A">
        <w:rPr>
          <w:rFonts w:asciiTheme="majorBidi" w:hAnsiTheme="majorBidi" w:cs="B Nazanin"/>
          <w:color w:val="000000" w:themeColor="text1"/>
          <w:sz w:val="28"/>
          <w:szCs w:val="28"/>
          <w:lang w:bidi="fa-IR"/>
        </w:rPr>
        <w:t>CAD</w:t>
      </w:r>
      <w:r w:rsidR="00DB67D3" w:rsidRPr="00D21D8A">
        <w:rPr>
          <w:rFonts w:asciiTheme="majorBidi" w:hAnsiTheme="majorBidi" w:cs="B Nazanin" w:hint="cs"/>
          <w:color w:val="000000" w:themeColor="text1"/>
          <w:sz w:val="28"/>
          <w:szCs w:val="28"/>
          <w:rtl/>
          <w:lang w:bidi="fa-IR"/>
        </w:rPr>
        <w:t xml:space="preserve"> ساخته شده باشد که متفاوت با نرم افزارهای طراحی جامد است، محصول باید به فرمت های </w:t>
      </w:r>
      <w:r w:rsidR="00DB67D3" w:rsidRPr="00D21D8A">
        <w:rPr>
          <w:rFonts w:asciiTheme="majorBidi" w:hAnsiTheme="majorBidi" w:cs="B Nazanin"/>
          <w:color w:val="000000" w:themeColor="text1"/>
          <w:sz w:val="28"/>
          <w:szCs w:val="28"/>
          <w:lang w:bidi="fa-IR"/>
        </w:rPr>
        <w:t>STEP</w:t>
      </w:r>
      <w:r w:rsidR="00DB67D3" w:rsidRPr="00D21D8A">
        <w:rPr>
          <w:rFonts w:asciiTheme="majorBidi" w:hAnsiTheme="majorBidi" w:cs="B Nazanin" w:hint="cs"/>
          <w:color w:val="000000" w:themeColor="text1"/>
          <w:sz w:val="28"/>
          <w:szCs w:val="28"/>
          <w:rtl/>
          <w:lang w:bidi="fa-IR"/>
        </w:rPr>
        <w:t xml:space="preserve">، </w:t>
      </w:r>
      <w:r w:rsidR="00DB67D3" w:rsidRPr="00D21D8A">
        <w:rPr>
          <w:rFonts w:asciiTheme="majorBidi" w:hAnsiTheme="majorBidi" w:cs="B Nazanin"/>
          <w:color w:val="000000" w:themeColor="text1"/>
          <w:sz w:val="28"/>
          <w:szCs w:val="28"/>
          <w:lang w:bidi="fa-IR"/>
        </w:rPr>
        <w:t>IGES</w:t>
      </w:r>
      <w:r w:rsidR="00DB67D3" w:rsidRPr="00D21D8A">
        <w:rPr>
          <w:rFonts w:asciiTheme="majorBidi" w:hAnsiTheme="majorBidi" w:cs="B Nazanin" w:hint="cs"/>
          <w:color w:val="000000" w:themeColor="text1"/>
          <w:sz w:val="28"/>
          <w:szCs w:val="28"/>
          <w:rtl/>
          <w:lang w:bidi="fa-IR"/>
        </w:rPr>
        <w:t xml:space="preserve"> و </w:t>
      </w:r>
      <w:r w:rsidR="00DB67D3" w:rsidRPr="00D21D8A">
        <w:rPr>
          <w:rFonts w:asciiTheme="majorBidi" w:hAnsiTheme="majorBidi" w:cs="B Nazanin"/>
          <w:color w:val="000000" w:themeColor="text1"/>
          <w:sz w:val="28"/>
          <w:szCs w:val="28"/>
          <w:lang w:bidi="fa-IR"/>
        </w:rPr>
        <w:t>DXF</w:t>
      </w:r>
      <w:r w:rsidR="00DB67D3" w:rsidRPr="00D21D8A">
        <w:rPr>
          <w:rFonts w:asciiTheme="majorBidi" w:hAnsiTheme="majorBidi" w:cs="B Nazanin" w:hint="cs"/>
          <w:color w:val="000000" w:themeColor="text1"/>
          <w:sz w:val="28"/>
          <w:szCs w:val="28"/>
          <w:rtl/>
          <w:lang w:bidi="fa-IR"/>
        </w:rPr>
        <w:t xml:space="preserve"> تبدیل شود.</w:t>
      </w:r>
    </w:p>
    <w:p w14:paraId="592222A4" w14:textId="105CB959" w:rsidR="00EC479F" w:rsidRPr="00D21D8A" w:rsidRDefault="00EC479F" w:rsidP="00EC479F">
      <w:pPr>
        <w:bidi/>
        <w:spacing w:after="0" w:line="360" w:lineRule="auto"/>
        <w:jc w:val="both"/>
        <w:rPr>
          <w:rFonts w:asciiTheme="majorBidi" w:hAnsiTheme="majorBidi" w:cs="B Nazanin"/>
          <w:color w:val="000000" w:themeColor="text1"/>
          <w:sz w:val="28"/>
          <w:szCs w:val="28"/>
          <w:rtl/>
          <w:lang w:bidi="fa-IR"/>
        </w:rPr>
      </w:pPr>
    </w:p>
    <w:p w14:paraId="42C5CFCA" w14:textId="1797DE41" w:rsidR="00DB67D3" w:rsidRPr="00D21D8A" w:rsidRDefault="00DB67D3" w:rsidP="00EC479F">
      <w:pPr>
        <w:bidi/>
        <w:spacing w:after="0"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 xml:space="preserve"> </w:t>
      </w:r>
      <w:r w:rsidR="00D32EEC">
        <w:rPr>
          <w:rFonts w:asciiTheme="majorBidi" w:hAnsiTheme="majorBidi" w:cs="B Nazanin" w:hint="cs"/>
          <w:b/>
          <w:bCs/>
          <w:color w:val="000000" w:themeColor="text1"/>
          <w:sz w:val="28"/>
          <w:szCs w:val="28"/>
          <w:rtl/>
          <w:lang w:bidi="fa-IR"/>
        </w:rPr>
        <w:t xml:space="preserve">3.2 </w:t>
      </w:r>
      <w:r w:rsidRPr="00D21D8A">
        <w:rPr>
          <w:rFonts w:asciiTheme="majorBidi" w:hAnsiTheme="majorBidi" w:cs="B Nazanin" w:hint="cs"/>
          <w:b/>
          <w:bCs/>
          <w:color w:val="000000" w:themeColor="text1"/>
          <w:sz w:val="28"/>
          <w:szCs w:val="28"/>
          <w:rtl/>
          <w:lang w:bidi="fa-IR"/>
        </w:rPr>
        <w:t>مدول طراحی قالب</w:t>
      </w:r>
    </w:p>
    <w:p w14:paraId="39C147BC" w14:textId="503F54D6" w:rsidR="00DB67D3" w:rsidRDefault="00DB67D3"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فرایند طراحی قالب تزریق از مدول طراحی قالب در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فرایند پیش</w:t>
      </w:r>
      <w:r w:rsidR="004873DF" w:rsidRPr="00D21D8A">
        <w:rPr>
          <w:rFonts w:asciiTheme="majorBidi" w:hAnsiTheme="majorBidi" w:cs="B Nazanin" w:hint="cs"/>
          <w:color w:val="000000" w:themeColor="text1"/>
          <w:sz w:val="28"/>
          <w:szCs w:val="28"/>
          <w:rtl/>
          <w:lang w:bidi="fa-IR"/>
        </w:rPr>
        <w:t>-قالب</w:t>
      </w:r>
      <w:r w:rsidRPr="00D21D8A">
        <w:rPr>
          <w:rStyle w:val="FootnoteReference"/>
          <w:rFonts w:asciiTheme="majorBidi" w:hAnsiTheme="majorBidi" w:cs="B Nazanin"/>
          <w:color w:val="000000" w:themeColor="text1"/>
          <w:sz w:val="28"/>
          <w:szCs w:val="28"/>
          <w:rtl/>
          <w:lang w:bidi="fa-IR"/>
        </w:rPr>
        <w:footnoteReference w:id="6"/>
      </w:r>
      <w:r w:rsidR="004873DF" w:rsidRPr="00D21D8A">
        <w:rPr>
          <w:rFonts w:asciiTheme="majorBidi" w:hAnsiTheme="majorBidi" w:cs="B Nazanin" w:hint="cs"/>
          <w:color w:val="000000" w:themeColor="text1"/>
          <w:sz w:val="28"/>
          <w:szCs w:val="28"/>
          <w:rtl/>
          <w:lang w:bidi="fa-IR"/>
        </w:rPr>
        <w:t>، طراحی اولیه قالب و طراحی جزئی را پوشش می دهد.</w:t>
      </w:r>
    </w:p>
    <w:p w14:paraId="28A676DA" w14:textId="77777777" w:rsidR="00EC479F" w:rsidRPr="00D21D8A" w:rsidRDefault="00EC479F" w:rsidP="00EC479F">
      <w:pPr>
        <w:bidi/>
        <w:spacing w:after="0" w:line="360" w:lineRule="auto"/>
        <w:jc w:val="both"/>
        <w:rPr>
          <w:rFonts w:asciiTheme="majorBidi" w:hAnsiTheme="majorBidi" w:cs="B Nazanin"/>
          <w:color w:val="000000" w:themeColor="text1"/>
          <w:sz w:val="28"/>
          <w:szCs w:val="28"/>
          <w:rtl/>
          <w:lang w:bidi="fa-IR"/>
        </w:rPr>
      </w:pPr>
    </w:p>
    <w:p w14:paraId="46E9B87C" w14:textId="6C232569" w:rsidR="006E4AD8" w:rsidRPr="00D21D8A" w:rsidRDefault="00EC479F" w:rsidP="00D21D8A">
      <w:pPr>
        <w:bidi/>
        <w:spacing w:after="0" w:line="360" w:lineRule="auto"/>
        <w:jc w:val="both"/>
        <w:rPr>
          <w:rFonts w:asciiTheme="majorBidi" w:hAnsiTheme="majorBidi" w:cs="B Nazanin"/>
          <w:b/>
          <w:bCs/>
          <w:color w:val="000000" w:themeColor="text1"/>
          <w:sz w:val="28"/>
          <w:szCs w:val="28"/>
          <w:rtl/>
          <w:lang w:bidi="fa-IR"/>
        </w:rPr>
      </w:pPr>
      <w:bookmarkStart w:id="0" w:name="_Hlk117156147"/>
      <w:r>
        <w:rPr>
          <w:rFonts w:asciiTheme="majorBidi" w:hAnsiTheme="majorBidi" w:cs="B Nazanin" w:hint="cs"/>
          <w:b/>
          <w:bCs/>
          <w:color w:val="000000" w:themeColor="text1"/>
          <w:sz w:val="28"/>
          <w:szCs w:val="28"/>
          <w:rtl/>
          <w:lang w:bidi="fa-IR"/>
        </w:rPr>
        <w:t xml:space="preserve">3.2.1 </w:t>
      </w:r>
      <w:r w:rsidR="006E4AD8" w:rsidRPr="00D21D8A">
        <w:rPr>
          <w:rFonts w:asciiTheme="majorBidi" w:hAnsiTheme="majorBidi" w:cs="B Nazanin" w:hint="cs"/>
          <w:b/>
          <w:bCs/>
          <w:color w:val="000000" w:themeColor="text1"/>
          <w:sz w:val="28"/>
          <w:szCs w:val="28"/>
          <w:rtl/>
          <w:lang w:bidi="fa-IR"/>
        </w:rPr>
        <w:t xml:space="preserve"> فرایند پیش-قالب</w:t>
      </w:r>
    </w:p>
    <w:bookmarkEnd w:id="0"/>
    <w:p w14:paraId="0F5747F0" w14:textId="1B5F12C0" w:rsidR="006E4AD8" w:rsidRDefault="006E4AD8"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قابلیت ریخته گری محصول، در این فرایند پیش-قالب محاسبه می شود. برخی موارد که باید مورد توجه قرار گیرند، عبارت اند از: انبساط حرارتی ماده، جهت سیلان پلاستیک و زاویه شیب محصول. این سیستم برای تعریف انقباض مدل محصول، علاوه بر استفاده از تجربیات طراحان قالب، از کتابخانه مواد نیز استفاده می کند. این کتابخانه مواد </w:t>
      </w:r>
      <w:r w:rsidRPr="00D21D8A">
        <w:rPr>
          <w:rFonts w:asciiTheme="majorBidi" w:hAnsiTheme="majorBidi" w:cs="B Nazanin" w:hint="cs"/>
          <w:color w:val="000000" w:themeColor="text1"/>
          <w:sz w:val="28"/>
          <w:szCs w:val="28"/>
          <w:rtl/>
          <w:lang w:bidi="fa-IR"/>
        </w:rPr>
        <w:lastRenderedPageBreak/>
        <w:t>یک پ</w:t>
      </w:r>
      <w:r w:rsidR="0030398D" w:rsidRPr="00D21D8A">
        <w:rPr>
          <w:rFonts w:asciiTheme="majorBidi" w:hAnsiTheme="majorBidi" w:cs="B Nazanin" w:hint="cs"/>
          <w:color w:val="000000" w:themeColor="text1"/>
          <w:sz w:val="28"/>
          <w:szCs w:val="28"/>
          <w:rtl/>
          <w:lang w:bidi="fa-IR"/>
        </w:rPr>
        <w:t xml:space="preserve">ایگاه داده مواد است که اطلاعاتی همچون وسیکوزیته، حساسیت دمایی و درجات مختلف انقباض مواد را در خود نگه می دارد. براساس مواد عمومی مورد استفاده، سیستم </w:t>
      </w:r>
      <w:r w:rsidR="00DD14C5" w:rsidRPr="00D21D8A">
        <w:rPr>
          <w:rFonts w:asciiTheme="majorBidi" w:hAnsiTheme="majorBidi" w:cs="B Nazanin" w:hint="cs"/>
          <w:color w:val="000000" w:themeColor="text1"/>
          <w:sz w:val="28"/>
          <w:szCs w:val="28"/>
        </w:rPr>
        <w:t>IKB-MOULD</w:t>
      </w:r>
      <w:r w:rsidR="0030398D" w:rsidRPr="00D21D8A">
        <w:rPr>
          <w:rFonts w:asciiTheme="majorBidi" w:hAnsiTheme="majorBidi" w:cs="B Nazanin" w:hint="cs"/>
          <w:color w:val="000000" w:themeColor="text1"/>
          <w:sz w:val="28"/>
          <w:szCs w:val="28"/>
          <w:rtl/>
          <w:lang w:bidi="fa-IR"/>
        </w:rPr>
        <w:t xml:space="preserve"> نرخ انقباض ماده را از کتابخانه مواد استخراج می کند. هنگامیکه انقباض ماده به دست آمد، مدل محصول برای اضافه کردن تأثیر انقباضی که در حین عملیات ریخته گری رخ می دهد، از نو ساخته می شود</w:t>
      </w:r>
    </w:p>
    <w:p w14:paraId="295F0EEB" w14:textId="77777777" w:rsidR="00EC479F" w:rsidRPr="00D21D8A" w:rsidRDefault="00EC479F" w:rsidP="00EC479F">
      <w:pPr>
        <w:bidi/>
        <w:spacing w:after="0" w:line="360" w:lineRule="auto"/>
        <w:jc w:val="both"/>
        <w:rPr>
          <w:rFonts w:asciiTheme="majorBidi" w:hAnsiTheme="majorBidi" w:cs="B Nazanin"/>
          <w:color w:val="000000" w:themeColor="text1"/>
          <w:sz w:val="28"/>
          <w:szCs w:val="28"/>
          <w:rtl/>
          <w:lang w:bidi="fa-IR"/>
        </w:rPr>
      </w:pPr>
    </w:p>
    <w:p w14:paraId="226F8254" w14:textId="3547B73E" w:rsidR="00792496" w:rsidRPr="00D21D8A" w:rsidRDefault="00EC479F" w:rsidP="00D21D8A">
      <w:pPr>
        <w:bidi/>
        <w:spacing w:after="0" w:line="360" w:lineRule="auto"/>
        <w:jc w:val="both"/>
        <w:rPr>
          <w:rFonts w:asciiTheme="majorBidi" w:hAnsiTheme="majorBidi" w:cs="B Nazanin"/>
          <w:b/>
          <w:bCs/>
          <w:color w:val="000000" w:themeColor="text1"/>
          <w:sz w:val="28"/>
          <w:szCs w:val="28"/>
          <w:rtl/>
          <w:lang w:bidi="fa-IR"/>
        </w:rPr>
      </w:pPr>
      <w:bookmarkStart w:id="1" w:name="_Hlk117156150"/>
      <w:r>
        <w:rPr>
          <w:rFonts w:asciiTheme="majorBidi" w:hAnsiTheme="majorBidi" w:cs="B Nazanin" w:hint="cs"/>
          <w:b/>
          <w:bCs/>
          <w:color w:val="000000" w:themeColor="text1"/>
          <w:sz w:val="28"/>
          <w:szCs w:val="28"/>
          <w:rtl/>
          <w:lang w:bidi="fa-IR"/>
        </w:rPr>
        <w:t>3.2.2</w:t>
      </w:r>
      <w:r w:rsidR="001B1EE1" w:rsidRPr="00D21D8A">
        <w:rPr>
          <w:rFonts w:asciiTheme="majorBidi" w:hAnsiTheme="majorBidi" w:cs="B Nazanin" w:hint="cs"/>
          <w:b/>
          <w:bCs/>
          <w:color w:val="000000" w:themeColor="text1"/>
          <w:sz w:val="28"/>
          <w:szCs w:val="28"/>
          <w:rtl/>
          <w:lang w:bidi="fa-IR"/>
        </w:rPr>
        <w:t xml:space="preserve"> طرح اولیه</w:t>
      </w:r>
      <w:r w:rsidR="00792496" w:rsidRPr="00D21D8A">
        <w:rPr>
          <w:rFonts w:asciiTheme="majorBidi" w:hAnsiTheme="majorBidi" w:cs="B Nazanin" w:hint="cs"/>
          <w:b/>
          <w:bCs/>
          <w:color w:val="000000" w:themeColor="text1"/>
          <w:sz w:val="28"/>
          <w:szCs w:val="28"/>
          <w:rtl/>
          <w:lang w:bidi="fa-IR"/>
        </w:rPr>
        <w:t xml:space="preserve"> قالب</w:t>
      </w:r>
    </w:p>
    <w:bookmarkEnd w:id="1"/>
    <w:p w14:paraId="2AE79693" w14:textId="70D7882B" w:rsidR="00792496" w:rsidRDefault="001B1EE1"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خصوصیات قالب بوسیله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ی مرحله اولیه طراحی قالب تزریق انجام می پذیرد. نیازمندی های اجزای پلاستیکی، در این مرحله مشخص می شوند. تصمیمات اتخاذ شده در این مرحله شامل یک تحلیل کاربردی، تعداد حفره ها، طرح حفره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ها و نوع پیکره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 xml:space="preserve">ی قالب می شود. طرح اولیه یک نقش مهم در طراحی قالب ایفا می کند. هنگامی که مرحله طرح اولیه تکمیل شد، ساختار قالب به دست می آید. </w:t>
      </w:r>
      <w:r w:rsidR="001A11EB" w:rsidRPr="00D21D8A">
        <w:rPr>
          <w:rFonts w:asciiTheme="majorBidi" w:hAnsiTheme="majorBidi" w:cs="B Nazanin" w:hint="cs"/>
          <w:color w:val="000000" w:themeColor="text1"/>
          <w:sz w:val="28"/>
          <w:szCs w:val="28"/>
          <w:rtl/>
          <w:lang w:bidi="fa-IR"/>
        </w:rPr>
        <w:t xml:space="preserve">چنین طرحی معمولاً به عنوان راهنمایی برای اقتباس قالب، تنظیم </w:t>
      </w:r>
      <w:r w:rsidR="00DC7F86" w:rsidRPr="00D21D8A">
        <w:rPr>
          <w:rFonts w:asciiTheme="majorBidi" w:hAnsiTheme="majorBidi" w:cs="B Nazanin" w:hint="cs"/>
          <w:color w:val="000000" w:themeColor="text1"/>
          <w:sz w:val="28"/>
          <w:szCs w:val="28"/>
          <w:rtl/>
          <w:lang w:bidi="fa-IR"/>
        </w:rPr>
        <w:t>شالوده</w:t>
      </w:r>
      <w:r w:rsidR="001A11EB" w:rsidRPr="00D21D8A">
        <w:rPr>
          <w:rFonts w:asciiTheme="majorBidi" w:hAnsiTheme="majorBidi" w:cs="B Nazanin" w:hint="cs"/>
          <w:color w:val="000000" w:themeColor="text1"/>
          <w:sz w:val="28"/>
          <w:szCs w:val="28"/>
          <w:rtl/>
          <w:lang w:bidi="fa-IR"/>
        </w:rPr>
        <w:t xml:space="preserve"> قالب و طرح جزئی قالب، محسوب می شود.</w:t>
      </w:r>
    </w:p>
    <w:p w14:paraId="178FD3C2" w14:textId="2373C91D" w:rsidR="00A1743D" w:rsidRPr="00D21D8A" w:rsidRDefault="00A1743D" w:rsidP="00A1743D">
      <w:pPr>
        <w:bidi/>
        <w:spacing w:after="0" w:line="360" w:lineRule="auto"/>
        <w:jc w:val="both"/>
        <w:rPr>
          <w:rFonts w:asciiTheme="majorBidi" w:hAnsiTheme="majorBidi" w:cs="B Nazanin"/>
          <w:color w:val="000000" w:themeColor="text1"/>
          <w:sz w:val="28"/>
          <w:szCs w:val="28"/>
          <w:rtl/>
          <w:lang w:bidi="fa-IR"/>
        </w:rPr>
      </w:pPr>
      <w:r w:rsidRPr="00A1743D">
        <w:rPr>
          <w:rFonts w:asciiTheme="majorBidi" w:hAnsiTheme="majorBidi" w:cs="B Nazanin"/>
          <w:color w:val="000000" w:themeColor="text1"/>
          <w:sz w:val="28"/>
          <w:szCs w:val="28"/>
          <w:rtl/>
          <w:lang w:bidi="fa-IR"/>
        </w:rPr>
        <w:t>- تع</w:t>
      </w:r>
      <w:r w:rsidRPr="00A1743D">
        <w:rPr>
          <w:rFonts w:asciiTheme="majorBidi" w:hAnsiTheme="majorBidi" w:cs="B Nazanin" w:hint="cs"/>
          <w:color w:val="000000" w:themeColor="text1"/>
          <w:sz w:val="28"/>
          <w:szCs w:val="28"/>
          <w:rtl/>
          <w:lang w:bidi="fa-IR"/>
        </w:rPr>
        <w:t>یی</w:t>
      </w:r>
      <w:r w:rsidRPr="00A1743D">
        <w:rPr>
          <w:rFonts w:asciiTheme="majorBidi" w:hAnsiTheme="majorBidi" w:cs="B Nazanin" w:hint="eastAsia"/>
          <w:color w:val="000000" w:themeColor="text1"/>
          <w:sz w:val="28"/>
          <w:szCs w:val="28"/>
          <w:rtl/>
          <w:lang w:bidi="fa-IR"/>
        </w:rPr>
        <w:t>ن</w:t>
      </w:r>
      <w:r w:rsidRPr="00A1743D">
        <w:rPr>
          <w:rFonts w:asciiTheme="majorBidi" w:hAnsiTheme="majorBidi" w:cs="B Nazanin"/>
          <w:color w:val="000000" w:themeColor="text1"/>
          <w:sz w:val="28"/>
          <w:szCs w:val="28"/>
          <w:rtl/>
          <w:lang w:bidi="fa-IR"/>
        </w:rPr>
        <w:t xml:space="preserve"> تعداد حفره ها. برا</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محاسبه تعداد حفره ها م</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توان از </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ک</w:t>
      </w:r>
      <w:r w:rsidRPr="00A1743D">
        <w:rPr>
          <w:rFonts w:asciiTheme="majorBidi" w:hAnsiTheme="majorBidi" w:cs="B Nazanin"/>
          <w:color w:val="000000" w:themeColor="text1"/>
          <w:sz w:val="28"/>
          <w:szCs w:val="28"/>
          <w:rtl/>
          <w:lang w:bidi="fa-IR"/>
        </w:rPr>
        <w:t xml:space="preserve"> فرمول تجرب</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که شامل عوامل مختلف</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م</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شود،</w:t>
      </w:r>
      <w:r w:rsidRPr="00A1743D">
        <w:rPr>
          <w:rFonts w:asciiTheme="majorBidi" w:hAnsiTheme="majorBidi" w:cs="B Nazanin"/>
          <w:color w:val="000000" w:themeColor="text1"/>
          <w:sz w:val="28"/>
          <w:szCs w:val="28"/>
          <w:rtl/>
          <w:lang w:bidi="fa-IR"/>
        </w:rPr>
        <w:t xml:space="preserve"> استفاده کرد. ا</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ن</w:t>
      </w:r>
      <w:r w:rsidRPr="00A1743D">
        <w:rPr>
          <w:rFonts w:asciiTheme="majorBidi" w:hAnsiTheme="majorBidi" w:cs="B Nazanin"/>
          <w:color w:val="000000" w:themeColor="text1"/>
          <w:sz w:val="28"/>
          <w:szCs w:val="28"/>
          <w:rtl/>
          <w:lang w:bidi="fa-IR"/>
        </w:rPr>
        <w:t xml:space="preserve"> عوامل شامل مهلت تحو</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ل،</w:t>
      </w:r>
      <w:r w:rsidRPr="00A1743D">
        <w:rPr>
          <w:rFonts w:asciiTheme="majorBidi" w:hAnsiTheme="majorBidi" w:cs="B Nazanin"/>
          <w:color w:val="000000" w:themeColor="text1"/>
          <w:sz w:val="28"/>
          <w:szCs w:val="28"/>
          <w:rtl/>
          <w:lang w:bidi="fa-IR"/>
        </w:rPr>
        <w:t xml:space="preserve"> کمتر</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ن</w:t>
      </w:r>
      <w:r w:rsidRPr="00A1743D">
        <w:rPr>
          <w:rFonts w:asciiTheme="majorBidi" w:hAnsiTheme="majorBidi" w:cs="B Nazanin"/>
          <w:color w:val="000000" w:themeColor="text1"/>
          <w:sz w:val="28"/>
          <w:szCs w:val="28"/>
          <w:rtl/>
          <w:lang w:bidi="fa-IR"/>
        </w:rPr>
        <w:t xml:space="preserve"> هز</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نه،</w:t>
      </w:r>
      <w:r w:rsidRPr="00A1743D">
        <w:rPr>
          <w:rFonts w:asciiTheme="majorBidi" w:hAnsiTheme="majorBidi" w:cs="B Nazanin"/>
          <w:color w:val="000000" w:themeColor="text1"/>
          <w:sz w:val="28"/>
          <w:szCs w:val="28"/>
          <w:rtl/>
          <w:lang w:bidi="fa-IR"/>
        </w:rPr>
        <w:t xml:space="preserve"> ن</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ازمند</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ها</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ک</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ف</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دقت محصول </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ا</w:t>
      </w:r>
      <w:r w:rsidRPr="00A1743D">
        <w:rPr>
          <w:rFonts w:asciiTheme="majorBidi" w:hAnsiTheme="majorBidi" w:cs="B Nazanin"/>
          <w:color w:val="000000" w:themeColor="text1"/>
          <w:sz w:val="28"/>
          <w:szCs w:val="28"/>
          <w:rtl/>
          <w:lang w:bidi="fa-IR"/>
        </w:rPr>
        <w:t xml:space="preserve"> داده ها</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فن</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ماش</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ن</w:t>
      </w:r>
      <w:r w:rsidRPr="00A1743D">
        <w:rPr>
          <w:rFonts w:asciiTheme="majorBidi" w:hAnsiTheme="majorBidi" w:cs="B Nazanin"/>
          <w:color w:val="000000" w:themeColor="text1"/>
          <w:sz w:val="28"/>
          <w:szCs w:val="28"/>
          <w:rtl/>
          <w:lang w:bidi="fa-IR"/>
        </w:rPr>
        <w:t xml:space="preserve"> از جمله حداکثر ظرف</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ت</w:t>
      </w:r>
      <w:r w:rsidRPr="00A1743D">
        <w:rPr>
          <w:rFonts w:asciiTheme="majorBidi" w:hAnsiTheme="majorBidi" w:cs="B Nazanin"/>
          <w:color w:val="000000" w:themeColor="text1"/>
          <w:sz w:val="28"/>
          <w:szCs w:val="28"/>
          <w:rtl/>
          <w:lang w:bidi="fa-IR"/>
        </w:rPr>
        <w:t xml:space="preserve"> ضربه و ن</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رو</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گ</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ره</w:t>
      </w:r>
      <w:r w:rsidRPr="00A1743D">
        <w:rPr>
          <w:rFonts w:asciiTheme="majorBidi" w:hAnsiTheme="majorBidi" w:cs="B Nazanin"/>
          <w:color w:val="000000" w:themeColor="text1"/>
          <w:sz w:val="28"/>
          <w:szCs w:val="28"/>
          <w:rtl/>
          <w:lang w:bidi="fa-IR"/>
        </w:rPr>
        <w:t xml:space="preserve"> (منگس [25]) م</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شوند. </w:t>
      </w:r>
      <w:r w:rsidRPr="00A1743D">
        <w:rPr>
          <w:rFonts w:asciiTheme="majorBidi" w:hAnsiTheme="majorBidi" w:cs="B Nazanin" w:hint="cs"/>
          <w:color w:val="000000" w:themeColor="text1"/>
          <w:sz w:val="28"/>
          <w:szCs w:val="28"/>
          <w:rtl/>
          <w:lang w:bidi="fa-IR"/>
        </w:rPr>
        <w:t>یی</w:t>
      </w:r>
      <w:r w:rsidRPr="00A1743D">
        <w:rPr>
          <w:rFonts w:asciiTheme="majorBidi" w:hAnsiTheme="majorBidi" w:cs="B Nazanin"/>
          <w:color w:val="000000" w:themeColor="text1"/>
          <w:sz w:val="28"/>
          <w:szCs w:val="28"/>
          <w:rtl/>
          <w:lang w:bidi="fa-IR"/>
        </w:rPr>
        <w:t xml:space="preserve"> و همکاران [26] تعداد حفره ها را بر مبنا</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سه عامل مشخص کردند: اطلاعات فن</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color w:val="000000" w:themeColor="text1"/>
          <w:sz w:val="28"/>
          <w:szCs w:val="28"/>
          <w:rtl/>
          <w:lang w:bidi="fa-IR"/>
        </w:rPr>
        <w:t xml:space="preserve"> ماش</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ن،</w:t>
      </w:r>
      <w:r w:rsidRPr="00A1743D">
        <w:rPr>
          <w:rFonts w:asciiTheme="majorBidi" w:hAnsiTheme="majorBidi" w:cs="B Nazanin"/>
          <w:color w:val="000000" w:themeColor="text1"/>
          <w:sz w:val="28"/>
          <w:szCs w:val="28"/>
          <w:rtl/>
          <w:lang w:bidi="fa-IR"/>
        </w:rPr>
        <w:t xml:space="preserve"> کمتر</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ن</w:t>
      </w:r>
      <w:r w:rsidRPr="00A1743D">
        <w:rPr>
          <w:rFonts w:asciiTheme="majorBidi" w:hAnsiTheme="majorBidi" w:cs="B Nazanin"/>
          <w:color w:val="000000" w:themeColor="text1"/>
          <w:sz w:val="28"/>
          <w:szCs w:val="28"/>
          <w:rtl/>
          <w:lang w:bidi="fa-IR"/>
        </w:rPr>
        <w:t xml:space="preserve"> هز</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نه</w:t>
      </w:r>
      <w:r w:rsidRPr="00A1743D">
        <w:rPr>
          <w:rFonts w:asciiTheme="majorBidi" w:hAnsiTheme="majorBidi" w:cs="B Nazanin"/>
          <w:color w:val="000000" w:themeColor="text1"/>
          <w:sz w:val="28"/>
          <w:szCs w:val="28"/>
          <w:rtl/>
          <w:lang w:bidi="fa-IR"/>
        </w:rPr>
        <w:t xml:space="preserve"> و تار</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خ</w:t>
      </w:r>
      <w:r w:rsidRPr="00A1743D">
        <w:rPr>
          <w:rFonts w:asciiTheme="majorBidi" w:hAnsiTheme="majorBidi" w:cs="B Nazanin"/>
          <w:color w:val="000000" w:themeColor="text1"/>
          <w:sz w:val="28"/>
          <w:szCs w:val="28"/>
          <w:rtl/>
          <w:lang w:bidi="fa-IR"/>
        </w:rPr>
        <w:t xml:space="preserve"> تحو</w:t>
      </w:r>
      <w:r w:rsidRPr="00A1743D">
        <w:rPr>
          <w:rFonts w:asciiTheme="majorBidi" w:hAnsiTheme="majorBidi" w:cs="B Nazanin" w:hint="cs"/>
          <w:color w:val="000000" w:themeColor="text1"/>
          <w:sz w:val="28"/>
          <w:szCs w:val="28"/>
          <w:rtl/>
          <w:lang w:bidi="fa-IR"/>
        </w:rPr>
        <w:t>ی</w:t>
      </w:r>
      <w:r w:rsidRPr="00A1743D">
        <w:rPr>
          <w:rFonts w:asciiTheme="majorBidi" w:hAnsiTheme="majorBidi" w:cs="B Nazanin" w:hint="eastAsia"/>
          <w:color w:val="000000" w:themeColor="text1"/>
          <w:sz w:val="28"/>
          <w:szCs w:val="28"/>
          <w:rtl/>
          <w:lang w:bidi="fa-IR"/>
        </w:rPr>
        <w:t>ل</w:t>
      </w:r>
      <w:r w:rsidRPr="00A1743D">
        <w:rPr>
          <w:rFonts w:asciiTheme="majorBidi" w:hAnsiTheme="majorBidi" w:cs="B Nazanin"/>
          <w:color w:val="000000" w:themeColor="text1"/>
          <w:sz w:val="28"/>
          <w:szCs w:val="28"/>
          <w:rtl/>
          <w:lang w:bidi="fa-IR"/>
        </w:rPr>
        <w:t>.</w:t>
      </w:r>
    </w:p>
    <w:p w14:paraId="26C8839C" w14:textId="7B3C3077" w:rsidR="00EC479F" w:rsidRDefault="009414C3" w:rsidP="00EC479F">
      <w:pPr>
        <w:pStyle w:val="ListParagraph"/>
        <w:spacing w:after="0" w:line="360" w:lineRule="auto"/>
        <w:ind w:left="0"/>
        <w:jc w:val="both"/>
        <w:rPr>
          <w:rFonts w:asciiTheme="majorBidi" w:hAnsiTheme="majorBidi" w:cs="B Nazanin"/>
          <w:color w:val="000000" w:themeColor="text1"/>
          <w:sz w:val="28"/>
          <w:szCs w:val="28"/>
          <w:rtl/>
        </w:rPr>
      </w:pPr>
      <w:r w:rsidRPr="00D21D8A">
        <w:rPr>
          <w:rFonts w:asciiTheme="majorBidi" w:hAnsiTheme="majorBidi" w:cs="B Nazanin" w:hint="cs"/>
          <w:color w:val="000000" w:themeColor="text1"/>
          <w:sz w:val="28"/>
          <w:szCs w:val="28"/>
          <w:rtl/>
        </w:rPr>
        <w:t xml:space="preserve">معمولاً طراحان قالب، </w:t>
      </w:r>
      <w:r w:rsidR="009357B4" w:rsidRPr="00D21D8A">
        <w:rPr>
          <w:rFonts w:asciiTheme="majorBidi" w:hAnsiTheme="majorBidi" w:cs="B Nazanin" w:hint="cs"/>
          <w:color w:val="000000" w:themeColor="text1"/>
          <w:sz w:val="28"/>
          <w:szCs w:val="28"/>
          <w:rtl/>
        </w:rPr>
        <w:t>بر</w:t>
      </w:r>
      <w:r w:rsidRPr="00D21D8A">
        <w:rPr>
          <w:rFonts w:asciiTheme="majorBidi" w:hAnsiTheme="majorBidi" w:cs="B Nazanin" w:hint="cs"/>
          <w:color w:val="000000" w:themeColor="text1"/>
          <w:sz w:val="28"/>
          <w:szCs w:val="28"/>
          <w:rtl/>
        </w:rPr>
        <w:t xml:space="preserve">حسب تجربه </w:t>
      </w:r>
      <w:r w:rsidR="00913FC6" w:rsidRPr="00D21D8A">
        <w:rPr>
          <w:rFonts w:asciiTheme="majorBidi" w:hAnsiTheme="majorBidi" w:cs="B Nazanin" w:hint="cs"/>
          <w:color w:val="000000" w:themeColor="text1"/>
          <w:sz w:val="28"/>
          <w:szCs w:val="28"/>
          <w:rtl/>
        </w:rPr>
        <w:t xml:space="preserve">خود و محاسبات تجربی پیشنهادی </w:t>
      </w:r>
      <w:r w:rsidR="009357B4" w:rsidRPr="00D21D8A">
        <w:rPr>
          <w:rFonts w:asciiTheme="majorBidi" w:hAnsiTheme="majorBidi" w:cs="B Nazanin" w:hint="cs"/>
          <w:color w:val="000000" w:themeColor="text1"/>
          <w:sz w:val="28"/>
          <w:szCs w:val="28"/>
          <w:rtl/>
        </w:rPr>
        <w:t xml:space="preserve">با توجه به عوامل مختلف، تعداد حفره ها را مشخص می کنند. </w:t>
      </w:r>
    </w:p>
    <w:p w14:paraId="52A25EB1" w14:textId="77777777" w:rsidR="00EC479F" w:rsidRPr="00EC479F" w:rsidRDefault="00EC479F" w:rsidP="00EC479F">
      <w:pPr>
        <w:pStyle w:val="ListParagraph"/>
        <w:spacing w:after="0" w:line="360" w:lineRule="auto"/>
        <w:ind w:left="-35"/>
        <w:jc w:val="both"/>
        <w:rPr>
          <w:rFonts w:asciiTheme="majorBidi" w:hAnsiTheme="majorBidi" w:cs="B Nazanin"/>
          <w:color w:val="000000" w:themeColor="text1"/>
          <w:sz w:val="28"/>
          <w:szCs w:val="28"/>
        </w:rPr>
      </w:pPr>
      <w:r w:rsidRPr="00EC479F">
        <w:rPr>
          <w:rFonts w:asciiTheme="majorBidi" w:hAnsiTheme="majorBidi" w:cs="B Nazanin"/>
          <w:color w:val="000000" w:themeColor="text1"/>
          <w:sz w:val="28"/>
          <w:szCs w:val="28"/>
          <w:rtl/>
        </w:rPr>
        <w:t>- تع</w:t>
      </w:r>
      <w:r w:rsidRPr="00EC479F">
        <w:rPr>
          <w:rFonts w:asciiTheme="majorBidi" w:hAnsiTheme="majorBidi" w:cs="B Nazanin" w:hint="cs"/>
          <w:color w:val="000000" w:themeColor="text1"/>
          <w:sz w:val="28"/>
          <w:szCs w:val="28"/>
          <w:rtl/>
        </w:rPr>
        <w:t>یی</w:t>
      </w:r>
      <w:r w:rsidRPr="00EC479F">
        <w:rPr>
          <w:rFonts w:asciiTheme="majorBidi" w:hAnsiTheme="majorBidi" w:cs="B Nazanin" w:hint="eastAsia"/>
          <w:color w:val="000000" w:themeColor="text1"/>
          <w:sz w:val="28"/>
          <w:szCs w:val="28"/>
          <w:rtl/>
        </w:rPr>
        <w:t>ن</w:t>
      </w:r>
      <w:r w:rsidRPr="00EC479F">
        <w:rPr>
          <w:rFonts w:asciiTheme="majorBidi" w:hAnsiTheme="majorBidi" w:cs="B Nazanin"/>
          <w:color w:val="000000" w:themeColor="text1"/>
          <w:sz w:val="28"/>
          <w:szCs w:val="28"/>
          <w:rtl/>
        </w:rPr>
        <w:t xml:space="preserve"> طرح حفره. معمولاً طرح حفره </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ک</w:t>
      </w:r>
      <w:r w:rsidRPr="00EC479F">
        <w:rPr>
          <w:rFonts w:asciiTheme="majorBidi" w:hAnsiTheme="majorBidi" w:cs="B Nazanin"/>
          <w:color w:val="000000" w:themeColor="text1"/>
          <w:sz w:val="28"/>
          <w:szCs w:val="28"/>
          <w:rtl/>
        </w:rPr>
        <w:t xml:space="preserve"> قالب تزر</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ق</w:t>
      </w:r>
      <w:r w:rsidRPr="00EC479F">
        <w:rPr>
          <w:rFonts w:asciiTheme="majorBidi" w:hAnsiTheme="majorBidi" w:cs="B Nazanin"/>
          <w:color w:val="000000" w:themeColor="text1"/>
          <w:sz w:val="28"/>
          <w:szCs w:val="28"/>
          <w:rtl/>
        </w:rPr>
        <w:t xml:space="preserve"> شامل الگو</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طرح و جهت هر حفره در قالب م</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شود. الگو</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طرح به تعداد حفره ها بستگ</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دارد. </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ک</w:t>
      </w:r>
      <w:r w:rsidRPr="00EC479F">
        <w:rPr>
          <w:rFonts w:asciiTheme="majorBidi" w:hAnsiTheme="majorBidi" w:cs="B Nazanin"/>
          <w:color w:val="000000" w:themeColor="text1"/>
          <w:sz w:val="28"/>
          <w:szCs w:val="28"/>
          <w:rtl/>
        </w:rPr>
        <w:t xml:space="preserve"> الگو</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طرح متعادل معمولاً برا</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چند</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ن</w:t>
      </w:r>
      <w:r w:rsidRPr="00EC479F">
        <w:rPr>
          <w:rFonts w:asciiTheme="majorBidi" w:hAnsiTheme="majorBidi" w:cs="B Nazanin"/>
          <w:color w:val="000000" w:themeColor="text1"/>
          <w:sz w:val="28"/>
          <w:szCs w:val="28"/>
          <w:rtl/>
        </w:rPr>
        <w:t xml:space="preserve"> حفره، مثلا دو-حفره، چهار-حفره و هشت-حفره، استفاده م</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شود. جهت حفره ها متأثر از مکا</w:t>
      </w:r>
      <w:r w:rsidRPr="00EC479F">
        <w:rPr>
          <w:rFonts w:asciiTheme="majorBidi" w:hAnsiTheme="majorBidi" w:cs="B Nazanin" w:hint="eastAsia"/>
          <w:color w:val="000000" w:themeColor="text1"/>
          <w:sz w:val="28"/>
          <w:szCs w:val="28"/>
          <w:rtl/>
        </w:rPr>
        <w:t>ن</w:t>
      </w:r>
      <w:r w:rsidRPr="00EC479F">
        <w:rPr>
          <w:rFonts w:asciiTheme="majorBidi" w:hAnsiTheme="majorBidi" w:cs="B Nazanin"/>
          <w:color w:val="000000" w:themeColor="text1"/>
          <w:sz w:val="28"/>
          <w:szCs w:val="28"/>
          <w:rtl/>
        </w:rPr>
        <w:t xml:space="preserve"> و جهت ورود</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س</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ستم</w:t>
      </w:r>
      <w:r w:rsidRPr="00EC479F">
        <w:rPr>
          <w:rFonts w:asciiTheme="majorBidi" w:hAnsiTheme="majorBidi" w:cs="B Nazanin"/>
          <w:color w:val="000000" w:themeColor="text1"/>
          <w:sz w:val="28"/>
          <w:szCs w:val="28"/>
          <w:rtl/>
        </w:rPr>
        <w:t xml:space="preserve"> م</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باشد. به ب</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ان</w:t>
      </w:r>
      <w:r w:rsidRPr="00EC479F">
        <w:rPr>
          <w:rFonts w:asciiTheme="majorBidi" w:hAnsiTheme="majorBidi" w:cs="B Nazanin"/>
          <w:color w:val="000000" w:themeColor="text1"/>
          <w:sz w:val="28"/>
          <w:szCs w:val="28"/>
          <w:rtl/>
        </w:rPr>
        <w:t xml:space="preserve"> د</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گر،</w:t>
      </w:r>
      <w:r w:rsidRPr="00EC479F">
        <w:rPr>
          <w:rFonts w:asciiTheme="majorBidi" w:hAnsiTheme="majorBidi" w:cs="B Nazanin"/>
          <w:color w:val="000000" w:themeColor="text1"/>
          <w:sz w:val="28"/>
          <w:szCs w:val="28"/>
          <w:rtl/>
        </w:rPr>
        <w:t xml:space="preserve"> جهت حفره و موقع</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ت</w:t>
      </w:r>
      <w:r w:rsidRPr="00EC479F">
        <w:rPr>
          <w:rFonts w:asciiTheme="majorBidi" w:hAnsiTheme="majorBidi" w:cs="B Nazanin"/>
          <w:color w:val="000000" w:themeColor="text1"/>
          <w:sz w:val="28"/>
          <w:szCs w:val="28"/>
          <w:rtl/>
        </w:rPr>
        <w:t xml:space="preserve"> ورود</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با</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د</w:t>
      </w:r>
      <w:r w:rsidRPr="00EC479F">
        <w:rPr>
          <w:rFonts w:asciiTheme="majorBidi" w:hAnsiTheme="majorBidi" w:cs="B Nazanin"/>
          <w:color w:val="000000" w:themeColor="text1"/>
          <w:sz w:val="28"/>
          <w:szCs w:val="28"/>
          <w:rtl/>
        </w:rPr>
        <w:t xml:space="preserve"> با </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کد</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گر</w:t>
      </w:r>
      <w:r w:rsidRPr="00EC479F">
        <w:rPr>
          <w:rFonts w:asciiTheme="majorBidi" w:hAnsiTheme="majorBidi" w:cs="B Nazanin"/>
          <w:color w:val="000000" w:themeColor="text1"/>
          <w:sz w:val="28"/>
          <w:szCs w:val="28"/>
          <w:rtl/>
        </w:rPr>
        <w:t xml:space="preserve"> متعادل باشند.</w:t>
      </w:r>
    </w:p>
    <w:p w14:paraId="5C787CB8" w14:textId="3A178E4F" w:rsidR="00EC479F" w:rsidRPr="00D21D8A" w:rsidRDefault="00EC479F" w:rsidP="00EC479F">
      <w:pPr>
        <w:pStyle w:val="ListParagraph"/>
        <w:spacing w:after="0" w:line="360" w:lineRule="auto"/>
        <w:ind w:left="-35"/>
        <w:jc w:val="both"/>
        <w:rPr>
          <w:rFonts w:asciiTheme="majorBidi" w:hAnsiTheme="majorBidi" w:cs="B Nazanin"/>
          <w:color w:val="000000" w:themeColor="text1"/>
          <w:sz w:val="28"/>
          <w:szCs w:val="28"/>
          <w:rtl/>
        </w:rPr>
      </w:pPr>
      <w:r w:rsidRPr="00EC479F">
        <w:rPr>
          <w:rFonts w:asciiTheme="majorBidi" w:hAnsiTheme="majorBidi" w:cs="B Nazanin"/>
          <w:color w:val="000000" w:themeColor="text1"/>
          <w:sz w:val="28"/>
          <w:szCs w:val="28"/>
          <w:rtl/>
        </w:rPr>
        <w:lastRenderedPageBreak/>
        <w:t>- تع</w:t>
      </w:r>
      <w:r w:rsidRPr="00EC479F">
        <w:rPr>
          <w:rFonts w:asciiTheme="majorBidi" w:hAnsiTheme="majorBidi" w:cs="B Nazanin" w:hint="cs"/>
          <w:color w:val="000000" w:themeColor="text1"/>
          <w:sz w:val="28"/>
          <w:szCs w:val="28"/>
          <w:rtl/>
        </w:rPr>
        <w:t>یی</w:t>
      </w:r>
      <w:r w:rsidRPr="00EC479F">
        <w:rPr>
          <w:rFonts w:asciiTheme="majorBidi" w:hAnsiTheme="majorBidi" w:cs="B Nazanin" w:hint="eastAsia"/>
          <w:color w:val="000000" w:themeColor="text1"/>
          <w:sz w:val="28"/>
          <w:szCs w:val="28"/>
          <w:rtl/>
        </w:rPr>
        <w:t>ن</w:t>
      </w:r>
      <w:r w:rsidRPr="00EC479F">
        <w:rPr>
          <w:rFonts w:asciiTheme="majorBidi" w:hAnsiTheme="majorBidi" w:cs="B Nazanin"/>
          <w:color w:val="000000" w:themeColor="text1"/>
          <w:sz w:val="28"/>
          <w:szCs w:val="28"/>
          <w:rtl/>
        </w:rPr>
        <w:t xml:space="preserve"> شالوده قالب. برا</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تع</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ن</w:t>
      </w:r>
      <w:r w:rsidRPr="00EC479F">
        <w:rPr>
          <w:rFonts w:asciiTheme="majorBidi" w:hAnsiTheme="majorBidi" w:cs="B Nazanin"/>
          <w:color w:val="000000" w:themeColor="text1"/>
          <w:sz w:val="28"/>
          <w:szCs w:val="28"/>
          <w:rtl/>
        </w:rPr>
        <w:t xml:space="preserve"> کوچکتر</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ن</w:t>
      </w:r>
      <w:r w:rsidRPr="00EC479F">
        <w:rPr>
          <w:rFonts w:asciiTheme="majorBidi" w:hAnsiTheme="majorBidi" w:cs="B Nazanin"/>
          <w:color w:val="000000" w:themeColor="text1"/>
          <w:sz w:val="28"/>
          <w:szCs w:val="28"/>
          <w:rtl/>
        </w:rPr>
        <w:t xml:space="preserve"> اندازه شالوده قالب، م</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توان از سطح کار</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حفره در طول جهت خروج</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استفاده کرد. </w:t>
      </w:r>
      <w:r w:rsidRPr="00EC479F">
        <w:rPr>
          <w:rFonts w:asciiTheme="majorBidi" w:hAnsiTheme="majorBidi" w:cs="B Nazanin"/>
          <w:color w:val="000000" w:themeColor="text1"/>
          <w:sz w:val="28"/>
          <w:szCs w:val="28"/>
        </w:rPr>
        <w:t>IKB-MOULD</w:t>
      </w:r>
      <w:r w:rsidRPr="00EC479F">
        <w:rPr>
          <w:rFonts w:asciiTheme="majorBidi" w:hAnsiTheme="majorBidi" w:cs="B Nazanin"/>
          <w:color w:val="000000" w:themeColor="text1"/>
          <w:sz w:val="28"/>
          <w:szCs w:val="28"/>
          <w:rtl/>
        </w:rPr>
        <w:t xml:space="preserve"> دارا</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ک</w:t>
      </w:r>
      <w:r w:rsidRPr="00EC479F">
        <w:rPr>
          <w:rFonts w:asciiTheme="majorBidi" w:hAnsiTheme="majorBidi" w:cs="B Nazanin"/>
          <w:color w:val="000000" w:themeColor="text1"/>
          <w:sz w:val="28"/>
          <w:szCs w:val="28"/>
          <w:rtl/>
        </w:rPr>
        <w:t xml:space="preserve"> کتابخانه شالوده قالب م</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باشد که بس</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ار</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از استانداردها</w:t>
      </w:r>
      <w:r w:rsidRPr="00EC479F">
        <w:rPr>
          <w:rFonts w:asciiTheme="majorBidi" w:hAnsiTheme="majorBidi" w:cs="B Nazanin" w:hint="cs"/>
          <w:color w:val="000000" w:themeColor="text1"/>
          <w:sz w:val="28"/>
          <w:szCs w:val="28"/>
          <w:rtl/>
        </w:rPr>
        <w:t>ی</w:t>
      </w:r>
      <w:r w:rsidRPr="00EC479F">
        <w:rPr>
          <w:rFonts w:asciiTheme="majorBidi" w:hAnsiTheme="majorBidi" w:cs="B Nazanin"/>
          <w:color w:val="000000" w:themeColor="text1"/>
          <w:sz w:val="28"/>
          <w:szCs w:val="28"/>
          <w:rtl/>
        </w:rPr>
        <w:t xml:space="preserve"> شالوده قالب را ضخ</w:t>
      </w:r>
      <w:r w:rsidRPr="00EC479F">
        <w:rPr>
          <w:rFonts w:asciiTheme="majorBidi" w:hAnsiTheme="majorBidi" w:cs="B Nazanin" w:hint="cs"/>
          <w:color w:val="000000" w:themeColor="text1"/>
          <w:sz w:val="28"/>
          <w:szCs w:val="28"/>
          <w:rtl/>
        </w:rPr>
        <w:t>ی</w:t>
      </w:r>
      <w:r w:rsidRPr="00EC479F">
        <w:rPr>
          <w:rFonts w:asciiTheme="majorBidi" w:hAnsiTheme="majorBidi" w:cs="B Nazanin" w:hint="eastAsia"/>
          <w:color w:val="000000" w:themeColor="text1"/>
          <w:sz w:val="28"/>
          <w:szCs w:val="28"/>
          <w:rtl/>
        </w:rPr>
        <w:t>ره</w:t>
      </w:r>
      <w:r w:rsidRPr="00EC479F">
        <w:rPr>
          <w:rFonts w:asciiTheme="majorBidi" w:hAnsiTheme="majorBidi" w:cs="B Nazanin"/>
          <w:color w:val="000000" w:themeColor="text1"/>
          <w:sz w:val="28"/>
          <w:szCs w:val="28"/>
          <w:rtl/>
        </w:rPr>
        <w:t xml:space="preserve"> کرده است.</w:t>
      </w:r>
    </w:p>
    <w:p w14:paraId="72548006" w14:textId="4F1C4043" w:rsidR="008A4727" w:rsidRDefault="008A4727" w:rsidP="00D21D8A">
      <w:pPr>
        <w:bidi/>
        <w:spacing w:after="0" w:line="360" w:lineRule="auto"/>
        <w:jc w:val="both"/>
        <w:rPr>
          <w:rFonts w:asciiTheme="majorBidi" w:hAnsiTheme="majorBidi" w:cs="B Nazanin"/>
          <w:color w:val="000000" w:themeColor="text1"/>
          <w:sz w:val="28"/>
          <w:szCs w:val="28"/>
          <w:rtl/>
        </w:rPr>
      </w:pPr>
      <w:r w:rsidRPr="00D21D8A">
        <w:rPr>
          <w:rFonts w:asciiTheme="majorBidi" w:hAnsiTheme="majorBidi" w:cs="B Nazanin" w:hint="cs"/>
          <w:color w:val="000000" w:themeColor="text1"/>
          <w:sz w:val="28"/>
          <w:szCs w:val="28"/>
          <w:rtl/>
        </w:rPr>
        <w:t xml:space="preserve">قوانین طراحی و دانش تخصصی در فرایند طراحی اولیه به صورت دانش اکتشافی، در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rPr>
        <w:t xml:space="preserve"> ثبت شده است. پس از طرح اولیه، </w:t>
      </w:r>
      <w:r w:rsidR="0030776E" w:rsidRPr="00D21D8A">
        <w:rPr>
          <w:rFonts w:asciiTheme="majorBidi" w:hAnsiTheme="majorBidi" w:cs="B Nazanin" w:hint="cs"/>
          <w:color w:val="000000" w:themeColor="text1"/>
          <w:sz w:val="28"/>
          <w:szCs w:val="28"/>
          <w:rtl/>
        </w:rPr>
        <w:t>می توان مشخصات</w:t>
      </w:r>
      <w:r w:rsidRPr="00D21D8A">
        <w:rPr>
          <w:rFonts w:asciiTheme="majorBidi" w:hAnsiTheme="majorBidi" w:cs="B Nazanin" w:hint="cs"/>
          <w:color w:val="000000" w:themeColor="text1"/>
          <w:sz w:val="28"/>
          <w:szCs w:val="28"/>
          <w:rtl/>
        </w:rPr>
        <w:t xml:space="preserve"> قالب</w:t>
      </w:r>
      <w:r w:rsidR="0030776E" w:rsidRPr="00D21D8A">
        <w:rPr>
          <w:rFonts w:asciiTheme="majorBidi" w:hAnsiTheme="majorBidi" w:cs="B Nazanin" w:hint="cs"/>
          <w:color w:val="000000" w:themeColor="text1"/>
          <w:sz w:val="28"/>
          <w:szCs w:val="28"/>
          <w:rtl/>
        </w:rPr>
        <w:t xml:space="preserve"> را تولید کرد.</w:t>
      </w:r>
    </w:p>
    <w:p w14:paraId="09DA2E13" w14:textId="77777777" w:rsidR="00EC479F" w:rsidRPr="00D21D8A" w:rsidRDefault="00EC479F" w:rsidP="00EC479F">
      <w:pPr>
        <w:bidi/>
        <w:spacing w:after="0" w:line="360" w:lineRule="auto"/>
        <w:jc w:val="both"/>
        <w:rPr>
          <w:rFonts w:asciiTheme="majorBidi" w:hAnsiTheme="majorBidi" w:cs="B Nazanin"/>
          <w:color w:val="000000" w:themeColor="text1"/>
          <w:sz w:val="28"/>
          <w:szCs w:val="28"/>
          <w:rtl/>
        </w:rPr>
      </w:pPr>
    </w:p>
    <w:p w14:paraId="2EC0523A" w14:textId="23148108" w:rsidR="0030776E" w:rsidRPr="00D21D8A" w:rsidRDefault="00EC479F" w:rsidP="00D21D8A">
      <w:pPr>
        <w:bidi/>
        <w:spacing w:after="0" w:line="360" w:lineRule="auto"/>
        <w:jc w:val="both"/>
        <w:rPr>
          <w:rFonts w:asciiTheme="majorBidi" w:hAnsiTheme="majorBidi" w:cs="B Nazanin"/>
          <w:b/>
          <w:bCs/>
          <w:color w:val="000000" w:themeColor="text1"/>
          <w:sz w:val="28"/>
          <w:szCs w:val="28"/>
          <w:rtl/>
        </w:rPr>
      </w:pPr>
      <w:bookmarkStart w:id="2" w:name="_Hlk117156154"/>
      <w:r>
        <w:rPr>
          <w:rFonts w:asciiTheme="majorBidi" w:hAnsiTheme="majorBidi" w:cs="B Nazanin" w:hint="cs"/>
          <w:b/>
          <w:bCs/>
          <w:color w:val="000000" w:themeColor="text1"/>
          <w:sz w:val="28"/>
          <w:szCs w:val="28"/>
          <w:rtl/>
        </w:rPr>
        <w:t>3.2.3</w:t>
      </w:r>
      <w:r w:rsidR="0030776E" w:rsidRPr="00D21D8A">
        <w:rPr>
          <w:rFonts w:asciiTheme="majorBidi" w:hAnsiTheme="majorBidi" w:cs="B Nazanin" w:hint="cs"/>
          <w:b/>
          <w:bCs/>
          <w:color w:val="000000" w:themeColor="text1"/>
          <w:sz w:val="28"/>
          <w:szCs w:val="28"/>
          <w:rtl/>
        </w:rPr>
        <w:t xml:space="preserve"> طرح جزئی قالب</w:t>
      </w:r>
    </w:p>
    <w:bookmarkEnd w:id="2"/>
    <w:p w14:paraId="231F5237" w14:textId="77777777" w:rsidR="0030776E" w:rsidRPr="00D21D8A" w:rsidRDefault="0030776E"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rPr>
        <w:t xml:space="preserve">در طرح جزئی قالب، </w:t>
      </w:r>
      <w:r w:rsidR="00DD14C5"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rPr>
        <w:t xml:space="preserve"> برای سه کاربرد مختلف و مفید جهت استفاده در شرکت های طراحی قالب، توسعه داده شده است: طراحی برای مونتاژ، طراحی برای نقشه دو بعدی و طراحی برای </w:t>
      </w:r>
      <w:r w:rsidRPr="00D21D8A">
        <w:rPr>
          <w:rFonts w:asciiTheme="majorBidi" w:hAnsiTheme="majorBidi" w:cs="B Nazanin"/>
          <w:color w:val="000000" w:themeColor="text1"/>
          <w:sz w:val="28"/>
          <w:szCs w:val="28"/>
        </w:rPr>
        <w:t>BOM</w:t>
      </w:r>
      <w:r w:rsidRPr="00D21D8A">
        <w:rPr>
          <w:rFonts w:asciiTheme="majorBidi" w:hAnsiTheme="majorBidi" w:cs="B Nazanin" w:hint="cs"/>
          <w:color w:val="000000" w:themeColor="text1"/>
          <w:sz w:val="28"/>
          <w:szCs w:val="28"/>
          <w:rtl/>
          <w:lang w:bidi="fa-IR"/>
        </w:rPr>
        <w:t>.</w:t>
      </w:r>
    </w:p>
    <w:p w14:paraId="03A1C4FA" w14:textId="4C0AF5FF" w:rsidR="007E6206" w:rsidRPr="00EC479F" w:rsidRDefault="00EC479F" w:rsidP="00EC479F">
      <w:pPr>
        <w:bidi/>
        <w:spacing w:after="0" w:line="360" w:lineRule="auto"/>
        <w:jc w:val="both"/>
        <w:rPr>
          <w:rFonts w:asciiTheme="majorBidi" w:hAnsiTheme="majorBidi" w:cs="B Nazanin"/>
          <w:color w:val="000000" w:themeColor="text1"/>
          <w:sz w:val="28"/>
          <w:szCs w:val="28"/>
        </w:rPr>
      </w:pPr>
      <w:r>
        <w:rPr>
          <w:rFonts w:asciiTheme="majorBidi" w:hAnsiTheme="majorBidi" w:cs="B Nazanin" w:hint="cs"/>
          <w:color w:val="000000" w:themeColor="text1"/>
          <w:sz w:val="28"/>
          <w:szCs w:val="28"/>
          <w:rtl/>
        </w:rPr>
        <w:t xml:space="preserve">1) </w:t>
      </w:r>
      <w:r w:rsidR="007E6206" w:rsidRPr="00EC479F">
        <w:rPr>
          <w:rFonts w:asciiTheme="majorBidi" w:hAnsiTheme="majorBidi" w:cs="B Nazanin" w:hint="cs"/>
          <w:color w:val="000000" w:themeColor="text1"/>
          <w:sz w:val="28"/>
          <w:szCs w:val="28"/>
          <w:rtl/>
        </w:rPr>
        <w:t>طراحی برای مونتاژ. یک قالب تزریق، یک مونتاژ مکانیکی متشکل از اجزای مستقل از محصول و اجزای وابسته به محصول می باشد.</w:t>
      </w:r>
      <w:r w:rsidR="00BD4B8A" w:rsidRPr="00EC479F">
        <w:rPr>
          <w:rFonts w:asciiTheme="majorBidi" w:hAnsiTheme="majorBidi" w:cs="B Nazanin" w:hint="cs"/>
          <w:color w:val="000000" w:themeColor="text1"/>
          <w:sz w:val="28"/>
          <w:szCs w:val="28"/>
          <w:rtl/>
        </w:rPr>
        <w:t xml:space="preserve"> طراحی اجزای وابسته به محصول بر مبنای هندسه به دست آمده از محصول پلاستیکی، صورت می گیرد. </w:t>
      </w:r>
      <w:r w:rsidR="00540253" w:rsidRPr="00EC479F">
        <w:rPr>
          <w:rFonts w:asciiTheme="majorBidi" w:hAnsiTheme="majorBidi" w:cs="B Nazanin" w:hint="cs"/>
          <w:color w:val="000000" w:themeColor="text1"/>
          <w:sz w:val="28"/>
          <w:szCs w:val="28"/>
          <w:rtl/>
        </w:rPr>
        <w:t xml:space="preserve">این استخراج ابعادی را می توان با ادغام چند الگوریتم </w:t>
      </w:r>
      <w:r w:rsidR="0029760B" w:rsidRPr="00EC479F">
        <w:rPr>
          <w:rFonts w:asciiTheme="majorBidi" w:hAnsiTheme="majorBidi" w:cs="B Nazanin" w:hint="cs"/>
          <w:color w:val="000000" w:themeColor="text1"/>
          <w:sz w:val="28"/>
          <w:szCs w:val="28"/>
          <w:rtl/>
        </w:rPr>
        <w:t>خودکار</w:t>
      </w:r>
      <w:r w:rsidR="00540253" w:rsidRPr="00EC479F">
        <w:rPr>
          <w:rFonts w:asciiTheme="majorBidi" w:hAnsiTheme="majorBidi" w:cs="B Nazanin" w:hint="cs"/>
          <w:color w:val="000000" w:themeColor="text1"/>
          <w:sz w:val="28"/>
          <w:szCs w:val="28"/>
          <w:rtl/>
        </w:rPr>
        <w:t xml:space="preserve"> و دانش تخصصی، به دست آورد. طراحی اجزای مستقل از محصول براساس تجربه طراح و اطلاعات کاتالوگ، انجام می پذیرد.</w:t>
      </w:r>
      <w:r w:rsidR="00FD3842" w:rsidRPr="00EC479F">
        <w:rPr>
          <w:rFonts w:asciiTheme="majorBidi" w:hAnsiTheme="majorBidi" w:cs="B Nazanin" w:hint="cs"/>
          <w:color w:val="000000" w:themeColor="text1"/>
          <w:sz w:val="28"/>
          <w:szCs w:val="28"/>
          <w:rtl/>
        </w:rPr>
        <w:t xml:space="preserve"> در طراحی جزئی قالب تزریق، </w:t>
      </w:r>
      <w:r w:rsidR="00CB1F65" w:rsidRPr="00EC479F">
        <w:rPr>
          <w:rFonts w:asciiTheme="majorBidi" w:hAnsiTheme="majorBidi" w:cs="B Nazanin" w:hint="cs"/>
          <w:color w:val="000000" w:themeColor="text1"/>
          <w:sz w:val="28"/>
          <w:szCs w:val="28"/>
          <w:rtl/>
        </w:rPr>
        <w:t>ممکن است وظایف مربوطه با بسیاری از المان های طراحی اهداف قالب تزریق، مرتبط باشند. بنابراین طرح نهایی و جزئی قالب را می توان به عنوان یک طراحی متشکل از اهداف قالب تزریق، درنظر گرفت. اهداف قالب تزریق و طراحی جزئی قالب تزریق در بخش بعدی توضیح داده شده اند.</w:t>
      </w:r>
      <w:r w:rsidR="00371882" w:rsidRPr="00EC479F">
        <w:rPr>
          <w:rFonts w:asciiTheme="majorBidi" w:hAnsiTheme="majorBidi" w:cs="B Nazanin" w:hint="cs"/>
          <w:color w:val="000000" w:themeColor="text1"/>
          <w:sz w:val="28"/>
          <w:szCs w:val="28"/>
          <w:rtl/>
        </w:rPr>
        <w:t xml:space="preserve"> بر مبنای توضیحات ارائه شده، یک درخت مونتاژ به صورت </w:t>
      </w:r>
      <w:r w:rsidR="0029760B" w:rsidRPr="00EC479F">
        <w:rPr>
          <w:rFonts w:asciiTheme="majorBidi" w:hAnsiTheme="majorBidi" w:cs="B Nazanin" w:hint="cs"/>
          <w:color w:val="000000" w:themeColor="text1"/>
          <w:sz w:val="28"/>
          <w:szCs w:val="28"/>
          <w:rtl/>
        </w:rPr>
        <w:t>خودکار</w:t>
      </w:r>
      <w:r w:rsidR="00371882" w:rsidRPr="00EC479F">
        <w:rPr>
          <w:rFonts w:asciiTheme="majorBidi" w:hAnsiTheme="majorBidi" w:cs="B Nazanin" w:hint="cs"/>
          <w:color w:val="000000" w:themeColor="text1"/>
          <w:sz w:val="28"/>
          <w:szCs w:val="28"/>
          <w:rtl/>
        </w:rPr>
        <w:t xml:space="preserve"> تولید شده و در حین طراحی قالب اصلاح می شود.</w:t>
      </w:r>
    </w:p>
    <w:p w14:paraId="700E58C0" w14:textId="367CD4DF" w:rsidR="000F53B9" w:rsidRPr="00EC479F" w:rsidRDefault="00EC479F" w:rsidP="00EC479F">
      <w:pPr>
        <w:bidi/>
        <w:spacing w:after="0" w:line="360" w:lineRule="auto"/>
        <w:jc w:val="both"/>
        <w:rPr>
          <w:rFonts w:asciiTheme="majorBidi" w:hAnsiTheme="majorBidi" w:cs="B Nazanin"/>
          <w:color w:val="000000" w:themeColor="text1"/>
          <w:sz w:val="28"/>
          <w:szCs w:val="28"/>
        </w:rPr>
      </w:pPr>
      <w:r>
        <w:rPr>
          <w:rFonts w:asciiTheme="majorBidi" w:hAnsiTheme="majorBidi" w:cs="B Nazanin" w:hint="cs"/>
          <w:color w:val="000000" w:themeColor="text1"/>
          <w:sz w:val="28"/>
          <w:szCs w:val="28"/>
          <w:rtl/>
        </w:rPr>
        <w:t xml:space="preserve">2) </w:t>
      </w:r>
      <w:r w:rsidR="000F53B9" w:rsidRPr="00EC479F">
        <w:rPr>
          <w:rFonts w:asciiTheme="majorBidi" w:hAnsiTheme="majorBidi" w:cs="B Nazanin" w:hint="cs"/>
          <w:color w:val="000000" w:themeColor="text1"/>
          <w:sz w:val="28"/>
          <w:szCs w:val="28"/>
          <w:rtl/>
        </w:rPr>
        <w:t xml:space="preserve">طراحی برای تولید. </w:t>
      </w:r>
      <w:r w:rsidR="000355D2" w:rsidRPr="00EC479F">
        <w:rPr>
          <w:rFonts w:asciiTheme="majorBidi" w:hAnsiTheme="majorBidi" w:cs="B Nazanin" w:hint="cs"/>
          <w:color w:val="000000" w:themeColor="text1"/>
          <w:sz w:val="28"/>
          <w:szCs w:val="28"/>
          <w:rtl/>
        </w:rPr>
        <w:t xml:space="preserve">این </w:t>
      </w:r>
      <w:r w:rsidR="00DD14C5" w:rsidRPr="00EC479F">
        <w:rPr>
          <w:rFonts w:asciiTheme="majorBidi" w:hAnsiTheme="majorBidi" w:cs="B Nazanin" w:hint="cs"/>
          <w:color w:val="000000" w:themeColor="text1"/>
          <w:sz w:val="28"/>
          <w:szCs w:val="28"/>
          <w:rtl/>
        </w:rPr>
        <w:t>مدول،</w:t>
      </w:r>
      <w:r w:rsidR="000355D2" w:rsidRPr="00EC479F">
        <w:rPr>
          <w:rFonts w:asciiTheme="majorBidi" w:hAnsiTheme="majorBidi" w:cs="B Nazanin" w:hint="cs"/>
          <w:color w:val="000000" w:themeColor="text1"/>
          <w:sz w:val="28"/>
          <w:szCs w:val="28"/>
          <w:rtl/>
        </w:rPr>
        <w:t xml:space="preserve"> اساساً برای </w:t>
      </w:r>
      <w:r w:rsidR="000355D2" w:rsidRPr="00EC479F">
        <w:rPr>
          <w:rFonts w:asciiTheme="majorBidi" w:hAnsiTheme="majorBidi" w:cs="B Nazanin"/>
          <w:color w:val="000000" w:themeColor="text1"/>
          <w:sz w:val="28"/>
          <w:szCs w:val="28"/>
        </w:rPr>
        <w:t>CAP/CNC</w:t>
      </w:r>
      <w:r w:rsidR="000355D2" w:rsidRPr="00EC479F">
        <w:rPr>
          <w:rFonts w:asciiTheme="majorBidi" w:hAnsiTheme="majorBidi" w:cs="B Nazanin" w:hint="cs"/>
          <w:color w:val="000000" w:themeColor="text1"/>
          <w:sz w:val="28"/>
          <w:szCs w:val="28"/>
          <w:rtl/>
        </w:rPr>
        <w:t xml:space="preserve"> طرح </w:t>
      </w:r>
      <w:r w:rsidR="00DD14C5" w:rsidRPr="00EC479F">
        <w:rPr>
          <w:rFonts w:asciiTheme="majorBidi" w:hAnsiTheme="majorBidi" w:cs="B Nazanin" w:hint="cs"/>
          <w:color w:val="000000" w:themeColor="text1"/>
          <w:sz w:val="28"/>
          <w:szCs w:val="28"/>
          <w:rtl/>
        </w:rPr>
        <w:t>نهایی قالب</w:t>
      </w:r>
      <w:r w:rsidR="000355D2" w:rsidRPr="00EC479F">
        <w:rPr>
          <w:rFonts w:asciiTheme="majorBidi" w:hAnsiTheme="majorBidi" w:cs="B Nazanin" w:hint="cs"/>
          <w:color w:val="000000" w:themeColor="text1"/>
          <w:sz w:val="28"/>
          <w:szCs w:val="28"/>
          <w:rtl/>
        </w:rPr>
        <w:t xml:space="preserve">، می باشد. در برنامه ریزی فرایند، آماده سازی فرایند برای تولید قالب طراحی شده، یک کار پیچیده و نیازمند دانش تولید می باشد. باید با استفاده از طرح نهایی قالب، ویژگی های تولید را استخراج کرد و </w:t>
      </w:r>
      <w:r w:rsidR="00FD3182" w:rsidRPr="00EC479F">
        <w:rPr>
          <w:rFonts w:asciiTheme="majorBidi" w:hAnsiTheme="majorBidi" w:cs="B Nazanin" w:hint="cs"/>
          <w:color w:val="000000" w:themeColor="text1"/>
          <w:sz w:val="28"/>
          <w:szCs w:val="28"/>
          <w:rtl/>
        </w:rPr>
        <w:t xml:space="preserve">برمبنای دانش ذخیره شده در بنیان دانش، یک فرایند آماده شده مرتبط، تولید گردند. علاوه بر آن، از یک کتابخانه ابزار </w:t>
      </w:r>
      <w:r w:rsidR="00DD14C5" w:rsidRPr="00EC479F">
        <w:rPr>
          <w:rFonts w:asciiTheme="majorBidi" w:hAnsiTheme="majorBidi" w:cs="B Nazanin" w:hint="cs"/>
          <w:color w:val="000000" w:themeColor="text1"/>
          <w:sz w:val="28"/>
          <w:szCs w:val="28"/>
          <w:rtl/>
        </w:rPr>
        <w:t xml:space="preserve">برای ماشین های </w:t>
      </w:r>
      <w:r w:rsidR="00DD14C5" w:rsidRPr="00EC479F">
        <w:rPr>
          <w:rFonts w:asciiTheme="majorBidi" w:hAnsiTheme="majorBidi" w:cs="B Nazanin"/>
          <w:color w:val="000000" w:themeColor="text1"/>
          <w:sz w:val="28"/>
          <w:szCs w:val="28"/>
        </w:rPr>
        <w:t>NC</w:t>
      </w:r>
      <w:r w:rsidR="00DD14C5" w:rsidRPr="00EC479F">
        <w:rPr>
          <w:rFonts w:asciiTheme="majorBidi" w:hAnsiTheme="majorBidi" w:cs="B Nazanin" w:hint="cs"/>
          <w:color w:val="000000" w:themeColor="text1"/>
          <w:sz w:val="28"/>
          <w:szCs w:val="28"/>
          <w:rtl/>
        </w:rPr>
        <w:t xml:space="preserve"> خاص جهت ایجاد </w:t>
      </w:r>
      <w:r w:rsidR="0029760B" w:rsidRPr="00EC479F">
        <w:rPr>
          <w:rFonts w:asciiTheme="majorBidi" w:hAnsiTheme="majorBidi" w:cs="B Nazanin" w:hint="cs"/>
          <w:color w:val="000000" w:themeColor="text1"/>
          <w:sz w:val="28"/>
          <w:szCs w:val="28"/>
          <w:rtl/>
        </w:rPr>
        <w:t>خودکار</w:t>
      </w:r>
      <w:r w:rsidR="00DD14C5" w:rsidRPr="00EC479F">
        <w:rPr>
          <w:rFonts w:asciiTheme="majorBidi" w:hAnsiTheme="majorBidi" w:cs="B Nazanin" w:hint="cs"/>
          <w:color w:val="000000" w:themeColor="text1"/>
          <w:sz w:val="28"/>
          <w:szCs w:val="28"/>
          <w:rtl/>
        </w:rPr>
        <w:t xml:space="preserve"> </w:t>
      </w:r>
      <w:r w:rsidR="00DD14C5" w:rsidRPr="00EC479F">
        <w:rPr>
          <w:rFonts w:asciiTheme="majorBidi" w:hAnsiTheme="majorBidi" w:cs="B Nazanin" w:hint="cs"/>
          <w:color w:val="000000" w:themeColor="text1"/>
          <w:sz w:val="28"/>
          <w:szCs w:val="28"/>
          <w:rtl/>
        </w:rPr>
        <w:lastRenderedPageBreak/>
        <w:t xml:space="preserve">کدهای </w:t>
      </w:r>
      <w:r w:rsidR="00DD14C5" w:rsidRPr="00EC479F">
        <w:rPr>
          <w:rFonts w:asciiTheme="majorBidi" w:hAnsiTheme="majorBidi" w:cs="B Nazanin"/>
          <w:color w:val="000000" w:themeColor="text1"/>
          <w:sz w:val="28"/>
          <w:szCs w:val="28"/>
        </w:rPr>
        <w:t>NC</w:t>
      </w:r>
      <w:r w:rsidR="00DD14C5" w:rsidRPr="00EC479F">
        <w:rPr>
          <w:rFonts w:asciiTheme="majorBidi" w:hAnsiTheme="majorBidi" w:cs="B Nazanin" w:hint="cs"/>
          <w:color w:val="000000" w:themeColor="text1"/>
          <w:sz w:val="28"/>
          <w:szCs w:val="28"/>
          <w:rtl/>
        </w:rPr>
        <w:t xml:space="preserve"> فرایند تولید، استفاده می شود. طرح جزئی مدول تولید در </w:t>
      </w:r>
      <w:r w:rsidR="00DD14C5" w:rsidRPr="00EC479F">
        <w:rPr>
          <w:rFonts w:asciiTheme="majorBidi" w:hAnsiTheme="majorBidi" w:cs="B Nazanin" w:hint="cs"/>
          <w:color w:val="000000" w:themeColor="text1"/>
          <w:sz w:val="28"/>
          <w:szCs w:val="28"/>
        </w:rPr>
        <w:t>IKB-MOULD</w:t>
      </w:r>
      <w:r w:rsidR="00DD14C5" w:rsidRPr="00EC479F">
        <w:rPr>
          <w:rFonts w:asciiTheme="majorBidi" w:hAnsiTheme="majorBidi" w:cs="B Nazanin" w:hint="cs"/>
          <w:color w:val="000000" w:themeColor="text1"/>
          <w:sz w:val="28"/>
          <w:szCs w:val="28"/>
          <w:rtl/>
        </w:rPr>
        <w:t>، در این مقاله ارائه نشده است.</w:t>
      </w:r>
    </w:p>
    <w:p w14:paraId="716FA4D9" w14:textId="16563115" w:rsidR="00DD14C5" w:rsidRPr="00EC479F" w:rsidRDefault="00EC479F" w:rsidP="00EC479F">
      <w:pPr>
        <w:bidi/>
        <w:spacing w:after="0" w:line="360" w:lineRule="auto"/>
        <w:jc w:val="both"/>
        <w:rPr>
          <w:rFonts w:asciiTheme="majorBidi" w:hAnsiTheme="majorBidi" w:cs="B Nazanin"/>
          <w:color w:val="000000" w:themeColor="text1"/>
          <w:sz w:val="28"/>
          <w:szCs w:val="28"/>
        </w:rPr>
      </w:pPr>
      <w:r>
        <w:rPr>
          <w:rFonts w:asciiTheme="majorBidi" w:hAnsiTheme="majorBidi" w:cs="B Nazanin" w:hint="cs"/>
          <w:color w:val="000000" w:themeColor="text1"/>
          <w:sz w:val="28"/>
          <w:szCs w:val="28"/>
          <w:rtl/>
        </w:rPr>
        <w:t xml:space="preserve">3) </w:t>
      </w:r>
      <w:r w:rsidR="00DD14C5" w:rsidRPr="00EC479F">
        <w:rPr>
          <w:rFonts w:asciiTheme="majorBidi" w:hAnsiTheme="majorBidi" w:cs="B Nazanin" w:hint="cs"/>
          <w:color w:val="000000" w:themeColor="text1"/>
          <w:sz w:val="28"/>
          <w:szCs w:val="28"/>
          <w:rtl/>
        </w:rPr>
        <w:t xml:space="preserve">طراحی برای نقشه دوبعدی. با </w:t>
      </w:r>
      <w:r w:rsidR="001F4D71" w:rsidRPr="00EC479F">
        <w:rPr>
          <w:rFonts w:asciiTheme="majorBidi" w:hAnsiTheme="majorBidi" w:cs="B Nazanin" w:hint="cs"/>
          <w:color w:val="000000" w:themeColor="text1"/>
          <w:sz w:val="28"/>
          <w:szCs w:val="28"/>
          <w:rtl/>
        </w:rPr>
        <w:t>کمک</w:t>
      </w:r>
      <w:r w:rsidR="00DD14C5" w:rsidRPr="00EC479F">
        <w:rPr>
          <w:rFonts w:asciiTheme="majorBidi" w:hAnsiTheme="majorBidi" w:cs="B Nazanin" w:hint="cs"/>
          <w:color w:val="000000" w:themeColor="text1"/>
          <w:sz w:val="28"/>
          <w:szCs w:val="28"/>
          <w:rtl/>
        </w:rPr>
        <w:t xml:space="preserve"> از یک رابط برنامه نویسی کاربردی</w:t>
      </w:r>
      <w:r w:rsidR="001F4D71" w:rsidRPr="00D21D8A">
        <w:rPr>
          <w:rStyle w:val="FootnoteReference"/>
          <w:rFonts w:asciiTheme="majorBidi" w:hAnsiTheme="majorBidi" w:cs="B Nazanin"/>
          <w:color w:val="000000" w:themeColor="text1"/>
          <w:sz w:val="28"/>
          <w:szCs w:val="28"/>
          <w:rtl/>
        </w:rPr>
        <w:footnoteReference w:id="7"/>
      </w:r>
      <w:r w:rsidR="00DD14C5" w:rsidRPr="00EC479F">
        <w:rPr>
          <w:rFonts w:asciiTheme="majorBidi" w:hAnsiTheme="majorBidi" w:cs="B Nazanin" w:hint="cs"/>
          <w:color w:val="000000" w:themeColor="text1"/>
          <w:sz w:val="28"/>
          <w:szCs w:val="28"/>
          <w:rtl/>
        </w:rPr>
        <w:t xml:space="preserve"> (</w:t>
      </w:r>
      <w:r w:rsidR="001F4D71" w:rsidRPr="00EC479F">
        <w:rPr>
          <w:rFonts w:asciiTheme="majorBidi" w:hAnsiTheme="majorBidi" w:cs="B Nazanin"/>
          <w:color w:val="000000" w:themeColor="text1"/>
          <w:sz w:val="28"/>
          <w:szCs w:val="28"/>
        </w:rPr>
        <w:t>API</w:t>
      </w:r>
      <w:r w:rsidR="001F4D71" w:rsidRPr="00EC479F">
        <w:rPr>
          <w:rFonts w:asciiTheme="majorBidi" w:hAnsiTheme="majorBidi" w:cs="B Nazanin" w:hint="cs"/>
          <w:color w:val="000000" w:themeColor="text1"/>
          <w:sz w:val="28"/>
          <w:szCs w:val="28"/>
          <w:rtl/>
        </w:rPr>
        <w:t>)، که توسط نرم افزار تجاری مدل</w:t>
      </w:r>
      <w:r w:rsidR="001F4D71" w:rsidRPr="00EC479F">
        <w:rPr>
          <w:rFonts w:asciiTheme="majorBidi" w:hAnsiTheme="majorBidi" w:cs="B Nazanin" w:hint="eastAsia"/>
          <w:color w:val="000000" w:themeColor="text1"/>
          <w:sz w:val="28"/>
          <w:szCs w:val="28"/>
          <w:rtl/>
        </w:rPr>
        <w:t>‌</w:t>
      </w:r>
      <w:r w:rsidR="001F4D71" w:rsidRPr="00EC479F">
        <w:rPr>
          <w:rFonts w:asciiTheme="majorBidi" w:hAnsiTheme="majorBidi" w:cs="B Nazanin" w:hint="cs"/>
          <w:color w:val="000000" w:themeColor="text1"/>
          <w:sz w:val="28"/>
          <w:szCs w:val="28"/>
          <w:rtl/>
        </w:rPr>
        <w:t>سازی جسم جامد ارائه شده است، از یک مدل جسم جامد می توان اکثر نقشه های دوبعدی قطعات را می</w:t>
      </w:r>
      <w:r w:rsidR="001F4D71" w:rsidRPr="00EC479F">
        <w:rPr>
          <w:rFonts w:asciiTheme="majorBidi" w:hAnsiTheme="majorBidi" w:cs="B Nazanin" w:hint="eastAsia"/>
          <w:color w:val="000000" w:themeColor="text1"/>
          <w:sz w:val="28"/>
          <w:szCs w:val="28"/>
          <w:rtl/>
        </w:rPr>
        <w:t>‌</w:t>
      </w:r>
      <w:r w:rsidR="001F4D71" w:rsidRPr="00EC479F">
        <w:rPr>
          <w:rFonts w:asciiTheme="majorBidi" w:hAnsiTheme="majorBidi" w:cs="B Nazanin" w:hint="cs"/>
          <w:color w:val="000000" w:themeColor="text1"/>
          <w:sz w:val="28"/>
          <w:szCs w:val="28"/>
          <w:rtl/>
        </w:rPr>
        <w:t>توان استخراج کرد. برخی ابزارهای هوشمند برای تولید جزئیات ابعادی، نیاز به توسعه دارند.</w:t>
      </w:r>
    </w:p>
    <w:p w14:paraId="631416A3" w14:textId="4D12B4D8" w:rsidR="001F4D71" w:rsidRDefault="00EC479F" w:rsidP="00EC479F">
      <w:pPr>
        <w:bidi/>
        <w:spacing w:after="0" w:line="360" w:lineRule="auto"/>
        <w:jc w:val="both"/>
        <w:rPr>
          <w:rFonts w:asciiTheme="majorBidi" w:hAnsiTheme="majorBidi" w:cs="B Nazanin"/>
          <w:color w:val="000000" w:themeColor="text1"/>
          <w:sz w:val="28"/>
          <w:szCs w:val="28"/>
          <w:rtl/>
        </w:rPr>
      </w:pPr>
      <w:r>
        <w:rPr>
          <w:rFonts w:asciiTheme="majorBidi" w:hAnsiTheme="majorBidi" w:cs="B Nazanin" w:hint="cs"/>
          <w:color w:val="000000" w:themeColor="text1"/>
          <w:sz w:val="28"/>
          <w:szCs w:val="28"/>
          <w:rtl/>
        </w:rPr>
        <w:t xml:space="preserve">4) </w:t>
      </w:r>
      <w:r w:rsidR="001F4D71" w:rsidRPr="00EC479F">
        <w:rPr>
          <w:rFonts w:asciiTheme="majorBidi" w:hAnsiTheme="majorBidi" w:cs="B Nazanin" w:hint="cs"/>
          <w:color w:val="000000" w:themeColor="text1"/>
          <w:sz w:val="28"/>
          <w:szCs w:val="28"/>
          <w:rtl/>
        </w:rPr>
        <w:t>طراحی برای لیست مواد</w:t>
      </w:r>
      <w:r w:rsidR="001F4D71" w:rsidRPr="00D21D8A">
        <w:rPr>
          <w:rStyle w:val="FootnoteReference"/>
          <w:rFonts w:asciiTheme="majorBidi" w:hAnsiTheme="majorBidi" w:cs="B Nazanin"/>
          <w:color w:val="000000" w:themeColor="text1"/>
          <w:sz w:val="28"/>
          <w:szCs w:val="28"/>
          <w:rtl/>
        </w:rPr>
        <w:footnoteReference w:id="8"/>
      </w:r>
      <w:r w:rsidR="001F4D71" w:rsidRPr="00EC479F">
        <w:rPr>
          <w:rFonts w:asciiTheme="majorBidi" w:hAnsiTheme="majorBidi" w:cs="B Nazanin" w:hint="cs"/>
          <w:color w:val="000000" w:themeColor="text1"/>
          <w:sz w:val="28"/>
          <w:szCs w:val="28"/>
          <w:rtl/>
        </w:rPr>
        <w:t xml:space="preserve"> (</w:t>
      </w:r>
      <w:r w:rsidR="001F4D71" w:rsidRPr="00EC479F">
        <w:rPr>
          <w:rFonts w:asciiTheme="majorBidi" w:hAnsiTheme="majorBidi" w:cs="B Nazanin"/>
          <w:color w:val="000000" w:themeColor="text1"/>
          <w:sz w:val="28"/>
          <w:szCs w:val="28"/>
        </w:rPr>
        <w:t>BOM</w:t>
      </w:r>
      <w:r w:rsidR="001F4D71" w:rsidRPr="00EC479F">
        <w:rPr>
          <w:rFonts w:asciiTheme="majorBidi" w:hAnsiTheme="majorBidi" w:cs="B Nazanin" w:hint="cs"/>
          <w:color w:val="000000" w:themeColor="text1"/>
          <w:sz w:val="28"/>
          <w:szCs w:val="28"/>
          <w:rtl/>
        </w:rPr>
        <w:t xml:space="preserve">). مشابه با طراحی برای مونتاژ در طراحی جزئی قالب، تمام خواص اجزاء قالب تزریق طراحی شده را می توان پیش‌بینی نمود. یک ابزار برای تولید </w:t>
      </w:r>
      <w:r w:rsidR="0029760B" w:rsidRPr="00EC479F">
        <w:rPr>
          <w:rFonts w:asciiTheme="majorBidi" w:hAnsiTheme="majorBidi" w:cs="B Nazanin" w:hint="cs"/>
          <w:color w:val="000000" w:themeColor="text1"/>
          <w:sz w:val="28"/>
          <w:szCs w:val="28"/>
          <w:rtl/>
        </w:rPr>
        <w:t>خودکار</w:t>
      </w:r>
      <w:r w:rsidR="001F4D71" w:rsidRPr="00EC479F">
        <w:rPr>
          <w:rFonts w:asciiTheme="majorBidi" w:hAnsiTheme="majorBidi" w:cs="B Nazanin" w:hint="cs"/>
          <w:color w:val="000000" w:themeColor="text1"/>
          <w:sz w:val="28"/>
          <w:szCs w:val="28"/>
          <w:rtl/>
        </w:rPr>
        <w:t xml:space="preserve"> </w:t>
      </w:r>
      <w:r w:rsidR="001F4D71" w:rsidRPr="00EC479F">
        <w:rPr>
          <w:rFonts w:asciiTheme="majorBidi" w:hAnsiTheme="majorBidi" w:cs="B Nazanin"/>
          <w:color w:val="000000" w:themeColor="text1"/>
          <w:sz w:val="28"/>
          <w:szCs w:val="28"/>
        </w:rPr>
        <w:t>BOM</w:t>
      </w:r>
      <w:r w:rsidR="001F4D71" w:rsidRPr="00EC479F">
        <w:rPr>
          <w:rFonts w:asciiTheme="majorBidi" w:hAnsiTheme="majorBidi" w:cs="B Nazanin" w:hint="cs"/>
          <w:color w:val="000000" w:themeColor="text1"/>
          <w:sz w:val="28"/>
          <w:szCs w:val="28"/>
          <w:rtl/>
        </w:rPr>
        <w:t xml:space="preserve"> توسعه داده شده است.</w:t>
      </w:r>
    </w:p>
    <w:p w14:paraId="61B0A96B" w14:textId="77777777" w:rsidR="00EC479F" w:rsidRPr="00EC479F" w:rsidRDefault="00EC479F" w:rsidP="00EC479F">
      <w:pPr>
        <w:bidi/>
        <w:spacing w:after="0" w:line="360" w:lineRule="auto"/>
        <w:jc w:val="both"/>
        <w:rPr>
          <w:rFonts w:asciiTheme="majorBidi" w:hAnsiTheme="majorBidi" w:cs="B Nazanin"/>
          <w:color w:val="000000" w:themeColor="text1"/>
          <w:sz w:val="28"/>
          <w:szCs w:val="28"/>
          <w:rtl/>
        </w:rPr>
      </w:pPr>
    </w:p>
    <w:p w14:paraId="14B54428" w14:textId="4B434AA4" w:rsidR="0031792B" w:rsidRPr="00D21D8A" w:rsidRDefault="00EC479F" w:rsidP="00D21D8A">
      <w:pPr>
        <w:bidi/>
        <w:spacing w:after="0" w:line="360" w:lineRule="auto"/>
        <w:jc w:val="both"/>
        <w:rPr>
          <w:rFonts w:asciiTheme="majorBidi" w:hAnsiTheme="majorBidi" w:cs="B Nazanin"/>
          <w:b/>
          <w:bCs/>
          <w:color w:val="000000" w:themeColor="text1"/>
          <w:sz w:val="28"/>
          <w:szCs w:val="28"/>
          <w:rtl/>
          <w:lang w:bidi="fa-IR"/>
        </w:rPr>
      </w:pPr>
      <w:r>
        <w:rPr>
          <w:rFonts w:asciiTheme="majorBidi" w:hAnsiTheme="majorBidi" w:cs="B Nazanin" w:hint="cs"/>
          <w:b/>
          <w:bCs/>
          <w:color w:val="000000" w:themeColor="text1"/>
          <w:sz w:val="28"/>
          <w:szCs w:val="28"/>
          <w:rtl/>
          <w:lang w:bidi="fa-IR"/>
        </w:rPr>
        <w:t>3.3</w:t>
      </w:r>
      <w:r w:rsidR="00607B0A" w:rsidRPr="00D21D8A">
        <w:rPr>
          <w:rFonts w:asciiTheme="majorBidi" w:hAnsiTheme="majorBidi" w:cs="B Nazanin" w:hint="cs"/>
          <w:b/>
          <w:bCs/>
          <w:color w:val="000000" w:themeColor="text1"/>
          <w:sz w:val="28"/>
          <w:szCs w:val="28"/>
          <w:rtl/>
          <w:lang w:bidi="fa-IR"/>
        </w:rPr>
        <w:t xml:space="preserve"> دانش بنیانی و کتابخانه ها</w:t>
      </w:r>
    </w:p>
    <w:p w14:paraId="09047D50" w14:textId="78AB5FFD" w:rsidR="00607B0A" w:rsidRPr="00D21D8A" w:rsidRDefault="00EC479F" w:rsidP="00D21D8A">
      <w:pPr>
        <w:bidi/>
        <w:spacing w:after="0" w:line="360" w:lineRule="auto"/>
        <w:jc w:val="both"/>
        <w:rPr>
          <w:rFonts w:asciiTheme="majorBidi" w:hAnsiTheme="majorBidi" w:cs="B Nazanin"/>
          <w:b/>
          <w:bCs/>
          <w:color w:val="000000" w:themeColor="text1"/>
          <w:sz w:val="28"/>
          <w:szCs w:val="28"/>
          <w:rtl/>
          <w:lang w:bidi="fa-IR"/>
        </w:rPr>
      </w:pPr>
      <w:bookmarkStart w:id="3" w:name="_Hlk117156162"/>
      <w:r>
        <w:rPr>
          <w:rFonts w:asciiTheme="majorBidi" w:hAnsiTheme="majorBidi" w:cs="B Nazanin" w:hint="cs"/>
          <w:b/>
          <w:bCs/>
          <w:color w:val="000000" w:themeColor="text1"/>
          <w:sz w:val="28"/>
          <w:szCs w:val="28"/>
          <w:rtl/>
          <w:lang w:bidi="fa-IR"/>
        </w:rPr>
        <w:t>3.3.1</w:t>
      </w:r>
      <w:r w:rsidR="00607B0A" w:rsidRPr="00D21D8A">
        <w:rPr>
          <w:rFonts w:asciiTheme="majorBidi" w:hAnsiTheme="majorBidi" w:cs="B Nazanin" w:hint="cs"/>
          <w:b/>
          <w:bCs/>
          <w:color w:val="000000" w:themeColor="text1"/>
          <w:sz w:val="28"/>
          <w:szCs w:val="28"/>
          <w:rtl/>
          <w:lang w:bidi="fa-IR"/>
        </w:rPr>
        <w:t xml:space="preserve"> ارائه دانش</w:t>
      </w:r>
    </w:p>
    <w:bookmarkEnd w:id="3"/>
    <w:p w14:paraId="0C48242E" w14:textId="77777777" w:rsidR="00607B0A" w:rsidRPr="00D21D8A" w:rsidRDefault="00607B0A"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دانش مورد نیاز</w:t>
      </w:r>
      <w:r w:rsidR="003A2261" w:rsidRPr="00D21D8A">
        <w:rPr>
          <w:rFonts w:asciiTheme="majorBidi" w:hAnsiTheme="majorBidi" w:cs="B Nazanin" w:hint="cs"/>
          <w:color w:val="000000" w:themeColor="text1"/>
          <w:sz w:val="28"/>
          <w:szCs w:val="28"/>
          <w:rtl/>
          <w:lang w:bidi="fa-IR"/>
        </w:rPr>
        <w:t xml:space="preserve"> برای طراحی قالب تزریق، از تجربیات</w:t>
      </w:r>
      <w:r w:rsidRPr="00D21D8A">
        <w:rPr>
          <w:rFonts w:asciiTheme="majorBidi" w:hAnsiTheme="majorBidi" w:cs="B Nazanin" w:hint="cs"/>
          <w:color w:val="000000" w:themeColor="text1"/>
          <w:sz w:val="28"/>
          <w:szCs w:val="28"/>
          <w:rtl/>
          <w:lang w:bidi="fa-IR"/>
        </w:rPr>
        <w:t xml:space="preserve"> و </w:t>
      </w:r>
      <w:r w:rsidR="003A2261" w:rsidRPr="00D21D8A">
        <w:rPr>
          <w:rFonts w:asciiTheme="majorBidi" w:hAnsiTheme="majorBidi" w:cs="B Nazanin" w:hint="cs"/>
          <w:color w:val="000000" w:themeColor="text1"/>
          <w:sz w:val="28"/>
          <w:szCs w:val="28"/>
          <w:rtl/>
          <w:lang w:bidi="fa-IR"/>
        </w:rPr>
        <w:t xml:space="preserve">رساله ها به دست می آید. هر مدول فرایند طراحی قالب نیاز به یک پشتوانه‌ی دانش بنیانی دارد. دانش مورد استفاده در توسعه قالب را می توان به صورت قوانین طراحی ارائه کرد: </w:t>
      </w:r>
      <w:r w:rsidR="003A2261" w:rsidRPr="00D21D8A">
        <w:rPr>
          <w:rFonts w:asciiTheme="majorBidi" w:hAnsiTheme="majorBidi" w:cs="B Nazanin" w:hint="cs"/>
          <w:b/>
          <w:bCs/>
          <w:color w:val="000000" w:themeColor="text1"/>
          <w:sz w:val="28"/>
          <w:szCs w:val="28"/>
          <w:rtl/>
          <w:lang w:bidi="fa-IR"/>
        </w:rPr>
        <w:t xml:space="preserve">اگر </w:t>
      </w:r>
      <w:r w:rsidR="003A2261" w:rsidRPr="00D21D8A">
        <w:rPr>
          <w:rFonts w:asciiTheme="majorBidi" w:hAnsiTheme="majorBidi" w:cs="B Nazanin" w:hint="cs"/>
          <w:color w:val="000000" w:themeColor="text1"/>
          <w:sz w:val="28"/>
          <w:szCs w:val="28"/>
          <w:rtl/>
          <w:lang w:bidi="fa-IR"/>
        </w:rPr>
        <w:t xml:space="preserve">(شرایط) </w:t>
      </w:r>
      <w:r w:rsidR="003A2261" w:rsidRPr="00D21D8A">
        <w:rPr>
          <w:rFonts w:asciiTheme="majorBidi" w:hAnsiTheme="majorBidi" w:cs="B Nazanin" w:hint="cs"/>
          <w:b/>
          <w:bCs/>
          <w:color w:val="000000" w:themeColor="text1"/>
          <w:sz w:val="28"/>
          <w:szCs w:val="28"/>
          <w:rtl/>
          <w:lang w:bidi="fa-IR"/>
        </w:rPr>
        <w:t xml:space="preserve">سپس </w:t>
      </w:r>
      <w:r w:rsidR="003A2261" w:rsidRPr="00D21D8A">
        <w:rPr>
          <w:rFonts w:asciiTheme="majorBidi" w:hAnsiTheme="majorBidi" w:cs="B Nazanin" w:hint="cs"/>
          <w:color w:val="000000" w:themeColor="text1"/>
          <w:sz w:val="28"/>
          <w:szCs w:val="28"/>
          <w:rtl/>
          <w:lang w:bidi="fa-IR"/>
        </w:rPr>
        <w:t>(راه حل های طراحی).</w:t>
      </w:r>
    </w:p>
    <w:p w14:paraId="5311FD2F" w14:textId="65A26B3F" w:rsidR="00EC479F" w:rsidRDefault="00F0418F" w:rsidP="00D32EEC">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برخی قوانین طراحی مورد استفاده در </w:t>
      </w:r>
      <w:r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که برای تعیین ابعاد پین خارج کننده </w:t>
      </w:r>
      <w:r w:rsidR="00D22617" w:rsidRPr="00D21D8A">
        <w:rPr>
          <w:rFonts w:asciiTheme="majorBidi" w:hAnsiTheme="majorBidi" w:cs="B Nazanin" w:hint="cs"/>
          <w:color w:val="000000" w:themeColor="text1"/>
          <w:sz w:val="28"/>
          <w:szCs w:val="28"/>
          <w:rtl/>
          <w:lang w:bidi="fa-IR"/>
        </w:rPr>
        <w:t>با استفاده از هر دو مقوله</w:t>
      </w:r>
      <w:r w:rsidR="00D22617" w:rsidRPr="00D21D8A">
        <w:rPr>
          <w:rFonts w:asciiTheme="majorBidi" w:hAnsiTheme="majorBidi" w:cs="B Nazanin" w:hint="eastAsia"/>
          <w:color w:val="000000" w:themeColor="text1"/>
          <w:sz w:val="28"/>
          <w:szCs w:val="28"/>
          <w:rtl/>
          <w:lang w:bidi="fa-IR"/>
        </w:rPr>
        <w:t>‌</w:t>
      </w:r>
      <w:r w:rsidR="00D22617" w:rsidRPr="00D21D8A">
        <w:rPr>
          <w:rFonts w:asciiTheme="majorBidi" w:hAnsiTheme="majorBidi" w:cs="B Nazanin" w:hint="cs"/>
          <w:color w:val="000000" w:themeColor="text1"/>
          <w:sz w:val="28"/>
          <w:szCs w:val="28"/>
          <w:rtl/>
          <w:lang w:bidi="fa-IR"/>
        </w:rPr>
        <w:t>ی کتابخانه کاتالوگ و تجربیات طراحی، در ادامه ارائه شده است:</w:t>
      </w:r>
    </w:p>
    <w:p w14:paraId="22F94C92" w14:textId="50FB3A1B" w:rsidR="00D32EEC" w:rsidRDefault="00D32EEC" w:rsidP="00D32EEC">
      <w:pPr>
        <w:bidi/>
        <w:spacing w:after="0" w:line="360" w:lineRule="auto"/>
        <w:jc w:val="both"/>
        <w:rPr>
          <w:rFonts w:asciiTheme="majorBidi" w:hAnsiTheme="majorBidi" w:cs="B Nazanin"/>
          <w:color w:val="000000" w:themeColor="text1"/>
          <w:sz w:val="28"/>
          <w:szCs w:val="28"/>
          <w:rtl/>
          <w:lang w:bidi="fa-IR"/>
        </w:rPr>
      </w:pPr>
    </w:p>
    <w:p w14:paraId="50F0F912" w14:textId="47900A85" w:rsidR="00D32EEC" w:rsidRDefault="00D32EEC" w:rsidP="00D32EEC">
      <w:pPr>
        <w:bidi/>
        <w:spacing w:after="0" w:line="360" w:lineRule="auto"/>
        <w:jc w:val="both"/>
        <w:rPr>
          <w:rFonts w:asciiTheme="majorBidi" w:hAnsiTheme="majorBidi" w:cs="B Nazanin"/>
          <w:color w:val="000000" w:themeColor="text1"/>
          <w:sz w:val="28"/>
          <w:szCs w:val="28"/>
          <w:rtl/>
          <w:lang w:bidi="fa-IR"/>
        </w:rPr>
      </w:pPr>
    </w:p>
    <w:p w14:paraId="7BF06821" w14:textId="50D7B5B2" w:rsidR="00D32EEC" w:rsidRDefault="00D32EEC" w:rsidP="00D32EEC">
      <w:pPr>
        <w:bidi/>
        <w:spacing w:after="0" w:line="360" w:lineRule="auto"/>
        <w:jc w:val="both"/>
        <w:rPr>
          <w:rFonts w:asciiTheme="majorBidi" w:hAnsiTheme="majorBidi" w:cs="B Nazanin"/>
          <w:color w:val="000000" w:themeColor="text1"/>
          <w:sz w:val="28"/>
          <w:szCs w:val="28"/>
          <w:rtl/>
          <w:lang w:bidi="fa-IR"/>
        </w:rPr>
      </w:pPr>
    </w:p>
    <w:p w14:paraId="7E62434E" w14:textId="1ABCF8C8" w:rsidR="00D32EEC" w:rsidRDefault="00D32EEC" w:rsidP="00D32EEC">
      <w:pPr>
        <w:bidi/>
        <w:spacing w:after="0" w:line="360" w:lineRule="auto"/>
        <w:jc w:val="both"/>
        <w:rPr>
          <w:rFonts w:asciiTheme="majorBidi" w:hAnsiTheme="majorBidi" w:cs="B Nazanin"/>
          <w:color w:val="000000" w:themeColor="text1"/>
          <w:sz w:val="28"/>
          <w:szCs w:val="28"/>
          <w:rtl/>
          <w:lang w:bidi="fa-IR"/>
        </w:rPr>
      </w:pPr>
    </w:p>
    <w:p w14:paraId="5EA0C46E" w14:textId="77777777" w:rsidR="00D32EEC" w:rsidRPr="00D21D8A" w:rsidRDefault="00D32EEC" w:rsidP="00D32EEC">
      <w:pPr>
        <w:bidi/>
        <w:spacing w:after="0" w:line="360" w:lineRule="auto"/>
        <w:jc w:val="both"/>
        <w:rPr>
          <w:rFonts w:asciiTheme="majorBidi" w:hAnsiTheme="majorBidi" w:cs="B Nazanin"/>
          <w:color w:val="000000" w:themeColor="text1"/>
          <w:sz w:val="28"/>
          <w:szCs w:val="28"/>
          <w:rtl/>
          <w:lang w:bidi="fa-IR"/>
        </w:rPr>
      </w:pPr>
    </w:p>
    <w:tbl>
      <w:tblPr>
        <w:tblStyle w:val="TableGrid"/>
        <w:tblW w:w="0" w:type="auto"/>
        <w:tblLook w:val="04A0" w:firstRow="1" w:lastRow="0" w:firstColumn="1" w:lastColumn="0" w:noHBand="0" w:noVBand="1"/>
      </w:tblPr>
      <w:tblGrid>
        <w:gridCol w:w="9962"/>
      </w:tblGrid>
      <w:tr w:rsidR="006B228F" w:rsidRPr="00D21D8A" w14:paraId="1957E244" w14:textId="77777777" w:rsidTr="006B228F">
        <w:tc>
          <w:tcPr>
            <w:tcW w:w="9962" w:type="dxa"/>
          </w:tcPr>
          <w:tbl>
            <w:tblPr>
              <w:tblStyle w:val="TableGrid"/>
              <w:bidiVisual/>
              <w:tblW w:w="68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954"/>
              <w:gridCol w:w="1076"/>
            </w:tblGrid>
            <w:tr w:rsidR="006B228F" w:rsidRPr="00D21D8A" w14:paraId="3D620E7A" w14:textId="77777777" w:rsidTr="006B228F">
              <w:trPr>
                <w:jc w:val="center"/>
              </w:trPr>
              <w:tc>
                <w:tcPr>
                  <w:tcW w:w="0" w:type="auto"/>
                </w:tcPr>
                <w:p w14:paraId="205038B4"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lastRenderedPageBreak/>
                    <w:t>نوع پین خارج کننده دایره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ای مستقیم است</w:t>
                  </w:r>
                </w:p>
              </w:tc>
              <w:tc>
                <w:tcPr>
                  <w:tcW w:w="0" w:type="auto"/>
                </w:tcPr>
                <w:p w14:paraId="409C0817"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اگر</w:t>
                  </w:r>
                </w:p>
              </w:tc>
              <w:tc>
                <w:tcPr>
                  <w:tcW w:w="0" w:type="auto"/>
                </w:tcPr>
                <w:p w14:paraId="3CEF24C3"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قانون 1</w:t>
                  </w:r>
                </w:p>
              </w:tc>
            </w:tr>
            <w:tr w:rsidR="006B228F" w:rsidRPr="00D21D8A" w14:paraId="5ADBE84F" w14:textId="77777777" w:rsidTr="006B228F">
              <w:trPr>
                <w:trHeight w:val="513"/>
                <w:jc w:val="center"/>
              </w:trPr>
              <w:tc>
                <w:tcPr>
                  <w:tcW w:w="0" w:type="auto"/>
                  <w:vAlign w:val="center"/>
                </w:tcPr>
                <w:p w14:paraId="75D23CA7"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1 = سایز پین خارج کننده</w:t>
                  </w:r>
                  <w:r w:rsidRPr="00D21D8A">
                    <w:rPr>
                      <w:rFonts w:asciiTheme="majorBidi" w:hAnsiTheme="majorBidi" w:cs="B Nazanin"/>
                      <w:color w:val="000000" w:themeColor="text1"/>
                      <w:sz w:val="28"/>
                      <w:szCs w:val="28"/>
                      <w:lang w:bidi="fa-IR"/>
                    </w:rPr>
                    <w:t xml:space="preserve"> mm</w:t>
                  </w:r>
                </w:p>
              </w:tc>
              <w:tc>
                <w:tcPr>
                  <w:tcW w:w="0" w:type="auto"/>
                </w:tcPr>
                <w:p w14:paraId="1D6DC6CF"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و</w:t>
                  </w:r>
                </w:p>
              </w:tc>
              <w:tc>
                <w:tcPr>
                  <w:tcW w:w="0" w:type="auto"/>
                </w:tcPr>
                <w:p w14:paraId="1770BBA8"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317C7CF8" w14:textId="77777777" w:rsidTr="006B228F">
              <w:trPr>
                <w:jc w:val="center"/>
              </w:trPr>
              <w:tc>
                <w:tcPr>
                  <w:tcW w:w="0" w:type="auto"/>
                  <w:vAlign w:val="center"/>
                </w:tcPr>
                <w:p w14:paraId="416BF517"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3 = قطر سر پین خارج کننده</w:t>
                  </w:r>
                  <w:r w:rsidRPr="00D21D8A">
                    <w:rPr>
                      <w:rFonts w:asciiTheme="majorBidi" w:hAnsiTheme="majorBidi" w:cs="B Nazanin"/>
                      <w:color w:val="000000" w:themeColor="text1"/>
                      <w:sz w:val="28"/>
                      <w:szCs w:val="28"/>
                      <w:lang w:bidi="fa-IR"/>
                    </w:rPr>
                    <w:t xml:space="preserve"> mm</w:t>
                  </w:r>
                </w:p>
              </w:tc>
              <w:tc>
                <w:tcPr>
                  <w:tcW w:w="0" w:type="auto"/>
                </w:tcPr>
                <w:p w14:paraId="65A65DC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سپس</w:t>
                  </w:r>
                </w:p>
              </w:tc>
              <w:tc>
                <w:tcPr>
                  <w:tcW w:w="0" w:type="auto"/>
                </w:tcPr>
                <w:p w14:paraId="3A678C41"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6BAD1443" w14:textId="77777777" w:rsidTr="006B228F">
              <w:trPr>
                <w:jc w:val="center"/>
              </w:trPr>
              <w:tc>
                <w:tcPr>
                  <w:tcW w:w="0" w:type="auto"/>
                  <w:vAlign w:val="center"/>
                </w:tcPr>
                <w:p w14:paraId="0FD30A64"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4 = قطر سر پین خارج کننده</w:t>
                  </w:r>
                  <w:r w:rsidRPr="00D21D8A">
                    <w:rPr>
                      <w:rFonts w:asciiTheme="majorBidi" w:hAnsiTheme="majorBidi" w:cs="B Nazanin"/>
                      <w:color w:val="000000" w:themeColor="text1"/>
                      <w:sz w:val="28"/>
                      <w:szCs w:val="28"/>
                      <w:lang w:bidi="fa-IR"/>
                    </w:rPr>
                    <w:t xml:space="preserve"> mm</w:t>
                  </w:r>
                </w:p>
              </w:tc>
              <w:tc>
                <w:tcPr>
                  <w:tcW w:w="0" w:type="auto"/>
                </w:tcPr>
                <w:p w14:paraId="2E425F11"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c>
                <w:tcPr>
                  <w:tcW w:w="0" w:type="auto"/>
                </w:tcPr>
                <w:p w14:paraId="4345E69E"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bl>
          <w:p w14:paraId="69EF3883" w14:textId="77777777" w:rsidR="006B228F" w:rsidRPr="00D21D8A" w:rsidRDefault="006B228F" w:rsidP="00D21D8A">
            <w:pPr>
              <w:spacing w:line="360" w:lineRule="auto"/>
              <w:jc w:val="both"/>
              <w:rPr>
                <w:rFonts w:cs="B Nazanin"/>
                <w:sz w:val="28"/>
                <w:szCs w:val="28"/>
              </w:rPr>
            </w:pPr>
          </w:p>
        </w:tc>
      </w:tr>
    </w:tbl>
    <w:p w14:paraId="5B901B06" w14:textId="77777777" w:rsidR="009643AF" w:rsidRPr="00D21D8A" w:rsidRDefault="009643AF" w:rsidP="00D21D8A">
      <w:pPr>
        <w:bidi/>
        <w:spacing w:after="0" w:line="360" w:lineRule="auto"/>
        <w:jc w:val="both"/>
        <w:rPr>
          <w:rFonts w:asciiTheme="majorBidi" w:hAnsiTheme="majorBidi" w:cs="B Nazanin"/>
          <w:b/>
          <w:bCs/>
          <w:color w:val="000000" w:themeColor="text1"/>
          <w:sz w:val="28"/>
          <w:szCs w:val="28"/>
          <w:rtl/>
          <w:lang w:bidi="fa-IR"/>
        </w:rPr>
      </w:pPr>
    </w:p>
    <w:tbl>
      <w:tblPr>
        <w:tblStyle w:val="TableGrid"/>
        <w:tblW w:w="0" w:type="auto"/>
        <w:tblLook w:val="04A0" w:firstRow="1" w:lastRow="0" w:firstColumn="1" w:lastColumn="0" w:noHBand="0" w:noVBand="1"/>
      </w:tblPr>
      <w:tblGrid>
        <w:gridCol w:w="9962"/>
      </w:tblGrid>
      <w:tr w:rsidR="006B228F" w:rsidRPr="00D21D8A" w14:paraId="4C920684" w14:textId="77777777" w:rsidTr="006B228F">
        <w:tc>
          <w:tcPr>
            <w:tcW w:w="9962" w:type="dxa"/>
          </w:tcPr>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767"/>
              <w:gridCol w:w="865"/>
            </w:tblGrid>
            <w:tr w:rsidR="006B228F" w:rsidRPr="00D21D8A" w14:paraId="74CB3950" w14:textId="77777777" w:rsidTr="00BD64CE">
              <w:trPr>
                <w:jc w:val="center"/>
              </w:trPr>
              <w:tc>
                <w:tcPr>
                  <w:tcW w:w="0" w:type="auto"/>
                  <w:vAlign w:val="center"/>
                </w:tcPr>
                <w:p w14:paraId="4269AA98"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نوع پین خارج کننده پله ای است</w:t>
                  </w:r>
                </w:p>
              </w:tc>
              <w:tc>
                <w:tcPr>
                  <w:tcW w:w="0" w:type="auto"/>
                  <w:vAlign w:val="center"/>
                </w:tcPr>
                <w:p w14:paraId="6AC254E5"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اگر</w:t>
                  </w:r>
                </w:p>
              </w:tc>
              <w:tc>
                <w:tcPr>
                  <w:tcW w:w="0" w:type="auto"/>
                  <w:vAlign w:val="center"/>
                </w:tcPr>
                <w:p w14:paraId="3C3FC09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قانون 2</w:t>
                  </w:r>
                </w:p>
              </w:tc>
            </w:tr>
            <w:tr w:rsidR="006B228F" w:rsidRPr="00D21D8A" w14:paraId="040A7190" w14:textId="77777777" w:rsidTr="00BD64CE">
              <w:trPr>
                <w:jc w:val="center"/>
              </w:trPr>
              <w:tc>
                <w:tcPr>
                  <w:tcW w:w="0" w:type="auto"/>
                  <w:vAlign w:val="center"/>
                </w:tcPr>
                <w:p w14:paraId="3362AC92"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4/0 = سایز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6B833647" w14:textId="77777777" w:rsidR="006B228F" w:rsidRPr="00D21D8A" w:rsidRDefault="006B228F" w:rsidP="00D21D8A">
                  <w:pPr>
                    <w:spacing w:line="360" w:lineRule="auto"/>
                    <w:jc w:val="both"/>
                    <w:rPr>
                      <w:rFonts w:asciiTheme="majorBidi" w:hAnsiTheme="majorBidi" w:cs="B Nazanin"/>
                      <w:b/>
                      <w:bCs/>
                      <w:color w:val="000000" w:themeColor="text1"/>
                      <w:sz w:val="28"/>
                      <w:szCs w:val="28"/>
                      <w:lang w:bidi="fa-IR"/>
                    </w:rPr>
                  </w:pPr>
                  <w:r w:rsidRPr="00D21D8A">
                    <w:rPr>
                      <w:rFonts w:asciiTheme="majorBidi" w:hAnsiTheme="majorBidi" w:cs="B Nazanin" w:hint="cs"/>
                      <w:b/>
                      <w:bCs/>
                      <w:color w:val="000000" w:themeColor="text1"/>
                      <w:sz w:val="28"/>
                      <w:szCs w:val="28"/>
                      <w:rtl/>
                      <w:lang w:bidi="fa-IR"/>
                    </w:rPr>
                    <w:t>و</w:t>
                  </w:r>
                </w:p>
              </w:tc>
              <w:tc>
                <w:tcPr>
                  <w:tcW w:w="0" w:type="auto"/>
                  <w:vAlign w:val="center"/>
                </w:tcPr>
                <w:p w14:paraId="23C62872"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4BBAE1B8" w14:textId="77777777" w:rsidTr="00BD64CE">
              <w:trPr>
                <w:jc w:val="center"/>
              </w:trPr>
              <w:tc>
                <w:tcPr>
                  <w:tcW w:w="0" w:type="auto"/>
                  <w:vAlign w:val="center"/>
                </w:tcPr>
                <w:p w14:paraId="1FB3541E"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2 = قطر سر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3DAEBC38"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سپس</w:t>
                  </w:r>
                </w:p>
              </w:tc>
              <w:tc>
                <w:tcPr>
                  <w:tcW w:w="0" w:type="auto"/>
                  <w:vAlign w:val="center"/>
                </w:tcPr>
                <w:p w14:paraId="73778875"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698FB3DE" w14:textId="77777777" w:rsidTr="00BD64CE">
              <w:trPr>
                <w:jc w:val="center"/>
              </w:trPr>
              <w:tc>
                <w:tcPr>
                  <w:tcW w:w="0" w:type="auto"/>
                  <w:vAlign w:val="center"/>
                </w:tcPr>
                <w:p w14:paraId="5B723B5D"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4 = ضخامت سر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485C51BA"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c>
                <w:tcPr>
                  <w:tcW w:w="0" w:type="auto"/>
                  <w:vAlign w:val="center"/>
                </w:tcPr>
                <w:p w14:paraId="18B8187A"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261E039E" w14:textId="77777777" w:rsidTr="00BD64CE">
              <w:trPr>
                <w:jc w:val="center"/>
              </w:trPr>
              <w:tc>
                <w:tcPr>
                  <w:tcW w:w="0" w:type="auto"/>
                  <w:vAlign w:val="center"/>
                </w:tcPr>
                <w:p w14:paraId="48F44AA7"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5/0 = قطر پله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5EE0BDEF"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c>
                <w:tcPr>
                  <w:tcW w:w="0" w:type="auto"/>
                  <w:vAlign w:val="center"/>
                </w:tcPr>
                <w:p w14:paraId="6EE36EC9"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5F67DD84" w14:textId="77777777" w:rsidTr="00BD64CE">
              <w:trPr>
                <w:jc w:val="center"/>
              </w:trPr>
              <w:tc>
                <w:tcPr>
                  <w:tcW w:w="0" w:type="auto"/>
                  <w:vAlign w:val="center"/>
                </w:tcPr>
                <w:p w14:paraId="687D7BC5"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20 = طول پله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31021753"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c>
                <w:tcPr>
                  <w:tcW w:w="0" w:type="auto"/>
                  <w:vAlign w:val="center"/>
                </w:tcPr>
                <w:p w14:paraId="38458E1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bl>
          <w:p w14:paraId="2EAA0BC3" w14:textId="77777777" w:rsidR="006B228F" w:rsidRPr="00D21D8A" w:rsidRDefault="006B228F" w:rsidP="00D21D8A">
            <w:pPr>
              <w:spacing w:line="360" w:lineRule="auto"/>
              <w:jc w:val="both"/>
              <w:rPr>
                <w:rFonts w:cs="B Nazanin"/>
                <w:sz w:val="28"/>
                <w:szCs w:val="28"/>
              </w:rPr>
            </w:pPr>
          </w:p>
        </w:tc>
      </w:tr>
    </w:tbl>
    <w:p w14:paraId="1910C528" w14:textId="77777777" w:rsidR="00D22617" w:rsidRPr="00D21D8A" w:rsidRDefault="00D22617" w:rsidP="00D21D8A">
      <w:pPr>
        <w:bidi/>
        <w:spacing w:after="0" w:line="360" w:lineRule="auto"/>
        <w:jc w:val="both"/>
        <w:rPr>
          <w:rFonts w:asciiTheme="majorBidi" w:hAnsiTheme="majorBidi" w:cs="B Nazanin"/>
          <w:b/>
          <w:bCs/>
          <w:color w:val="000000" w:themeColor="text1"/>
          <w:sz w:val="28"/>
          <w:szCs w:val="28"/>
          <w:rtl/>
          <w:lang w:bidi="fa-IR"/>
        </w:rPr>
      </w:pPr>
    </w:p>
    <w:tbl>
      <w:tblPr>
        <w:tblStyle w:val="TableGrid"/>
        <w:tblW w:w="0" w:type="auto"/>
        <w:jc w:val="center"/>
        <w:tblLook w:val="04A0" w:firstRow="1" w:lastRow="0" w:firstColumn="1" w:lastColumn="0" w:noHBand="0" w:noVBand="1"/>
      </w:tblPr>
      <w:tblGrid>
        <w:gridCol w:w="9962"/>
      </w:tblGrid>
      <w:tr w:rsidR="006B228F" w:rsidRPr="00D21D8A" w14:paraId="5FE1BBD6" w14:textId="77777777" w:rsidTr="006B228F">
        <w:trPr>
          <w:jc w:val="center"/>
        </w:trPr>
        <w:tc>
          <w:tcPr>
            <w:tcW w:w="9962" w:type="dxa"/>
          </w:tcPr>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7"/>
              <w:gridCol w:w="767"/>
              <w:gridCol w:w="865"/>
            </w:tblGrid>
            <w:tr w:rsidR="006B228F" w:rsidRPr="00D21D8A" w14:paraId="14512A09" w14:textId="77777777" w:rsidTr="006B228F">
              <w:trPr>
                <w:jc w:val="center"/>
              </w:trPr>
              <w:tc>
                <w:tcPr>
                  <w:tcW w:w="0" w:type="auto"/>
                  <w:vAlign w:val="center"/>
                </w:tcPr>
                <w:p w14:paraId="336842C9"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نوع پین خارج کننده چهارضلعی است</w:t>
                  </w:r>
                </w:p>
              </w:tc>
              <w:tc>
                <w:tcPr>
                  <w:tcW w:w="0" w:type="auto"/>
                  <w:vAlign w:val="center"/>
                </w:tcPr>
                <w:p w14:paraId="41D6D5C9"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اگر</w:t>
                  </w:r>
                </w:p>
              </w:tc>
              <w:tc>
                <w:tcPr>
                  <w:tcW w:w="0" w:type="auto"/>
                  <w:vAlign w:val="center"/>
                </w:tcPr>
                <w:p w14:paraId="69D465C5"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قانون 3</w:t>
                  </w:r>
                </w:p>
              </w:tc>
            </w:tr>
            <w:tr w:rsidR="006B228F" w:rsidRPr="00D21D8A" w14:paraId="2FFC43CD" w14:textId="77777777" w:rsidTr="006B228F">
              <w:trPr>
                <w:jc w:val="center"/>
              </w:trPr>
              <w:tc>
                <w:tcPr>
                  <w:tcW w:w="0" w:type="auto"/>
                  <w:vAlign w:val="center"/>
                </w:tcPr>
                <w:p w14:paraId="08C64B3A"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3*8/1 = سایز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3A40AD23"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و</w:t>
                  </w:r>
                </w:p>
              </w:tc>
              <w:tc>
                <w:tcPr>
                  <w:tcW w:w="0" w:type="auto"/>
                  <w:vAlign w:val="center"/>
                </w:tcPr>
                <w:p w14:paraId="5E3EF2FA"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7323B48E" w14:textId="77777777" w:rsidTr="006B228F">
              <w:trPr>
                <w:jc w:val="center"/>
              </w:trPr>
              <w:tc>
                <w:tcPr>
                  <w:tcW w:w="0" w:type="auto"/>
                  <w:vAlign w:val="center"/>
                </w:tcPr>
                <w:p w14:paraId="7BC1E749"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15 = قطر سر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58D2D73A"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سپس</w:t>
                  </w:r>
                </w:p>
              </w:tc>
              <w:tc>
                <w:tcPr>
                  <w:tcW w:w="0" w:type="auto"/>
                  <w:vAlign w:val="center"/>
                </w:tcPr>
                <w:p w14:paraId="2B97A1B7"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1BDD70D8" w14:textId="77777777" w:rsidTr="006B228F">
              <w:trPr>
                <w:jc w:val="center"/>
              </w:trPr>
              <w:tc>
                <w:tcPr>
                  <w:tcW w:w="0" w:type="auto"/>
                  <w:vAlign w:val="center"/>
                </w:tcPr>
                <w:p w14:paraId="3BD2ABF0"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4 = ضخامت سر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1C1AF5E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c>
                <w:tcPr>
                  <w:tcW w:w="0" w:type="auto"/>
                  <w:vAlign w:val="center"/>
                </w:tcPr>
                <w:p w14:paraId="5157442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156FB4FB" w14:textId="77777777" w:rsidTr="006B228F">
              <w:trPr>
                <w:jc w:val="center"/>
              </w:trPr>
              <w:tc>
                <w:tcPr>
                  <w:tcW w:w="0" w:type="auto"/>
                  <w:vAlign w:val="center"/>
                </w:tcPr>
                <w:p w14:paraId="193ED38E"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10 = قطر پله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1A46B432"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c>
                <w:tcPr>
                  <w:tcW w:w="0" w:type="auto"/>
                  <w:vAlign w:val="center"/>
                </w:tcPr>
                <w:p w14:paraId="257BB23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6C56610E" w14:textId="77777777" w:rsidTr="006B228F">
              <w:trPr>
                <w:jc w:val="center"/>
              </w:trPr>
              <w:tc>
                <w:tcPr>
                  <w:tcW w:w="0" w:type="auto"/>
                  <w:vAlign w:val="center"/>
                </w:tcPr>
                <w:p w14:paraId="797EB6FB"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20 = طول پله پین خارج کننده</w:t>
                  </w:r>
                  <w:r w:rsidRPr="00D21D8A">
                    <w:rPr>
                      <w:rFonts w:asciiTheme="majorBidi" w:hAnsiTheme="majorBidi" w:cs="B Nazanin"/>
                      <w:color w:val="000000" w:themeColor="text1"/>
                      <w:sz w:val="28"/>
                      <w:szCs w:val="28"/>
                      <w:lang w:bidi="fa-IR"/>
                    </w:rPr>
                    <w:t xml:space="preserve"> mm</w:t>
                  </w:r>
                </w:p>
              </w:tc>
              <w:tc>
                <w:tcPr>
                  <w:tcW w:w="0" w:type="auto"/>
                  <w:vAlign w:val="center"/>
                </w:tcPr>
                <w:p w14:paraId="0D3EA51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c>
                <w:tcPr>
                  <w:tcW w:w="0" w:type="auto"/>
                  <w:vAlign w:val="center"/>
                </w:tcPr>
                <w:p w14:paraId="374EFD40"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bl>
          <w:p w14:paraId="48D64A00" w14:textId="77777777" w:rsidR="006B228F" w:rsidRPr="00D21D8A" w:rsidRDefault="006B228F" w:rsidP="00D21D8A">
            <w:pPr>
              <w:spacing w:line="360" w:lineRule="auto"/>
              <w:jc w:val="both"/>
              <w:rPr>
                <w:rFonts w:cs="B Nazanin"/>
                <w:sz w:val="28"/>
                <w:szCs w:val="28"/>
              </w:rPr>
            </w:pPr>
          </w:p>
        </w:tc>
      </w:tr>
    </w:tbl>
    <w:p w14:paraId="71EFF8C6" w14:textId="742AE211" w:rsidR="00F706BB" w:rsidRDefault="00F706BB" w:rsidP="00D21D8A">
      <w:pPr>
        <w:bidi/>
        <w:spacing w:after="0" w:line="360" w:lineRule="auto"/>
        <w:jc w:val="both"/>
        <w:rPr>
          <w:rFonts w:asciiTheme="majorBidi" w:hAnsiTheme="majorBidi" w:cs="B Nazanin"/>
          <w:b/>
          <w:bCs/>
          <w:color w:val="000000" w:themeColor="text1"/>
          <w:sz w:val="28"/>
          <w:szCs w:val="28"/>
          <w:rtl/>
          <w:lang w:bidi="fa-IR"/>
        </w:rPr>
      </w:pPr>
    </w:p>
    <w:p w14:paraId="2C2F98E4" w14:textId="77777777" w:rsidR="00EC479F" w:rsidRPr="00D21D8A" w:rsidRDefault="00EC479F" w:rsidP="00EC479F">
      <w:pPr>
        <w:bidi/>
        <w:spacing w:after="0" w:line="360" w:lineRule="auto"/>
        <w:jc w:val="both"/>
        <w:rPr>
          <w:rFonts w:asciiTheme="majorBidi" w:hAnsiTheme="majorBidi" w:cs="B Nazanin"/>
          <w:b/>
          <w:bCs/>
          <w:color w:val="000000" w:themeColor="text1"/>
          <w:sz w:val="28"/>
          <w:szCs w:val="28"/>
          <w:rtl/>
          <w:lang w:bidi="fa-IR"/>
        </w:rPr>
      </w:pPr>
    </w:p>
    <w:tbl>
      <w:tblPr>
        <w:tblStyle w:val="TableGrid"/>
        <w:tblW w:w="0" w:type="auto"/>
        <w:tblLook w:val="04A0" w:firstRow="1" w:lastRow="0" w:firstColumn="1" w:lastColumn="0" w:noHBand="0" w:noVBand="1"/>
      </w:tblPr>
      <w:tblGrid>
        <w:gridCol w:w="9962"/>
      </w:tblGrid>
      <w:tr w:rsidR="006B228F" w:rsidRPr="00D21D8A" w14:paraId="24723BAE" w14:textId="77777777" w:rsidTr="006B228F">
        <w:tc>
          <w:tcPr>
            <w:tcW w:w="9962" w:type="dxa"/>
          </w:tcPr>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6"/>
              <w:gridCol w:w="767"/>
              <w:gridCol w:w="865"/>
            </w:tblGrid>
            <w:tr w:rsidR="006B228F" w:rsidRPr="00D21D8A" w14:paraId="18B128F1" w14:textId="77777777" w:rsidTr="00147AEA">
              <w:trPr>
                <w:jc w:val="center"/>
              </w:trPr>
              <w:tc>
                <w:tcPr>
                  <w:tcW w:w="0" w:type="auto"/>
                  <w:vAlign w:val="center"/>
                </w:tcPr>
                <w:p w14:paraId="1E27C3AF"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lastRenderedPageBreak/>
                    <w:t>شالوده قالب= صحیح</w:t>
                  </w:r>
                </w:p>
              </w:tc>
              <w:tc>
                <w:tcPr>
                  <w:tcW w:w="0" w:type="auto"/>
                  <w:vAlign w:val="center"/>
                </w:tcPr>
                <w:p w14:paraId="768ADEDF"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اگر</w:t>
                  </w:r>
                </w:p>
              </w:tc>
              <w:tc>
                <w:tcPr>
                  <w:tcW w:w="0" w:type="auto"/>
                  <w:vAlign w:val="center"/>
                </w:tcPr>
                <w:p w14:paraId="48950A18"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قانون 4</w:t>
                  </w:r>
                </w:p>
              </w:tc>
            </w:tr>
            <w:tr w:rsidR="006B228F" w:rsidRPr="00D21D8A" w14:paraId="547074CF" w14:textId="77777777" w:rsidTr="00147AEA">
              <w:trPr>
                <w:jc w:val="center"/>
              </w:trPr>
              <w:tc>
                <w:tcPr>
                  <w:tcW w:w="0" w:type="auto"/>
                  <w:vAlign w:val="center"/>
                </w:tcPr>
                <w:p w14:paraId="5F7C6071"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الحاق هسته= صحیح</w:t>
                  </w:r>
                </w:p>
              </w:tc>
              <w:tc>
                <w:tcPr>
                  <w:tcW w:w="0" w:type="auto"/>
                  <w:vAlign w:val="center"/>
                </w:tcPr>
                <w:p w14:paraId="418CC669"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و</w:t>
                  </w:r>
                </w:p>
              </w:tc>
              <w:tc>
                <w:tcPr>
                  <w:tcW w:w="0" w:type="auto"/>
                  <w:vAlign w:val="center"/>
                </w:tcPr>
                <w:p w14:paraId="50A4918B"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r w:rsidR="006B228F" w:rsidRPr="00D21D8A" w14:paraId="2B8B585D" w14:textId="77777777" w:rsidTr="00147AEA">
              <w:trPr>
                <w:jc w:val="center"/>
              </w:trPr>
              <w:tc>
                <w:tcPr>
                  <w:tcW w:w="0" w:type="auto"/>
                  <w:vAlign w:val="center"/>
                </w:tcPr>
                <w:p w14:paraId="793E17F1" w14:textId="77777777" w:rsidR="006B228F" w:rsidRPr="00D21D8A" w:rsidRDefault="006B228F" w:rsidP="00D21D8A">
                  <w:pPr>
                    <w:spacing w:line="360" w:lineRule="auto"/>
                    <w:jc w:val="both"/>
                    <w:rPr>
                      <w:rFonts w:asciiTheme="majorBidi" w:hAnsiTheme="majorBidi" w:cs="B Nazanin"/>
                      <w:color w:val="000000" w:themeColor="text1"/>
                      <w:sz w:val="28"/>
                      <w:szCs w:val="28"/>
                      <w:lang w:bidi="fa-IR"/>
                    </w:rPr>
                  </w:pPr>
                  <w:r w:rsidRPr="00D21D8A">
                    <w:rPr>
                      <w:rFonts w:asciiTheme="majorBidi" w:hAnsiTheme="majorBidi" w:cs="B Nazanin" w:hint="cs"/>
                      <w:color w:val="000000" w:themeColor="text1"/>
                      <w:sz w:val="28"/>
                      <w:szCs w:val="28"/>
                      <w:rtl/>
                      <w:lang w:bidi="fa-IR"/>
                    </w:rPr>
                    <w:t>= طول پین خارج کننده</w:t>
                  </w:r>
                </w:p>
                <w:p w14:paraId="5E296439" w14:textId="77777777" w:rsidR="006B228F" w:rsidRPr="00D21D8A" w:rsidRDefault="006B228F" w:rsidP="00D21D8A">
                  <w:pPr>
                    <w:bidi/>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(مختصات </w:t>
                  </w:r>
                  <w:r w:rsidRPr="00D21D8A">
                    <w:rPr>
                      <w:rFonts w:asciiTheme="majorBidi" w:hAnsiTheme="majorBidi" w:cs="B Nazanin"/>
                      <w:color w:val="000000" w:themeColor="text1"/>
                      <w:sz w:val="28"/>
                      <w:szCs w:val="28"/>
                      <w:lang w:bidi="fa-IR"/>
                    </w:rPr>
                    <w:t>z</w:t>
                  </w:r>
                  <w:r w:rsidRPr="00D21D8A">
                    <w:rPr>
                      <w:rFonts w:asciiTheme="majorBidi" w:hAnsiTheme="majorBidi" w:cs="B Nazanin" w:hint="cs"/>
                      <w:color w:val="000000" w:themeColor="text1"/>
                      <w:sz w:val="28"/>
                      <w:szCs w:val="28"/>
                      <w:rtl/>
                      <w:lang w:bidi="fa-IR"/>
                    </w:rPr>
                    <w:t xml:space="preserve"> نقطه خروجی محصول در هسته)</w:t>
                  </w:r>
                </w:p>
                <w:p w14:paraId="74F6B94B" w14:textId="77777777" w:rsidR="006B228F" w:rsidRPr="00D21D8A" w:rsidRDefault="006B228F" w:rsidP="00D21D8A">
                  <w:pPr>
                    <w:bidi/>
                    <w:spacing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(مختصات </w:t>
                  </w:r>
                  <w:r w:rsidRPr="00D21D8A">
                    <w:rPr>
                      <w:rFonts w:asciiTheme="majorBidi" w:hAnsiTheme="majorBidi" w:cs="B Nazanin"/>
                      <w:color w:val="000000" w:themeColor="text1"/>
                      <w:sz w:val="28"/>
                      <w:szCs w:val="28"/>
                      <w:lang w:bidi="fa-IR"/>
                    </w:rPr>
                    <w:t>z</w:t>
                  </w:r>
                  <w:r w:rsidRPr="00D21D8A">
                    <w:rPr>
                      <w:rFonts w:asciiTheme="majorBidi" w:hAnsiTheme="majorBidi" w:cs="B Nazanin" w:hint="cs"/>
                      <w:color w:val="000000" w:themeColor="text1"/>
                      <w:sz w:val="28"/>
                      <w:szCs w:val="28"/>
                      <w:rtl/>
                      <w:lang w:bidi="fa-IR"/>
                    </w:rPr>
                    <w:t xml:space="preserve"> خارج کننده ورق پشتی شالوده) -</w:t>
                  </w:r>
                </w:p>
              </w:tc>
              <w:tc>
                <w:tcPr>
                  <w:tcW w:w="0" w:type="auto"/>
                </w:tcPr>
                <w:p w14:paraId="382F633D" w14:textId="77777777" w:rsidR="006B228F" w:rsidRPr="00D21D8A" w:rsidRDefault="006B228F" w:rsidP="00D21D8A">
                  <w:pPr>
                    <w:spacing w:line="360" w:lineRule="auto"/>
                    <w:jc w:val="both"/>
                    <w:rPr>
                      <w:rFonts w:asciiTheme="majorBidi" w:hAnsiTheme="majorBidi" w:cs="B Nazanin"/>
                      <w:b/>
                      <w:bCs/>
                      <w:color w:val="000000" w:themeColor="text1"/>
                      <w:sz w:val="28"/>
                      <w:szCs w:val="28"/>
                      <w:rtl/>
                      <w:lang w:bidi="fa-IR"/>
                    </w:rPr>
                  </w:pPr>
                  <w:r w:rsidRPr="00D21D8A">
                    <w:rPr>
                      <w:rFonts w:asciiTheme="majorBidi" w:hAnsiTheme="majorBidi" w:cs="B Nazanin" w:hint="cs"/>
                      <w:b/>
                      <w:bCs/>
                      <w:color w:val="000000" w:themeColor="text1"/>
                      <w:sz w:val="28"/>
                      <w:szCs w:val="28"/>
                      <w:rtl/>
                      <w:lang w:bidi="fa-IR"/>
                    </w:rPr>
                    <w:t>سپس</w:t>
                  </w:r>
                </w:p>
              </w:tc>
              <w:tc>
                <w:tcPr>
                  <w:tcW w:w="0" w:type="auto"/>
                  <w:vAlign w:val="center"/>
                </w:tcPr>
                <w:p w14:paraId="0CFEF1B5" w14:textId="77777777" w:rsidR="006B228F" w:rsidRPr="00D21D8A" w:rsidRDefault="006B228F" w:rsidP="00D21D8A">
                  <w:pPr>
                    <w:spacing w:line="360" w:lineRule="auto"/>
                    <w:jc w:val="both"/>
                    <w:rPr>
                      <w:rFonts w:asciiTheme="majorBidi" w:hAnsiTheme="majorBidi" w:cs="B Nazanin"/>
                      <w:color w:val="000000" w:themeColor="text1"/>
                      <w:sz w:val="28"/>
                      <w:szCs w:val="28"/>
                      <w:rtl/>
                      <w:lang w:bidi="fa-IR"/>
                    </w:rPr>
                  </w:pPr>
                </w:p>
              </w:tc>
            </w:tr>
          </w:tbl>
          <w:p w14:paraId="1BC9B6B0" w14:textId="77777777" w:rsidR="006B228F" w:rsidRPr="00D21D8A" w:rsidRDefault="006B228F" w:rsidP="00D21D8A">
            <w:pPr>
              <w:spacing w:line="360" w:lineRule="auto"/>
              <w:jc w:val="both"/>
              <w:rPr>
                <w:rFonts w:cs="B Nazanin"/>
                <w:sz w:val="28"/>
                <w:szCs w:val="28"/>
              </w:rPr>
            </w:pPr>
          </w:p>
        </w:tc>
      </w:tr>
    </w:tbl>
    <w:p w14:paraId="32F33796" w14:textId="77777777" w:rsidR="00EC479F" w:rsidRDefault="00EC479F" w:rsidP="00D21D8A">
      <w:pPr>
        <w:bidi/>
        <w:spacing w:after="0" w:line="360" w:lineRule="auto"/>
        <w:jc w:val="both"/>
        <w:rPr>
          <w:rFonts w:asciiTheme="majorBidi" w:hAnsiTheme="majorBidi" w:cs="B Nazanin"/>
          <w:color w:val="000000" w:themeColor="text1"/>
          <w:sz w:val="28"/>
          <w:szCs w:val="28"/>
          <w:rtl/>
          <w:lang w:bidi="fa-IR"/>
        </w:rPr>
      </w:pPr>
    </w:p>
    <w:p w14:paraId="4D684F76" w14:textId="37A848E3" w:rsidR="009643AF" w:rsidRDefault="00872D20" w:rsidP="00EC479F">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در </w:t>
      </w:r>
      <w:r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قوانین دانش در گروه هایی که با وظایف طراحی همراه هستند، ذخیره شده اند. بسیاری از وظایف طراحی قالب در مدول طراحی قالب در شکل-1 نشان داده شده است. برای پیاده سازی وظایف، برخی از اهداف قالب تزریق باید با استفاده از دانش بنیانی، تعیین شوند. </w:t>
      </w:r>
      <w:r w:rsidR="002E45F0" w:rsidRPr="00D21D8A">
        <w:rPr>
          <w:rFonts w:asciiTheme="majorBidi" w:hAnsiTheme="majorBidi" w:cs="B Nazanin" w:hint="cs"/>
          <w:color w:val="000000" w:themeColor="text1"/>
          <w:sz w:val="28"/>
          <w:szCs w:val="28"/>
          <w:rtl/>
          <w:lang w:bidi="fa-IR"/>
        </w:rPr>
        <w:t>برای مثال، وظیفه طراحی سیستم تغذیه در طرح جزئی قالب را در نظر بگیرید. برخی از اهداف قالب تزریق از جمله اجراگر و ورودی ها باید تعریف شوند. طرح جزئی اجراگر که دارای یک مجموعه راه حل های طراحی می باشد را می توان اضافه کرد؛ برای مثال، نوع اجراگر می تواند دایره ای و یا ذوزنقه</w:t>
      </w:r>
      <w:r w:rsidR="002E45F0" w:rsidRPr="00D21D8A">
        <w:rPr>
          <w:rFonts w:asciiTheme="majorBidi" w:hAnsiTheme="majorBidi" w:cs="B Nazanin" w:hint="eastAsia"/>
          <w:color w:val="000000" w:themeColor="text1"/>
          <w:sz w:val="28"/>
          <w:szCs w:val="28"/>
          <w:rtl/>
          <w:lang w:bidi="fa-IR"/>
        </w:rPr>
        <w:t>‌</w:t>
      </w:r>
      <w:r w:rsidR="002E45F0" w:rsidRPr="00D21D8A">
        <w:rPr>
          <w:rFonts w:asciiTheme="majorBidi" w:hAnsiTheme="majorBidi" w:cs="B Nazanin" w:hint="cs"/>
          <w:color w:val="000000" w:themeColor="text1"/>
          <w:sz w:val="28"/>
          <w:szCs w:val="28"/>
          <w:rtl/>
          <w:lang w:bidi="fa-IR"/>
        </w:rPr>
        <w:t>ای باشد.</w:t>
      </w:r>
    </w:p>
    <w:p w14:paraId="4E010CAC" w14:textId="77777777" w:rsidR="00EC479F" w:rsidRPr="00D21D8A" w:rsidRDefault="00EC479F" w:rsidP="00EC479F">
      <w:pPr>
        <w:bidi/>
        <w:spacing w:after="0" w:line="360" w:lineRule="auto"/>
        <w:jc w:val="both"/>
        <w:rPr>
          <w:rFonts w:asciiTheme="majorBidi" w:hAnsiTheme="majorBidi" w:cs="B Nazanin"/>
          <w:color w:val="000000" w:themeColor="text1"/>
          <w:sz w:val="28"/>
          <w:szCs w:val="28"/>
          <w:rtl/>
          <w:lang w:bidi="fa-IR"/>
        </w:rPr>
      </w:pPr>
    </w:p>
    <w:p w14:paraId="35BD461F" w14:textId="222C2E6C" w:rsidR="002E45F0" w:rsidRPr="00D21D8A" w:rsidRDefault="00EC479F" w:rsidP="00D21D8A">
      <w:pPr>
        <w:bidi/>
        <w:spacing w:after="0" w:line="360" w:lineRule="auto"/>
        <w:jc w:val="both"/>
        <w:rPr>
          <w:rFonts w:asciiTheme="majorBidi" w:hAnsiTheme="majorBidi" w:cs="B Nazanin"/>
          <w:b/>
          <w:bCs/>
          <w:color w:val="000000" w:themeColor="text1"/>
          <w:sz w:val="28"/>
          <w:szCs w:val="28"/>
          <w:rtl/>
          <w:lang w:bidi="fa-IR"/>
        </w:rPr>
      </w:pPr>
      <w:bookmarkStart w:id="4" w:name="_Hlk117156168"/>
      <w:r>
        <w:rPr>
          <w:rFonts w:asciiTheme="majorBidi" w:hAnsiTheme="majorBidi" w:cs="B Nazanin" w:hint="cs"/>
          <w:b/>
          <w:bCs/>
          <w:color w:val="000000" w:themeColor="text1"/>
          <w:sz w:val="28"/>
          <w:szCs w:val="28"/>
          <w:rtl/>
          <w:lang w:bidi="fa-IR"/>
        </w:rPr>
        <w:t>3.2.3</w:t>
      </w:r>
      <w:r w:rsidR="002E45F0" w:rsidRPr="00D21D8A">
        <w:rPr>
          <w:rFonts w:asciiTheme="majorBidi" w:hAnsiTheme="majorBidi" w:cs="B Nazanin" w:hint="cs"/>
          <w:b/>
          <w:bCs/>
          <w:color w:val="000000" w:themeColor="text1"/>
          <w:sz w:val="28"/>
          <w:szCs w:val="28"/>
          <w:rtl/>
          <w:lang w:bidi="fa-IR"/>
        </w:rPr>
        <w:t xml:space="preserve"> کتابخانه</w:t>
      </w:r>
    </w:p>
    <w:bookmarkEnd w:id="4"/>
    <w:p w14:paraId="3937EE73" w14:textId="13FD981D" w:rsidR="002E45F0" w:rsidRDefault="002E45F0"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rPr>
        <w:t xml:space="preserve">همچنین </w:t>
      </w:r>
      <w:r w:rsidRPr="00D21D8A">
        <w:rPr>
          <w:rFonts w:asciiTheme="majorBidi" w:hAnsiTheme="majorBidi" w:cs="B Nazanin"/>
          <w:color w:val="000000" w:themeColor="text1"/>
          <w:sz w:val="28"/>
          <w:szCs w:val="28"/>
        </w:rPr>
        <w:t xml:space="preserve"> </w:t>
      </w:r>
      <w:r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rPr>
        <w:t>دارای کتابخانه های کاربردی است که مدول طراحی قالب تزریق را پشتیبانی می</w:t>
      </w:r>
      <w:r w:rsidRPr="00D21D8A">
        <w:rPr>
          <w:rFonts w:asciiTheme="majorBidi" w:hAnsiTheme="majorBidi" w:cs="B Nazanin" w:hint="eastAsia"/>
          <w:color w:val="000000" w:themeColor="text1"/>
          <w:sz w:val="28"/>
          <w:szCs w:val="28"/>
          <w:rtl/>
        </w:rPr>
        <w:t>‌</w:t>
      </w:r>
      <w:r w:rsidRPr="00D21D8A">
        <w:rPr>
          <w:rFonts w:asciiTheme="majorBidi" w:hAnsiTheme="majorBidi" w:cs="B Nazanin" w:hint="cs"/>
          <w:color w:val="000000" w:themeColor="text1"/>
          <w:sz w:val="28"/>
          <w:szCs w:val="28"/>
          <w:rtl/>
        </w:rPr>
        <w:t>کنند. سه مدل کتابخانه شامل کتابخانه مواد، کتابخانه شالوده قالب/اجزاء و کتابخانه ابزار، می باشند.</w:t>
      </w:r>
      <w:r w:rsidRPr="00D21D8A">
        <w:rPr>
          <w:rFonts w:asciiTheme="majorBidi" w:hAnsiTheme="majorBidi" w:cs="B Nazanin" w:hint="cs"/>
          <w:color w:val="000000" w:themeColor="text1"/>
          <w:sz w:val="28"/>
          <w:szCs w:val="28"/>
          <w:rtl/>
          <w:lang w:bidi="fa-IR"/>
        </w:rPr>
        <w:t xml:space="preserve"> کتابخانه مواد جزئیات خواص مواد و نرخ انقباض 38 ماده مختلف را ذخیره کرده است. </w:t>
      </w:r>
      <w:r w:rsidR="00871997" w:rsidRPr="00D21D8A">
        <w:rPr>
          <w:rFonts w:asciiTheme="majorBidi" w:hAnsiTheme="majorBidi" w:cs="B Nazanin" w:hint="cs"/>
          <w:color w:val="000000" w:themeColor="text1"/>
          <w:sz w:val="28"/>
          <w:szCs w:val="28"/>
          <w:rtl/>
        </w:rPr>
        <w:t xml:space="preserve">کتابخانه شالوده قالب/اجزاء، شامل تمام استانداردهای شالوده های قالب و دیگر اجزاء مورد استفاده در طراحی جزئی قالب، می شود. به طور کلی کتابخانه ابزار برای تولید </w:t>
      </w:r>
      <w:r w:rsidR="0029760B" w:rsidRPr="00D21D8A">
        <w:rPr>
          <w:rFonts w:asciiTheme="majorBidi" w:hAnsiTheme="majorBidi" w:cs="B Nazanin" w:hint="cs"/>
          <w:color w:val="000000" w:themeColor="text1"/>
          <w:sz w:val="28"/>
          <w:szCs w:val="28"/>
          <w:rtl/>
        </w:rPr>
        <w:t>خودکار</w:t>
      </w:r>
      <w:r w:rsidR="00871997" w:rsidRPr="00D21D8A">
        <w:rPr>
          <w:rFonts w:asciiTheme="majorBidi" w:hAnsiTheme="majorBidi" w:cs="B Nazanin" w:hint="cs"/>
          <w:color w:val="000000" w:themeColor="text1"/>
          <w:sz w:val="28"/>
          <w:szCs w:val="28"/>
          <w:rtl/>
        </w:rPr>
        <w:t xml:space="preserve"> کدهای </w:t>
      </w:r>
      <w:r w:rsidR="00871997" w:rsidRPr="00D21D8A">
        <w:rPr>
          <w:rFonts w:asciiTheme="majorBidi" w:hAnsiTheme="majorBidi" w:cs="B Nazanin"/>
          <w:color w:val="000000" w:themeColor="text1"/>
          <w:sz w:val="28"/>
          <w:szCs w:val="28"/>
        </w:rPr>
        <w:t>NC</w:t>
      </w:r>
      <w:r w:rsidR="00871997" w:rsidRPr="00D21D8A">
        <w:rPr>
          <w:rFonts w:asciiTheme="majorBidi" w:hAnsiTheme="majorBidi" w:cs="B Nazanin" w:hint="cs"/>
          <w:color w:val="000000" w:themeColor="text1"/>
          <w:sz w:val="28"/>
          <w:szCs w:val="28"/>
          <w:rtl/>
          <w:lang w:bidi="fa-IR"/>
        </w:rPr>
        <w:t xml:space="preserve"> ذخیره اطلاعات ابزاری از جمله نرخ و سرعت تغذیه، مورد استفاده قرار می گیرد. تمام کتابخانه ها برای رفع نیازهای کاربر می توانند گسترش یابند.</w:t>
      </w:r>
    </w:p>
    <w:p w14:paraId="02C150D4" w14:textId="77777777" w:rsidR="00EC479F" w:rsidRPr="00D21D8A" w:rsidRDefault="00EC479F" w:rsidP="00EC479F">
      <w:pPr>
        <w:bidi/>
        <w:spacing w:after="0" w:line="360" w:lineRule="auto"/>
        <w:jc w:val="both"/>
        <w:rPr>
          <w:rFonts w:asciiTheme="majorBidi" w:hAnsiTheme="majorBidi" w:cs="B Nazanin"/>
          <w:color w:val="000000" w:themeColor="text1"/>
          <w:sz w:val="28"/>
          <w:szCs w:val="28"/>
          <w:rtl/>
          <w:lang w:bidi="fa-IR"/>
        </w:rPr>
      </w:pPr>
    </w:p>
    <w:p w14:paraId="31C38DCA" w14:textId="47889156" w:rsidR="00EF0940" w:rsidRPr="00D21D8A" w:rsidRDefault="00EC479F" w:rsidP="00D21D8A">
      <w:pPr>
        <w:bidi/>
        <w:spacing w:after="0" w:line="360" w:lineRule="auto"/>
        <w:jc w:val="both"/>
        <w:rPr>
          <w:rFonts w:asciiTheme="majorBidi" w:hAnsiTheme="majorBidi" w:cs="B Nazanin"/>
          <w:b/>
          <w:bCs/>
          <w:color w:val="000000" w:themeColor="text1"/>
          <w:sz w:val="28"/>
          <w:szCs w:val="28"/>
          <w:rtl/>
          <w:lang w:bidi="fa-IR"/>
        </w:rPr>
      </w:pPr>
      <w:r>
        <w:rPr>
          <w:rFonts w:asciiTheme="majorBidi" w:hAnsiTheme="majorBidi" w:cs="B Nazanin" w:hint="cs"/>
          <w:b/>
          <w:bCs/>
          <w:color w:val="000000" w:themeColor="text1"/>
          <w:sz w:val="28"/>
          <w:szCs w:val="28"/>
          <w:rtl/>
          <w:lang w:bidi="fa-IR"/>
        </w:rPr>
        <w:lastRenderedPageBreak/>
        <w:t>4.</w:t>
      </w:r>
      <w:r w:rsidR="00EF0940" w:rsidRPr="00D21D8A">
        <w:rPr>
          <w:rFonts w:asciiTheme="majorBidi" w:hAnsiTheme="majorBidi" w:cs="B Nazanin" w:hint="cs"/>
          <w:b/>
          <w:bCs/>
          <w:color w:val="000000" w:themeColor="text1"/>
          <w:sz w:val="28"/>
          <w:szCs w:val="28"/>
          <w:rtl/>
          <w:lang w:bidi="fa-IR"/>
        </w:rPr>
        <w:t xml:space="preserve"> یک مطالعه موردی</w:t>
      </w:r>
    </w:p>
    <w:p w14:paraId="36235A52" w14:textId="77777777" w:rsidR="00EF0940" w:rsidRPr="00D21D8A" w:rsidRDefault="00EF0940"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تا کنون در بخش های گذشته، مدول های طراحی جزئی قالب ارائه شد. در </w:t>
      </w:r>
      <w:r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پیاده سازی </w:t>
      </w:r>
      <w:r w:rsidR="00111052" w:rsidRPr="00D21D8A">
        <w:rPr>
          <w:rFonts w:asciiTheme="majorBidi" w:hAnsiTheme="majorBidi" w:cs="B Nazanin" w:hint="cs"/>
          <w:color w:val="000000" w:themeColor="text1"/>
          <w:sz w:val="28"/>
          <w:szCs w:val="28"/>
          <w:rtl/>
          <w:lang w:bidi="fa-IR"/>
        </w:rPr>
        <w:t>این مدول</w:t>
      </w:r>
      <w:r w:rsidR="00111052" w:rsidRPr="00D21D8A">
        <w:rPr>
          <w:rFonts w:asciiTheme="majorBidi" w:hAnsiTheme="majorBidi" w:cs="B Nazanin" w:hint="eastAsia"/>
          <w:color w:val="000000" w:themeColor="text1"/>
          <w:sz w:val="28"/>
          <w:szCs w:val="28"/>
          <w:rtl/>
          <w:lang w:bidi="fa-IR"/>
        </w:rPr>
        <w:t>‌</w:t>
      </w:r>
      <w:r w:rsidR="00111052" w:rsidRPr="00D21D8A">
        <w:rPr>
          <w:rFonts w:asciiTheme="majorBidi" w:hAnsiTheme="majorBidi" w:cs="B Nazanin" w:hint="cs"/>
          <w:color w:val="000000" w:themeColor="text1"/>
          <w:sz w:val="28"/>
          <w:szCs w:val="28"/>
          <w:rtl/>
          <w:lang w:bidi="fa-IR"/>
        </w:rPr>
        <w:t xml:space="preserve">ها در یک محیط تجاری مدل سازی جسم جامد سه بعدی (طراح جامد)، تحقق بخشیده است. محیط طراح جامد شامل یک </w:t>
      </w:r>
      <w:r w:rsidR="00111052" w:rsidRPr="00D21D8A">
        <w:rPr>
          <w:rFonts w:asciiTheme="majorBidi" w:hAnsiTheme="majorBidi" w:cs="B Nazanin"/>
          <w:color w:val="000000" w:themeColor="text1"/>
          <w:sz w:val="28"/>
          <w:szCs w:val="28"/>
          <w:lang w:bidi="fa-IR"/>
        </w:rPr>
        <w:t>API</w:t>
      </w:r>
      <w:r w:rsidR="00111052" w:rsidRPr="00D21D8A">
        <w:rPr>
          <w:rFonts w:asciiTheme="majorBidi" w:hAnsiTheme="majorBidi" w:cs="B Nazanin" w:hint="cs"/>
          <w:color w:val="000000" w:themeColor="text1"/>
          <w:sz w:val="28"/>
          <w:szCs w:val="28"/>
          <w:rtl/>
          <w:lang w:bidi="fa-IR"/>
        </w:rPr>
        <w:t xml:space="preserve"> کاربر پسند می باشد. با استفاده از این </w:t>
      </w:r>
      <w:r w:rsidR="00111052" w:rsidRPr="00D21D8A">
        <w:rPr>
          <w:rFonts w:asciiTheme="majorBidi" w:hAnsiTheme="majorBidi" w:cs="B Nazanin"/>
          <w:color w:val="000000" w:themeColor="text1"/>
          <w:sz w:val="28"/>
          <w:szCs w:val="28"/>
          <w:lang w:bidi="fa-IR"/>
        </w:rPr>
        <w:t>API</w:t>
      </w:r>
      <w:r w:rsidR="00111052" w:rsidRPr="00D21D8A">
        <w:rPr>
          <w:rFonts w:asciiTheme="majorBidi" w:hAnsiTheme="majorBidi" w:cs="B Nazanin" w:hint="cs"/>
          <w:color w:val="000000" w:themeColor="text1"/>
          <w:sz w:val="28"/>
          <w:szCs w:val="28"/>
          <w:rtl/>
          <w:lang w:bidi="fa-IR"/>
        </w:rPr>
        <w:t>، یک محیط هوشمند و تعاملی برای طراحی قالب تزریق توسعه داده شده است. منوها، کلید ابزارها، دیالوگ ها و دستورات بسیار کاربردی در این محیط وجود دارد.</w:t>
      </w:r>
    </w:p>
    <w:p w14:paraId="054CD0C3" w14:textId="77777777" w:rsidR="0044195B" w:rsidRPr="00D21D8A" w:rsidRDefault="0044195B"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شکل-2 یک محصول پلاستیکی را نشان می دهد. به کمک ابزارهای هوشمند و تعاملی در </w:t>
      </w:r>
      <w:r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یک قالب تزریق برای ریخته گری این قطعه پلاستیکی طراحی شده است.</w:t>
      </w:r>
    </w:p>
    <w:p w14:paraId="6EF17B90" w14:textId="77777777" w:rsidR="00271D07" w:rsidRPr="00D21D8A" w:rsidRDefault="00271D07" w:rsidP="00EC479F">
      <w:pPr>
        <w:keepNext/>
        <w:bidi/>
        <w:spacing w:after="0" w:line="360" w:lineRule="auto"/>
        <w:jc w:val="center"/>
        <w:rPr>
          <w:rFonts w:cs="B Nazanin"/>
          <w:color w:val="000000" w:themeColor="text1"/>
          <w:sz w:val="28"/>
          <w:szCs w:val="28"/>
        </w:rPr>
      </w:pPr>
      <w:r w:rsidRPr="00D21D8A">
        <w:rPr>
          <w:rFonts w:asciiTheme="majorBidi" w:hAnsiTheme="majorBidi" w:cs="B Nazanin" w:hint="cs"/>
          <w:noProof/>
          <w:color w:val="000000" w:themeColor="text1"/>
          <w:sz w:val="28"/>
          <w:szCs w:val="28"/>
          <w:rtl/>
          <w:lang w:bidi="fa-IR"/>
        </w:rPr>
        <w:drawing>
          <wp:inline distT="0" distB="0" distL="0" distR="0" wp14:anchorId="118890E6" wp14:editId="49F67ED1">
            <wp:extent cx="2389250" cy="2552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3622" cy="2557371"/>
                    </a:xfrm>
                    <a:prstGeom prst="rect">
                      <a:avLst/>
                    </a:prstGeom>
                    <a:noFill/>
                    <a:ln>
                      <a:noFill/>
                    </a:ln>
                  </pic:spPr>
                </pic:pic>
              </a:graphicData>
            </a:graphic>
          </wp:inline>
        </w:drawing>
      </w:r>
    </w:p>
    <w:p w14:paraId="411E4264" w14:textId="77777777" w:rsidR="00271D07" w:rsidRPr="00D21D8A" w:rsidRDefault="00271D07" w:rsidP="00EC479F">
      <w:pPr>
        <w:pStyle w:val="Caption"/>
        <w:bidi/>
        <w:spacing w:after="0" w:line="360" w:lineRule="auto"/>
        <w:jc w:val="center"/>
        <w:rPr>
          <w:rFonts w:asciiTheme="majorBidi" w:hAnsiTheme="majorBidi" w:cs="B Nazanin"/>
          <w:i w:val="0"/>
          <w:iCs w:val="0"/>
          <w:color w:val="000000" w:themeColor="text1"/>
          <w:sz w:val="28"/>
          <w:szCs w:val="28"/>
          <w:lang w:bidi="fa-IR"/>
        </w:rPr>
      </w:pPr>
      <w:r w:rsidRPr="00D21D8A">
        <w:rPr>
          <w:rFonts w:cs="B Nazanin" w:hint="cs"/>
          <w:i w:val="0"/>
          <w:iCs w:val="0"/>
          <w:color w:val="000000" w:themeColor="text1"/>
          <w:sz w:val="28"/>
          <w:szCs w:val="28"/>
          <w:rtl/>
        </w:rPr>
        <w:t>شکل-2 محصول پلاستیکی.</w:t>
      </w:r>
    </w:p>
    <w:p w14:paraId="40E5D291" w14:textId="77777777" w:rsidR="0044195B" w:rsidRPr="00D21D8A" w:rsidRDefault="0044195B"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خصوصیات قالب در طی طراحی اولیه قالب انجام می شود. شکل-3 نشان دهنده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ی خصوصیات قالب این محصول می</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باشد. ماده مورد استفاده زنیت</w:t>
      </w:r>
      <w:r w:rsidRPr="00D21D8A">
        <w:rPr>
          <w:rStyle w:val="FootnoteReference"/>
          <w:rFonts w:asciiTheme="majorBidi" w:hAnsiTheme="majorBidi" w:cs="B Nazanin"/>
          <w:color w:val="000000" w:themeColor="text1"/>
          <w:sz w:val="28"/>
          <w:szCs w:val="28"/>
          <w:rtl/>
          <w:lang w:bidi="fa-IR"/>
        </w:rPr>
        <w:footnoteReference w:id="9"/>
      </w:r>
      <w:r w:rsidRPr="00D21D8A">
        <w:rPr>
          <w:rFonts w:asciiTheme="majorBidi" w:hAnsiTheme="majorBidi" w:cs="B Nazanin" w:hint="cs"/>
          <w:color w:val="000000" w:themeColor="text1"/>
          <w:sz w:val="28"/>
          <w:szCs w:val="28"/>
          <w:rtl/>
          <w:lang w:bidi="fa-IR"/>
        </w:rPr>
        <w:t xml:space="preserve"> می باشد. با استفاده از کتابخانه مواد، برای بازسازی مدل محصول جهت احتساب انقباضی که در حین عملیات ریخته گری رخ می دهد، نرخ انقباض نسبی در سه راستا، پیشنهاد شده است. سایر اطلاعات قالب از جمله شالوده قالب، تعداد حفره ها،</w:t>
      </w:r>
      <w:r w:rsidR="00D22099" w:rsidRPr="00D21D8A">
        <w:rPr>
          <w:rFonts w:asciiTheme="majorBidi" w:hAnsiTheme="majorBidi" w:cs="B Nazanin" w:hint="cs"/>
          <w:color w:val="000000" w:themeColor="text1"/>
          <w:sz w:val="28"/>
          <w:szCs w:val="28"/>
          <w:rtl/>
          <w:lang w:bidi="fa-IR"/>
        </w:rPr>
        <w:t xml:space="preserve"> ابعاد قالب و غیره را می توان در خصوصیات قالب پیدا کرد.</w:t>
      </w:r>
    </w:p>
    <w:p w14:paraId="4BCBCF27" w14:textId="77777777" w:rsidR="00271D07" w:rsidRPr="00D21D8A" w:rsidRDefault="00D32EEC" w:rsidP="00EC479F">
      <w:pPr>
        <w:keepNext/>
        <w:bidi/>
        <w:spacing w:after="0" w:line="360" w:lineRule="auto"/>
        <w:jc w:val="center"/>
        <w:rPr>
          <w:rFonts w:cs="B Nazanin"/>
          <w:color w:val="000000" w:themeColor="text1"/>
          <w:sz w:val="28"/>
          <w:szCs w:val="28"/>
        </w:rPr>
      </w:pPr>
      <w:r>
        <w:rPr>
          <w:rFonts w:asciiTheme="majorBidi" w:hAnsiTheme="majorBidi" w:cs="B Nazanin"/>
          <w:color w:val="000000" w:themeColor="text1"/>
          <w:sz w:val="28"/>
          <w:szCs w:val="28"/>
          <w:lang w:bidi="fa-IR"/>
        </w:rPr>
        <w:lastRenderedPageBreak/>
        <w:pict w14:anchorId="0135BDEE">
          <v:shape id="_x0000_i1026" type="#_x0000_t75" style="width:215.25pt;height:340.5pt">
            <v:imagedata r:id="rId11" o:title="Fig-2"/>
          </v:shape>
        </w:pict>
      </w:r>
    </w:p>
    <w:p w14:paraId="64D6FA23" w14:textId="77777777" w:rsidR="00271D07" w:rsidRPr="00D21D8A" w:rsidRDefault="00271D07" w:rsidP="00EC479F">
      <w:pPr>
        <w:pStyle w:val="Caption"/>
        <w:bidi/>
        <w:spacing w:after="0" w:line="360" w:lineRule="auto"/>
        <w:jc w:val="center"/>
        <w:rPr>
          <w:rFonts w:asciiTheme="majorBidi" w:hAnsiTheme="majorBidi" w:cs="B Nazanin"/>
          <w:i w:val="0"/>
          <w:iCs w:val="0"/>
          <w:color w:val="000000" w:themeColor="text1"/>
          <w:sz w:val="28"/>
          <w:szCs w:val="28"/>
          <w:rtl/>
          <w:lang w:bidi="fa-IR"/>
        </w:rPr>
      </w:pPr>
      <w:r w:rsidRPr="00D21D8A">
        <w:rPr>
          <w:rFonts w:cs="B Nazanin" w:hint="cs"/>
          <w:i w:val="0"/>
          <w:iCs w:val="0"/>
          <w:color w:val="000000" w:themeColor="text1"/>
          <w:sz w:val="28"/>
          <w:szCs w:val="28"/>
          <w:rtl/>
        </w:rPr>
        <w:t>شکل-3 خصوصیات قالب.</w:t>
      </w:r>
    </w:p>
    <w:p w14:paraId="2646EAEE" w14:textId="77777777" w:rsidR="00D22099" w:rsidRPr="00D21D8A" w:rsidRDefault="00F80F75" w:rsidP="00D21D8A">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طرح بحرانی در یک قالب تزریق، در الحاقیه هسته/حفره قرار گرفته است. به دلیل ساختار پیچیده برخی محصولات، برای حفره و هسته الحاقیه های بسیاری موجود است. شکل-4، طرح الحاقیه هسته و حفره را نشان می دهد. طرح الحاقیه های هسته به همراه محصول در سمت چپ و طرح الحاقیه حفره در سمت راست شکل-4 نشان داده شده اند.</w:t>
      </w:r>
    </w:p>
    <w:p w14:paraId="09AF7A9D" w14:textId="77777777" w:rsidR="00271D07" w:rsidRPr="00D21D8A" w:rsidRDefault="00271D07" w:rsidP="00EC479F">
      <w:pPr>
        <w:keepNext/>
        <w:bidi/>
        <w:spacing w:after="0" w:line="360" w:lineRule="auto"/>
        <w:jc w:val="center"/>
        <w:rPr>
          <w:rFonts w:cs="B Nazanin"/>
          <w:color w:val="000000" w:themeColor="text1"/>
          <w:sz w:val="28"/>
          <w:szCs w:val="28"/>
        </w:rPr>
      </w:pPr>
      <w:r w:rsidRPr="00D21D8A">
        <w:rPr>
          <w:rFonts w:asciiTheme="majorBidi" w:hAnsiTheme="majorBidi" w:cs="B Nazanin"/>
          <w:noProof/>
          <w:color w:val="000000" w:themeColor="text1"/>
          <w:sz w:val="28"/>
          <w:szCs w:val="28"/>
          <w:rtl/>
          <w:lang w:bidi="fa-IR"/>
        </w:rPr>
        <w:lastRenderedPageBreak/>
        <w:drawing>
          <wp:inline distT="0" distB="0" distL="0" distR="0" wp14:anchorId="05C3F6E8" wp14:editId="7A49C590">
            <wp:extent cx="2790825" cy="25194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8085" cy="2525997"/>
                    </a:xfrm>
                    <a:prstGeom prst="rect">
                      <a:avLst/>
                    </a:prstGeom>
                    <a:noFill/>
                    <a:ln>
                      <a:noFill/>
                    </a:ln>
                  </pic:spPr>
                </pic:pic>
              </a:graphicData>
            </a:graphic>
          </wp:inline>
        </w:drawing>
      </w:r>
    </w:p>
    <w:p w14:paraId="2BFF9DD2" w14:textId="77777777" w:rsidR="00271D07" w:rsidRPr="00D21D8A" w:rsidRDefault="00271D07" w:rsidP="00EC479F">
      <w:pPr>
        <w:pStyle w:val="Caption"/>
        <w:bidi/>
        <w:spacing w:after="0" w:line="360" w:lineRule="auto"/>
        <w:jc w:val="center"/>
        <w:rPr>
          <w:rFonts w:asciiTheme="majorBidi" w:hAnsiTheme="majorBidi" w:cs="B Nazanin"/>
          <w:i w:val="0"/>
          <w:iCs w:val="0"/>
          <w:color w:val="000000" w:themeColor="text1"/>
          <w:sz w:val="28"/>
          <w:szCs w:val="28"/>
          <w:lang w:bidi="fa-IR"/>
        </w:rPr>
      </w:pPr>
      <w:r w:rsidRPr="00D21D8A">
        <w:rPr>
          <w:rFonts w:cs="B Nazanin" w:hint="cs"/>
          <w:i w:val="0"/>
          <w:iCs w:val="0"/>
          <w:color w:val="000000" w:themeColor="text1"/>
          <w:sz w:val="28"/>
          <w:szCs w:val="28"/>
          <w:rtl/>
        </w:rPr>
        <w:t>شکل-4 الحاقیه های هسته و حفره.</w:t>
      </w:r>
    </w:p>
    <w:p w14:paraId="08565164" w14:textId="77777777" w:rsidR="00F80F75" w:rsidRPr="00D21D8A" w:rsidRDefault="00F80F75" w:rsidP="00D21D8A">
      <w:pPr>
        <w:bidi/>
        <w:spacing w:after="0" w:line="360" w:lineRule="auto"/>
        <w:jc w:val="both"/>
        <w:rPr>
          <w:rFonts w:asciiTheme="majorBidi" w:hAnsiTheme="majorBidi" w:cs="B Nazanin"/>
          <w:color w:val="000000" w:themeColor="text1"/>
          <w:sz w:val="28"/>
          <w:szCs w:val="28"/>
          <w:rtl/>
        </w:rPr>
      </w:pPr>
      <w:r w:rsidRPr="00D21D8A">
        <w:rPr>
          <w:rFonts w:asciiTheme="majorBidi" w:hAnsiTheme="majorBidi" w:cs="B Nazanin" w:hint="cs"/>
          <w:color w:val="000000" w:themeColor="text1"/>
          <w:sz w:val="28"/>
          <w:szCs w:val="28"/>
          <w:rtl/>
          <w:lang w:bidi="fa-IR"/>
        </w:rPr>
        <w:t xml:space="preserve">شکل-5 طرح نهایی قالب را در کل محیط </w:t>
      </w:r>
      <w:r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نشان می دهد. پنجره سمت چپ نشان دهنده</w:t>
      </w:r>
      <w:r w:rsidRPr="00D21D8A">
        <w:rPr>
          <w:rFonts w:asciiTheme="majorBidi" w:hAnsiTheme="majorBidi" w:cs="B Nazanin" w:hint="eastAsia"/>
          <w:color w:val="000000" w:themeColor="text1"/>
          <w:sz w:val="28"/>
          <w:szCs w:val="28"/>
          <w:rtl/>
          <w:lang w:bidi="fa-IR"/>
        </w:rPr>
        <w:t>‌</w:t>
      </w:r>
      <w:r w:rsidRPr="00D21D8A">
        <w:rPr>
          <w:rFonts w:asciiTheme="majorBidi" w:hAnsiTheme="majorBidi" w:cs="B Nazanin" w:hint="cs"/>
          <w:color w:val="000000" w:themeColor="text1"/>
          <w:sz w:val="28"/>
          <w:szCs w:val="28"/>
          <w:rtl/>
          <w:lang w:bidi="fa-IR"/>
        </w:rPr>
        <w:t>ی درخت مونتاژ طرح قالب تزریق می باشد. این درخت مونتاژ، شالوده قالب، الحاقیه ها (الحاقیه های هسته و حفره)، ابزارها (شامل سیستم تغذیه و خنک کننده) اجزای استاندارد (شامل پین های خارج کننده)</w:t>
      </w:r>
      <w:r w:rsidR="00AC53D0" w:rsidRPr="00D21D8A">
        <w:rPr>
          <w:rFonts w:asciiTheme="majorBidi" w:hAnsiTheme="majorBidi" w:cs="B Nazanin" w:hint="cs"/>
          <w:color w:val="000000" w:themeColor="text1"/>
          <w:sz w:val="28"/>
          <w:szCs w:val="28"/>
          <w:rtl/>
          <w:lang w:bidi="fa-IR"/>
        </w:rPr>
        <w:t>، را لیست می کند. درخت مونتاژ از ارتباط اجزای قالب تزریق، بر مبنای ارائه اجزاء پیشنهادی، تولید می شود.</w:t>
      </w:r>
      <w:r w:rsidR="00BD2CD6" w:rsidRPr="00D21D8A">
        <w:rPr>
          <w:rFonts w:asciiTheme="majorBidi" w:hAnsiTheme="majorBidi" w:cs="B Nazanin" w:hint="cs"/>
          <w:color w:val="000000" w:themeColor="text1"/>
          <w:sz w:val="28"/>
          <w:szCs w:val="28"/>
          <w:rtl/>
          <w:lang w:bidi="fa-IR"/>
        </w:rPr>
        <w:t xml:space="preserve"> کل قالب را می توان به صورت یکجا و یا به صورت قطعه ای از هر جزء موجود در درخت قالب تزریق، با انتخاب کلید نمای قابل مشاهده، نشان داد.</w:t>
      </w:r>
      <w:r w:rsidR="008B130D" w:rsidRPr="00D21D8A">
        <w:rPr>
          <w:rFonts w:asciiTheme="majorBidi" w:hAnsiTheme="majorBidi" w:cs="B Nazanin" w:hint="cs"/>
          <w:color w:val="000000" w:themeColor="text1"/>
          <w:sz w:val="28"/>
          <w:szCs w:val="28"/>
          <w:rtl/>
          <w:lang w:bidi="fa-IR"/>
        </w:rPr>
        <w:t xml:space="preserve"> درحال حاضر،</w:t>
      </w:r>
      <w:r w:rsidR="00BD2CD6" w:rsidRPr="00D21D8A">
        <w:rPr>
          <w:rFonts w:asciiTheme="majorBidi" w:hAnsiTheme="majorBidi" w:cs="B Nazanin" w:hint="cs"/>
          <w:color w:val="000000" w:themeColor="text1"/>
          <w:sz w:val="28"/>
          <w:szCs w:val="28"/>
          <w:rtl/>
          <w:lang w:bidi="fa-IR"/>
        </w:rPr>
        <w:t xml:space="preserve"> طرح </w:t>
      </w:r>
      <w:r w:rsidR="008B130D" w:rsidRPr="00D21D8A">
        <w:rPr>
          <w:rFonts w:asciiTheme="majorBidi" w:hAnsiTheme="majorBidi" w:cs="B Nazanin" w:hint="cs"/>
          <w:color w:val="000000" w:themeColor="text1"/>
          <w:sz w:val="28"/>
          <w:szCs w:val="28"/>
          <w:rtl/>
          <w:lang w:bidi="fa-IR"/>
        </w:rPr>
        <w:t xml:space="preserve">نهایی شالوده متحرک قالب تزریق در محیط </w:t>
      </w:r>
      <w:r w:rsidR="008B130D" w:rsidRPr="00D21D8A">
        <w:rPr>
          <w:rFonts w:asciiTheme="majorBidi" w:hAnsiTheme="majorBidi" w:cs="B Nazanin" w:hint="cs"/>
          <w:color w:val="000000" w:themeColor="text1"/>
          <w:sz w:val="28"/>
          <w:szCs w:val="28"/>
        </w:rPr>
        <w:t>IKB-MOULD</w:t>
      </w:r>
      <w:r w:rsidR="008B130D" w:rsidRPr="00D21D8A">
        <w:rPr>
          <w:rFonts w:asciiTheme="majorBidi" w:hAnsiTheme="majorBidi" w:cs="B Nazanin" w:hint="cs"/>
          <w:color w:val="000000" w:themeColor="text1"/>
          <w:sz w:val="28"/>
          <w:szCs w:val="28"/>
          <w:rtl/>
          <w:lang w:bidi="fa-IR"/>
        </w:rPr>
        <w:t xml:space="preserve"> نشان داده شده است. پنجره میانی شکل-5 الحاقیه های منطبق بر استاندارد ورق نیمه متحرک شالوده قالب را نشان می</w:t>
      </w:r>
      <w:r w:rsidR="008B130D" w:rsidRPr="00D21D8A">
        <w:rPr>
          <w:rFonts w:ascii="Arial" w:hAnsi="Arial" w:cs="B Nazanin" w:hint="cs"/>
          <w:color w:val="000000" w:themeColor="text1"/>
          <w:sz w:val="28"/>
          <w:szCs w:val="28"/>
          <w:rtl/>
          <w:lang w:bidi="fa-IR"/>
        </w:rPr>
        <w:t>‌</w:t>
      </w:r>
      <w:r w:rsidR="008B130D" w:rsidRPr="00D21D8A">
        <w:rPr>
          <w:rFonts w:asciiTheme="majorBidi" w:hAnsiTheme="majorBidi" w:cs="B Nazanin" w:hint="cs"/>
          <w:color w:val="000000" w:themeColor="text1"/>
          <w:sz w:val="28"/>
          <w:szCs w:val="28"/>
          <w:rtl/>
          <w:lang w:bidi="fa-IR"/>
        </w:rPr>
        <w:t xml:space="preserve">دهد. طرح الحاقیه های حفره با نیمه ثابت شالوده قالب منطبق شده اند. </w:t>
      </w:r>
      <w:r w:rsidR="00E82CB2" w:rsidRPr="00D21D8A">
        <w:rPr>
          <w:rFonts w:asciiTheme="majorBidi" w:hAnsiTheme="majorBidi" w:cs="B Nazanin" w:hint="cs"/>
          <w:color w:val="000000" w:themeColor="text1"/>
          <w:sz w:val="28"/>
          <w:szCs w:val="28"/>
          <w:rtl/>
          <w:lang w:bidi="fa-IR"/>
        </w:rPr>
        <w:t>این کار برای توسعه ابزارهای مفید بسیاری که از طرح قالب تزریق، نقشه مهندسی دوبعدی تولید می</w:t>
      </w:r>
      <w:r w:rsidR="00E82CB2" w:rsidRPr="00D21D8A">
        <w:rPr>
          <w:rFonts w:asciiTheme="majorBidi" w:hAnsiTheme="majorBidi" w:cs="B Nazanin" w:hint="eastAsia"/>
          <w:color w:val="000000" w:themeColor="text1"/>
          <w:sz w:val="28"/>
          <w:szCs w:val="28"/>
          <w:rtl/>
          <w:lang w:bidi="fa-IR"/>
        </w:rPr>
        <w:t>‌</w:t>
      </w:r>
      <w:r w:rsidR="00E82CB2" w:rsidRPr="00D21D8A">
        <w:rPr>
          <w:rFonts w:asciiTheme="majorBidi" w:hAnsiTheme="majorBidi" w:cs="B Nazanin" w:hint="cs"/>
          <w:color w:val="000000" w:themeColor="text1"/>
          <w:sz w:val="28"/>
          <w:szCs w:val="28"/>
          <w:rtl/>
          <w:lang w:bidi="fa-IR"/>
        </w:rPr>
        <w:t xml:space="preserve">کنند و مورد استفاده در </w:t>
      </w:r>
      <w:r w:rsidR="00E82CB2" w:rsidRPr="00D21D8A">
        <w:rPr>
          <w:rFonts w:asciiTheme="majorBidi" w:hAnsiTheme="majorBidi" w:cs="B Nazanin" w:hint="cs"/>
          <w:color w:val="000000" w:themeColor="text1"/>
          <w:sz w:val="28"/>
          <w:szCs w:val="28"/>
        </w:rPr>
        <w:t>IKB-MOULD</w:t>
      </w:r>
      <w:r w:rsidR="00E82CB2" w:rsidRPr="00D21D8A">
        <w:rPr>
          <w:rFonts w:asciiTheme="majorBidi" w:hAnsiTheme="majorBidi" w:cs="B Nazanin" w:hint="cs"/>
          <w:color w:val="000000" w:themeColor="text1"/>
          <w:sz w:val="28"/>
          <w:szCs w:val="28"/>
          <w:rtl/>
        </w:rPr>
        <w:t xml:space="preserve">، انجام شده است. شکل-6 طرح نهایی دوبعدی یکی از الحاقیه های هسته را نشان می دهد. شکل-7 نشان دهنده نقشه دوبعدی مونتاژ طرح قالب با استفاده از </w:t>
      </w:r>
      <w:r w:rsidR="00E82CB2" w:rsidRPr="00D21D8A">
        <w:rPr>
          <w:rFonts w:asciiTheme="majorBidi" w:hAnsiTheme="majorBidi" w:cs="B Nazanin"/>
          <w:color w:val="000000" w:themeColor="text1"/>
          <w:sz w:val="28"/>
          <w:szCs w:val="28"/>
        </w:rPr>
        <w:t>BOM</w:t>
      </w:r>
      <w:r w:rsidR="00E82CB2" w:rsidRPr="00D21D8A">
        <w:rPr>
          <w:rFonts w:asciiTheme="majorBidi" w:hAnsiTheme="majorBidi" w:cs="B Nazanin" w:hint="cs"/>
          <w:color w:val="000000" w:themeColor="text1"/>
          <w:sz w:val="28"/>
          <w:szCs w:val="28"/>
          <w:rtl/>
          <w:lang w:bidi="fa-IR"/>
        </w:rPr>
        <w:t xml:space="preserve"> می باشد. تمامی نقشه های دوبعدی قالب تزریق را می توان بر مبنای طرح سه</w:t>
      </w:r>
      <w:r w:rsidR="00E82CB2" w:rsidRPr="00D21D8A">
        <w:rPr>
          <w:rFonts w:asciiTheme="majorBidi" w:hAnsiTheme="majorBidi" w:cs="B Nazanin" w:hint="eastAsia"/>
          <w:color w:val="000000" w:themeColor="text1"/>
          <w:sz w:val="28"/>
          <w:szCs w:val="28"/>
          <w:rtl/>
          <w:lang w:bidi="fa-IR"/>
        </w:rPr>
        <w:t>‌</w:t>
      </w:r>
      <w:r w:rsidR="00E82CB2" w:rsidRPr="00D21D8A">
        <w:rPr>
          <w:rFonts w:asciiTheme="majorBidi" w:hAnsiTheme="majorBidi" w:cs="B Nazanin" w:hint="cs"/>
          <w:color w:val="000000" w:themeColor="text1"/>
          <w:sz w:val="28"/>
          <w:szCs w:val="28"/>
          <w:rtl/>
          <w:lang w:bidi="fa-IR"/>
        </w:rPr>
        <w:t xml:space="preserve">بعدی قالب در </w:t>
      </w:r>
      <w:r w:rsidR="00E82CB2" w:rsidRPr="00D21D8A">
        <w:rPr>
          <w:rFonts w:asciiTheme="majorBidi" w:hAnsiTheme="majorBidi" w:cs="B Nazanin" w:hint="cs"/>
          <w:color w:val="000000" w:themeColor="text1"/>
          <w:sz w:val="28"/>
          <w:szCs w:val="28"/>
        </w:rPr>
        <w:t>IKB-MOULD</w:t>
      </w:r>
      <w:r w:rsidR="00E82CB2" w:rsidRPr="00D21D8A">
        <w:rPr>
          <w:rFonts w:asciiTheme="majorBidi" w:hAnsiTheme="majorBidi" w:cs="B Nazanin" w:hint="cs"/>
          <w:color w:val="000000" w:themeColor="text1"/>
          <w:sz w:val="28"/>
          <w:szCs w:val="28"/>
          <w:rtl/>
        </w:rPr>
        <w:t>، تولید کرد.</w:t>
      </w:r>
    </w:p>
    <w:p w14:paraId="727D2378" w14:textId="77777777" w:rsidR="00271D07" w:rsidRPr="00D21D8A" w:rsidRDefault="00271D07" w:rsidP="00EC479F">
      <w:pPr>
        <w:keepNext/>
        <w:bidi/>
        <w:spacing w:after="0" w:line="360" w:lineRule="auto"/>
        <w:jc w:val="center"/>
        <w:rPr>
          <w:rFonts w:cs="B Nazanin"/>
          <w:color w:val="000000" w:themeColor="text1"/>
          <w:sz w:val="28"/>
          <w:szCs w:val="28"/>
        </w:rPr>
      </w:pPr>
      <w:r w:rsidRPr="00D21D8A">
        <w:rPr>
          <w:rFonts w:asciiTheme="majorBidi" w:hAnsiTheme="majorBidi" w:cs="B Nazanin"/>
          <w:noProof/>
          <w:color w:val="000000" w:themeColor="text1"/>
          <w:sz w:val="28"/>
          <w:szCs w:val="28"/>
          <w:rtl/>
          <w:lang w:bidi="fa-IR"/>
        </w:rPr>
        <w:lastRenderedPageBreak/>
        <w:drawing>
          <wp:inline distT="0" distB="0" distL="0" distR="0" wp14:anchorId="4410B635" wp14:editId="502AE113">
            <wp:extent cx="4108863" cy="3085172"/>
            <wp:effectExtent l="0" t="0" r="635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1415" cy="3087088"/>
                    </a:xfrm>
                    <a:prstGeom prst="rect">
                      <a:avLst/>
                    </a:prstGeom>
                    <a:noFill/>
                    <a:ln>
                      <a:noFill/>
                    </a:ln>
                  </pic:spPr>
                </pic:pic>
              </a:graphicData>
            </a:graphic>
          </wp:inline>
        </w:drawing>
      </w:r>
    </w:p>
    <w:p w14:paraId="45C6B0FF" w14:textId="77777777" w:rsidR="00271D07" w:rsidRPr="00D21D8A" w:rsidRDefault="00271D07" w:rsidP="00EC479F">
      <w:pPr>
        <w:pStyle w:val="Caption"/>
        <w:bidi/>
        <w:spacing w:after="0" w:line="360" w:lineRule="auto"/>
        <w:jc w:val="center"/>
        <w:rPr>
          <w:rFonts w:asciiTheme="majorBidi" w:hAnsiTheme="majorBidi" w:cs="B Nazanin"/>
          <w:i w:val="0"/>
          <w:iCs w:val="0"/>
          <w:color w:val="000000" w:themeColor="text1"/>
          <w:sz w:val="28"/>
          <w:szCs w:val="28"/>
          <w:rtl/>
          <w:lang w:bidi="fa-IR"/>
        </w:rPr>
      </w:pPr>
      <w:r w:rsidRPr="00D21D8A">
        <w:rPr>
          <w:rFonts w:cs="B Nazanin" w:hint="cs"/>
          <w:i w:val="0"/>
          <w:iCs w:val="0"/>
          <w:color w:val="000000" w:themeColor="text1"/>
          <w:sz w:val="28"/>
          <w:szCs w:val="28"/>
          <w:rtl/>
        </w:rPr>
        <w:t xml:space="preserve">شکل-5 محیط </w:t>
      </w:r>
      <w:r w:rsidRPr="00D21D8A">
        <w:rPr>
          <w:rFonts w:asciiTheme="majorBidi" w:hAnsiTheme="majorBidi" w:cs="B Nazanin"/>
          <w:i w:val="0"/>
          <w:iCs w:val="0"/>
          <w:color w:val="000000" w:themeColor="text1"/>
          <w:sz w:val="28"/>
          <w:szCs w:val="28"/>
        </w:rPr>
        <w:t>IKB-MOULD</w:t>
      </w:r>
      <w:r w:rsidRPr="00D21D8A">
        <w:rPr>
          <w:rFonts w:cs="B Nazanin" w:hint="cs"/>
          <w:i w:val="0"/>
          <w:iCs w:val="0"/>
          <w:color w:val="000000" w:themeColor="text1"/>
          <w:sz w:val="28"/>
          <w:szCs w:val="28"/>
          <w:rtl/>
          <w:lang w:bidi="fa-IR"/>
        </w:rPr>
        <w:t>.</w:t>
      </w:r>
    </w:p>
    <w:p w14:paraId="728110F5" w14:textId="77777777" w:rsidR="00DD3CBD" w:rsidRPr="00D21D8A" w:rsidRDefault="00DD3CBD" w:rsidP="00EC479F">
      <w:pPr>
        <w:pStyle w:val="Caption"/>
        <w:bidi/>
        <w:spacing w:after="0" w:line="360" w:lineRule="auto"/>
        <w:jc w:val="center"/>
        <w:rPr>
          <w:rFonts w:cs="B Nazanin"/>
          <w:i w:val="0"/>
          <w:iCs w:val="0"/>
          <w:color w:val="000000" w:themeColor="text1"/>
          <w:sz w:val="28"/>
          <w:szCs w:val="28"/>
          <w:rtl/>
          <w:lang w:bidi="fa-IR"/>
        </w:rPr>
      </w:pPr>
      <w:r w:rsidRPr="00D21D8A">
        <w:rPr>
          <w:rFonts w:asciiTheme="majorBidi" w:hAnsiTheme="majorBidi" w:cs="B Nazanin"/>
          <w:b/>
          <w:bCs/>
          <w:i w:val="0"/>
          <w:iCs w:val="0"/>
          <w:noProof/>
          <w:color w:val="000000" w:themeColor="text1"/>
          <w:sz w:val="28"/>
          <w:szCs w:val="28"/>
          <w:rtl/>
          <w:lang w:bidi="fa-IR"/>
        </w:rPr>
        <w:drawing>
          <wp:inline distT="0" distB="0" distL="0" distR="0" wp14:anchorId="18097D3B" wp14:editId="3F16066B">
            <wp:extent cx="4156364" cy="29351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9305" cy="2937190"/>
                    </a:xfrm>
                    <a:prstGeom prst="rect">
                      <a:avLst/>
                    </a:prstGeom>
                    <a:noFill/>
                    <a:ln>
                      <a:noFill/>
                    </a:ln>
                  </pic:spPr>
                </pic:pic>
              </a:graphicData>
            </a:graphic>
          </wp:inline>
        </w:drawing>
      </w:r>
    </w:p>
    <w:p w14:paraId="5C747D8A" w14:textId="77777777" w:rsidR="00DD3CBD" w:rsidRPr="00D21D8A" w:rsidRDefault="00DD3CBD" w:rsidP="00EC479F">
      <w:pPr>
        <w:pStyle w:val="Caption"/>
        <w:bidi/>
        <w:spacing w:after="0" w:line="360" w:lineRule="auto"/>
        <w:jc w:val="center"/>
        <w:rPr>
          <w:rFonts w:asciiTheme="majorBidi" w:hAnsiTheme="majorBidi" w:cs="B Nazanin"/>
          <w:b/>
          <w:bCs/>
          <w:i w:val="0"/>
          <w:iCs w:val="0"/>
          <w:color w:val="000000" w:themeColor="text1"/>
          <w:sz w:val="28"/>
          <w:szCs w:val="28"/>
          <w:rtl/>
          <w:lang w:bidi="fa-IR"/>
        </w:rPr>
      </w:pPr>
      <w:r w:rsidRPr="00D21D8A">
        <w:rPr>
          <w:rFonts w:cs="B Nazanin" w:hint="cs"/>
          <w:i w:val="0"/>
          <w:iCs w:val="0"/>
          <w:color w:val="000000" w:themeColor="text1"/>
          <w:sz w:val="28"/>
          <w:szCs w:val="28"/>
          <w:rtl/>
          <w:lang w:bidi="fa-IR"/>
        </w:rPr>
        <w:t>شکل-6 نقشه دوبعدی الحاقیه.</w:t>
      </w:r>
    </w:p>
    <w:p w14:paraId="7C00FEC1" w14:textId="77777777" w:rsidR="00DD3CBD" w:rsidRPr="00D21D8A" w:rsidRDefault="00DD3CBD" w:rsidP="00EC479F">
      <w:pPr>
        <w:pStyle w:val="Caption"/>
        <w:bidi/>
        <w:spacing w:after="0" w:line="360" w:lineRule="auto"/>
        <w:jc w:val="center"/>
        <w:rPr>
          <w:rFonts w:cs="B Nazanin"/>
          <w:i w:val="0"/>
          <w:iCs w:val="0"/>
          <w:color w:val="000000" w:themeColor="text1"/>
          <w:sz w:val="28"/>
          <w:szCs w:val="28"/>
          <w:rtl/>
        </w:rPr>
      </w:pPr>
      <w:r w:rsidRPr="00D21D8A">
        <w:rPr>
          <w:rFonts w:cs="B Nazanin"/>
          <w:i w:val="0"/>
          <w:iCs w:val="0"/>
          <w:noProof/>
          <w:color w:val="000000" w:themeColor="text1"/>
          <w:sz w:val="28"/>
          <w:szCs w:val="28"/>
          <w:rtl/>
          <w:lang w:bidi="fa-IR"/>
        </w:rPr>
        <w:lastRenderedPageBreak/>
        <w:drawing>
          <wp:inline distT="0" distB="0" distL="0" distR="0" wp14:anchorId="4B01035F" wp14:editId="077674F4">
            <wp:extent cx="3876675" cy="2742817"/>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90704" cy="2752743"/>
                    </a:xfrm>
                    <a:prstGeom prst="rect">
                      <a:avLst/>
                    </a:prstGeom>
                    <a:noFill/>
                    <a:ln>
                      <a:noFill/>
                    </a:ln>
                  </pic:spPr>
                </pic:pic>
              </a:graphicData>
            </a:graphic>
          </wp:inline>
        </w:drawing>
      </w:r>
    </w:p>
    <w:p w14:paraId="4D3A3A55" w14:textId="7B2D2835" w:rsidR="00DD3CBD" w:rsidRDefault="00DD3CBD" w:rsidP="00EC479F">
      <w:pPr>
        <w:pStyle w:val="Caption"/>
        <w:bidi/>
        <w:spacing w:after="0" w:line="360" w:lineRule="auto"/>
        <w:jc w:val="center"/>
        <w:rPr>
          <w:rFonts w:cs="B Nazanin"/>
          <w:i w:val="0"/>
          <w:iCs w:val="0"/>
          <w:color w:val="000000" w:themeColor="text1"/>
          <w:sz w:val="28"/>
          <w:szCs w:val="28"/>
          <w:rtl/>
        </w:rPr>
      </w:pPr>
      <w:r w:rsidRPr="00D21D8A">
        <w:rPr>
          <w:rFonts w:cs="B Nazanin" w:hint="cs"/>
          <w:i w:val="0"/>
          <w:iCs w:val="0"/>
          <w:color w:val="000000" w:themeColor="text1"/>
          <w:sz w:val="28"/>
          <w:szCs w:val="28"/>
          <w:rtl/>
        </w:rPr>
        <w:t>شکل-7 نقشه دوبعدی مونتاژ.</w:t>
      </w:r>
    </w:p>
    <w:p w14:paraId="0E6C860C" w14:textId="77777777" w:rsidR="00EC479F" w:rsidRPr="00EC479F" w:rsidRDefault="00EC479F" w:rsidP="00EC479F">
      <w:pPr>
        <w:bidi/>
        <w:rPr>
          <w:rtl/>
        </w:rPr>
      </w:pPr>
    </w:p>
    <w:p w14:paraId="4DDCB169" w14:textId="6CAD3976" w:rsidR="001568CD" w:rsidRPr="00D21D8A" w:rsidRDefault="00EC479F" w:rsidP="00D21D8A">
      <w:pPr>
        <w:bidi/>
        <w:spacing w:after="0" w:line="360" w:lineRule="auto"/>
        <w:jc w:val="both"/>
        <w:rPr>
          <w:rFonts w:asciiTheme="majorBidi" w:hAnsiTheme="majorBidi" w:cs="B Nazanin"/>
          <w:b/>
          <w:bCs/>
          <w:color w:val="000000" w:themeColor="text1"/>
          <w:sz w:val="28"/>
          <w:szCs w:val="28"/>
          <w:rtl/>
        </w:rPr>
      </w:pPr>
      <w:r>
        <w:rPr>
          <w:rFonts w:asciiTheme="majorBidi" w:hAnsiTheme="majorBidi" w:cs="B Nazanin" w:hint="cs"/>
          <w:b/>
          <w:bCs/>
          <w:color w:val="000000" w:themeColor="text1"/>
          <w:sz w:val="28"/>
          <w:szCs w:val="28"/>
          <w:rtl/>
        </w:rPr>
        <w:t>5.</w:t>
      </w:r>
      <w:r w:rsidR="001568CD" w:rsidRPr="00D21D8A">
        <w:rPr>
          <w:rFonts w:asciiTheme="majorBidi" w:hAnsiTheme="majorBidi" w:cs="B Nazanin" w:hint="cs"/>
          <w:b/>
          <w:bCs/>
          <w:color w:val="000000" w:themeColor="text1"/>
          <w:sz w:val="28"/>
          <w:szCs w:val="28"/>
          <w:rtl/>
        </w:rPr>
        <w:t xml:space="preserve"> نتیجه گیری و کارهای آینده</w:t>
      </w:r>
    </w:p>
    <w:p w14:paraId="268EDD84" w14:textId="77777777" w:rsidR="001568CD" w:rsidRPr="00D21D8A" w:rsidRDefault="001568CD" w:rsidP="00D21D8A">
      <w:pPr>
        <w:bidi/>
        <w:spacing w:after="0" w:line="360" w:lineRule="auto"/>
        <w:jc w:val="both"/>
        <w:rPr>
          <w:rFonts w:asciiTheme="majorBidi" w:hAnsiTheme="majorBidi" w:cs="B Nazanin"/>
          <w:color w:val="000000" w:themeColor="text1"/>
          <w:sz w:val="28"/>
          <w:szCs w:val="28"/>
          <w:rtl/>
        </w:rPr>
      </w:pPr>
      <w:r w:rsidRPr="00D21D8A">
        <w:rPr>
          <w:rFonts w:asciiTheme="majorBidi" w:hAnsiTheme="majorBidi" w:cs="B Nazanin" w:hint="cs"/>
          <w:color w:val="000000" w:themeColor="text1"/>
          <w:sz w:val="28"/>
          <w:szCs w:val="28"/>
          <w:rtl/>
          <w:lang w:bidi="fa-IR"/>
        </w:rPr>
        <w:t xml:space="preserve">این مقاله یک سیستم طراحی قالب تزریق هوشمند و تعاملی را معرفی می کند. </w:t>
      </w:r>
      <w:r w:rsidR="00E36FBB" w:rsidRPr="00D21D8A">
        <w:rPr>
          <w:rFonts w:asciiTheme="majorBidi" w:hAnsiTheme="majorBidi" w:cs="B Nazanin" w:hint="cs"/>
          <w:color w:val="000000" w:themeColor="text1"/>
          <w:sz w:val="28"/>
          <w:szCs w:val="28"/>
          <w:rtl/>
          <w:lang w:bidi="fa-IR"/>
        </w:rPr>
        <w:t xml:space="preserve">بر اساس تحلیل فرایند طراحی قالب تزریق، باید طراحی قالب و ادغام یک محیط هوشمند و تعاملی انجام پذیرد تا یک سیستم طراحی قالب تزریق بهتر ارائه گردد. براین اساس یک سیستم </w:t>
      </w:r>
      <w:r w:rsidR="00E36FBB" w:rsidRPr="00D21D8A">
        <w:rPr>
          <w:rFonts w:asciiTheme="majorBidi" w:hAnsiTheme="majorBidi" w:cs="B Nazanin" w:hint="cs"/>
          <w:color w:val="000000" w:themeColor="text1"/>
          <w:sz w:val="28"/>
          <w:szCs w:val="28"/>
        </w:rPr>
        <w:t>IKB-MOULD</w:t>
      </w:r>
      <w:r w:rsidR="00E36FBB" w:rsidRPr="00D21D8A">
        <w:rPr>
          <w:rFonts w:asciiTheme="majorBidi" w:hAnsiTheme="majorBidi" w:cs="B Nazanin" w:hint="cs"/>
          <w:color w:val="000000" w:themeColor="text1"/>
          <w:sz w:val="28"/>
          <w:szCs w:val="28"/>
          <w:rtl/>
        </w:rPr>
        <w:t xml:space="preserve"> توسعه داده شده است. </w:t>
      </w:r>
      <w:r w:rsidR="00E36FBB" w:rsidRPr="00D21D8A">
        <w:rPr>
          <w:rFonts w:asciiTheme="majorBidi" w:hAnsiTheme="majorBidi" w:cs="B Nazanin" w:hint="cs"/>
          <w:color w:val="000000" w:themeColor="text1"/>
          <w:sz w:val="28"/>
          <w:szCs w:val="28"/>
        </w:rPr>
        <w:t>IKB-MOULD</w:t>
      </w:r>
      <w:r w:rsidR="00E36FBB" w:rsidRPr="00D21D8A">
        <w:rPr>
          <w:rFonts w:asciiTheme="majorBidi" w:hAnsiTheme="majorBidi" w:cs="B Nazanin" w:hint="cs"/>
          <w:color w:val="000000" w:themeColor="text1"/>
          <w:sz w:val="28"/>
          <w:szCs w:val="28"/>
          <w:rtl/>
        </w:rPr>
        <w:t xml:space="preserve"> دانش ارائه شده را با بسیاری از ابزارهای توسعه یافته را در محیط یک برنامه تجاری مدل سازی جسم جامد، ادغام می کند. چنین نرم افزاری می تواند فرایند طراحی قالب را سرعت بخشیده و به استانداردسازی طراحی کمک کند.</w:t>
      </w:r>
    </w:p>
    <w:p w14:paraId="3F297099" w14:textId="6671711B" w:rsidR="00EC479F" w:rsidRDefault="00DF2317" w:rsidP="00EC479F">
      <w:pPr>
        <w:bidi/>
        <w:spacing w:after="0" w:line="360" w:lineRule="auto"/>
        <w:jc w:val="both"/>
        <w:rPr>
          <w:rFonts w:asciiTheme="majorBidi" w:hAnsiTheme="majorBidi" w:cs="B Nazanin"/>
          <w:color w:val="000000" w:themeColor="text1"/>
          <w:sz w:val="28"/>
          <w:szCs w:val="28"/>
          <w:rtl/>
          <w:lang w:bidi="fa-IR"/>
        </w:rPr>
      </w:pPr>
      <w:r w:rsidRPr="00D21D8A">
        <w:rPr>
          <w:rFonts w:asciiTheme="majorBidi" w:hAnsiTheme="majorBidi" w:cs="B Nazanin" w:hint="cs"/>
          <w:color w:val="000000" w:themeColor="text1"/>
          <w:sz w:val="28"/>
          <w:szCs w:val="28"/>
          <w:rtl/>
          <w:lang w:bidi="fa-IR"/>
        </w:rPr>
        <w:t xml:space="preserve">نسخه حاضر </w:t>
      </w:r>
      <w:r w:rsidRPr="00D21D8A">
        <w:rPr>
          <w:rFonts w:asciiTheme="majorBidi" w:hAnsiTheme="majorBidi" w:cs="B Nazanin" w:hint="cs"/>
          <w:color w:val="000000" w:themeColor="text1"/>
          <w:sz w:val="28"/>
          <w:szCs w:val="28"/>
        </w:rPr>
        <w:t>IKB-MOULD</w:t>
      </w:r>
      <w:r w:rsidRPr="00D21D8A">
        <w:rPr>
          <w:rFonts w:asciiTheme="majorBidi" w:hAnsiTheme="majorBidi" w:cs="B Nazanin" w:hint="cs"/>
          <w:color w:val="000000" w:themeColor="text1"/>
          <w:sz w:val="28"/>
          <w:szCs w:val="28"/>
          <w:rtl/>
          <w:lang w:bidi="fa-IR"/>
        </w:rPr>
        <w:t xml:space="preserve"> برای طراحی قالب تزریق، از حالت طراحی برای مونتاژ، پشتیبانی می کند. این نسخه تنها طراحی قالب تزریق سه بعدی را ارائه می کند و دارای چند اتوماسیون برای تولید نقشه های دوبعدی می باشد. برای ادغام </w:t>
      </w:r>
      <w:r w:rsidRPr="00D21D8A">
        <w:rPr>
          <w:rFonts w:asciiTheme="majorBidi" w:hAnsiTheme="majorBidi" w:cs="B Nazanin"/>
          <w:color w:val="000000" w:themeColor="text1"/>
          <w:sz w:val="28"/>
          <w:szCs w:val="28"/>
          <w:lang w:bidi="fa-IR"/>
        </w:rPr>
        <w:t>CAD/CAM</w:t>
      </w:r>
      <w:r w:rsidRPr="00D21D8A">
        <w:rPr>
          <w:rFonts w:asciiTheme="majorBidi" w:hAnsiTheme="majorBidi" w:cs="B Nazanin" w:hint="cs"/>
          <w:color w:val="000000" w:themeColor="text1"/>
          <w:sz w:val="28"/>
          <w:szCs w:val="28"/>
          <w:rtl/>
          <w:lang w:bidi="fa-IR"/>
        </w:rPr>
        <w:t xml:space="preserve">، کارهای آینده بر روی ویژگی طراحی برای تولید، تمرکز خواهند داشت. به بیان دیگر، کد </w:t>
      </w:r>
      <w:r w:rsidRPr="00D21D8A">
        <w:rPr>
          <w:rFonts w:asciiTheme="majorBidi" w:hAnsiTheme="majorBidi" w:cs="B Nazanin"/>
          <w:color w:val="000000" w:themeColor="text1"/>
          <w:sz w:val="28"/>
          <w:szCs w:val="28"/>
          <w:lang w:bidi="fa-IR"/>
        </w:rPr>
        <w:t>NC</w:t>
      </w:r>
      <w:r w:rsidRPr="00D21D8A">
        <w:rPr>
          <w:rFonts w:asciiTheme="majorBidi" w:hAnsiTheme="majorBidi" w:cs="B Nazanin" w:hint="cs"/>
          <w:color w:val="000000" w:themeColor="text1"/>
          <w:sz w:val="28"/>
          <w:szCs w:val="28"/>
          <w:rtl/>
          <w:lang w:bidi="fa-IR"/>
        </w:rPr>
        <w:t xml:space="preserve"> طرح نهایی قالب تزریق باید به صورت </w:t>
      </w:r>
      <w:r w:rsidR="0029760B" w:rsidRPr="00D21D8A">
        <w:rPr>
          <w:rFonts w:asciiTheme="majorBidi" w:hAnsiTheme="majorBidi" w:cs="B Nazanin" w:hint="cs"/>
          <w:color w:val="000000" w:themeColor="text1"/>
          <w:sz w:val="28"/>
          <w:szCs w:val="28"/>
          <w:rtl/>
          <w:lang w:bidi="fa-IR"/>
        </w:rPr>
        <w:t>خودکار</w:t>
      </w:r>
      <w:r w:rsidRPr="00D21D8A">
        <w:rPr>
          <w:rFonts w:asciiTheme="majorBidi" w:hAnsiTheme="majorBidi" w:cs="B Nazanin" w:hint="cs"/>
          <w:color w:val="000000" w:themeColor="text1"/>
          <w:sz w:val="28"/>
          <w:szCs w:val="28"/>
          <w:rtl/>
          <w:lang w:bidi="fa-IR"/>
        </w:rPr>
        <w:t xml:space="preserve"> تولید شود.</w:t>
      </w:r>
    </w:p>
    <w:p w14:paraId="19A58010" w14:textId="77777777" w:rsidR="00EC479F" w:rsidRPr="00EC479F" w:rsidRDefault="00EC479F" w:rsidP="00EC479F">
      <w:pPr>
        <w:spacing w:after="0" w:line="360" w:lineRule="auto"/>
        <w:jc w:val="both"/>
        <w:rPr>
          <w:b/>
          <w:bCs/>
          <w:sz w:val="28"/>
          <w:szCs w:val="28"/>
          <w:rtl/>
        </w:rPr>
      </w:pPr>
      <w:r w:rsidRPr="00EC479F">
        <w:rPr>
          <w:b/>
          <w:bCs/>
          <w:sz w:val="28"/>
          <w:szCs w:val="28"/>
        </w:rPr>
        <w:t>References</w:t>
      </w:r>
    </w:p>
    <w:p w14:paraId="01BE0669" w14:textId="77777777" w:rsidR="00EC479F" w:rsidRDefault="00EC479F" w:rsidP="00EC479F">
      <w:pPr>
        <w:spacing w:after="0" w:line="240" w:lineRule="auto"/>
        <w:jc w:val="both"/>
        <w:rPr>
          <w:rtl/>
        </w:rPr>
      </w:pPr>
      <w:r>
        <w:t xml:space="preserve"> 1. Ong SK, </w:t>
      </w:r>
      <w:proofErr w:type="spellStart"/>
      <w:r>
        <w:t>Prombanpong</w:t>
      </w:r>
      <w:proofErr w:type="spellEnd"/>
      <w:r>
        <w:t xml:space="preserve"> S, Lee KS (1995). An object-oriented approach to computer-aided design of a plastic injection </w:t>
      </w:r>
      <w:proofErr w:type="spellStart"/>
      <w:r>
        <w:t>mould</w:t>
      </w:r>
      <w:proofErr w:type="spellEnd"/>
      <w:r>
        <w:t xml:space="preserve">. J </w:t>
      </w:r>
      <w:proofErr w:type="spellStart"/>
      <w:r>
        <w:t>Intellig</w:t>
      </w:r>
      <w:proofErr w:type="spellEnd"/>
      <w:r>
        <w:t xml:space="preserve"> Manufact 6:1–10 </w:t>
      </w:r>
    </w:p>
    <w:p w14:paraId="4E34FE37" w14:textId="77777777" w:rsidR="00EC479F" w:rsidRDefault="00EC479F" w:rsidP="00EC479F">
      <w:pPr>
        <w:spacing w:after="0" w:line="240" w:lineRule="auto"/>
        <w:jc w:val="both"/>
        <w:rPr>
          <w:rtl/>
        </w:rPr>
      </w:pPr>
      <w:r>
        <w:t xml:space="preserve">2. Ravi B (1997) Intelligent design of gating channels for casting. Mater Sci Technol 13:785–790 </w:t>
      </w:r>
    </w:p>
    <w:p w14:paraId="1AA0A723" w14:textId="77777777" w:rsidR="00EC479F" w:rsidRDefault="00EC479F" w:rsidP="00EC479F">
      <w:pPr>
        <w:spacing w:after="0" w:line="240" w:lineRule="auto"/>
        <w:jc w:val="both"/>
        <w:rPr>
          <w:rtl/>
        </w:rPr>
      </w:pPr>
      <w:r>
        <w:lastRenderedPageBreak/>
        <w:t xml:space="preserve">3. Wang Z, Lee KS, </w:t>
      </w:r>
      <w:proofErr w:type="spellStart"/>
      <w:r>
        <w:t>Fuh</w:t>
      </w:r>
      <w:proofErr w:type="spellEnd"/>
      <w:r>
        <w:t xml:space="preserve"> JYH et al. (1996) Optimum ejector system design for plastic injection </w:t>
      </w:r>
      <w:proofErr w:type="spellStart"/>
      <w:r>
        <w:t>moulds</w:t>
      </w:r>
      <w:proofErr w:type="spellEnd"/>
      <w:r>
        <w:t xml:space="preserve">. Int J </w:t>
      </w:r>
      <w:proofErr w:type="spellStart"/>
      <w:r>
        <w:t>Comput</w:t>
      </w:r>
      <w:proofErr w:type="spellEnd"/>
      <w:r>
        <w:t xml:space="preserve"> Appl Technol 9(4):211–218</w:t>
      </w:r>
    </w:p>
    <w:p w14:paraId="3B3D4112" w14:textId="77777777" w:rsidR="00EC479F" w:rsidRDefault="00EC479F" w:rsidP="00EC479F">
      <w:pPr>
        <w:spacing w:after="0" w:line="240" w:lineRule="auto"/>
        <w:jc w:val="both"/>
        <w:rPr>
          <w:rtl/>
        </w:rPr>
      </w:pPr>
      <w:r>
        <w:t xml:space="preserve"> 4. Britton GA, Tor SB, La YC et al. (2001) Modelling functional design information for injection </w:t>
      </w:r>
      <w:proofErr w:type="spellStart"/>
      <w:r>
        <w:t>mould</w:t>
      </w:r>
      <w:proofErr w:type="spellEnd"/>
      <w:r>
        <w:t xml:space="preserve"> design. Int J Prod Res 39(12):2501–2515</w:t>
      </w:r>
    </w:p>
    <w:p w14:paraId="79594303" w14:textId="77777777" w:rsidR="00EC479F" w:rsidRDefault="00EC479F" w:rsidP="00EC479F">
      <w:pPr>
        <w:spacing w:after="0" w:line="240" w:lineRule="auto"/>
        <w:jc w:val="both"/>
        <w:rPr>
          <w:rtl/>
        </w:rPr>
      </w:pPr>
      <w:r>
        <w:t xml:space="preserve"> 5. Costa CA, Young RIM (2001) Product range models supporting design knowledge reuse. In: Proceedings of the IMECHE, Part B: J </w:t>
      </w:r>
      <w:proofErr w:type="spellStart"/>
      <w:r>
        <w:t>Engin</w:t>
      </w:r>
      <w:proofErr w:type="spellEnd"/>
      <w:r>
        <w:t xml:space="preserve"> Manufact 215(3):323–337</w:t>
      </w:r>
    </w:p>
    <w:p w14:paraId="161B4DB5" w14:textId="77777777" w:rsidR="00EC479F" w:rsidRDefault="00EC479F" w:rsidP="00EC479F">
      <w:pPr>
        <w:spacing w:after="0" w:line="240" w:lineRule="auto"/>
        <w:jc w:val="both"/>
        <w:rPr>
          <w:rtl/>
        </w:rPr>
      </w:pPr>
      <w:r>
        <w:t xml:space="preserve"> 6. Ye XG, Lee KS, </w:t>
      </w:r>
      <w:proofErr w:type="spellStart"/>
      <w:r>
        <w:t>Fuh</w:t>
      </w:r>
      <w:proofErr w:type="spellEnd"/>
      <w:r>
        <w:t xml:space="preserve"> JYH et al. (2001) Automatic initial design of injection </w:t>
      </w:r>
      <w:proofErr w:type="spellStart"/>
      <w:r>
        <w:t>mould</w:t>
      </w:r>
      <w:proofErr w:type="spellEnd"/>
      <w:r>
        <w:t>. Int J Mater Prod Technol 16(6–7):592–604</w:t>
      </w:r>
    </w:p>
    <w:p w14:paraId="584483D0" w14:textId="77777777" w:rsidR="00EC479F" w:rsidRDefault="00EC479F" w:rsidP="00EC479F">
      <w:pPr>
        <w:spacing w:after="0" w:line="240" w:lineRule="auto"/>
        <w:jc w:val="both"/>
        <w:rPr>
          <w:rtl/>
        </w:rPr>
      </w:pPr>
      <w:r>
        <w:t xml:space="preserve"> 7. Nielsen EH, Dixon JR, Simmons MK (1986) GERES: A </w:t>
      </w:r>
      <w:proofErr w:type="gramStart"/>
      <w:r>
        <w:t>knowledge based</w:t>
      </w:r>
      <w:proofErr w:type="gramEnd"/>
      <w:r>
        <w:t xml:space="preserve"> material selection program for injection molded resins. </w:t>
      </w:r>
      <w:proofErr w:type="spellStart"/>
      <w:r>
        <w:t>Comput</w:t>
      </w:r>
      <w:proofErr w:type="spellEnd"/>
      <w:r>
        <w:t xml:space="preserve"> </w:t>
      </w:r>
      <w:proofErr w:type="spellStart"/>
      <w:r>
        <w:t>Engin</w:t>
      </w:r>
      <w:proofErr w:type="spellEnd"/>
      <w:r>
        <w:t xml:space="preserve"> ASME 1:255–261 </w:t>
      </w:r>
    </w:p>
    <w:p w14:paraId="21DB72C8" w14:textId="77777777" w:rsidR="00EC479F" w:rsidRDefault="00EC479F" w:rsidP="00EC479F">
      <w:pPr>
        <w:spacing w:after="0" w:line="240" w:lineRule="auto"/>
        <w:jc w:val="both"/>
        <w:rPr>
          <w:rtl/>
        </w:rPr>
      </w:pPr>
      <w:r>
        <w:t xml:space="preserve">8. Agrawal D, Vasudevan PT (1993) PLASSEX: an expert system for plastic selection. Adv </w:t>
      </w:r>
      <w:proofErr w:type="spellStart"/>
      <w:r>
        <w:t>Polym</w:t>
      </w:r>
      <w:proofErr w:type="spellEnd"/>
      <w:r>
        <w:t xml:space="preserve"> Technol 12(4):419–428 </w:t>
      </w:r>
    </w:p>
    <w:p w14:paraId="79ACF8B0" w14:textId="77777777" w:rsidR="00EC479F" w:rsidRDefault="00EC479F" w:rsidP="00EC479F">
      <w:pPr>
        <w:spacing w:after="0" w:line="240" w:lineRule="auto"/>
        <w:jc w:val="both"/>
        <w:rPr>
          <w:rtl/>
        </w:rPr>
      </w:pPr>
      <w:r>
        <w:t xml:space="preserve">9. Chin KS, Wong TN (1996) Knowledge-based evaluation for the conceptual design development of injection </w:t>
      </w:r>
      <w:proofErr w:type="spellStart"/>
      <w:r>
        <w:t>moulding</w:t>
      </w:r>
      <w:proofErr w:type="spellEnd"/>
      <w:r>
        <w:t xml:space="preserve"> parts. </w:t>
      </w:r>
      <w:proofErr w:type="spellStart"/>
      <w:r>
        <w:t>Engin</w:t>
      </w:r>
      <w:proofErr w:type="spellEnd"/>
      <w:r>
        <w:t xml:space="preserve"> Appl Art </w:t>
      </w:r>
      <w:proofErr w:type="spellStart"/>
      <w:r>
        <w:t>Intellig</w:t>
      </w:r>
      <w:proofErr w:type="spellEnd"/>
      <w:r>
        <w:t xml:space="preserve"> 9(4):359–376</w:t>
      </w:r>
    </w:p>
    <w:p w14:paraId="12A3E48E" w14:textId="77777777" w:rsidR="00EC479F" w:rsidRDefault="00EC479F" w:rsidP="00EC479F">
      <w:pPr>
        <w:spacing w:after="0" w:line="240" w:lineRule="auto"/>
        <w:jc w:val="both"/>
        <w:rPr>
          <w:rtl/>
        </w:rPr>
      </w:pPr>
      <w:r>
        <w:t xml:space="preserve"> 10. Ong SK, </w:t>
      </w:r>
      <w:proofErr w:type="spellStart"/>
      <w:r>
        <w:t>Prombanpong</w:t>
      </w:r>
      <w:proofErr w:type="spellEnd"/>
      <w:r>
        <w:t xml:space="preserve"> S, Lee KS (1995) An object-oriented approach to computer-aided design of a plastic injection </w:t>
      </w:r>
      <w:proofErr w:type="spellStart"/>
      <w:r>
        <w:t>mould</w:t>
      </w:r>
      <w:proofErr w:type="spellEnd"/>
      <w:r>
        <w:t xml:space="preserve">. J </w:t>
      </w:r>
      <w:proofErr w:type="spellStart"/>
      <w:r>
        <w:t>Intellig</w:t>
      </w:r>
      <w:proofErr w:type="spellEnd"/>
      <w:r>
        <w:t xml:space="preserve"> Manufact 6:1–10</w:t>
      </w:r>
    </w:p>
    <w:p w14:paraId="40ED5C00" w14:textId="77777777" w:rsidR="00EC479F" w:rsidRDefault="00EC479F" w:rsidP="00EC479F">
      <w:pPr>
        <w:spacing w:after="0" w:line="240" w:lineRule="auto"/>
        <w:jc w:val="both"/>
        <w:rPr>
          <w:rtl/>
        </w:rPr>
      </w:pPr>
      <w:r>
        <w:t xml:space="preserve"> 11. </w:t>
      </w:r>
      <w:proofErr w:type="spellStart"/>
      <w:r>
        <w:t>Cinquegrana</w:t>
      </w:r>
      <w:proofErr w:type="spellEnd"/>
      <w:r>
        <w:t xml:space="preserve"> DA (1990) Knowledge-based injection </w:t>
      </w:r>
      <w:proofErr w:type="spellStart"/>
      <w:r>
        <w:t>mould</w:t>
      </w:r>
      <w:proofErr w:type="spellEnd"/>
      <w:r>
        <w:t xml:space="preserve"> design automation. </w:t>
      </w:r>
      <w:proofErr w:type="spellStart"/>
      <w:r>
        <w:t>Disseration</w:t>
      </w:r>
      <w:proofErr w:type="spellEnd"/>
      <w:r>
        <w:t xml:space="preserve">, University of Lowell </w:t>
      </w:r>
    </w:p>
    <w:p w14:paraId="3217DDA0" w14:textId="77777777" w:rsidR="00EC479F" w:rsidRDefault="00EC479F" w:rsidP="00EC479F">
      <w:pPr>
        <w:spacing w:after="0" w:line="240" w:lineRule="auto"/>
        <w:jc w:val="both"/>
        <w:rPr>
          <w:rtl/>
        </w:rPr>
      </w:pPr>
      <w:r>
        <w:t xml:space="preserve">12. </w:t>
      </w:r>
      <w:proofErr w:type="spellStart"/>
      <w:r>
        <w:t>Mok</w:t>
      </w:r>
      <w:proofErr w:type="spellEnd"/>
      <w:r>
        <w:t xml:space="preserve"> CK, Chin KS, Ho JKL (2001) An interactive </w:t>
      </w:r>
      <w:proofErr w:type="spellStart"/>
      <w:r>
        <w:t>knowledgebased</w:t>
      </w:r>
      <w:proofErr w:type="spellEnd"/>
      <w:r>
        <w:t xml:space="preserve"> CAD system for </w:t>
      </w:r>
      <w:proofErr w:type="spellStart"/>
      <w:r>
        <w:t>mould</w:t>
      </w:r>
      <w:proofErr w:type="spellEnd"/>
      <w:r>
        <w:t xml:space="preserve"> design in injection </w:t>
      </w:r>
      <w:proofErr w:type="spellStart"/>
      <w:r>
        <w:t>moulding</w:t>
      </w:r>
      <w:proofErr w:type="spellEnd"/>
      <w:r>
        <w:t xml:space="preserve"> processes. Int J Adv Manufact Technol 17(1):27–38</w:t>
      </w:r>
    </w:p>
    <w:p w14:paraId="410FAC57" w14:textId="77777777" w:rsidR="00EC479F" w:rsidRDefault="00EC479F" w:rsidP="00EC479F">
      <w:pPr>
        <w:spacing w:after="0" w:line="240" w:lineRule="auto"/>
        <w:jc w:val="both"/>
        <w:rPr>
          <w:rtl/>
        </w:rPr>
      </w:pPr>
      <w:r>
        <w:t xml:space="preserve"> 13. Tseng AA, Kaplan JD, Arinze OB et al. (1990) </w:t>
      </w:r>
      <w:proofErr w:type="spellStart"/>
      <w:r>
        <w:t>Knowledgebased</w:t>
      </w:r>
      <w:proofErr w:type="spellEnd"/>
      <w:r>
        <w:t xml:space="preserve"> mold design for injection molding processing. In: Proceedings of the 5th International Symposium on Intelligent Control, Philadelphia, PA, September 1990 </w:t>
      </w:r>
    </w:p>
    <w:p w14:paraId="4481C11B" w14:textId="77777777" w:rsidR="00EC479F" w:rsidRDefault="00EC479F" w:rsidP="00EC479F">
      <w:pPr>
        <w:spacing w:after="0" w:line="240" w:lineRule="auto"/>
        <w:jc w:val="both"/>
        <w:rPr>
          <w:rtl/>
        </w:rPr>
      </w:pPr>
      <w:r>
        <w:t xml:space="preserve">14. Ravi B, Srinivasan MN (1990) Decision criteria for </w:t>
      </w:r>
      <w:proofErr w:type="spellStart"/>
      <w:r>
        <w:t>computeraided</w:t>
      </w:r>
      <w:proofErr w:type="spellEnd"/>
      <w:r>
        <w:t xml:space="preserve"> parting surface design. </w:t>
      </w:r>
      <w:proofErr w:type="spellStart"/>
      <w:r>
        <w:t>Comput</w:t>
      </w:r>
      <w:proofErr w:type="spellEnd"/>
      <w:r>
        <w:t xml:space="preserve"> Aid Des 22:11–18 </w:t>
      </w:r>
    </w:p>
    <w:p w14:paraId="074564BD" w14:textId="77777777" w:rsidR="00EC479F" w:rsidRDefault="00EC479F" w:rsidP="00EC479F">
      <w:pPr>
        <w:spacing w:after="0" w:line="240" w:lineRule="auto"/>
        <w:jc w:val="both"/>
        <w:rPr>
          <w:rtl/>
        </w:rPr>
      </w:pPr>
      <w:r>
        <w:t xml:space="preserve">15. Hui KC, Tan ST (1992) </w:t>
      </w:r>
      <w:proofErr w:type="spellStart"/>
      <w:r>
        <w:t>Mould</w:t>
      </w:r>
      <w:proofErr w:type="spellEnd"/>
      <w:r>
        <w:t xml:space="preserve"> design with sweep operations—a heuristic search approach. </w:t>
      </w:r>
      <w:proofErr w:type="spellStart"/>
      <w:r>
        <w:t>Comput</w:t>
      </w:r>
      <w:proofErr w:type="spellEnd"/>
      <w:r>
        <w:t xml:space="preserve"> Aid Des 24(2):81– 91 </w:t>
      </w:r>
    </w:p>
    <w:p w14:paraId="1C048433" w14:textId="77777777" w:rsidR="00EC479F" w:rsidRDefault="00EC479F" w:rsidP="00EC479F">
      <w:pPr>
        <w:spacing w:after="0" w:line="240" w:lineRule="auto"/>
        <w:jc w:val="both"/>
        <w:rPr>
          <w:rtl/>
        </w:rPr>
      </w:pPr>
      <w:r>
        <w:t xml:space="preserve">16. Shin KH, Lee K (1993) Design of side cores of the injection </w:t>
      </w:r>
      <w:proofErr w:type="spellStart"/>
      <w:r>
        <w:t>moulds</w:t>
      </w:r>
      <w:proofErr w:type="spellEnd"/>
      <w:r>
        <w:t xml:space="preserve"> from automatic detection of interference faces. J Des Manufact 3:225–236 </w:t>
      </w:r>
    </w:p>
    <w:p w14:paraId="4A54F372" w14:textId="77777777" w:rsidR="00EC479F" w:rsidRDefault="00EC479F" w:rsidP="00EC479F">
      <w:pPr>
        <w:spacing w:after="0" w:line="240" w:lineRule="auto"/>
        <w:jc w:val="both"/>
        <w:rPr>
          <w:rtl/>
        </w:rPr>
      </w:pPr>
      <w:r>
        <w:t xml:space="preserve">17. Hui KC (1997) Geometric aspects of the mouldability of parts. </w:t>
      </w:r>
      <w:proofErr w:type="spellStart"/>
      <w:r>
        <w:t>Comput</w:t>
      </w:r>
      <w:proofErr w:type="spellEnd"/>
      <w:r>
        <w:t xml:space="preserve"> Aid Des 29(3):197–208 </w:t>
      </w:r>
    </w:p>
    <w:p w14:paraId="47173275" w14:textId="77777777" w:rsidR="00EC479F" w:rsidRDefault="00EC479F" w:rsidP="00EC479F">
      <w:pPr>
        <w:spacing w:after="0" w:line="240" w:lineRule="auto"/>
        <w:jc w:val="both"/>
        <w:rPr>
          <w:rtl/>
        </w:rPr>
      </w:pPr>
      <w:r>
        <w:t xml:space="preserve">18. Chen LL, Chou Sy, Woo TC (1993) Parting directions for </w:t>
      </w:r>
      <w:proofErr w:type="spellStart"/>
      <w:r>
        <w:t>mould</w:t>
      </w:r>
      <w:proofErr w:type="spellEnd"/>
      <w:r>
        <w:t xml:space="preserve"> and die design. </w:t>
      </w:r>
      <w:proofErr w:type="spellStart"/>
      <w:r>
        <w:t>Comput</w:t>
      </w:r>
      <w:proofErr w:type="spellEnd"/>
      <w:r>
        <w:t xml:space="preserve"> Aid Des 25(12):762–768 </w:t>
      </w:r>
    </w:p>
    <w:p w14:paraId="38738AC3" w14:textId="77777777" w:rsidR="00EC479F" w:rsidRDefault="00EC479F" w:rsidP="00EC479F">
      <w:pPr>
        <w:spacing w:after="0" w:line="240" w:lineRule="auto"/>
        <w:jc w:val="both"/>
        <w:rPr>
          <w:rtl/>
        </w:rPr>
      </w:pPr>
      <w:r>
        <w:t xml:space="preserve">19. Fu MW, </w:t>
      </w:r>
      <w:proofErr w:type="spellStart"/>
      <w:r>
        <w:t>Fuh</w:t>
      </w:r>
      <w:proofErr w:type="spellEnd"/>
      <w:r>
        <w:t xml:space="preserve"> JYH, Nee AYC (1999) Undercut feature recognition in an injection </w:t>
      </w:r>
      <w:proofErr w:type="spellStart"/>
      <w:r>
        <w:t>mould</w:t>
      </w:r>
      <w:proofErr w:type="spellEnd"/>
      <w:r>
        <w:t xml:space="preserve"> design system. </w:t>
      </w:r>
      <w:proofErr w:type="spellStart"/>
      <w:r>
        <w:t>Comput</w:t>
      </w:r>
      <w:proofErr w:type="spellEnd"/>
      <w:r>
        <w:t xml:space="preserve"> Aid Des 31:777–790 </w:t>
      </w:r>
    </w:p>
    <w:p w14:paraId="49B576EC" w14:textId="77777777" w:rsidR="00EC479F" w:rsidRDefault="00EC479F" w:rsidP="00EC479F">
      <w:pPr>
        <w:spacing w:after="0" w:line="240" w:lineRule="auto"/>
        <w:jc w:val="both"/>
        <w:rPr>
          <w:rtl/>
        </w:rPr>
      </w:pPr>
      <w:r>
        <w:t xml:space="preserve">20. Nee AYC, Fu MW, </w:t>
      </w:r>
      <w:proofErr w:type="spellStart"/>
      <w:r>
        <w:t>Fuh</w:t>
      </w:r>
      <w:proofErr w:type="spellEnd"/>
      <w:r>
        <w:t xml:space="preserve"> JYH et al. (1997) Determination of optimal parting direction in plastic injection </w:t>
      </w:r>
      <w:proofErr w:type="spellStart"/>
      <w:r>
        <w:t>mould</w:t>
      </w:r>
      <w:proofErr w:type="spellEnd"/>
      <w:r>
        <w:t xml:space="preserve"> design. Annal CIRP 46(1):429–432</w:t>
      </w:r>
    </w:p>
    <w:p w14:paraId="06BBAAD1" w14:textId="77777777" w:rsidR="00EC479F" w:rsidRDefault="00EC479F" w:rsidP="00EC479F">
      <w:pPr>
        <w:spacing w:after="0" w:line="240" w:lineRule="auto"/>
        <w:jc w:val="both"/>
        <w:rPr>
          <w:rtl/>
        </w:rPr>
      </w:pPr>
      <w:r>
        <w:t xml:space="preserve"> 21. Fu MW, </w:t>
      </w:r>
      <w:proofErr w:type="spellStart"/>
      <w:r>
        <w:t>Fuh</w:t>
      </w:r>
      <w:proofErr w:type="spellEnd"/>
      <w:r>
        <w:t xml:space="preserve"> JYH, Nee AYC (2001) Core and cavity generation method in injection </w:t>
      </w:r>
      <w:proofErr w:type="spellStart"/>
      <w:r>
        <w:t>mould</w:t>
      </w:r>
      <w:proofErr w:type="spellEnd"/>
      <w:r>
        <w:t xml:space="preserve"> design. Int J Prod Res 39(1):121–138 </w:t>
      </w:r>
    </w:p>
    <w:p w14:paraId="307E7766" w14:textId="77777777" w:rsidR="00EC479F" w:rsidRDefault="00EC479F" w:rsidP="00EC479F">
      <w:pPr>
        <w:spacing w:after="0" w:line="240" w:lineRule="auto"/>
        <w:jc w:val="both"/>
        <w:rPr>
          <w:rtl/>
        </w:rPr>
      </w:pPr>
      <w:r>
        <w:t xml:space="preserve">22. Nee AYC, Fu MW, </w:t>
      </w:r>
      <w:proofErr w:type="spellStart"/>
      <w:r>
        <w:t>Fuh</w:t>
      </w:r>
      <w:proofErr w:type="spellEnd"/>
      <w:r>
        <w:t xml:space="preserve"> JYH et al. (1998) Automatic determination of 3-D parting lines and surfaces in plastic injection </w:t>
      </w:r>
      <w:proofErr w:type="spellStart"/>
      <w:r>
        <w:t>mould</w:t>
      </w:r>
      <w:proofErr w:type="spellEnd"/>
      <w:r>
        <w:t xml:space="preserve"> design. Annal CIRP 47(1):95–98 </w:t>
      </w:r>
    </w:p>
    <w:p w14:paraId="5A74B90E" w14:textId="77777777" w:rsidR="00EC479F" w:rsidRDefault="00EC479F" w:rsidP="00EC479F">
      <w:pPr>
        <w:spacing w:after="0" w:line="240" w:lineRule="auto"/>
        <w:jc w:val="both"/>
        <w:rPr>
          <w:rtl/>
        </w:rPr>
      </w:pPr>
      <w:r>
        <w:t xml:space="preserve">23. Wong T, Tan ST, Sze WS (1998) Parting line formation by slicing a 3D model. </w:t>
      </w:r>
      <w:proofErr w:type="spellStart"/>
      <w:r>
        <w:t>Engin</w:t>
      </w:r>
      <w:proofErr w:type="spellEnd"/>
      <w:r>
        <w:t xml:space="preserve"> </w:t>
      </w:r>
      <w:proofErr w:type="spellStart"/>
      <w:r>
        <w:t>Comput</w:t>
      </w:r>
      <w:proofErr w:type="spellEnd"/>
      <w:r>
        <w:t xml:space="preserve"> 14:330–343 </w:t>
      </w:r>
    </w:p>
    <w:p w14:paraId="60740464" w14:textId="77777777" w:rsidR="00EC479F" w:rsidRDefault="00EC479F" w:rsidP="00EC479F">
      <w:pPr>
        <w:spacing w:after="0" w:line="240" w:lineRule="auto"/>
        <w:jc w:val="both"/>
        <w:rPr>
          <w:rtl/>
        </w:rPr>
      </w:pPr>
      <w:r>
        <w:t xml:space="preserve">24. Ye XG, </w:t>
      </w:r>
      <w:proofErr w:type="spellStart"/>
      <w:r>
        <w:t>Fuh</w:t>
      </w:r>
      <w:proofErr w:type="spellEnd"/>
      <w:r>
        <w:t xml:space="preserve"> JY, Lee KS (2000) Automated assembly modelling for plastic injection </w:t>
      </w:r>
      <w:proofErr w:type="spellStart"/>
      <w:r>
        <w:t>moulds</w:t>
      </w:r>
      <w:proofErr w:type="spellEnd"/>
      <w:r>
        <w:t>. Int J Adv Manufact Technol 16(10):739–747</w:t>
      </w:r>
    </w:p>
    <w:p w14:paraId="73F9658C" w14:textId="77777777" w:rsidR="00EC479F" w:rsidRDefault="00EC479F" w:rsidP="00EC479F">
      <w:pPr>
        <w:spacing w:after="0" w:line="240" w:lineRule="auto"/>
        <w:jc w:val="both"/>
        <w:rPr>
          <w:rtl/>
        </w:rPr>
      </w:pPr>
      <w:r>
        <w:t xml:space="preserve"> 25. Menges G (1986) How to make injection </w:t>
      </w:r>
      <w:proofErr w:type="spellStart"/>
      <w:r>
        <w:t>moulds</w:t>
      </w:r>
      <w:proofErr w:type="spellEnd"/>
      <w:r>
        <w:t xml:space="preserve">. </w:t>
      </w:r>
      <w:proofErr w:type="spellStart"/>
      <w:r>
        <w:t>Hanser</w:t>
      </w:r>
      <w:proofErr w:type="spellEnd"/>
      <w:r>
        <w:t xml:space="preserve">, Leipzig </w:t>
      </w:r>
    </w:p>
    <w:p w14:paraId="07F8C3BA" w14:textId="5DD94A04" w:rsidR="00EC479F" w:rsidRPr="00D21D8A" w:rsidRDefault="00EC479F" w:rsidP="00EC479F">
      <w:pPr>
        <w:spacing w:after="0" w:line="240" w:lineRule="auto"/>
        <w:jc w:val="both"/>
        <w:rPr>
          <w:rFonts w:asciiTheme="majorBidi" w:hAnsiTheme="majorBidi" w:cs="B Nazanin"/>
          <w:color w:val="000000" w:themeColor="text1"/>
          <w:sz w:val="28"/>
          <w:szCs w:val="28"/>
          <w:rtl/>
          <w:lang w:bidi="fa-IR"/>
        </w:rPr>
      </w:pPr>
      <w:r>
        <w:t xml:space="preserve">26. Ye XG, Lee KS, </w:t>
      </w:r>
      <w:proofErr w:type="spellStart"/>
      <w:r>
        <w:t>Fuh</w:t>
      </w:r>
      <w:proofErr w:type="spellEnd"/>
      <w:r>
        <w:t xml:space="preserve"> JYH et al. (2001), Automatic initial design of injection </w:t>
      </w:r>
      <w:proofErr w:type="spellStart"/>
      <w:r>
        <w:t>mould</w:t>
      </w:r>
      <w:proofErr w:type="spellEnd"/>
      <w:r>
        <w:t>. Int J Mater Prod Technol 16(6–7):592– 604</w:t>
      </w:r>
    </w:p>
    <w:p w14:paraId="1C76F401" w14:textId="77777777" w:rsidR="006B228F" w:rsidRPr="00D21D8A" w:rsidRDefault="006B228F" w:rsidP="00D21D8A">
      <w:pPr>
        <w:bidi/>
        <w:spacing w:after="0" w:line="360" w:lineRule="auto"/>
        <w:jc w:val="both"/>
        <w:rPr>
          <w:rFonts w:asciiTheme="majorBidi" w:hAnsiTheme="majorBidi" w:cs="B Nazanin"/>
          <w:color w:val="000000" w:themeColor="text1"/>
          <w:sz w:val="28"/>
          <w:szCs w:val="28"/>
          <w:lang w:bidi="fa-IR"/>
        </w:rPr>
      </w:pPr>
    </w:p>
    <w:sectPr w:rsidR="006B228F" w:rsidRPr="00D21D8A" w:rsidSect="00D21D8A">
      <w:footerReference w:type="default" r:id="rId16"/>
      <w:footnotePr>
        <w:numRestart w:val="eachPage"/>
      </w:footnotePr>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50FB4" w14:textId="77777777" w:rsidR="00C42985" w:rsidRDefault="00C42985" w:rsidP="003247BA">
      <w:pPr>
        <w:spacing w:after="0" w:line="240" w:lineRule="auto"/>
      </w:pPr>
      <w:r>
        <w:separator/>
      </w:r>
    </w:p>
  </w:endnote>
  <w:endnote w:type="continuationSeparator" w:id="0">
    <w:p w14:paraId="069AA962" w14:textId="77777777" w:rsidR="00C42985" w:rsidRDefault="00C42985"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Compset">
    <w:altName w:val="Courier New"/>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906176317"/>
      <w:docPartObj>
        <w:docPartGallery w:val="Page Numbers (Bottom of Page)"/>
        <w:docPartUnique/>
      </w:docPartObj>
    </w:sdtPr>
    <w:sdtEndPr>
      <w:rPr>
        <w:noProof/>
      </w:rPr>
    </w:sdtEndPr>
    <w:sdtContent>
      <w:p w14:paraId="14211603" w14:textId="77777777" w:rsidR="008B130D" w:rsidRPr="005E7C3C" w:rsidRDefault="008B130D" w:rsidP="005E7C3C">
        <w:pPr>
          <w:pStyle w:val="Footer"/>
          <w:bidi/>
          <w:jc w:val="center"/>
        </w:pPr>
        <w:r w:rsidRPr="005E7C3C">
          <w:rPr>
            <w:rFonts w:cs="B Compset"/>
            <w:sz w:val="24"/>
            <w:szCs w:val="24"/>
          </w:rPr>
          <w:fldChar w:fldCharType="begin"/>
        </w:r>
        <w:r w:rsidRPr="005E7C3C">
          <w:rPr>
            <w:rFonts w:cs="B Compset"/>
            <w:sz w:val="24"/>
            <w:szCs w:val="24"/>
          </w:rPr>
          <w:instrText xml:space="preserve"> PAGE   \* MERGEFORMAT </w:instrText>
        </w:r>
        <w:r w:rsidRPr="005E7C3C">
          <w:rPr>
            <w:rFonts w:cs="B Compset"/>
            <w:sz w:val="24"/>
            <w:szCs w:val="24"/>
          </w:rPr>
          <w:fldChar w:fldCharType="separate"/>
        </w:r>
        <w:r w:rsidR="006B228F">
          <w:rPr>
            <w:rFonts w:cs="B Compset"/>
            <w:noProof/>
            <w:sz w:val="24"/>
            <w:szCs w:val="24"/>
            <w:rtl/>
          </w:rPr>
          <w:t>19</w:t>
        </w:r>
        <w:r w:rsidRPr="005E7C3C">
          <w:rPr>
            <w:rFonts w:cs="B Compset"/>
            <w:noProof/>
            <w:sz w:val="24"/>
            <w:szCs w:val="24"/>
          </w:rPr>
          <w:fldChar w:fldCharType="end"/>
        </w:r>
      </w:p>
    </w:sdtContent>
  </w:sdt>
  <w:p w14:paraId="54562C95" w14:textId="77777777" w:rsidR="008B130D" w:rsidRDefault="008B13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759D6" w14:textId="77777777" w:rsidR="00C42985" w:rsidRDefault="00C42985" w:rsidP="003247BA">
      <w:pPr>
        <w:spacing w:after="0" w:line="240" w:lineRule="auto"/>
      </w:pPr>
      <w:r>
        <w:separator/>
      </w:r>
    </w:p>
  </w:footnote>
  <w:footnote w:type="continuationSeparator" w:id="0">
    <w:p w14:paraId="4EFF075E" w14:textId="77777777" w:rsidR="00C42985" w:rsidRDefault="00C42985" w:rsidP="003247BA">
      <w:pPr>
        <w:spacing w:after="0" w:line="240" w:lineRule="auto"/>
      </w:pPr>
      <w:r>
        <w:continuationSeparator/>
      </w:r>
    </w:p>
  </w:footnote>
  <w:footnote w:id="1">
    <w:p w14:paraId="18D5C022" w14:textId="77777777" w:rsidR="008B130D" w:rsidRDefault="008B130D">
      <w:pPr>
        <w:pStyle w:val="FootnoteText"/>
        <w:rPr>
          <w:lang w:bidi="fa-IR"/>
        </w:rPr>
      </w:pPr>
      <w:r>
        <w:rPr>
          <w:rStyle w:val="FootnoteReference"/>
        </w:rPr>
        <w:footnoteRef/>
      </w:r>
      <w:r>
        <w:t xml:space="preserve"> </w:t>
      </w:r>
      <w:r w:rsidRPr="004C3FBB">
        <w:rPr>
          <w:rFonts w:asciiTheme="majorBidi" w:hAnsiTheme="majorBidi" w:cstheme="majorBidi"/>
          <w:lang w:bidi="fa-IR"/>
        </w:rPr>
        <w:t>Function-Environment-</w:t>
      </w:r>
      <w:proofErr w:type="spellStart"/>
      <w:r w:rsidRPr="004C3FBB">
        <w:rPr>
          <w:rFonts w:asciiTheme="majorBidi" w:hAnsiTheme="majorBidi" w:cstheme="majorBidi"/>
          <w:lang w:bidi="fa-IR"/>
        </w:rPr>
        <w:t>Behaviour</w:t>
      </w:r>
      <w:proofErr w:type="spellEnd"/>
      <w:r w:rsidRPr="004C3FBB">
        <w:rPr>
          <w:rFonts w:asciiTheme="majorBidi" w:hAnsiTheme="majorBidi" w:cstheme="majorBidi"/>
          <w:lang w:bidi="fa-IR"/>
        </w:rPr>
        <w:t>-Structure</w:t>
      </w:r>
    </w:p>
  </w:footnote>
  <w:footnote w:id="2">
    <w:p w14:paraId="5B38848F" w14:textId="77777777" w:rsidR="008B130D" w:rsidRPr="00096BAD" w:rsidRDefault="008B130D">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blockage</w:t>
      </w:r>
    </w:p>
  </w:footnote>
  <w:footnote w:id="3">
    <w:p w14:paraId="2242423C" w14:textId="77777777" w:rsidR="008B130D" w:rsidRPr="002E2CB8" w:rsidRDefault="008B130D">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extruding</w:t>
      </w:r>
    </w:p>
  </w:footnote>
  <w:footnote w:id="4">
    <w:p w14:paraId="62F3BAEE" w14:textId="77777777" w:rsidR="008B130D" w:rsidRDefault="008B130D">
      <w:pPr>
        <w:pStyle w:val="FootnoteText"/>
        <w:rPr>
          <w:rtl/>
          <w:lang w:bidi="fa-IR"/>
        </w:rPr>
      </w:pPr>
      <w:r>
        <w:rPr>
          <w:rStyle w:val="FootnoteReference"/>
        </w:rPr>
        <w:footnoteRef/>
      </w:r>
      <w:r>
        <w:t xml:space="preserve"> </w:t>
      </w:r>
      <w:r w:rsidRPr="002E2CB8">
        <w:rPr>
          <w:rFonts w:asciiTheme="majorBidi" w:hAnsiTheme="majorBidi" w:cstheme="majorBidi"/>
          <w:lang w:bidi="fa-IR"/>
        </w:rPr>
        <w:t xml:space="preserve">Boolean </w:t>
      </w:r>
      <w:proofErr w:type="spellStart"/>
      <w:r w:rsidRPr="002E2CB8">
        <w:rPr>
          <w:rFonts w:asciiTheme="majorBidi" w:hAnsiTheme="majorBidi" w:cstheme="majorBidi"/>
          <w:lang w:bidi="fa-IR"/>
        </w:rPr>
        <w:t>regularised</w:t>
      </w:r>
      <w:proofErr w:type="spellEnd"/>
      <w:r w:rsidRPr="002E2CB8">
        <w:rPr>
          <w:rFonts w:asciiTheme="majorBidi" w:hAnsiTheme="majorBidi" w:cstheme="majorBidi"/>
          <w:lang w:bidi="fa-IR"/>
        </w:rPr>
        <w:t xml:space="preserve"> difference operation</w:t>
      </w:r>
    </w:p>
  </w:footnote>
  <w:footnote w:id="5">
    <w:p w14:paraId="3B573313" w14:textId="77777777" w:rsidR="008B130D" w:rsidRDefault="008B130D">
      <w:pPr>
        <w:pStyle w:val="FootnoteText"/>
        <w:rPr>
          <w:rtl/>
          <w:lang w:bidi="fa-IR"/>
        </w:rPr>
      </w:pPr>
      <w:r>
        <w:rPr>
          <w:rStyle w:val="FootnoteReference"/>
        </w:rPr>
        <w:footnoteRef/>
      </w:r>
      <w:r>
        <w:t xml:space="preserve"> </w:t>
      </w:r>
      <w:proofErr w:type="spellStart"/>
      <w:r w:rsidRPr="00DB67D3">
        <w:rPr>
          <w:rFonts w:asciiTheme="majorBidi" w:hAnsiTheme="majorBidi" w:cstheme="majorBidi"/>
          <w:lang w:bidi="fa-IR"/>
        </w:rPr>
        <w:t>SolidDesigner</w:t>
      </w:r>
      <w:proofErr w:type="spellEnd"/>
    </w:p>
  </w:footnote>
  <w:footnote w:id="6">
    <w:p w14:paraId="1B4F27FC" w14:textId="77777777" w:rsidR="008B130D" w:rsidRPr="00DB67D3" w:rsidRDefault="008B130D">
      <w:pPr>
        <w:pStyle w:val="FootnoteText"/>
        <w:rPr>
          <w:rFonts w:asciiTheme="majorBidi" w:hAnsiTheme="majorBidi" w:cstheme="majorBidi"/>
          <w:lang w:bidi="fa-IR"/>
        </w:rPr>
      </w:pPr>
      <w:r>
        <w:rPr>
          <w:rStyle w:val="FootnoteReference"/>
        </w:rPr>
        <w:footnoteRef/>
      </w:r>
      <w:r>
        <w:t xml:space="preserve"> </w:t>
      </w:r>
      <w:r>
        <w:rPr>
          <w:rFonts w:asciiTheme="majorBidi" w:hAnsiTheme="majorBidi" w:cstheme="majorBidi"/>
          <w:lang w:bidi="fa-IR"/>
        </w:rPr>
        <w:t>pre-</w:t>
      </w:r>
      <w:proofErr w:type="spellStart"/>
      <w:r>
        <w:rPr>
          <w:rFonts w:asciiTheme="majorBidi" w:hAnsiTheme="majorBidi" w:cstheme="majorBidi"/>
          <w:lang w:bidi="fa-IR"/>
        </w:rPr>
        <w:t>moulding</w:t>
      </w:r>
      <w:proofErr w:type="spellEnd"/>
    </w:p>
  </w:footnote>
  <w:footnote w:id="7">
    <w:p w14:paraId="46BDBE58" w14:textId="77777777" w:rsidR="008B130D" w:rsidRDefault="008B130D">
      <w:pPr>
        <w:pStyle w:val="FootnoteText"/>
        <w:rPr>
          <w:lang w:bidi="fa-IR"/>
        </w:rPr>
      </w:pPr>
      <w:r>
        <w:rPr>
          <w:rStyle w:val="FootnoteReference"/>
        </w:rPr>
        <w:footnoteRef/>
      </w:r>
      <w:r>
        <w:t xml:space="preserve"> </w:t>
      </w:r>
      <w:r w:rsidRPr="001F4D71">
        <w:rPr>
          <w:rFonts w:asciiTheme="majorBidi" w:hAnsiTheme="majorBidi" w:cstheme="majorBidi"/>
          <w:lang w:bidi="fa-IR"/>
        </w:rPr>
        <w:t>application-programming-interface</w:t>
      </w:r>
    </w:p>
  </w:footnote>
  <w:footnote w:id="8">
    <w:p w14:paraId="783C20F7" w14:textId="77777777" w:rsidR="008B130D" w:rsidRDefault="008B130D">
      <w:pPr>
        <w:pStyle w:val="FootnoteText"/>
        <w:rPr>
          <w:rtl/>
          <w:lang w:bidi="fa-IR"/>
        </w:rPr>
      </w:pPr>
      <w:r>
        <w:rPr>
          <w:rStyle w:val="FootnoteReference"/>
        </w:rPr>
        <w:footnoteRef/>
      </w:r>
      <w:r>
        <w:t xml:space="preserve"> </w:t>
      </w:r>
      <w:r w:rsidRPr="001F4D71">
        <w:rPr>
          <w:rFonts w:asciiTheme="majorBidi" w:hAnsiTheme="majorBidi" w:cstheme="majorBidi"/>
          <w:lang w:bidi="fa-IR"/>
        </w:rPr>
        <w:t>bill of material</w:t>
      </w:r>
    </w:p>
  </w:footnote>
  <w:footnote w:id="9">
    <w:p w14:paraId="35C98C42" w14:textId="77777777" w:rsidR="008B130D" w:rsidRDefault="008B130D">
      <w:pPr>
        <w:pStyle w:val="FootnoteText"/>
        <w:rPr>
          <w:rtl/>
          <w:lang w:bidi="fa-IR"/>
        </w:rPr>
      </w:pPr>
      <w:r>
        <w:rPr>
          <w:rStyle w:val="FootnoteReference"/>
        </w:rPr>
        <w:footnoteRef/>
      </w:r>
      <w:r>
        <w:t xml:space="preserve"> </w:t>
      </w:r>
      <w:proofErr w:type="spellStart"/>
      <w:r w:rsidRPr="0044195B">
        <w:rPr>
          <w:rFonts w:asciiTheme="majorBidi" w:hAnsiTheme="majorBidi" w:cstheme="majorBidi"/>
          <w:lang w:bidi="fa-IR"/>
        </w:rPr>
        <w:t>Zenite</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021746"/>
    <w:multiLevelType w:val="hybridMultilevel"/>
    <w:tmpl w:val="494C765A"/>
    <w:lvl w:ilvl="0" w:tplc="1CA8B54A">
      <w:start w:val="2"/>
      <w:numFmt w:val="bullet"/>
      <w:lvlText w:val="-"/>
      <w:lvlJc w:val="left"/>
      <w:pPr>
        <w:ind w:left="648" w:hanging="360"/>
      </w:pPr>
      <w:rPr>
        <w:rFonts w:asciiTheme="majorBidi" w:eastAsiaTheme="minorHAnsi" w:hAnsiTheme="majorBidi" w:cs="B Nazanin"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D9C040D"/>
    <w:multiLevelType w:val="hybridMultilevel"/>
    <w:tmpl w:val="EE2228C0"/>
    <w:lvl w:ilvl="0" w:tplc="C664850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16cid:durableId="1128399370">
    <w:abstractNumId w:val="0"/>
  </w:num>
  <w:num w:numId="2" w16cid:durableId="732124648">
    <w:abstractNumId w:val="2"/>
  </w:num>
  <w:num w:numId="3" w16cid:durableId="1846477140">
    <w:abstractNumId w:val="1"/>
  </w:num>
  <w:num w:numId="4" w16cid:durableId="8989790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30F7"/>
    <w:rsid w:val="00003D89"/>
    <w:rsid w:val="00010C86"/>
    <w:rsid w:val="00025EEA"/>
    <w:rsid w:val="00026330"/>
    <w:rsid w:val="00030DAC"/>
    <w:rsid w:val="000355D2"/>
    <w:rsid w:val="00062716"/>
    <w:rsid w:val="00093ECB"/>
    <w:rsid w:val="00096BAD"/>
    <w:rsid w:val="000B1D88"/>
    <w:rsid w:val="000B54C7"/>
    <w:rsid w:val="000F53B9"/>
    <w:rsid w:val="00111052"/>
    <w:rsid w:val="001330F7"/>
    <w:rsid w:val="00134F74"/>
    <w:rsid w:val="0013743C"/>
    <w:rsid w:val="00137729"/>
    <w:rsid w:val="00143D85"/>
    <w:rsid w:val="001568CD"/>
    <w:rsid w:val="00173B88"/>
    <w:rsid w:val="0018193A"/>
    <w:rsid w:val="0018342A"/>
    <w:rsid w:val="001911A9"/>
    <w:rsid w:val="001A11EB"/>
    <w:rsid w:val="001B1EE1"/>
    <w:rsid w:val="001C5191"/>
    <w:rsid w:val="001F2199"/>
    <w:rsid w:val="001F4D71"/>
    <w:rsid w:val="0020580C"/>
    <w:rsid w:val="00206E37"/>
    <w:rsid w:val="002404C8"/>
    <w:rsid w:val="00271D07"/>
    <w:rsid w:val="00272398"/>
    <w:rsid w:val="0029219E"/>
    <w:rsid w:val="00295568"/>
    <w:rsid w:val="0029760B"/>
    <w:rsid w:val="002C3B81"/>
    <w:rsid w:val="002E2CB8"/>
    <w:rsid w:val="002E45F0"/>
    <w:rsid w:val="002F7AB3"/>
    <w:rsid w:val="0030398D"/>
    <w:rsid w:val="0030776E"/>
    <w:rsid w:val="0031792B"/>
    <w:rsid w:val="003247BA"/>
    <w:rsid w:val="00343F73"/>
    <w:rsid w:val="00355202"/>
    <w:rsid w:val="00357E7F"/>
    <w:rsid w:val="003660E8"/>
    <w:rsid w:val="00371882"/>
    <w:rsid w:val="0039601F"/>
    <w:rsid w:val="003A2261"/>
    <w:rsid w:val="003E0B40"/>
    <w:rsid w:val="003F6DA6"/>
    <w:rsid w:val="004044F1"/>
    <w:rsid w:val="00404CEF"/>
    <w:rsid w:val="00427054"/>
    <w:rsid w:val="00430CFB"/>
    <w:rsid w:val="00432DDD"/>
    <w:rsid w:val="00434B93"/>
    <w:rsid w:val="0044195B"/>
    <w:rsid w:val="004554DB"/>
    <w:rsid w:val="00470A6E"/>
    <w:rsid w:val="0048370F"/>
    <w:rsid w:val="004873DF"/>
    <w:rsid w:val="004C3FBB"/>
    <w:rsid w:val="004E2573"/>
    <w:rsid w:val="004E2FB3"/>
    <w:rsid w:val="004E6283"/>
    <w:rsid w:val="004F4272"/>
    <w:rsid w:val="004F4A04"/>
    <w:rsid w:val="00540253"/>
    <w:rsid w:val="00552986"/>
    <w:rsid w:val="005A0AE2"/>
    <w:rsid w:val="005C3D0F"/>
    <w:rsid w:val="005D5464"/>
    <w:rsid w:val="005E7C3C"/>
    <w:rsid w:val="00607B0A"/>
    <w:rsid w:val="006115BC"/>
    <w:rsid w:val="00650E90"/>
    <w:rsid w:val="00656BFB"/>
    <w:rsid w:val="00666272"/>
    <w:rsid w:val="00675515"/>
    <w:rsid w:val="00676658"/>
    <w:rsid w:val="00690CF6"/>
    <w:rsid w:val="006B228F"/>
    <w:rsid w:val="006C53C5"/>
    <w:rsid w:val="006D2672"/>
    <w:rsid w:val="006E4AD8"/>
    <w:rsid w:val="00716B6C"/>
    <w:rsid w:val="00751AF7"/>
    <w:rsid w:val="00752143"/>
    <w:rsid w:val="007638C6"/>
    <w:rsid w:val="007807F9"/>
    <w:rsid w:val="00783C98"/>
    <w:rsid w:val="007879B1"/>
    <w:rsid w:val="00790945"/>
    <w:rsid w:val="00792496"/>
    <w:rsid w:val="00795F2C"/>
    <w:rsid w:val="007A3299"/>
    <w:rsid w:val="007B280B"/>
    <w:rsid w:val="007C49A1"/>
    <w:rsid w:val="007D3B8D"/>
    <w:rsid w:val="007E4C54"/>
    <w:rsid w:val="007E6206"/>
    <w:rsid w:val="00813FC5"/>
    <w:rsid w:val="0081470F"/>
    <w:rsid w:val="008243CE"/>
    <w:rsid w:val="008419DB"/>
    <w:rsid w:val="00847038"/>
    <w:rsid w:val="0085227F"/>
    <w:rsid w:val="00863A9B"/>
    <w:rsid w:val="00871997"/>
    <w:rsid w:val="00872D20"/>
    <w:rsid w:val="00873F71"/>
    <w:rsid w:val="00896E03"/>
    <w:rsid w:val="008A4727"/>
    <w:rsid w:val="008A760D"/>
    <w:rsid w:val="008B130D"/>
    <w:rsid w:val="008C6974"/>
    <w:rsid w:val="008D08F4"/>
    <w:rsid w:val="008D63B6"/>
    <w:rsid w:val="008E4CF4"/>
    <w:rsid w:val="008E6C1C"/>
    <w:rsid w:val="008F2FB2"/>
    <w:rsid w:val="00903895"/>
    <w:rsid w:val="00904539"/>
    <w:rsid w:val="00913FC6"/>
    <w:rsid w:val="00927CD0"/>
    <w:rsid w:val="009357B4"/>
    <w:rsid w:val="009414C3"/>
    <w:rsid w:val="009643AF"/>
    <w:rsid w:val="00985F1B"/>
    <w:rsid w:val="009A5616"/>
    <w:rsid w:val="009D01E0"/>
    <w:rsid w:val="009D054B"/>
    <w:rsid w:val="009D113A"/>
    <w:rsid w:val="009F47C7"/>
    <w:rsid w:val="00A1589D"/>
    <w:rsid w:val="00A1743D"/>
    <w:rsid w:val="00A25977"/>
    <w:rsid w:val="00A43265"/>
    <w:rsid w:val="00AB79D2"/>
    <w:rsid w:val="00AC53D0"/>
    <w:rsid w:val="00AE1FA5"/>
    <w:rsid w:val="00AF284D"/>
    <w:rsid w:val="00AF3567"/>
    <w:rsid w:val="00B277A7"/>
    <w:rsid w:val="00B44A63"/>
    <w:rsid w:val="00B54A2E"/>
    <w:rsid w:val="00B60583"/>
    <w:rsid w:val="00B659DE"/>
    <w:rsid w:val="00BA6FAA"/>
    <w:rsid w:val="00BD29E6"/>
    <w:rsid w:val="00BD2CD6"/>
    <w:rsid w:val="00BD4B8A"/>
    <w:rsid w:val="00BF2468"/>
    <w:rsid w:val="00C37118"/>
    <w:rsid w:val="00C42985"/>
    <w:rsid w:val="00C45A9C"/>
    <w:rsid w:val="00C5450C"/>
    <w:rsid w:val="00C613E8"/>
    <w:rsid w:val="00C90739"/>
    <w:rsid w:val="00CB0407"/>
    <w:rsid w:val="00CB1F65"/>
    <w:rsid w:val="00CD1562"/>
    <w:rsid w:val="00CD1E2D"/>
    <w:rsid w:val="00CE0903"/>
    <w:rsid w:val="00CF3035"/>
    <w:rsid w:val="00D0464A"/>
    <w:rsid w:val="00D21D8A"/>
    <w:rsid w:val="00D22099"/>
    <w:rsid w:val="00D22617"/>
    <w:rsid w:val="00D26C32"/>
    <w:rsid w:val="00D32EEC"/>
    <w:rsid w:val="00D34F71"/>
    <w:rsid w:val="00D83890"/>
    <w:rsid w:val="00D86D04"/>
    <w:rsid w:val="00D8700E"/>
    <w:rsid w:val="00DB1692"/>
    <w:rsid w:val="00DB67D3"/>
    <w:rsid w:val="00DC7F86"/>
    <w:rsid w:val="00DD14C5"/>
    <w:rsid w:val="00DD3CBD"/>
    <w:rsid w:val="00DD4C36"/>
    <w:rsid w:val="00DF02D4"/>
    <w:rsid w:val="00DF2317"/>
    <w:rsid w:val="00E02783"/>
    <w:rsid w:val="00E24266"/>
    <w:rsid w:val="00E36FBB"/>
    <w:rsid w:val="00E37470"/>
    <w:rsid w:val="00E42ABD"/>
    <w:rsid w:val="00E43F03"/>
    <w:rsid w:val="00E73D9C"/>
    <w:rsid w:val="00E774C6"/>
    <w:rsid w:val="00E82CB2"/>
    <w:rsid w:val="00E82CFE"/>
    <w:rsid w:val="00E83C29"/>
    <w:rsid w:val="00EA049B"/>
    <w:rsid w:val="00EB60D3"/>
    <w:rsid w:val="00EC479F"/>
    <w:rsid w:val="00ED0830"/>
    <w:rsid w:val="00ED3A7D"/>
    <w:rsid w:val="00EF0940"/>
    <w:rsid w:val="00F0418F"/>
    <w:rsid w:val="00F13144"/>
    <w:rsid w:val="00F52D51"/>
    <w:rsid w:val="00F706BB"/>
    <w:rsid w:val="00F80F75"/>
    <w:rsid w:val="00F841C1"/>
    <w:rsid w:val="00F8732D"/>
    <w:rsid w:val="00F903DA"/>
    <w:rsid w:val="00FC1E1D"/>
    <w:rsid w:val="00FD3182"/>
    <w:rsid w:val="00FD3842"/>
    <w:rsid w:val="00FE5BD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409116"/>
  <w15:docId w15:val="{9B2AD5E0-61BB-4FF0-9ED9-C22CB4A78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paragraph" w:styleId="Caption">
    <w:name w:val="caption"/>
    <w:basedOn w:val="Normal"/>
    <w:next w:val="Normal"/>
    <w:uiPriority w:val="35"/>
    <w:unhideWhenUsed/>
    <w:qFormat/>
    <w:rsid w:val="00C5450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F6BA4B-AE7C-4771-B59D-3386EAD0A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960</TotalTime>
  <Pages>20</Pages>
  <Words>3757</Words>
  <Characters>21419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Armin Khalegh</dc:creator>
  <cp:lastModifiedBy>ALTIN-system</cp:lastModifiedBy>
  <cp:revision>90</cp:revision>
  <cp:lastPrinted>2017-05-24T10:49:00Z</cp:lastPrinted>
  <dcterms:created xsi:type="dcterms:W3CDTF">2016-02-29T14:03:00Z</dcterms:created>
  <dcterms:modified xsi:type="dcterms:W3CDTF">2022-10-20T07:34:00Z</dcterms:modified>
</cp:coreProperties>
</file>