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5DC7" w14:textId="4944040D" w:rsidR="00C667AA" w:rsidRPr="00C95DBE" w:rsidRDefault="00C667AA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C95DBE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64F70C9E" wp14:editId="4CED5E35">
            <wp:extent cx="142875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1F70" w14:textId="77777777" w:rsidR="00C667AA" w:rsidRPr="00C95DBE" w:rsidRDefault="00C667AA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4E731AE4" w14:textId="5EC28E62" w:rsidR="00772902" w:rsidRPr="00C95DBE" w:rsidRDefault="00311DC6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>اثر نرخ سرمایش بر مشخصه ه</w:t>
      </w:r>
      <w:r w:rsidR="00D4077B" w:rsidRPr="00C95DBE">
        <w:rPr>
          <w:rFonts w:ascii="Times New Roman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ای انجماد و نقطه </w:t>
      </w:r>
      <w:r w:rsidR="00125006" w:rsidRPr="00C95DBE">
        <w:rPr>
          <w:rFonts w:ascii="Times New Roman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>همدوسی</w:t>
      </w:r>
      <w:r w:rsidRPr="00C95DBE">
        <w:rPr>
          <w:rFonts w:ascii="Times New Roman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دندریتی در آلیاژ ریخته گ</w:t>
      </w:r>
      <w:r w:rsidR="00D4077B" w:rsidRPr="00C95DBE">
        <w:rPr>
          <w:rFonts w:ascii="Times New Roman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ری آلومینیوم </w:t>
      </w:r>
      <w:r w:rsidR="00D4077B" w:rsidRPr="00C95DBE">
        <w:rPr>
          <w:rFonts w:ascii="Times New Roman" w:hAnsi="Times New Roman" w:cs="B Nazanin"/>
          <w:b/>
          <w:bCs/>
          <w:color w:val="000000" w:themeColor="text1"/>
          <w:sz w:val="36"/>
          <w:szCs w:val="36"/>
          <w:lang w:bidi="fa-IR"/>
        </w:rPr>
        <w:t>ADC12</w:t>
      </w:r>
      <w:r w:rsidR="00D4077B" w:rsidRPr="00C95DBE">
        <w:rPr>
          <w:rFonts w:ascii="Times New Roman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با استفاده از آنالیز حرارتی</w:t>
      </w:r>
    </w:p>
    <w:p w14:paraId="4F44E0FC" w14:textId="77777777" w:rsidR="00311DC6" w:rsidRPr="00C95DBE" w:rsidRDefault="00311DC6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6932877" w14:textId="77CF4F53" w:rsidR="00D4077B" w:rsidRPr="00C95DBE" w:rsidRDefault="00D4077B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چکیده</w:t>
      </w:r>
    </w:p>
    <w:p w14:paraId="651C9787" w14:textId="21DD99C0" w:rsidR="00D4077B" w:rsidRPr="00C95DBE" w:rsidRDefault="00D4077B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صنعت ریخته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گری فلز،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بهبود ک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اجزا عمدتا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کنترل بهتر پارامترها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وابسته است.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آنالیز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حرارت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کمک کامپ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وتر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روش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بس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مف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ارز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سریع و آسان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انواع مختلف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خواص است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در این کار، اثر نرخ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متفاوت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 (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1.2-7.2) بر پارامترهای انجماد و نقطه </w:t>
      </w:r>
      <w:r w:rsidR="00125006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همدوسی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دندریتی</w:t>
      </w:r>
      <w:r w:rsidRPr="00C95DBE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1"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(DCP)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آلیاژ آلومینیوم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وسیله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آنالیز حرارتی، بررسی شد. 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نتا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72E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نشان داد که پارامترها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نقطه </w:t>
      </w:r>
      <w:r w:rsidR="00125006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همدوسی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72E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تحت ت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ث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72E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تغ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33172E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نرخ سرما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72E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است. افزایش نرخ سرمایش می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تواند بازه دمایی </w:t>
      </w:r>
      <w:r w:rsidR="00125006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همدوسی 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(T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-T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r w:rsidR="0033172E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="0033172E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2439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125006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همدوسی</w:t>
      </w:r>
      <w:r w:rsidR="0042439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کسری جامد </w:t>
      </w:r>
      <w:r w:rsidR="00424393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="0042439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24393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</w:t>
      </w:r>
      <m:oMath>
        <m:sSubSup>
          <m:sSubSup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DCP</m:t>
            </m:r>
          </m:sup>
        </m:sSubSup>
      </m:oMath>
      <w:r w:rsidR="0042439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42439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به ترتیب حدود 31 درجه سانتیگراد و 11 درصد افزایش دهد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اما زمان همدوسی 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(</w:t>
      </w:r>
      <w:proofErr w:type="spellStart"/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t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proofErr w:type="spellEnd"/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)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130 ثانیه به 30 ثانیه کاهش می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یابد. 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25006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، افزا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25006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3A0BA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همدوسی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25006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را به تعو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25006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انداخته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و دندر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25006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ها بعدا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همدوس 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م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25006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شوند</w:t>
      </w:r>
      <w:r w:rsidR="00125006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7960F901" w14:textId="77777777" w:rsidR="00C667AA" w:rsidRPr="00C95DBE" w:rsidRDefault="00C667AA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11F9E3D7" w14:textId="183D9F51" w:rsidR="00125006" w:rsidRPr="00C95DBE" w:rsidRDefault="00125006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ascii="Times New Roman" w:eastAsiaTheme="minorEastAsia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کلمات کلیدی</w:t>
      </w:r>
      <w:r w:rsidR="00311DC6" w:rsidRPr="00C95DBE">
        <w:rPr>
          <w:rFonts w:ascii="Times New Roman" w:eastAsiaTheme="minorEastAsia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آلیاژ آلومینیوم 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آنالیز حرارتی، نرخ سرمایش، نقطه همدوسی دندریت 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(DCP)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، انجماد.</w:t>
      </w:r>
    </w:p>
    <w:p w14:paraId="0F1594F6" w14:textId="4A004D20" w:rsidR="00C667AA" w:rsidRPr="00C95DBE" w:rsidRDefault="00C667AA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</w:pPr>
    </w:p>
    <w:p w14:paraId="089BA177" w14:textId="558E07BA" w:rsidR="00C667AA" w:rsidRPr="00C95DBE" w:rsidRDefault="00C667AA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</w:pPr>
    </w:p>
    <w:p w14:paraId="44CB5EEF" w14:textId="4905D409" w:rsidR="00C667AA" w:rsidRPr="00C95DBE" w:rsidRDefault="00C667AA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</w:pPr>
    </w:p>
    <w:p w14:paraId="56D73832" w14:textId="77777777" w:rsidR="00C667AA" w:rsidRPr="00C95DBE" w:rsidRDefault="00C667AA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1B2DDABB" w14:textId="7EA2892B" w:rsidR="00125006" w:rsidRPr="00C95DBE" w:rsidRDefault="00125006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eastAsiaTheme="minorEastAsia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مقدمه</w:t>
      </w:r>
    </w:p>
    <w:p w14:paraId="3C754223" w14:textId="6146C267" w:rsidR="00125006" w:rsidRPr="00C95DBE" w:rsidRDefault="00125006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آلیاژ نوع 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از پرکاربردتر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اژها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استفاده شده در 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گر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آلوم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وم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بوده و در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بس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از قطعات در صنعت خودرو استفاده م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شود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در طراح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اجزا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گر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، لازم است که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اژها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در شرا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مربوط به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مقاطع مختلف 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گر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اس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ت، نظارت شود؛ چرا که نرخ سرمایش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بر خ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واص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حرارت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-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ف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متعاقب آن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زساختار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و خ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واص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مکان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اثر می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گذارد. 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درک عم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تر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اثر نرخ سرمایش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بر فرآ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در سال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ها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اخ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آشکار شده است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. اثر نرخ سرمایش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بر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خصوصیات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اژها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گر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آلوم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وم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توسط بس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از نو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سندگان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مورد بررس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قرار گرفته است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. مطابق با کار آن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ها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، افزا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تمام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خصوصیات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زساختار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شامل: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اندازه دانه، فاصله بازو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777CC5" w:rsidRPr="00C95DBE">
        <w:rPr>
          <w:rStyle w:val="FootnoteReference"/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footnoteReference w:id="2"/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DAS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) و فازها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فلز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را تصح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ح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کند.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فاصله بازو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بیشتر تحت تاثیر افزایش نرخ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قرار می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گیرد تا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دیگر 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خصوص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77C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زساختار</w:t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ی. تنوع در نرخ سرمایش همچنین بر بسیاری از مشخصه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های انجماد از جمله دمای جوانه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77C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(T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vertAlign w:val="subscript"/>
          <w:lang w:bidi="fa-IR"/>
        </w:rPr>
        <w:t>N,α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)</w:t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، فوق تبرید</w:t>
      </w:r>
      <w:r w:rsidR="00AE4763" w:rsidRPr="00C95DBE">
        <w:rPr>
          <w:rStyle w:val="FootnoteReference"/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footnoteReference w:id="3"/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جوانه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="00777C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(∆T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vertAlign w:val="subscript"/>
          <w:lang w:bidi="fa-IR"/>
        </w:rPr>
        <w:t>N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,α)</w:t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دمای رشد 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(T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vertAlign w:val="subscript"/>
          <w:lang w:bidi="fa-IR"/>
        </w:rPr>
        <w:t>G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,α)</w:t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C3E9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انجماد 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(∆T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vertAlign w:val="subscript"/>
          <w:lang w:bidi="fa-IR"/>
        </w:rPr>
        <w:t>S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)</w:t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زمان کل انجماد 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(</w:t>
      </w:r>
      <w:proofErr w:type="spellStart"/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t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vertAlign w:val="subscript"/>
          <w:lang w:bidi="fa-IR"/>
        </w:rPr>
        <w:t>f</w:t>
      </w:r>
      <w:proofErr w:type="spellEnd"/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)</w:t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DCP</w:t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اثر می</w:t>
      </w:r>
      <w:r w:rsidR="00AE4763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AE4763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گذارد. </w:t>
      </w:r>
    </w:p>
    <w:p w14:paraId="2ED4857E" w14:textId="05B04D7C" w:rsidR="001721B1" w:rsidRPr="00C95DBE" w:rsidRDefault="001721B1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در طول انجماد دندریتی هم محور، بلورهای دندریت جدا شده  و می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تواند در مراحل اولیه انجماد، آزادانه حرکت کند. 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با رشد دندر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، ن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وک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با همسایگان خود برخورد می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، به گونه</w:t>
      </w:r>
      <w:r w:rsidR="004C3E9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شبکه دندر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در سراسر حجم 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انجماد،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شود.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اصطلاح نقطه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همدوسی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به ا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مرحله 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نکته</w:t>
      </w:r>
      <w:r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اشاره دارد</w:t>
      </w:r>
      <w:r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برای مدتی، 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DCP</w:t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عنوان یک مشخصه مهم در آلیاژهای آلومینیوم ریخته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گری شده شناخته می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شد. این علامت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گذاری، گذار از تغذیه انبوه به تغذیه بین دندریتی در فرآیند انجماد است. 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ن</w:t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واقص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7A40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گر</w:t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از جمله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ماکرو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جدایش</w:t>
      </w:r>
      <w:r w:rsidR="00577D44" w:rsidRPr="00C95DBE">
        <w:rPr>
          <w:rStyle w:val="FootnoteReference"/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footnoteReference w:id="4"/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، تخلخل انقباض و پارگ</w:t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داغ 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شکل گرفته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طی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رشد دندر</w:t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7A40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E67A40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هم محور، 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پس از 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DCP</w:t>
      </w:r>
      <w:r w:rsidR="00E67A40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شروع به 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گسترش می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کند. 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77D44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، چند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77D44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نو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77D44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سنده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پیشنهاد کرده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اند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که نقطه 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همدوسی 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ممکن است 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77D44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شاخص مهم برا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توانا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ریخته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گری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77D44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باشد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77D44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، درک خوب از رفتار 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DCP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و عوامل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موثر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بر </w:t>
      </w:r>
      <w:r w:rsidR="00577D4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DCP</w:t>
      </w:r>
      <w:r w:rsidR="00577D4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مهم است. </w:t>
      </w:r>
    </w:p>
    <w:p w14:paraId="4725B172" w14:textId="6B43D0F7" w:rsidR="00AE4763" w:rsidRPr="00C95DBE" w:rsidRDefault="00577D44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روش آنالیز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حرارت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تکن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دو ترموکوپل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ی، توسعه داده شده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توسط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Baerckerud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برای تعیین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کند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ترموکوپل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 xml:space="preserve">ها در مرکز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بوته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و 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واره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داخل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قرار دارد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تکن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مبتنی بر این فرض است که، ایجاد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شبکه دندر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منجر به کاهش سر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اختلاف دما</w:t>
      </w:r>
      <w:r w:rsidR="0025422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واره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مناطق مرکز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دل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422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رسانایی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حرارت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بالاتر ماده جامد در مقا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="0025422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خواهد شد. </w:t>
      </w:r>
      <w:r w:rsidR="0025422D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سپس </w:t>
      </w:r>
      <w:r w:rsidR="0025422D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="0025422D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اندازه</w:t>
      </w:r>
      <w:r w:rsidR="0025422D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گ</w:t>
      </w:r>
      <w:r w:rsidR="0025422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5422D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25422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5422D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حداکثر نقطه اختلاف دما</w:t>
      </w:r>
      <w:r w:rsidR="0025422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25422D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تع</w:t>
      </w:r>
      <w:r w:rsidR="0025422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25422D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25422D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25422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5422D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شود</w:t>
      </w:r>
      <w:r w:rsidR="0025422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0339D6DD" w14:textId="104ADB44" w:rsidR="003110A2" w:rsidRPr="00C95DBE" w:rsidRDefault="0025422D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تحق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مورد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 خصوص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زساختار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خ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واص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مکان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انجام شده است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 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حال، تغ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دما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فاز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 و فوق تبرید گرمای نهان فازی</w:t>
      </w:r>
      <w:r w:rsidRPr="00C95DBE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5"/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گستره انجماد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افزا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 در متن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طور گسترده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مورد بررسی قرار نگرفته است.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در کار حاضر،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 نرخ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متفاوت سرمایش بر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پارامترها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3030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نقطه</w:t>
      </w:r>
      <w:r w:rsidR="0053030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همدوسی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53030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آلوم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وم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</w:t>
      </w:r>
      <w:r w:rsidR="0053030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3110A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مشخصه</w:t>
      </w:r>
      <w:r w:rsidR="003110A2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110A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انجماد شامل: </w:t>
      </w:r>
      <w:r w:rsidR="004C3E94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="003110A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زمان انجماد، جوانه</w:t>
      </w:r>
      <w:r w:rsidR="003110A2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110A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زنی و فوق تبرید گرمای نهان فازی، دما و زمان مربوط به شروع و پایان تحول فازی، نقطه همدوسی دندریتی و کسری از جامد؛ آنالیز شد. </w:t>
      </w:r>
    </w:p>
    <w:p w14:paraId="22CA7D12" w14:textId="77777777" w:rsidR="00C667AA" w:rsidRPr="00C95DBE" w:rsidRDefault="00C667AA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2B2B1550" w14:textId="2B9B075D" w:rsidR="003110A2" w:rsidRPr="00C95DBE" w:rsidRDefault="003110A2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روش تجربی</w:t>
      </w:r>
    </w:p>
    <w:p w14:paraId="75764C3B" w14:textId="22258915" w:rsidR="003110A2" w:rsidRPr="00C95DBE" w:rsidRDefault="003110A2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شمش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آلوم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وم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تجار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شد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ترک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ط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سنج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انتشار نور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OES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اندازه 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 و در جدول 1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ارائه شده است.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هر آزما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پانصد گرم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کوره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مقاوم الکتریکی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ذوب شد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مذاب در دما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750 </w:t>
      </w:r>
      <w:r w:rsidRPr="00C95DBE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5 نگه داشته شد. </w:t>
      </w:r>
    </w:p>
    <w:p w14:paraId="1508B09D" w14:textId="07905397" w:rsidR="003110A2" w:rsidRPr="00C95DBE" w:rsidRDefault="003110A2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بعد از ذوب،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لا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اکس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سطح کش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فلز مذاب درون قالب 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خت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 شد. </w:t>
      </w:r>
      <w:r w:rsidR="00E766A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5 قالب متفاوت </w:t>
      </w:r>
      <w:r w:rsidR="0022522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 رسیدن به نرخ</w:t>
      </w:r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22522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مختلف سرمایش (</w:t>
      </w:r>
      <w:proofErr w:type="spellStart"/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="0022522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1.2-7.2) شامل سه نوع قالب ماسه</w:t>
      </w:r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22522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 </w:t>
      </w:r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CO</w:t>
      </w:r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2</w:t>
      </w:r>
      <w:r w:rsidR="0022522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ضخامت</w:t>
      </w:r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22522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مختلف دیواره (10، 20 و 40 میلیمتر)، یک قالب استینس استیل با ضخامت 1 میلیمتر و یک قالب گرافیتی با ضخامت 8 میلیمتر، </w:t>
      </w:r>
      <w:r w:rsidR="0022522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استفاده شد. ابعاد قالب با ضخامت 1 میلیمتر به طور شماتیکی در شکل 1 نشان داده شده است. تمام قالب</w:t>
      </w:r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22522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 در دمای </w:t>
      </w:r>
      <w:proofErr w:type="spellStart"/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22522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22522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200 قبل از ریختن پیش گرم شدند. </w:t>
      </w:r>
    </w:p>
    <w:p w14:paraId="46E38166" w14:textId="2CEAFF79" w:rsidR="00225227" w:rsidRPr="00C95DBE" w:rsidRDefault="00225227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آنالیز حرارتی منحنی سرمایش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(CCTA)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 روی تمام نمونه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 با استفاده از ترموکوپل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بسیار حساس نوع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انجام شد؛ و داده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 از طریق 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کسب اطلاعات با سرعت بالا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(مبدل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A/D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به کامپیوتر وصل شد. </w:t>
      </w:r>
    </w:p>
    <w:p w14:paraId="4E57943B" w14:textId="21A3BE30" w:rsidR="00225227" w:rsidRPr="00C95DBE" w:rsidRDefault="00225227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ضبط داده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زمان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-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دما، نرم افزار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ADAM-4000 Utility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روی کامپیوتر نصب شد.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آزما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تعب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دو ترموکوپل واقع در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مرکز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واره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قالب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موقع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30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متر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کف قالب انجام شد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(شکل 1). 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هر آزمون، داده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ها با فرکانس 20 بار د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ثان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B181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ضبط و سپس به نرم افزار 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Pro9.0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منتقل و پردازش شد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پردازش شامل: هموارسازی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اتصالات منحن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ترس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B181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مشتقات اول، شناسا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شروع و پا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B181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تع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7B181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پارامترها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قبیل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دمای جوانه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 و فوق تبرید گرمای نهان فازی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4C3E94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انجماد</w:t>
      </w:r>
      <w:r w:rsidR="007B181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7B181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زمان کل انجماد؛ بود. </w:t>
      </w:r>
    </w:p>
    <w:p w14:paraId="4F728B8F" w14:textId="513F81DA" w:rsidR="007B1818" w:rsidRPr="00C95DBE" w:rsidRDefault="007B1818" w:rsidP="00C667AA">
      <w:pPr>
        <w:bidi/>
        <w:spacing w:after="0" w:line="360" w:lineRule="auto"/>
        <w:ind w:left="35" w:hanging="35"/>
        <w:jc w:val="both"/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اختلاف دمایی بین دیواره و مناطق مرکزی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(∆T = 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W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– 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C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طول انجماد تعیین شده، و منحنی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∆T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هر آزمایش رسم شد.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اول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نقطه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مینیمم </w:t>
      </w:r>
      <w:r w:rsidR="009179C5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3E94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79C5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ماکزیمم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79C5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تفاوت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دما</w:t>
      </w:r>
      <w:r w:rsidR="009179C5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پس از </w:t>
      </w:r>
      <w:r w:rsidR="009179C5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9179C5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9179C5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تع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شده است</w:t>
      </w:r>
      <w:r w:rsidR="009179C5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کسر جامد و نقطه دمایی مربوطه، </w:t>
      </w:r>
      <m:oMath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  <w:lang w:bidi="fa-IR"/>
          </w:rPr>
          <m:t xml:space="preserve"> </m:t>
        </m:r>
        <m:sSubSup>
          <m:sSubSup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DCP</m:t>
            </m:r>
          </m:sup>
        </m:sSubSup>
      </m:oMath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T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نیز محاسبه شدند. 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در ا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مقاله، 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تکنیک آنالیز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حرارت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کمی کردن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کسر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جامد در ط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فرآ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انجماد نمونه آزما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شده است.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مقدار گرما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حاصل از 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نمونه</w:t>
      </w:r>
      <w:r w:rsidR="004C3E94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4C3E94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آزمایش در حال انجماد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softHyphen/>
        <w:t>تواند به عنوان ناح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ادغام شده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مشتق اول و منحن</w:t>
      </w:r>
      <w:r w:rsidR="009179C5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179C5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صفر محاسبه شود</w:t>
      </w:r>
      <w:r w:rsidR="004E78EC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(خط پایه).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مقدار حرارت متناسب با کسر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از جامد است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دقت محاسبه 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به شدت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به ارز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صفر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، بستگی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دارد.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آنالیز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ارائه شده در ا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مقاله برا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محاسبه منحن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صفر براساس مدل ن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وتن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توسط استفانسو</w:t>
      </w:r>
      <w:r w:rsidR="00CB4888" w:rsidRPr="00C95DBE">
        <w:rPr>
          <w:rStyle w:val="FootnoteReference"/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footnoteReference w:id="6"/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، اتخاذ شده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است.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، برا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تع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CB4888" w:rsidRPr="00C95DBE">
        <w:rPr>
          <w:rFonts w:ascii="Times New Roman" w:eastAsiaTheme="minorEastAsia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کسر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از جامد، منحن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CC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)، منحن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مشتق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اول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و منحن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صفر (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ZC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رسم شدند. 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>سرانجام، کسر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از جامد به صورت عدد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معادله (1)</w:t>
      </w:r>
      <w:r w:rsidR="00CB4888" w:rsidRPr="00C95DBE"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  <w:t xml:space="preserve"> محاسبه شد</w:t>
      </w:r>
      <w:r w:rsidR="00CB4888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:</w:t>
      </w:r>
    </w:p>
    <w:p w14:paraId="21B96ABB" w14:textId="13FCA0D9" w:rsidR="00CB4888" w:rsidRPr="00C95DBE" w:rsidRDefault="00CB4888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15FBA18E" wp14:editId="7E9B881A">
            <wp:extent cx="2057400" cy="500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84" cy="51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7749" w14:textId="6ACC91DF" w:rsidR="007C2A36" w:rsidRPr="00C95DBE" w:rsidRDefault="00CB4888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Cp/L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(ناحیه بین منحنی سرمایش و منحنی صفر در زمان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) است.</w:t>
      </w:r>
    </w:p>
    <w:p w14:paraId="0759B426" w14:textId="1D67103D" w:rsidR="007C2A36" w:rsidRPr="00C95DBE" w:rsidRDefault="00C667A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noProof/>
          <w:color w:val="000000" w:themeColor="text1"/>
        </w:rPr>
        <w:lastRenderedPageBreak/>
        <w:drawing>
          <wp:inline distT="0" distB="0" distL="0" distR="0" wp14:anchorId="722980BE" wp14:editId="2760F418">
            <wp:extent cx="2762250" cy="2814123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1088" cy="28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9F976" w14:textId="4D8190F1" w:rsidR="00CB4888" w:rsidRPr="00C95DBE" w:rsidRDefault="0095714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1. تنظیم ترموکوپل در قالب فولادی دیواره نازک</w:t>
      </w:r>
      <w:r w:rsidR="007C2A36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1C5294FD" w14:textId="15E6A40B" w:rsidR="00CB4888" w:rsidRPr="00C95DBE" w:rsidRDefault="00CB4888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 1. ترکیب شیمیایی آلیاژ ریخته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گری آلومینیوم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ACD12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4C2FF018" w14:textId="7D851565" w:rsidR="00C667AA" w:rsidRPr="00C95DBE" w:rsidRDefault="00C667A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drawing>
          <wp:inline distT="0" distB="0" distL="0" distR="0" wp14:anchorId="7592B7AD" wp14:editId="1F823378">
            <wp:extent cx="5553075" cy="78230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95" cy="78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7638" w14:textId="034FCF3C" w:rsidR="00CB4888" w:rsidRPr="00C95DBE" w:rsidRDefault="00CB4888" w:rsidP="00C667AA">
      <w:pPr>
        <w:bidi/>
        <w:spacing w:after="0" w:line="360" w:lineRule="auto"/>
        <w:jc w:val="both"/>
        <w:rPr>
          <w:rFonts w:cs="B Nazanin"/>
          <w:noProof/>
          <w:color w:val="000000" w:themeColor="text1"/>
          <w:sz w:val="28"/>
          <w:szCs w:val="28"/>
          <w:rtl/>
        </w:rPr>
      </w:pPr>
    </w:p>
    <w:p w14:paraId="552F0221" w14:textId="4555ACDD" w:rsidR="00CB4888" w:rsidRPr="00C95DBE" w:rsidRDefault="00CB4888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نتایج و بحث</w:t>
      </w:r>
    </w:p>
    <w:p w14:paraId="02D57C4C" w14:textId="1FAD8D21" w:rsidR="00CB4888" w:rsidRPr="00C95DBE" w:rsidRDefault="00CB4888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منحنی</w:t>
      </w:r>
      <w:r w:rsidRPr="00C95DB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های سرمایش</w:t>
      </w:r>
    </w:p>
    <w:p w14:paraId="600BF34B" w14:textId="3D137B74" w:rsidR="00CB4888" w:rsidRPr="00C95DBE" w:rsidRDefault="000D60A2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شکل </w:t>
      </w:r>
      <w:r w:rsidR="004C3E94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مشتق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اول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نشان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دهد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لیکوئیدوس، یوتکتیک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Al + Si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پست یوتکتیک مس، سه منطقه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مهم نشان داده شده در این نمودار هستند.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منطقه بزرگ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نمایی شده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 لیکوئیدوس در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منحنی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مشتق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اول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شکل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2b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نشان داده شده است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مهم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ترین پارامترهای سرمایش در هر ناحیه از منحنی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سرمایش قرار گرفته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اند.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پارامترها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مختلف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از منحن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215AB3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فرعی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اندازه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گ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شوند، پارامترها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لیکوئیدوس،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3E94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 انجماد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زمان 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 ان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ج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اد 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نقطه 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هستند.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برا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محاسبه نرخ 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CR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)، ش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محدوده دما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590-650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درجه سانتیگراد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اندازه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گ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215AB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5AB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شود.</w:t>
      </w:r>
      <w:r w:rsidR="003A0BA4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7E22994" w14:textId="77777777" w:rsidR="007E0DA1" w:rsidRPr="00C95DBE" w:rsidRDefault="00CA6B4F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>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ثبت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 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نرخ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</w:t>
      </w:r>
      <w:r w:rsidR="004C3E94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مختلف سرمایش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شکل 3 نشان داده شده است.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مشاهده می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 که هنگام افزایش نرخ سرمایش، مناطق فازی مختلف جابجا می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شوند.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جابجا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پارامترها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مشخصه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آنالیز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حرارت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و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ژه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منطقه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لیکوئیدوس را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تغ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دهد.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 افزا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تیزی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 کم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 می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شود. </w:t>
      </w:r>
    </w:p>
    <w:p w14:paraId="204A7A20" w14:textId="27CDEADE" w:rsidR="007C2A36" w:rsidRPr="00C95DBE" w:rsidRDefault="00CA6B4F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متناسب با استخراج گرما از نمونه در ح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انجماد است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 پایین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1.2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استخراج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حرارت از نمونه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نیز پایین بوده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ش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 اندک است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گسترده 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کند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اما در </w:t>
      </w:r>
      <w:r w:rsidR="00747B7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 (</w:t>
      </w:r>
      <w:proofErr w:type="spellStart"/>
      <w:r w:rsidR="00747B79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747B79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747B79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="00747B79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="00747B7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7.2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747B7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استخراج حرارت از نمونه </w:t>
      </w:r>
      <w:r w:rsidR="00747B7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سریع بوده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ش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47B7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 تند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و باعث 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47B7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سرمایش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47B79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شود</w:t>
      </w:r>
      <w:r w:rsidR="00747B7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21B817BA" w14:textId="77777777" w:rsidR="00C667AA" w:rsidRPr="00C95DBE" w:rsidRDefault="00C667AA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14:paraId="0F8F2C80" w14:textId="4162914B" w:rsidR="00747B79" w:rsidRPr="00C95DBE" w:rsidRDefault="00747B79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پارامترهای لیکوئیدوس</w:t>
      </w:r>
    </w:p>
    <w:p w14:paraId="73808FE2" w14:textId="77777777" w:rsidR="007E0DA1" w:rsidRPr="00C95DBE" w:rsidRDefault="00747B79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شکل 4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بر دما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(دما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لیکوئیدوس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دهد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وقتی که نرخ سرمایش از 1.2 به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7.2 افزایش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یابد، دمای لیکوئیدوس نیز از 621 به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642 افزایش می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یابد. افزایش نرخ سرمایش، استخراج حرارت را افزایش می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دهد.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مذاب در دما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تر از نقطه ذوب تعادل خنک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به دل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فوق تبرید مناسب، فراهم می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کند تا جوانه بزنند.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زنی به آسانی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و به سرعت ادامه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338AEDB9" w14:textId="5A61C2F1" w:rsidR="00747B79" w:rsidRPr="00C95DBE" w:rsidRDefault="00747B79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به عبارت 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با کاهش دما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ذوب از نقطه ذوب تعادل، فاز جامد از نظر ترمود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نام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گذار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جامد شروع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شود.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سرعت ا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گذار 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عمدتا به سرعت استخراج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حرارت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بستگ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دارد.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نرخ سرمایش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بالاتر باعث م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 xml:space="preserve">شود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سرعت استخراج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حرارت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سر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="004C3E94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تر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فوق تبرید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باشد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امر منجر به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آسان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تر و سر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 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که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دما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دما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ذوب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 افزایش می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دهد، می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شود. 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از طرف د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دمای جوانه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رابطه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معکوسی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سد انرژ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دارد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افزا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سد انرژی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کاهش داده و 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منجر به دمای بالاتر جوانه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 می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شود. شبستری و ملکان، 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همچن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روند را برا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319 آلوم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E6CF8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وم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ذکر کرده</w:t>
      </w:r>
      <w:r w:rsidR="006E6CF8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E6CF8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اند. </w:t>
      </w:r>
    </w:p>
    <w:p w14:paraId="0783980E" w14:textId="71BF425B" w:rsidR="006E6CF8" w:rsidRPr="00C95DBE" w:rsidRDefault="006E6CF8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دماهای 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زنی و فوق تبرید گرمای نهان فازی،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∆T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N,α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∆T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R,α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برای آلیاژ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ACD12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نرخ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سرمایش مختلف همانطور که در شکل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5 و 6 نشان داده شده، اندازه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گیری شد.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افزایش نرخ سرمایش از 1.2 به </w:t>
      </w:r>
      <w:proofErr w:type="spellStart"/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7.2، فوق تبرید جوانه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زنی را تا حدود </w:t>
      </w:r>
      <w:proofErr w:type="spellStart"/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19.4 افزایش داده و فوق تبرید گرمای نهان فازی را از 3.41 به </w:t>
      </w:r>
      <w:proofErr w:type="spellStart"/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0.5 کاهش می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دهد. نرخ سرمایش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سر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باعث افزا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استخراج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حرارت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ذ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ب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بیشتری در مذاب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موجود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ند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 فعال شوند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شرا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رشد تسه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شود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از طرف د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با افزا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مذاب در دما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79416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تر از دما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مذاب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خنک م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شود و در نت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 فوق تبرید افزایش یافته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9416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باعث م</w:t>
      </w:r>
      <w:r w:rsidR="0079416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شود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="0079416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راحت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 صورت گیرد. 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مشابه رشد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بلوری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ن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رو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محرکه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زنی 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تابع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فوق تبرید تولید شده طی 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فرآ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 است. در صورتی که جوانه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ناهمگن کافی وجود داشته باشد، فوق تبرید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مشاهده شده به سخت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چند درجه تجاوز م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کند، اما هنگام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ما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تصف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شود، بدون تماس با ا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 xml:space="preserve">ها،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فوق تبرید 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نقش مهم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تر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 ایفا می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کند. 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زان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فوق تبرید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نرخ سرمایش بالاتر 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تواند فراهم شود.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رابطه ب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زان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فوق تبرید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تواند بس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باشد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چرا که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رابطه ب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شرا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رشد (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و پتانس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18103F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زنی 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فوق تبرید جوانه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را نشان م</w:t>
      </w:r>
      <w:r w:rsidR="0018103F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A0F39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8103F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دهد.</w:t>
      </w:r>
      <w:r w:rsidR="008A0F3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عمادی و وایتینگ</w:t>
      </w:r>
      <w:r w:rsidR="008A0F39" w:rsidRPr="00C95DBE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7"/>
      </w:r>
      <w:r w:rsidR="008A0F3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بکرود</w:t>
      </w:r>
      <w:r w:rsidR="008A0F39" w:rsidRPr="00C95DBE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8"/>
      </w:r>
      <w:r w:rsidR="008A0F3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همکاران نتایج مشابهی را گزارش کردند. </w:t>
      </w:r>
    </w:p>
    <w:p w14:paraId="516191F2" w14:textId="2E72F338" w:rsidR="008A0F39" w:rsidRPr="00C95DBE" w:rsidRDefault="008A0F39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برخ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محققان اظهار داشتند که تبادل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حرارتی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ساختار ظر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کاهش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ز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مناسب 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گرم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ب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رود.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از آنجا كه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سريع منجر به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 نسبی می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بنابراين انتظار مي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 xml:space="preserve">رود كه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فوق تبرید گرمای نهان فازی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كاهش يابد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از آنجا که تع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∆T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R,α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آسان است،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C3E94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توان از رابطه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فوق تبرید گرمای نهان فازی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تع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زنی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استفاده کرد.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نتا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گزارش شده توسط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آناتا</w:t>
      </w:r>
      <w:r w:rsidRPr="00C95DBE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9"/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 تأ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6897A42C" w14:textId="05F57155" w:rsidR="007C2A36" w:rsidRPr="00C95DBE" w:rsidRDefault="00C667A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lastRenderedPageBreak/>
        <w:drawing>
          <wp:inline distT="0" distB="0" distL="0" distR="0" wp14:anchorId="60E0FA55" wp14:editId="264E00CF">
            <wp:extent cx="3781425" cy="4850988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7014" cy="48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2489C" w14:textId="34097A5C" w:rsidR="007C2A36" w:rsidRPr="00C95DBE" w:rsidRDefault="0095714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2.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(a)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منحنی سرمایش، منحنی مشتق اول و نمایش پارامترهای مشخصه برای آلیاژ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ACD12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(b)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ناحیه بزرگنمایی شده در منحنی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منحنی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مشتق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اول آن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آلیاژ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21064AD5" w14:textId="6E425DDD" w:rsidR="007C2A36" w:rsidRPr="00C95DBE" w:rsidRDefault="00C667A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drawing>
          <wp:inline distT="0" distB="0" distL="0" distR="0" wp14:anchorId="4AB76B4E" wp14:editId="4A9E44C6">
            <wp:extent cx="2943225" cy="232939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5476" cy="23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0762" w14:textId="0317EC96" w:rsidR="0095714A" w:rsidRPr="00C95DBE" w:rsidRDefault="0095714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3. منحنی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سرمایش آلیاژ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شرایط مختلف انجماد.</w:t>
      </w:r>
    </w:p>
    <w:p w14:paraId="45C06E16" w14:textId="3B8062C4" w:rsidR="0095714A" w:rsidRPr="00C95DBE" w:rsidRDefault="00C667A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lastRenderedPageBreak/>
        <w:drawing>
          <wp:inline distT="0" distB="0" distL="0" distR="0" wp14:anchorId="0695DAAA" wp14:editId="51E8BBBD">
            <wp:extent cx="2932386" cy="228600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6003" cy="228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B12D" w14:textId="4759CF98" w:rsidR="007C2A36" w:rsidRPr="00C95DBE" w:rsidRDefault="0095714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4. اثر نرخ سرمایش بر دمای 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زنی.</w:t>
      </w:r>
    </w:p>
    <w:p w14:paraId="3AA63671" w14:textId="5362DE16" w:rsidR="0095714A" w:rsidRPr="00C95DBE" w:rsidRDefault="00C667A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drawing>
          <wp:inline distT="0" distB="0" distL="0" distR="0" wp14:anchorId="041C4D12" wp14:editId="67FB7F1A">
            <wp:extent cx="3000375" cy="2492247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3874" cy="249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59DA3" w14:textId="7E530CD5" w:rsidR="0095714A" w:rsidRPr="00C95DBE" w:rsidRDefault="0095714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5. اثر نرخ سرمایش بر</w:t>
      </w:r>
      <w:r w:rsidR="009F4DEA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دمای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فوق تبرید </w:t>
      </w:r>
      <w:r w:rsidR="009F4DEA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="009F4DEA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9F4DEA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زنی.</w:t>
      </w:r>
    </w:p>
    <w:p w14:paraId="532036F2" w14:textId="09680435" w:rsidR="007C2A36" w:rsidRPr="00C95DBE" w:rsidRDefault="00C667AA" w:rsidP="00C667AA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drawing>
          <wp:inline distT="0" distB="0" distL="0" distR="0" wp14:anchorId="76761641" wp14:editId="03B93C9A">
            <wp:extent cx="2829262" cy="2352675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2330" cy="235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75A67" w14:textId="1981CE2F" w:rsidR="00C667AA" w:rsidRPr="00C95DBE" w:rsidRDefault="009F4DEA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6. اثر نرخ سرمایش بر دمای فوق تبرید گرمای نهان فازی.</w:t>
      </w:r>
    </w:p>
    <w:p w14:paraId="570B2425" w14:textId="25DF03B1" w:rsidR="008A0F39" w:rsidRPr="00C95DBE" w:rsidRDefault="004C3E94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محدوده</w:t>
      </w:r>
      <w:r w:rsidRPr="00C95DB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A0F39"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انجماد و زمان کل انجماد</w:t>
      </w:r>
    </w:p>
    <w:p w14:paraId="43181CB6" w14:textId="4758672B" w:rsidR="008A0F39" w:rsidRPr="00C95DBE" w:rsidRDefault="004C3E94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8A0F3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 انجماد به عنوان اختلاف در دماهای بین اولین و آخرین انجماد مایع به جامد، تعریف می</w:t>
      </w:r>
      <w:r w:rsidR="008A0F39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8A0F3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شود. 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زمان 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 نیز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فاصله زمان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شروع و پا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انجماد 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است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شکل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7 و 8 به ترتیب اثر نرخ سرمایش بر محدوده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انجماد 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(∆T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s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زمان انجماد 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</w:t>
      </w:r>
      <w:proofErr w:type="spellStart"/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f</w:t>
      </w:r>
      <w:proofErr w:type="spellEnd"/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نشان می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دهد. با افزایش نرخ سرمایش از 1.2 به </w:t>
      </w:r>
      <w:proofErr w:type="spellStart"/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7.2، محدوده انجماد حدود </w:t>
      </w:r>
      <w:proofErr w:type="spellStart"/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25 افزایش یافته، اما زمان کل انجماد حدود 452 ثانیه (حدود 7.5 دقیقه) کاهش می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یابد. همانطور که در شکل 3 دیده می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شود؛ 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 افزا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منحن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صورت عمود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کش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به صورت افق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فشرده م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شود.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اتفاق نت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توسعه سر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جبهه 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ارتباط مستق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813B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با زمان 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سرمایش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 گسترده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="00B813B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</w:t>
      </w:r>
      <w:r w:rsidR="00B813B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DD1AD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زمان انجماد مطابق با معادله (2) به نرخ سرمایش مربوط می</w:t>
      </w:r>
      <w:r w:rsidR="00DD1ADD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DD1ADD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شود:</w:t>
      </w:r>
    </w:p>
    <w:p w14:paraId="644DE362" w14:textId="30ECE469" w:rsidR="00DD1ADD" w:rsidRPr="00C95DBE" w:rsidRDefault="00DD1ADD" w:rsidP="00C95DBE">
      <w:pPr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f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</w:t>
      </w:r>
      <w:proofErr w:type="gram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A(</w:t>
      </w:r>
      <w:proofErr w:type="gram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C.R)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-n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                  (2)</w:t>
      </w:r>
    </w:p>
    <w:p w14:paraId="0B035EF9" w14:textId="60028B12" w:rsidR="00DD1ADD" w:rsidRPr="00C95DBE" w:rsidRDefault="00DD1ADD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اینجا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ثابت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معادله هستند. </w:t>
      </w:r>
    </w:p>
    <w:p w14:paraId="2D51FCD6" w14:textId="3DC665DE" w:rsidR="00340DD3" w:rsidRPr="00C95DBE" w:rsidRDefault="00DD1ADD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انجماد برای تشکیل و رشد دندریت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α-Al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(∆T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softHyphen/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N,α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–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N,Si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یوتکتیک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Al-Si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(∆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Si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N,Si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–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N,Cu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فاز غنی از مس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(∆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Cu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N,Cu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– 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برابر نرخ سرمایش در شکل 9 رسم شده است. دیده می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شود که افزایش نرخ سرمایش، محدوده انجماد 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دندریت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α-Al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تشکیل یوتکتیک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Al-Si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افزایش داده، اما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∆</w:t>
      </w:r>
      <w:proofErr w:type="spellStart"/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Cu</w:t>
      </w:r>
      <w:proofErr w:type="spellEnd"/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کاهش می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دهد. بنابراین، در نرخ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سرمایش بالا، حجم بیشتری از دندریت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α-Al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یوتکتیک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Al-Si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تشکیل می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شود. اثر نرخ سرمایش بر زمان انجماد دندریت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α-Al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(t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α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یوتکتیک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Al-Si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</w:t>
      </w:r>
      <w:proofErr w:type="spellStart"/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Si</w:t>
      </w:r>
      <w:proofErr w:type="spellEnd"/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فاز غنی از مس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</w:t>
      </w:r>
      <w:proofErr w:type="spellStart"/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Cu</w:t>
      </w:r>
      <w:proofErr w:type="spellEnd"/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شکل 10 نشان داده شده است. همانطور که مشاهده می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شود، کاهش در زمان کل انجماد در رشد شبکه دندریتی، یوتکتیک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Al-Si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تشکیل فاز غنی از مس رخ داده و این کاهش در 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α</w:t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قابل توجه</w:t>
      </w:r>
      <w:r w:rsidR="003937F0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3937F0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 است. 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همچنین گوری</w:t>
      </w:r>
      <w:r w:rsidR="00340DD3" w:rsidRPr="00C95DBE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10"/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کاهش زمان 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کل انجماد 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را به عنوان تابع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 آلیاژهای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356 و 359 گزارش کرده است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محدوده 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زمان کل انجماد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پارامترها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ورود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مهم برا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مدل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ساز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="00340DD3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هستند.</w:t>
      </w:r>
      <w:r w:rsidR="00340DD3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3DB6AC2B" w14:textId="663E4701" w:rsidR="007C2A36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lastRenderedPageBreak/>
        <w:drawing>
          <wp:inline distT="0" distB="0" distL="0" distR="0" wp14:anchorId="0AF16B01" wp14:editId="4D7B9609">
            <wp:extent cx="2895600" cy="232572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05886" cy="23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735F" w14:textId="7E36DC2C" w:rsidR="007C2A36" w:rsidRPr="00C95DBE" w:rsidRDefault="00497D73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7. اثر نرخ سرمایش بر محدوده انجماد</w:t>
      </w:r>
      <w:r w:rsidR="007C2A36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178A733C" w14:textId="78DD8883" w:rsidR="007C2A36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drawing>
          <wp:inline distT="0" distB="0" distL="0" distR="0" wp14:anchorId="184C9537" wp14:editId="167CE3FA">
            <wp:extent cx="2771775" cy="2302239"/>
            <wp:effectExtent l="0" t="0" r="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4069" cy="230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3A4E1" w14:textId="65CAF782" w:rsidR="00497D73" w:rsidRPr="00C95DBE" w:rsidRDefault="00497D73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8. اثر نرخ سرمایش بر زمان کل انجماد.</w:t>
      </w:r>
    </w:p>
    <w:p w14:paraId="32D8DC5C" w14:textId="5833C798" w:rsidR="00497D73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drawing>
          <wp:inline distT="0" distB="0" distL="0" distR="0" wp14:anchorId="0C286255" wp14:editId="71C225F7">
            <wp:extent cx="3038475" cy="2451960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4965" cy="245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21BB7" w14:textId="557D0695" w:rsidR="000C26D9" w:rsidRPr="00C95DBE" w:rsidRDefault="00497D73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9 . اثر نرخ سرمایش بر محدوده انجماد فازهای مختلف.</w:t>
      </w:r>
    </w:p>
    <w:p w14:paraId="40C7FF14" w14:textId="403BE323" w:rsidR="00497D73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lastRenderedPageBreak/>
        <w:drawing>
          <wp:inline distT="0" distB="0" distL="0" distR="0" wp14:anchorId="6041B111" wp14:editId="25BA04C5">
            <wp:extent cx="3152775" cy="2510543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59613" cy="251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A2D6" w14:textId="6C55B009" w:rsidR="000C26D9" w:rsidRPr="00C95DBE" w:rsidRDefault="00497D73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10. اثر نرخ سرمایش بر زمان انجماد فازهای مختلف.</w:t>
      </w:r>
    </w:p>
    <w:p w14:paraId="2E4F4B7F" w14:textId="77777777" w:rsidR="00C95DBE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2F7981C0" w14:textId="248E1CD8" w:rsidR="00340DD3" w:rsidRPr="00C95DBE" w:rsidRDefault="00340DD3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نقطه همدوسی دندریت</w:t>
      </w:r>
    </w:p>
    <w:p w14:paraId="38F2C1F7" w14:textId="77777777" w:rsidR="007E0DA1" w:rsidRPr="00C95DBE" w:rsidRDefault="00340DD3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اختلاف دما</w:t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معمول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وار</w:t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مرکز قالب در برابر زمان </w:t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(منحن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5912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شکل 11 نشان داده شده است.</w:t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مینیمم منحنی </w:t>
      </w:r>
      <w:r w:rsidR="00655912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است، چرا که رشد تصاعدی دندریت</w:t>
      </w:r>
      <w:r w:rsidR="00655912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 در مرکز متوقف شده و سپس، منحنی </w:t>
      </w:r>
      <w:r w:rsidR="00655912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∆T</w:t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شروع به بازگشت به حالت پایدار در مقدار تقریبی صفر درجه سانتیگراد می</w:t>
      </w:r>
      <w:r w:rsidR="00655912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کند، چرا که دندریت</w:t>
      </w:r>
      <w:r w:rsidR="00655912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 در سرتاسر ریخته</w:t>
      </w:r>
      <w:r w:rsidR="00655912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گری ضخیم می</w:t>
      </w:r>
      <w:r w:rsidR="00655912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655912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شوند. </w:t>
      </w:r>
    </w:p>
    <w:p w14:paraId="7AF54F06" w14:textId="261CC65E" w:rsidR="00340DD3" w:rsidRPr="00C95DBE" w:rsidRDefault="00655912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مهم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تر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کاربردها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="0095714A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بهبود توانا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تغذیه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C95DBE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11"/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کاهش تخلخل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طریق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افزا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کسر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جامد در نقطه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است.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پس از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ما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چارچوب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جامد دندر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فاصله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بندی مناطق عبور کند. 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تلاش برا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تعو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انداختن 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افزا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کسر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جامد قبل از تشک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اسکلت دندر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جلوگ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واقص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گر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کمک م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کند.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کسرجامد در 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آنقدر مهم است که کمپبل</w:t>
      </w:r>
      <w:r w:rsidR="004472EC" w:rsidRPr="00C95DBE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12"/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آن به عنوان توانا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 تغذیه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شکل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پذ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تخلخل 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472EC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="004472EC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="004472EC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55C87A9E" w14:textId="042D3F43" w:rsidR="004472EC" w:rsidRPr="00C95DBE" w:rsidRDefault="004472EC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 xml:space="preserve">شکل 12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 کسر جامد در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نشان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دهد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مشاهده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هنگامی که 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1.2 به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7.2 افزا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کسر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جامد در نقطه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همدوسی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حدود 11</w:t>
      </w:r>
      <w:r w:rsidRPr="00C95DBE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افزا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نرخ رشد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ها و اندازه دانه 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زتر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بالاتر ممکن است دل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 باشد، بنابرا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ضربه بازو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ساختارهای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ظر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تر و کسر ب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جامد رخ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دهد.</w:t>
      </w:r>
    </w:p>
    <w:p w14:paraId="56E097D3" w14:textId="3310154A" w:rsidR="00912EDF" w:rsidRPr="00C95DBE" w:rsidRDefault="00912EDF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اثر نرخ سرمایش بر زمان همدوسی دندریت در شکل 13 نشان داده شده است.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 افزا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1.2 به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7.2، زمان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130 به 33 ثان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کاهش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امر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به دل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شدت گرفتن نرخ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جوانه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از طرف 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با افزا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تمام واکنش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ها در طول انجماد در فواصل زمان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کوتاه</w:t>
      </w:r>
      <w:r w:rsidR="0095714A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تر اتفاق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افتد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همچنین این نتایج مطابق با نتایج گزارش شده توسط فراهانی و همکاران، گوری و ساموئل و غنچه و فراهانی است. به منظور مطالعه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محدوده دمایی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- 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مهم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 از دماهای فردی 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 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شکل 14 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 نرخ سرمایش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 اختلاف دما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1705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دما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لیکوئیدوس و همدوسی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- T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برا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17057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نشان م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دهد.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هنگامی که نرخ سرمایش از 1.2 به </w:t>
      </w:r>
      <w:proofErr w:type="spellStart"/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7.2 افزایش می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یابد، 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– T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33.9 به 64.9 درجه سانتیگراد افزایش می</w:t>
      </w:r>
      <w:r w:rsidR="00817057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817057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یابد.</w:t>
      </w:r>
    </w:p>
    <w:p w14:paraId="63905F34" w14:textId="420A3E71" w:rsidR="00497D73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lastRenderedPageBreak/>
        <w:drawing>
          <wp:inline distT="0" distB="0" distL="0" distR="0" wp14:anchorId="26E04495" wp14:editId="69C9214A">
            <wp:extent cx="3158998" cy="4514850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70491" cy="453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8EF02" w14:textId="335651EF" w:rsidR="00497D73" w:rsidRPr="00C95DBE" w:rsidRDefault="00497D73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11.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(a)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طرح اختلاف دمایی بین دیواره و مرکز قالب برای آلیاژ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ACD12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7.2).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(b)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روش محاسبه کسری از جامد در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2).</w:t>
      </w:r>
    </w:p>
    <w:p w14:paraId="0707ACB8" w14:textId="45ECC70E" w:rsidR="000C26D9" w:rsidRPr="00C95DBE" w:rsidRDefault="00C95DBE" w:rsidP="00C95DBE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drawing>
          <wp:inline distT="0" distB="0" distL="0" distR="0" wp14:anchorId="506284A0" wp14:editId="3FB66A3D">
            <wp:extent cx="2809985" cy="22669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31857" cy="228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B381E" w14:textId="390B87B5" w:rsidR="000C26D9" w:rsidRPr="00C95DBE" w:rsidRDefault="00497D73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12. اثر نرخ سرمایش بر کسر جامد در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آلیاژ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ACD12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563175A4" w14:textId="26F7135B" w:rsidR="000C26D9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lastRenderedPageBreak/>
        <w:drawing>
          <wp:inline distT="0" distB="0" distL="0" distR="0" wp14:anchorId="6FAE4985" wp14:editId="065D0EAB">
            <wp:extent cx="2847975" cy="23112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49798" cy="231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0EBA4" w14:textId="3B0868C6" w:rsidR="00497D73" w:rsidRPr="00C95DBE" w:rsidRDefault="00497D73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13. اثر نرخ سرمایش بر زمان همدوسی دندریت برای آلیاژ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ACD12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668916B2" w14:textId="3AE7104C" w:rsidR="000C26D9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drawing>
          <wp:inline distT="0" distB="0" distL="0" distR="0" wp14:anchorId="6D0AC2AD" wp14:editId="29A26789">
            <wp:extent cx="2790825" cy="2262831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93885" cy="226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F3949" w14:textId="4D690A27" w:rsidR="0095714A" w:rsidRPr="00C95DBE" w:rsidRDefault="00497D73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14. اثر نرخ سرمایش بر اختلاف بین دماهای لیکوئیدوس و همدوسی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– T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51B74C24" w14:textId="77777777" w:rsidR="00C95DBE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69E50A8B" w14:textId="0B9A15E1" w:rsidR="001B12D5" w:rsidRPr="00C95DBE" w:rsidRDefault="001B12D5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ریزساختار</w:t>
      </w:r>
    </w:p>
    <w:p w14:paraId="0C4D3367" w14:textId="7FF0CFF9" w:rsidR="001B12D5" w:rsidRPr="00C95DBE" w:rsidRDefault="001B12D5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ریزساختار آلیاژ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ACD12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دو نرخ سرمایش 1.2 و 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7.2 در شکل 15 نشان داده شده است. ریزساختارهای آلیاژ شامل دندریت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α-Al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سیلیکون یوتکتیک و فازهای بین فلزی از قبیل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Al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5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FeSi (β-phase)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دارای مورفولوژی سوزن مانند،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Al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15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</w:t>
      </w:r>
      <w:proofErr w:type="spellStart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Fe,Mn</w:t>
      </w:r>
      <w:proofErr w:type="spellEnd"/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3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Si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(α-phase)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دارای مورفولوژی شبیه به متن چینی و ذرات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Al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Cu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(فاز غنی از مس)؛ است.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افزا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تمام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خصوصیات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زساختار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جمله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: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سلول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DAS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س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کون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وتکت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ترک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بات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فلز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تصفیه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کند.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21CA15B9" w14:textId="464BB511" w:rsidR="000C26D9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noProof/>
          <w:color w:val="000000" w:themeColor="text1"/>
        </w:rPr>
        <w:lastRenderedPageBreak/>
        <w:drawing>
          <wp:inline distT="0" distB="0" distL="0" distR="0" wp14:anchorId="137C4333" wp14:editId="1F805760">
            <wp:extent cx="4495800" cy="3387142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00544" cy="339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33AA" w14:textId="616E1C26" w:rsidR="001B12D5" w:rsidRPr="00C95DBE" w:rsidRDefault="00497D73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15. ریز ساختار آلیاژ جامد شده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ACD12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نرخ سرمایش</w:t>
      </w:r>
      <w:r w:rsidR="00755D9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proofErr w:type="spellStart"/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a,b</w:t>
      </w:r>
      <w:proofErr w:type="spellEnd"/>
      <w:r w:rsidR="00755D9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proofErr w:type="spellStart"/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="00755D9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1.2، </w:t>
      </w:r>
      <w:proofErr w:type="spellStart"/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c,d</w:t>
      </w:r>
      <w:proofErr w:type="spellEnd"/>
      <w:r w:rsidR="00755D9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proofErr w:type="spellStart"/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o</w:t>
      </w:r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proofErr w:type="spellEnd"/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s</w:t>
      </w:r>
      <w:r w:rsidR="00755D99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lang w:bidi="fa-IR"/>
        </w:rPr>
        <w:t>-1</w:t>
      </w:r>
      <w:r w:rsidR="00755D99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7.2.</w:t>
      </w:r>
    </w:p>
    <w:p w14:paraId="583AC8E0" w14:textId="77777777" w:rsidR="00C95DBE" w:rsidRPr="00C95DBE" w:rsidRDefault="00C95DBE" w:rsidP="00C95DBE">
      <w:pPr>
        <w:bidi/>
        <w:spacing w:after="0" w:line="360" w:lineRule="auto"/>
        <w:ind w:left="35" w:hanging="35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1A5707F6" w14:textId="5C08F908" w:rsidR="001B12D5" w:rsidRPr="00C95DBE" w:rsidRDefault="001B12D5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نتیجه</w:t>
      </w:r>
      <w:r w:rsidRPr="00C95DB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C95DB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</w:p>
    <w:p w14:paraId="5F4698AC" w14:textId="736F60A0" w:rsidR="001B12D5" w:rsidRPr="00C95DBE" w:rsidRDefault="001B12D5" w:rsidP="00C667AA">
      <w:pPr>
        <w:bidi/>
        <w:spacing w:after="0" w:line="360" w:lineRule="auto"/>
        <w:ind w:left="35" w:hanging="35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 نرخ سرمایش بر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پارامترها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انجماد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نقطه 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همدوسی دندریتی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اژ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گر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آلوم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وم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ADC12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شد.</w:t>
      </w: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نتایج به شرح زیر خلاصه شده است:</w:t>
      </w:r>
    </w:p>
    <w:p w14:paraId="12DAD83B" w14:textId="1C246D73" w:rsidR="001B12D5" w:rsidRPr="00C95DBE" w:rsidRDefault="00C667AA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1. </w:t>
      </w:r>
      <w:r w:rsidR="001B12D5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پارامترهای انجماد تحت تاثیر نرخ سرمایش هستند. دمای تشکیل فازهای مختلف با افزایش نرخ سرمایش جابجا می</w:t>
      </w:r>
      <w:r w:rsidR="001B12D5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1B12D5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شود. </w:t>
      </w:r>
    </w:p>
    <w:p w14:paraId="13125A0F" w14:textId="36F62A79" w:rsidR="001B12D5" w:rsidRPr="00C95DBE" w:rsidRDefault="00C667AA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2.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 نرخ سرمایش به طور قابل توجهی دمای لیکوئیدوس، دمای فوق تبرید جوانه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زنی، محدوده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 انجماد را افزایش داده و دمای فوق تبرید گرمای نهان فازی زمان کل انجماد را کاهش می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دهد.</w:t>
      </w:r>
    </w:p>
    <w:p w14:paraId="01509964" w14:textId="1BE1188B" w:rsidR="009857C1" w:rsidRPr="00C95DBE" w:rsidRDefault="00C667AA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3. 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افزا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تواند ف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وا</w:t>
      </w:r>
      <w:r w:rsidR="0095714A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صل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دما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 همدوسی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N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-T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و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همدوسی کسر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جامد (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</w:t>
      </w:r>
      <m:oMath>
        <m:sSubSup>
          <m:sSubSup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DCP</m:t>
            </m:r>
          </m:sup>
        </m:sSubSup>
      </m:oMath>
      <w:r w:rsidR="009857C1" w:rsidRPr="00C95DBE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به ترتیب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حدود 31 درجه سانت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گراد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11</w:t>
      </w:r>
      <w:r w:rsidR="009857C1" w:rsidRPr="00C95DBE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اما زمان همدوسی 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(</w:t>
      </w:r>
      <w:proofErr w:type="spellStart"/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DCP</w:t>
      </w:r>
      <w:proofErr w:type="spellEnd"/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)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130 به 30 ثانیه کاهش می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یابد. 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افزا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به تعو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انداخته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دندر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 xml:space="preserve">ها بعداً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همدوس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شوند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1C1EDA02" w14:textId="6A97068D" w:rsidR="009857C1" w:rsidRPr="00C95DBE" w:rsidRDefault="00C667AA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4. 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تع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DCP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کاربردها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گر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فرآ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تغذ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گر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فلز ن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مه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جامد دارد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54A70632" w14:textId="2577539B" w:rsidR="00C95DBE" w:rsidRPr="00C95DBE" w:rsidRDefault="00C667AA" w:rsidP="00C95DBE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5. 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افزا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نرخ سرمایش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تمام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خصوصیات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زساختار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شامل: 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سلول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ها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دندر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DAS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س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کون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وتکت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ترک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بات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فلز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تصفیه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9857C1" w:rsidRPr="00C95DBE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  <w:t>کند.</w:t>
      </w:r>
      <w:r w:rsidR="009857C1" w:rsidRPr="00C95DBE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6D69EE1B" w14:textId="31924D2A" w:rsidR="00C667AA" w:rsidRPr="00C95DBE" w:rsidRDefault="00C667AA" w:rsidP="00C667AA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95DBE">
        <w:rPr>
          <w:b/>
          <w:bCs/>
          <w:color w:val="000000" w:themeColor="text1"/>
          <w:sz w:val="28"/>
          <w:szCs w:val="28"/>
        </w:rPr>
        <w:t>References</w:t>
      </w:r>
    </w:p>
    <w:p w14:paraId="2644BD37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 1. </w:t>
      </w:r>
      <w:proofErr w:type="spellStart"/>
      <w:r w:rsidRPr="00C95DBE">
        <w:rPr>
          <w:color w:val="000000" w:themeColor="text1"/>
        </w:rPr>
        <w:t>Ba¨ckerud</w:t>
      </w:r>
      <w:proofErr w:type="spellEnd"/>
      <w:r w:rsidRPr="00C95DBE">
        <w:rPr>
          <w:color w:val="000000" w:themeColor="text1"/>
        </w:rPr>
        <w:t xml:space="preserve"> L, Chai G, </w:t>
      </w:r>
      <w:proofErr w:type="spellStart"/>
      <w:r w:rsidRPr="00C95DBE">
        <w:rPr>
          <w:color w:val="000000" w:themeColor="text1"/>
        </w:rPr>
        <w:t>Tamminen</w:t>
      </w:r>
      <w:proofErr w:type="spellEnd"/>
      <w:r w:rsidRPr="00C95DBE">
        <w:rPr>
          <w:color w:val="000000" w:themeColor="text1"/>
        </w:rPr>
        <w:t xml:space="preserve"> J. Solidification characteristics of aluminum alloys. Vol. 2. Foundry alloys. Stockholm, Sweden: AFS/</w:t>
      </w:r>
      <w:proofErr w:type="spellStart"/>
      <w:r w:rsidRPr="00C95DBE">
        <w:rPr>
          <w:color w:val="000000" w:themeColor="text1"/>
        </w:rPr>
        <w:t>Skanaluminium</w:t>
      </w:r>
      <w:proofErr w:type="spellEnd"/>
      <w:r w:rsidRPr="00C95DBE">
        <w:rPr>
          <w:color w:val="000000" w:themeColor="text1"/>
        </w:rPr>
        <w:t>; 1990.</w:t>
      </w:r>
    </w:p>
    <w:p w14:paraId="5C54A86D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 2. </w:t>
      </w:r>
      <w:proofErr w:type="spellStart"/>
      <w:r w:rsidRPr="00C95DBE">
        <w:rPr>
          <w:color w:val="000000" w:themeColor="text1"/>
        </w:rPr>
        <w:t>Farahany</w:t>
      </w:r>
      <w:proofErr w:type="spellEnd"/>
      <w:r w:rsidRPr="00C95DBE">
        <w:rPr>
          <w:color w:val="000000" w:themeColor="text1"/>
        </w:rPr>
        <w:t xml:space="preserve"> S, </w:t>
      </w:r>
      <w:proofErr w:type="spellStart"/>
      <w:r w:rsidRPr="00C95DBE">
        <w:rPr>
          <w:color w:val="000000" w:themeColor="text1"/>
        </w:rPr>
        <w:t>Ourdjini</w:t>
      </w:r>
      <w:proofErr w:type="spellEnd"/>
      <w:r w:rsidRPr="00C95DBE">
        <w:rPr>
          <w:color w:val="000000" w:themeColor="text1"/>
        </w:rPr>
        <w:t xml:space="preserve"> A, Idris MH, </w:t>
      </w:r>
      <w:proofErr w:type="spellStart"/>
      <w:r w:rsidRPr="00C95DBE">
        <w:rPr>
          <w:color w:val="000000" w:themeColor="text1"/>
        </w:rPr>
        <w:t>Shabestari</w:t>
      </w:r>
      <w:proofErr w:type="spellEnd"/>
      <w:r w:rsidRPr="00C95DBE">
        <w:rPr>
          <w:color w:val="000000" w:themeColor="text1"/>
        </w:rPr>
        <w:t xml:space="preserve"> SG. Investigation of the effect of solidification conditions and silicon modifier/ refiner on the nucleation and growth of dendrites in near eutectic Al–Si–Cu–Fe alloy by thermal analysis. J </w:t>
      </w:r>
      <w:proofErr w:type="spellStart"/>
      <w:r w:rsidRPr="00C95DBE">
        <w:rPr>
          <w:color w:val="000000" w:themeColor="text1"/>
        </w:rPr>
        <w:t>Therm</w:t>
      </w:r>
      <w:proofErr w:type="spellEnd"/>
      <w:r w:rsidRPr="00C95DBE">
        <w:rPr>
          <w:color w:val="000000" w:themeColor="text1"/>
        </w:rPr>
        <w:t xml:space="preserve"> Anal </w:t>
      </w:r>
      <w:proofErr w:type="spellStart"/>
      <w:r w:rsidRPr="00C95DBE">
        <w:rPr>
          <w:color w:val="000000" w:themeColor="text1"/>
        </w:rPr>
        <w:t>Calorim</w:t>
      </w:r>
      <w:proofErr w:type="spellEnd"/>
      <w:r w:rsidRPr="00C95DBE">
        <w:rPr>
          <w:color w:val="000000" w:themeColor="text1"/>
        </w:rPr>
        <w:t xml:space="preserve">. </w:t>
      </w:r>
      <w:proofErr w:type="gramStart"/>
      <w:r w:rsidRPr="00C95DBE">
        <w:rPr>
          <w:color w:val="000000" w:themeColor="text1"/>
        </w:rPr>
        <w:t>2013;114:705</w:t>
      </w:r>
      <w:proofErr w:type="gramEnd"/>
      <w:r w:rsidRPr="00C95DBE">
        <w:rPr>
          <w:color w:val="000000" w:themeColor="text1"/>
        </w:rPr>
        <w:t xml:space="preserve">–17. </w:t>
      </w:r>
    </w:p>
    <w:p w14:paraId="1F76BDC5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3. </w:t>
      </w:r>
      <w:proofErr w:type="spellStart"/>
      <w:r w:rsidRPr="00C95DBE">
        <w:rPr>
          <w:color w:val="000000" w:themeColor="text1"/>
        </w:rPr>
        <w:t>Shabestari</w:t>
      </w:r>
      <w:proofErr w:type="spellEnd"/>
      <w:r w:rsidRPr="00C95DBE">
        <w:rPr>
          <w:color w:val="000000" w:themeColor="text1"/>
        </w:rPr>
        <w:t xml:space="preserve"> SG, </w:t>
      </w:r>
      <w:proofErr w:type="spellStart"/>
      <w:r w:rsidRPr="00C95DBE">
        <w:rPr>
          <w:color w:val="000000" w:themeColor="text1"/>
        </w:rPr>
        <w:t>Malekan</w:t>
      </w:r>
      <w:proofErr w:type="spellEnd"/>
      <w:r w:rsidRPr="00C95DBE">
        <w:rPr>
          <w:color w:val="000000" w:themeColor="text1"/>
        </w:rPr>
        <w:t xml:space="preserve"> M. Thermal analysis study of the effect of the cooling rate on the microstructure and solidification parameters of 319 aluminum alloy. Can </w:t>
      </w:r>
      <w:proofErr w:type="spellStart"/>
      <w:r w:rsidRPr="00C95DBE">
        <w:rPr>
          <w:color w:val="000000" w:themeColor="text1"/>
        </w:rPr>
        <w:t>Metall</w:t>
      </w:r>
      <w:proofErr w:type="spellEnd"/>
      <w:r w:rsidRPr="00C95DBE">
        <w:rPr>
          <w:color w:val="000000" w:themeColor="text1"/>
        </w:rPr>
        <w:t xml:space="preserve"> Q. 2005;44: 305–12. </w:t>
      </w:r>
    </w:p>
    <w:p w14:paraId="1E73739C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>4. Gowri S, Samuel FH. Effect of cooling rate on the solidification behavior of Al-7 Pct Si-</w:t>
      </w:r>
      <w:proofErr w:type="spellStart"/>
      <w:r w:rsidRPr="00C95DBE">
        <w:rPr>
          <w:color w:val="000000" w:themeColor="text1"/>
        </w:rPr>
        <w:t>SiCp</w:t>
      </w:r>
      <w:proofErr w:type="spellEnd"/>
      <w:r w:rsidRPr="00C95DBE">
        <w:rPr>
          <w:color w:val="000000" w:themeColor="text1"/>
        </w:rPr>
        <w:t xml:space="preserve"> metal-matrix composites. </w:t>
      </w:r>
      <w:proofErr w:type="spellStart"/>
      <w:r w:rsidRPr="00C95DBE">
        <w:rPr>
          <w:color w:val="000000" w:themeColor="text1"/>
        </w:rPr>
        <w:t>Metall</w:t>
      </w:r>
      <w:proofErr w:type="spellEnd"/>
      <w:r w:rsidRPr="00C95DBE">
        <w:rPr>
          <w:color w:val="000000" w:themeColor="text1"/>
        </w:rPr>
        <w:t xml:space="preserve"> Mater Trans A. </w:t>
      </w:r>
      <w:proofErr w:type="gramStart"/>
      <w:r w:rsidRPr="00C95DBE">
        <w:rPr>
          <w:color w:val="000000" w:themeColor="text1"/>
        </w:rPr>
        <w:t>1992;23:3369</w:t>
      </w:r>
      <w:proofErr w:type="gramEnd"/>
      <w:r w:rsidRPr="00C95DBE">
        <w:rPr>
          <w:color w:val="000000" w:themeColor="text1"/>
        </w:rPr>
        <w:t xml:space="preserve">–76. </w:t>
      </w:r>
    </w:p>
    <w:p w14:paraId="47248AC6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5. </w:t>
      </w:r>
      <w:proofErr w:type="spellStart"/>
      <w:r w:rsidRPr="00C95DBE">
        <w:rPr>
          <w:color w:val="000000" w:themeColor="text1"/>
        </w:rPr>
        <w:t>Dobrzan´ski</w:t>
      </w:r>
      <w:proofErr w:type="spellEnd"/>
      <w:r w:rsidRPr="00C95DBE">
        <w:rPr>
          <w:color w:val="000000" w:themeColor="text1"/>
        </w:rPr>
        <w:t xml:space="preserve"> LA, </w:t>
      </w:r>
      <w:proofErr w:type="spellStart"/>
      <w:r w:rsidRPr="00C95DBE">
        <w:rPr>
          <w:color w:val="000000" w:themeColor="text1"/>
        </w:rPr>
        <w:t>Maniara</w:t>
      </w:r>
      <w:proofErr w:type="spellEnd"/>
      <w:r w:rsidRPr="00C95DBE">
        <w:rPr>
          <w:color w:val="000000" w:themeColor="text1"/>
        </w:rPr>
        <w:t xml:space="preserve"> R, </w:t>
      </w:r>
      <w:proofErr w:type="spellStart"/>
      <w:r w:rsidRPr="00C95DBE">
        <w:rPr>
          <w:color w:val="000000" w:themeColor="text1"/>
        </w:rPr>
        <w:t>Sokołowski</w:t>
      </w:r>
      <w:proofErr w:type="spellEnd"/>
      <w:r w:rsidRPr="00C95DBE">
        <w:rPr>
          <w:color w:val="000000" w:themeColor="text1"/>
        </w:rPr>
        <w:t xml:space="preserve"> J, </w:t>
      </w:r>
      <w:proofErr w:type="spellStart"/>
      <w:r w:rsidRPr="00C95DBE">
        <w:rPr>
          <w:color w:val="000000" w:themeColor="text1"/>
        </w:rPr>
        <w:t>Kasprzak</w:t>
      </w:r>
      <w:proofErr w:type="spellEnd"/>
      <w:r w:rsidRPr="00C95DBE">
        <w:rPr>
          <w:color w:val="000000" w:themeColor="text1"/>
        </w:rPr>
        <w:t xml:space="preserve"> W. Effect of cooling rate on the solidification behavior of AC AlSi7Cu2 alloy. J Mater Process Technol. </w:t>
      </w:r>
      <w:proofErr w:type="gramStart"/>
      <w:r w:rsidRPr="00C95DBE">
        <w:rPr>
          <w:color w:val="000000" w:themeColor="text1"/>
        </w:rPr>
        <w:t>2007;191:317</w:t>
      </w:r>
      <w:proofErr w:type="gramEnd"/>
      <w:r w:rsidRPr="00C95DBE">
        <w:rPr>
          <w:color w:val="000000" w:themeColor="text1"/>
        </w:rPr>
        <w:t xml:space="preserve">–20. </w:t>
      </w:r>
    </w:p>
    <w:p w14:paraId="14FB6198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6. Hosseini VA, </w:t>
      </w:r>
      <w:proofErr w:type="spellStart"/>
      <w:r w:rsidRPr="00C95DBE">
        <w:rPr>
          <w:color w:val="000000" w:themeColor="text1"/>
        </w:rPr>
        <w:t>Shabestari</w:t>
      </w:r>
      <w:proofErr w:type="spellEnd"/>
      <w:r w:rsidRPr="00C95DBE">
        <w:rPr>
          <w:color w:val="000000" w:themeColor="text1"/>
        </w:rPr>
        <w:t xml:space="preserve"> SG, </w:t>
      </w:r>
      <w:proofErr w:type="spellStart"/>
      <w:r w:rsidRPr="00C95DBE">
        <w:rPr>
          <w:color w:val="000000" w:themeColor="text1"/>
        </w:rPr>
        <w:t>Gholizadeh</w:t>
      </w:r>
      <w:proofErr w:type="spellEnd"/>
      <w:r w:rsidRPr="00C95DBE">
        <w:rPr>
          <w:color w:val="000000" w:themeColor="text1"/>
        </w:rPr>
        <w:t xml:space="preserve"> R. Study of the cooling rate on the solidification parameters, microstructure, and mechanical properties of LM13 alloy using cooling curve thermal analysis technique. Mater Des. </w:t>
      </w:r>
      <w:proofErr w:type="gramStart"/>
      <w:r w:rsidRPr="00C95DBE">
        <w:rPr>
          <w:color w:val="000000" w:themeColor="text1"/>
        </w:rPr>
        <w:t>2013;50:7</w:t>
      </w:r>
      <w:proofErr w:type="gramEnd"/>
      <w:r w:rsidRPr="00C95DBE">
        <w:rPr>
          <w:color w:val="000000" w:themeColor="text1"/>
        </w:rPr>
        <w:t>–14.</w:t>
      </w:r>
    </w:p>
    <w:p w14:paraId="2CBAFB77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 7. Mackay RI, </w:t>
      </w:r>
      <w:proofErr w:type="spellStart"/>
      <w:r w:rsidRPr="00C95DBE">
        <w:rPr>
          <w:color w:val="000000" w:themeColor="text1"/>
        </w:rPr>
        <w:t>Djurdjevic</w:t>
      </w:r>
      <w:proofErr w:type="spellEnd"/>
      <w:r w:rsidRPr="00C95DBE">
        <w:rPr>
          <w:color w:val="000000" w:themeColor="text1"/>
        </w:rPr>
        <w:t xml:space="preserve"> MB, Sokolowski JH. Effect of cooling rate on fraction solid of metallurgical reactions in 319 alloy. AFS Trans. </w:t>
      </w:r>
      <w:proofErr w:type="gramStart"/>
      <w:r w:rsidRPr="00C95DBE">
        <w:rPr>
          <w:color w:val="000000" w:themeColor="text1"/>
        </w:rPr>
        <w:t>2000;108:521</w:t>
      </w:r>
      <w:proofErr w:type="gramEnd"/>
      <w:r w:rsidRPr="00C95DBE">
        <w:rPr>
          <w:color w:val="000000" w:themeColor="text1"/>
        </w:rPr>
        <w:t xml:space="preserve">–30. </w:t>
      </w:r>
    </w:p>
    <w:p w14:paraId="6D8D40EA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8. </w:t>
      </w:r>
      <w:proofErr w:type="spellStart"/>
      <w:r w:rsidRPr="00C95DBE">
        <w:rPr>
          <w:color w:val="000000" w:themeColor="text1"/>
        </w:rPr>
        <w:t>Ghoncheh</w:t>
      </w:r>
      <w:proofErr w:type="spellEnd"/>
      <w:r w:rsidRPr="00C95DBE">
        <w:rPr>
          <w:color w:val="000000" w:themeColor="text1"/>
        </w:rPr>
        <w:t xml:space="preserve"> MH, </w:t>
      </w:r>
      <w:proofErr w:type="spellStart"/>
      <w:r w:rsidRPr="00C95DBE">
        <w:rPr>
          <w:color w:val="000000" w:themeColor="text1"/>
        </w:rPr>
        <w:t>Shabestari</w:t>
      </w:r>
      <w:proofErr w:type="spellEnd"/>
      <w:r w:rsidRPr="00C95DBE">
        <w:rPr>
          <w:color w:val="000000" w:themeColor="text1"/>
        </w:rPr>
        <w:t xml:space="preserve"> SG, Abbasi MH. Effect of cooling rate on the microstructure and solidification characteristics of Al2024 alloy using computer-aided thermal analysis technique. J </w:t>
      </w:r>
      <w:proofErr w:type="spellStart"/>
      <w:r w:rsidRPr="00C95DBE">
        <w:rPr>
          <w:color w:val="000000" w:themeColor="text1"/>
        </w:rPr>
        <w:t>Therm</w:t>
      </w:r>
      <w:proofErr w:type="spellEnd"/>
      <w:r w:rsidRPr="00C95DBE">
        <w:rPr>
          <w:color w:val="000000" w:themeColor="text1"/>
        </w:rPr>
        <w:t xml:space="preserve"> Anal </w:t>
      </w:r>
      <w:proofErr w:type="spellStart"/>
      <w:r w:rsidRPr="00C95DBE">
        <w:rPr>
          <w:color w:val="000000" w:themeColor="text1"/>
        </w:rPr>
        <w:t>Calorim</w:t>
      </w:r>
      <w:proofErr w:type="spellEnd"/>
      <w:r w:rsidRPr="00C95DBE">
        <w:rPr>
          <w:color w:val="000000" w:themeColor="text1"/>
        </w:rPr>
        <w:t xml:space="preserve">. </w:t>
      </w:r>
      <w:proofErr w:type="gramStart"/>
      <w:r w:rsidRPr="00C95DBE">
        <w:rPr>
          <w:color w:val="000000" w:themeColor="text1"/>
        </w:rPr>
        <w:t>2014;117:1253</w:t>
      </w:r>
      <w:proofErr w:type="gramEnd"/>
      <w:r w:rsidRPr="00C95DBE">
        <w:rPr>
          <w:color w:val="000000" w:themeColor="text1"/>
        </w:rPr>
        <w:t xml:space="preserve">–61. </w:t>
      </w:r>
    </w:p>
    <w:p w14:paraId="26EE1C55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9. </w:t>
      </w:r>
      <w:proofErr w:type="spellStart"/>
      <w:r w:rsidRPr="00C95DBE">
        <w:rPr>
          <w:color w:val="000000" w:themeColor="text1"/>
        </w:rPr>
        <w:t>Ghoncheh</w:t>
      </w:r>
      <w:proofErr w:type="spellEnd"/>
      <w:r w:rsidRPr="00C95DBE">
        <w:rPr>
          <w:color w:val="000000" w:themeColor="text1"/>
        </w:rPr>
        <w:t xml:space="preserve"> MH, </w:t>
      </w:r>
      <w:proofErr w:type="spellStart"/>
      <w:r w:rsidRPr="00C95DBE">
        <w:rPr>
          <w:color w:val="000000" w:themeColor="text1"/>
        </w:rPr>
        <w:t>Shabestari</w:t>
      </w:r>
      <w:proofErr w:type="spellEnd"/>
      <w:r w:rsidRPr="00C95DBE">
        <w:rPr>
          <w:color w:val="000000" w:themeColor="text1"/>
        </w:rPr>
        <w:t xml:space="preserve"> SG. Effect of Cooling Rate on the Dendrite Coherency Point during Solidification of Al2024 Alloy. </w:t>
      </w:r>
      <w:proofErr w:type="spellStart"/>
      <w:r w:rsidRPr="00C95DBE">
        <w:rPr>
          <w:color w:val="000000" w:themeColor="text1"/>
        </w:rPr>
        <w:t>Metall</w:t>
      </w:r>
      <w:proofErr w:type="spellEnd"/>
      <w:r w:rsidRPr="00C95DBE">
        <w:rPr>
          <w:color w:val="000000" w:themeColor="text1"/>
        </w:rPr>
        <w:t xml:space="preserve"> Mater Trans A. </w:t>
      </w:r>
      <w:proofErr w:type="gramStart"/>
      <w:r w:rsidRPr="00C95DBE">
        <w:rPr>
          <w:color w:val="000000" w:themeColor="text1"/>
        </w:rPr>
        <w:t>2014;46:1287</w:t>
      </w:r>
      <w:proofErr w:type="gramEnd"/>
      <w:r w:rsidRPr="00C95DBE">
        <w:rPr>
          <w:color w:val="000000" w:themeColor="text1"/>
        </w:rPr>
        <w:t xml:space="preserve">–99. </w:t>
      </w:r>
    </w:p>
    <w:p w14:paraId="7E580A06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10. </w:t>
      </w:r>
      <w:proofErr w:type="spellStart"/>
      <w:r w:rsidRPr="00C95DBE">
        <w:rPr>
          <w:color w:val="000000" w:themeColor="text1"/>
        </w:rPr>
        <w:t>Malekan</w:t>
      </w:r>
      <w:proofErr w:type="spellEnd"/>
      <w:r w:rsidRPr="00C95DBE">
        <w:rPr>
          <w:color w:val="000000" w:themeColor="text1"/>
        </w:rPr>
        <w:t xml:space="preserve"> M, </w:t>
      </w:r>
      <w:proofErr w:type="spellStart"/>
      <w:r w:rsidRPr="00C95DBE">
        <w:rPr>
          <w:color w:val="000000" w:themeColor="text1"/>
        </w:rPr>
        <w:t>Shabestari</w:t>
      </w:r>
      <w:proofErr w:type="spellEnd"/>
      <w:r w:rsidRPr="00C95DBE">
        <w:rPr>
          <w:color w:val="000000" w:themeColor="text1"/>
        </w:rPr>
        <w:t xml:space="preserve"> SG. Effect of grain refinement on the dendrite coherency point during solidification of the A319 aluminum alloy. </w:t>
      </w:r>
      <w:proofErr w:type="spellStart"/>
      <w:r w:rsidRPr="00C95DBE">
        <w:rPr>
          <w:color w:val="000000" w:themeColor="text1"/>
        </w:rPr>
        <w:t>Metall</w:t>
      </w:r>
      <w:proofErr w:type="spellEnd"/>
      <w:r w:rsidRPr="00C95DBE">
        <w:rPr>
          <w:color w:val="000000" w:themeColor="text1"/>
        </w:rPr>
        <w:t xml:space="preserve"> Mater Trans A. </w:t>
      </w:r>
      <w:proofErr w:type="gramStart"/>
      <w:r w:rsidRPr="00C95DBE">
        <w:rPr>
          <w:color w:val="000000" w:themeColor="text1"/>
        </w:rPr>
        <w:t>2009;40:3196</w:t>
      </w:r>
      <w:proofErr w:type="gramEnd"/>
      <w:r w:rsidRPr="00C95DBE">
        <w:rPr>
          <w:color w:val="000000" w:themeColor="text1"/>
        </w:rPr>
        <w:t xml:space="preserve">–203. </w:t>
      </w:r>
    </w:p>
    <w:p w14:paraId="2535E726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11. Yuan L, Sullivan CO, </w:t>
      </w:r>
      <w:proofErr w:type="spellStart"/>
      <w:r w:rsidRPr="00C95DBE">
        <w:rPr>
          <w:color w:val="000000" w:themeColor="text1"/>
        </w:rPr>
        <w:t>Gourlay</w:t>
      </w:r>
      <w:proofErr w:type="spellEnd"/>
      <w:r w:rsidRPr="00C95DBE">
        <w:rPr>
          <w:color w:val="000000" w:themeColor="text1"/>
        </w:rPr>
        <w:t xml:space="preserve"> CM. Exploring dendrite coherency with the discrete element method. Acta Mater. </w:t>
      </w:r>
      <w:proofErr w:type="gramStart"/>
      <w:r w:rsidRPr="00C95DBE">
        <w:rPr>
          <w:color w:val="000000" w:themeColor="text1"/>
        </w:rPr>
        <w:t>2012;60:1334</w:t>
      </w:r>
      <w:proofErr w:type="gramEnd"/>
      <w:r w:rsidRPr="00C95DBE">
        <w:rPr>
          <w:color w:val="000000" w:themeColor="text1"/>
        </w:rPr>
        <w:t xml:space="preserve">–45. </w:t>
      </w:r>
    </w:p>
    <w:p w14:paraId="0C3F16AE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12. </w:t>
      </w:r>
      <w:proofErr w:type="spellStart"/>
      <w:r w:rsidRPr="00C95DBE">
        <w:rPr>
          <w:color w:val="000000" w:themeColor="text1"/>
        </w:rPr>
        <w:t>Stangeland</w:t>
      </w:r>
      <w:proofErr w:type="spellEnd"/>
      <w:r w:rsidRPr="00C95DBE">
        <w:rPr>
          <w:color w:val="000000" w:themeColor="text1"/>
        </w:rPr>
        <w:t xml:space="preserve"> A, Mo A, Nielsen Ø, </w:t>
      </w:r>
      <w:proofErr w:type="spellStart"/>
      <w:r w:rsidRPr="00C95DBE">
        <w:rPr>
          <w:color w:val="000000" w:themeColor="text1"/>
        </w:rPr>
        <w:t>Eskin</w:t>
      </w:r>
      <w:proofErr w:type="spellEnd"/>
      <w:r w:rsidRPr="00C95DBE">
        <w:rPr>
          <w:color w:val="000000" w:themeColor="text1"/>
        </w:rPr>
        <w:t xml:space="preserve"> DG, Hamdi MM. Development of thermal strain in the coherent mushy zone during solidification of aluminum alloys. </w:t>
      </w:r>
      <w:proofErr w:type="spellStart"/>
      <w:r w:rsidRPr="00C95DBE">
        <w:rPr>
          <w:color w:val="000000" w:themeColor="text1"/>
        </w:rPr>
        <w:t>Metall</w:t>
      </w:r>
      <w:proofErr w:type="spellEnd"/>
      <w:r w:rsidRPr="00C95DBE">
        <w:rPr>
          <w:color w:val="000000" w:themeColor="text1"/>
        </w:rPr>
        <w:t xml:space="preserve"> Mater Trans A. </w:t>
      </w:r>
      <w:proofErr w:type="gramStart"/>
      <w:r w:rsidRPr="00C95DBE">
        <w:rPr>
          <w:color w:val="000000" w:themeColor="text1"/>
        </w:rPr>
        <w:t>2004;35:2903</w:t>
      </w:r>
      <w:proofErr w:type="gramEnd"/>
      <w:r w:rsidRPr="00C95DBE">
        <w:rPr>
          <w:color w:val="000000" w:themeColor="text1"/>
        </w:rPr>
        <w:t xml:space="preserve">–15. </w:t>
      </w:r>
    </w:p>
    <w:p w14:paraId="5378D058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>13. Chavez-</w:t>
      </w:r>
      <w:proofErr w:type="spellStart"/>
      <w:r w:rsidRPr="00C95DBE">
        <w:rPr>
          <w:color w:val="000000" w:themeColor="text1"/>
        </w:rPr>
        <w:t>Zamarripa</w:t>
      </w:r>
      <w:proofErr w:type="spellEnd"/>
      <w:r w:rsidRPr="00C95DBE">
        <w:rPr>
          <w:color w:val="000000" w:themeColor="text1"/>
        </w:rPr>
        <w:t xml:space="preserve"> R, Ramos-Salas JA, </w:t>
      </w:r>
      <w:proofErr w:type="spellStart"/>
      <w:r w:rsidRPr="00C95DBE">
        <w:rPr>
          <w:color w:val="000000" w:themeColor="text1"/>
        </w:rPr>
        <w:t>Talamantes</w:t>
      </w:r>
      <w:proofErr w:type="spellEnd"/>
      <w:r w:rsidRPr="00C95DBE">
        <w:rPr>
          <w:color w:val="000000" w:themeColor="text1"/>
        </w:rPr>
        <w:t xml:space="preserve">-Silva J, </w:t>
      </w:r>
      <w:proofErr w:type="spellStart"/>
      <w:r w:rsidRPr="00C95DBE">
        <w:rPr>
          <w:color w:val="000000" w:themeColor="text1"/>
        </w:rPr>
        <w:t>Valtierra</w:t>
      </w:r>
      <w:proofErr w:type="spellEnd"/>
      <w:r w:rsidRPr="00C95DBE">
        <w:rPr>
          <w:color w:val="000000" w:themeColor="text1"/>
        </w:rPr>
        <w:t xml:space="preserve"> S, Colas R. Determination of the dendrite coherency point during solidification by means of thermal diffusivity analysis. </w:t>
      </w:r>
      <w:proofErr w:type="spellStart"/>
      <w:r w:rsidRPr="00C95DBE">
        <w:rPr>
          <w:color w:val="000000" w:themeColor="text1"/>
        </w:rPr>
        <w:t>Metall</w:t>
      </w:r>
      <w:proofErr w:type="spellEnd"/>
      <w:r w:rsidRPr="00C95DBE">
        <w:rPr>
          <w:color w:val="000000" w:themeColor="text1"/>
        </w:rPr>
        <w:t xml:space="preserve"> Mater Trans A. </w:t>
      </w:r>
      <w:proofErr w:type="gramStart"/>
      <w:r w:rsidRPr="00C95DBE">
        <w:rPr>
          <w:color w:val="000000" w:themeColor="text1"/>
        </w:rPr>
        <w:t>2007;38:1875</w:t>
      </w:r>
      <w:proofErr w:type="gramEnd"/>
      <w:r w:rsidRPr="00C95DBE">
        <w:rPr>
          <w:color w:val="000000" w:themeColor="text1"/>
        </w:rPr>
        <w:t xml:space="preserve">–9. </w:t>
      </w:r>
    </w:p>
    <w:p w14:paraId="3BD87214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14. </w:t>
      </w:r>
      <w:proofErr w:type="spellStart"/>
      <w:r w:rsidRPr="00C95DBE">
        <w:rPr>
          <w:color w:val="000000" w:themeColor="text1"/>
        </w:rPr>
        <w:t>Veldman</w:t>
      </w:r>
      <w:proofErr w:type="spellEnd"/>
      <w:r w:rsidRPr="00C95DBE">
        <w:rPr>
          <w:color w:val="000000" w:themeColor="text1"/>
        </w:rPr>
        <w:t xml:space="preserve"> NLM, </w:t>
      </w:r>
      <w:proofErr w:type="spellStart"/>
      <w:r w:rsidRPr="00C95DBE">
        <w:rPr>
          <w:color w:val="000000" w:themeColor="text1"/>
        </w:rPr>
        <w:t>Dahle</w:t>
      </w:r>
      <w:proofErr w:type="spellEnd"/>
      <w:r w:rsidRPr="00C95DBE">
        <w:rPr>
          <w:color w:val="000000" w:themeColor="text1"/>
        </w:rPr>
        <w:t xml:space="preserve"> AK, </w:t>
      </w:r>
      <w:proofErr w:type="spellStart"/>
      <w:r w:rsidRPr="00C95DBE">
        <w:rPr>
          <w:color w:val="000000" w:themeColor="text1"/>
        </w:rPr>
        <w:t>Stjohn</w:t>
      </w:r>
      <w:proofErr w:type="spellEnd"/>
      <w:r w:rsidRPr="00C95DBE">
        <w:rPr>
          <w:color w:val="000000" w:themeColor="text1"/>
        </w:rPr>
        <w:t xml:space="preserve"> DH, </w:t>
      </w:r>
      <w:proofErr w:type="spellStart"/>
      <w:r w:rsidRPr="00C95DBE">
        <w:rPr>
          <w:color w:val="000000" w:themeColor="text1"/>
        </w:rPr>
        <w:t>Arnberg</w:t>
      </w:r>
      <w:proofErr w:type="spellEnd"/>
      <w:r w:rsidRPr="00C95DBE">
        <w:rPr>
          <w:color w:val="000000" w:themeColor="text1"/>
        </w:rPr>
        <w:t xml:space="preserve"> L. Dendrite coherency of Al–Si–Cu alloys. </w:t>
      </w:r>
      <w:proofErr w:type="spellStart"/>
      <w:r w:rsidRPr="00C95DBE">
        <w:rPr>
          <w:color w:val="000000" w:themeColor="text1"/>
        </w:rPr>
        <w:t>Metall</w:t>
      </w:r>
      <w:proofErr w:type="spellEnd"/>
      <w:r w:rsidRPr="00C95DBE">
        <w:rPr>
          <w:color w:val="000000" w:themeColor="text1"/>
        </w:rPr>
        <w:t xml:space="preserve"> Mater Trans A. </w:t>
      </w:r>
      <w:proofErr w:type="gramStart"/>
      <w:r w:rsidRPr="00C95DBE">
        <w:rPr>
          <w:color w:val="000000" w:themeColor="text1"/>
        </w:rPr>
        <w:t>2001;32:147</w:t>
      </w:r>
      <w:proofErr w:type="gramEnd"/>
      <w:r w:rsidRPr="00C95DBE">
        <w:rPr>
          <w:color w:val="000000" w:themeColor="text1"/>
        </w:rPr>
        <w:t>–55.</w:t>
      </w:r>
    </w:p>
    <w:p w14:paraId="21F8EAEA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 15. </w:t>
      </w:r>
      <w:proofErr w:type="spellStart"/>
      <w:r w:rsidRPr="00C95DBE">
        <w:rPr>
          <w:color w:val="000000" w:themeColor="text1"/>
        </w:rPr>
        <w:t>Arnberg</w:t>
      </w:r>
      <w:proofErr w:type="spellEnd"/>
      <w:r w:rsidRPr="00C95DBE">
        <w:rPr>
          <w:color w:val="000000" w:themeColor="text1"/>
        </w:rPr>
        <w:t xml:space="preserve"> L, </w:t>
      </w:r>
      <w:proofErr w:type="spellStart"/>
      <w:r w:rsidRPr="00C95DBE">
        <w:rPr>
          <w:color w:val="000000" w:themeColor="text1"/>
        </w:rPr>
        <w:t>Backerud</w:t>
      </w:r>
      <w:proofErr w:type="spellEnd"/>
      <w:r w:rsidRPr="00C95DBE">
        <w:rPr>
          <w:color w:val="000000" w:themeColor="text1"/>
        </w:rPr>
        <w:t xml:space="preserve"> L, Chai G. Solidification characteristics of aluminum alloys. Mater Sci </w:t>
      </w:r>
      <w:proofErr w:type="spellStart"/>
      <w:r w:rsidRPr="00C95DBE">
        <w:rPr>
          <w:color w:val="000000" w:themeColor="text1"/>
        </w:rPr>
        <w:t>Eng</w:t>
      </w:r>
      <w:proofErr w:type="spellEnd"/>
      <w:r w:rsidRPr="00C95DBE">
        <w:rPr>
          <w:color w:val="000000" w:themeColor="text1"/>
        </w:rPr>
        <w:t xml:space="preserve"> A. </w:t>
      </w:r>
      <w:proofErr w:type="gramStart"/>
      <w:r w:rsidRPr="00C95DBE">
        <w:rPr>
          <w:color w:val="000000" w:themeColor="text1"/>
        </w:rPr>
        <w:t>1993;173:101</w:t>
      </w:r>
      <w:proofErr w:type="gramEnd"/>
      <w:r w:rsidRPr="00C95DBE">
        <w:rPr>
          <w:color w:val="000000" w:themeColor="text1"/>
        </w:rPr>
        <w:t xml:space="preserve">–3. </w:t>
      </w:r>
    </w:p>
    <w:p w14:paraId="19FCD223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16. Jiang H, </w:t>
      </w:r>
      <w:proofErr w:type="spellStart"/>
      <w:r w:rsidRPr="00C95DBE">
        <w:rPr>
          <w:color w:val="000000" w:themeColor="text1"/>
        </w:rPr>
        <w:t>Kierkus</w:t>
      </w:r>
      <w:proofErr w:type="spellEnd"/>
      <w:r w:rsidRPr="00C95DBE">
        <w:rPr>
          <w:color w:val="000000" w:themeColor="text1"/>
        </w:rPr>
        <w:t xml:space="preserve"> WT, Sokolowski JH. Determining dendrite coherency point characteristics of Al alloys using single-thermocouple technique. AFS Trans. </w:t>
      </w:r>
      <w:proofErr w:type="gramStart"/>
      <w:r w:rsidRPr="00C95DBE">
        <w:rPr>
          <w:color w:val="000000" w:themeColor="text1"/>
        </w:rPr>
        <w:t>1999;68:169</w:t>
      </w:r>
      <w:proofErr w:type="gramEnd"/>
      <w:r w:rsidRPr="00C95DBE">
        <w:rPr>
          <w:color w:val="000000" w:themeColor="text1"/>
        </w:rPr>
        <w:t xml:space="preserve">–72. </w:t>
      </w:r>
    </w:p>
    <w:p w14:paraId="56244014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17. </w:t>
      </w:r>
      <w:proofErr w:type="spellStart"/>
      <w:r w:rsidRPr="00C95DBE">
        <w:rPr>
          <w:color w:val="000000" w:themeColor="text1"/>
        </w:rPr>
        <w:t>Arnberg</w:t>
      </w:r>
      <w:proofErr w:type="spellEnd"/>
      <w:r w:rsidRPr="00C95DBE">
        <w:rPr>
          <w:color w:val="000000" w:themeColor="text1"/>
        </w:rPr>
        <w:t xml:space="preserve"> L, </w:t>
      </w:r>
      <w:proofErr w:type="spellStart"/>
      <w:r w:rsidRPr="00C95DBE">
        <w:rPr>
          <w:color w:val="000000" w:themeColor="text1"/>
        </w:rPr>
        <w:t>Backerud</w:t>
      </w:r>
      <w:proofErr w:type="spellEnd"/>
      <w:r w:rsidRPr="00C95DBE">
        <w:rPr>
          <w:color w:val="000000" w:themeColor="text1"/>
        </w:rPr>
        <w:t xml:space="preserve"> L, Chai G. Solidification characteristics of aluminum alloys. Vol. 3. Dendrite Coherency. Des Plaines, IL: AFS; 1996. </w:t>
      </w:r>
    </w:p>
    <w:p w14:paraId="6E93FFEE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18. Barlow JO, </w:t>
      </w:r>
      <w:proofErr w:type="spellStart"/>
      <w:r w:rsidRPr="00C95DBE">
        <w:rPr>
          <w:color w:val="000000" w:themeColor="text1"/>
        </w:rPr>
        <w:t>Stefanescu</w:t>
      </w:r>
      <w:proofErr w:type="spellEnd"/>
      <w:r w:rsidRPr="00C95DBE">
        <w:rPr>
          <w:color w:val="000000" w:themeColor="text1"/>
        </w:rPr>
        <w:t xml:space="preserve"> DM. Computer-aided cooling curve analysis revisited. AFS Trans. </w:t>
      </w:r>
      <w:proofErr w:type="gramStart"/>
      <w:r w:rsidRPr="00C95DBE">
        <w:rPr>
          <w:color w:val="000000" w:themeColor="text1"/>
        </w:rPr>
        <w:t>1997;105:349</w:t>
      </w:r>
      <w:proofErr w:type="gramEnd"/>
      <w:r w:rsidRPr="00C95DBE">
        <w:rPr>
          <w:color w:val="000000" w:themeColor="text1"/>
        </w:rPr>
        <w:t xml:space="preserve">–54. 19. </w:t>
      </w:r>
      <w:proofErr w:type="spellStart"/>
      <w:r w:rsidRPr="00C95DBE">
        <w:rPr>
          <w:color w:val="000000" w:themeColor="text1"/>
        </w:rPr>
        <w:t>Upadhya</w:t>
      </w:r>
      <w:proofErr w:type="spellEnd"/>
      <w:r w:rsidRPr="00C95DBE">
        <w:rPr>
          <w:color w:val="000000" w:themeColor="text1"/>
        </w:rPr>
        <w:t xml:space="preserve"> KG, </w:t>
      </w:r>
      <w:proofErr w:type="spellStart"/>
      <w:r w:rsidRPr="00C95DBE">
        <w:rPr>
          <w:color w:val="000000" w:themeColor="text1"/>
        </w:rPr>
        <w:t>Stefanescu</w:t>
      </w:r>
      <w:proofErr w:type="spellEnd"/>
      <w:r w:rsidRPr="00C95DBE">
        <w:rPr>
          <w:color w:val="000000" w:themeColor="text1"/>
        </w:rPr>
        <w:t xml:space="preserve"> DM, Lieu K, Yeager DP. AFS Trans. </w:t>
      </w:r>
      <w:proofErr w:type="gramStart"/>
      <w:r w:rsidRPr="00C95DBE">
        <w:rPr>
          <w:color w:val="000000" w:themeColor="text1"/>
        </w:rPr>
        <w:t>1989;97:61</w:t>
      </w:r>
      <w:proofErr w:type="gramEnd"/>
      <w:r w:rsidRPr="00C95DBE">
        <w:rPr>
          <w:color w:val="000000" w:themeColor="text1"/>
        </w:rPr>
        <w:t xml:space="preserve">–6. </w:t>
      </w:r>
    </w:p>
    <w:p w14:paraId="06B23C1E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lastRenderedPageBreak/>
        <w:t xml:space="preserve">20. </w:t>
      </w:r>
      <w:proofErr w:type="spellStart"/>
      <w:r w:rsidRPr="00C95DBE">
        <w:rPr>
          <w:color w:val="000000" w:themeColor="text1"/>
        </w:rPr>
        <w:t>Emadi</w:t>
      </w:r>
      <w:proofErr w:type="spellEnd"/>
      <w:r w:rsidRPr="00C95DBE">
        <w:rPr>
          <w:color w:val="000000" w:themeColor="text1"/>
        </w:rPr>
        <w:t xml:space="preserve"> D, Whiting LV. Determination of solidification characteristics of Al–Si alloys by thermal analysis. AFS Trans. 2002;110(02–033):285–96.</w:t>
      </w:r>
    </w:p>
    <w:p w14:paraId="1C1742A0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 21. </w:t>
      </w:r>
      <w:proofErr w:type="spellStart"/>
      <w:r w:rsidRPr="00C95DBE">
        <w:rPr>
          <w:color w:val="000000" w:themeColor="text1"/>
        </w:rPr>
        <w:t>Anantha</w:t>
      </w:r>
      <w:proofErr w:type="spellEnd"/>
      <w:r w:rsidRPr="00C95DBE">
        <w:rPr>
          <w:color w:val="000000" w:themeColor="text1"/>
        </w:rPr>
        <w:t xml:space="preserve"> Narayanan L, Samuel FH, </w:t>
      </w:r>
      <w:proofErr w:type="spellStart"/>
      <w:r w:rsidRPr="00C95DBE">
        <w:rPr>
          <w:color w:val="000000" w:themeColor="text1"/>
        </w:rPr>
        <w:t>Gruzleski</w:t>
      </w:r>
      <w:proofErr w:type="spellEnd"/>
      <w:r w:rsidRPr="00C95DBE">
        <w:rPr>
          <w:color w:val="000000" w:themeColor="text1"/>
        </w:rPr>
        <w:t xml:space="preserve"> JE. Thermal analysis studies on the effect of cooling rate on the microstructure of 319 aluminum alloys. AFS Trans. </w:t>
      </w:r>
      <w:proofErr w:type="gramStart"/>
      <w:r w:rsidRPr="00C95DBE">
        <w:rPr>
          <w:color w:val="000000" w:themeColor="text1"/>
        </w:rPr>
        <w:t>1992;100:383</w:t>
      </w:r>
      <w:proofErr w:type="gramEnd"/>
      <w:r w:rsidRPr="00C95DBE">
        <w:rPr>
          <w:color w:val="000000" w:themeColor="text1"/>
        </w:rPr>
        <w:t xml:space="preserve">–91. </w:t>
      </w:r>
    </w:p>
    <w:p w14:paraId="61CE08DB" w14:textId="77777777" w:rsidR="00C667AA" w:rsidRPr="00C95DBE" w:rsidRDefault="00C667AA" w:rsidP="00C667AA">
      <w:pPr>
        <w:spacing w:after="0" w:line="240" w:lineRule="auto"/>
        <w:jc w:val="both"/>
        <w:rPr>
          <w:color w:val="000000" w:themeColor="text1"/>
        </w:rPr>
      </w:pPr>
      <w:r w:rsidRPr="00C95DBE">
        <w:rPr>
          <w:color w:val="000000" w:themeColor="text1"/>
        </w:rPr>
        <w:t xml:space="preserve">22. Kumar P, </w:t>
      </w:r>
      <w:proofErr w:type="spellStart"/>
      <w:r w:rsidRPr="00C95DBE">
        <w:rPr>
          <w:color w:val="000000" w:themeColor="text1"/>
        </w:rPr>
        <w:t>Gaindhar</w:t>
      </w:r>
      <w:proofErr w:type="spellEnd"/>
      <w:r w:rsidRPr="00C95DBE">
        <w:rPr>
          <w:color w:val="000000" w:themeColor="text1"/>
        </w:rPr>
        <w:t xml:space="preserve"> JL. DAS, solidification time and mechanical properties of Al-11%Si alloys V-processed castings. AFS Trans. </w:t>
      </w:r>
      <w:proofErr w:type="gramStart"/>
      <w:r w:rsidRPr="00C95DBE">
        <w:rPr>
          <w:color w:val="000000" w:themeColor="text1"/>
        </w:rPr>
        <w:t>1997;105:635</w:t>
      </w:r>
      <w:proofErr w:type="gramEnd"/>
      <w:r w:rsidRPr="00C95DBE">
        <w:rPr>
          <w:color w:val="000000" w:themeColor="text1"/>
        </w:rPr>
        <w:t xml:space="preserve">–8. </w:t>
      </w:r>
    </w:p>
    <w:p w14:paraId="79DB6AF3" w14:textId="4363AC19" w:rsidR="00C667AA" w:rsidRPr="00C95DBE" w:rsidRDefault="00C667AA" w:rsidP="00C667AA">
      <w:pPr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C95DBE">
        <w:rPr>
          <w:color w:val="000000" w:themeColor="text1"/>
        </w:rPr>
        <w:t xml:space="preserve">23. Gowri S. Comparison of thermal analysis parameters of 356 and 359 alloys. AFS Trans. </w:t>
      </w:r>
      <w:proofErr w:type="gramStart"/>
      <w:r w:rsidRPr="00C95DBE">
        <w:rPr>
          <w:color w:val="000000" w:themeColor="text1"/>
        </w:rPr>
        <w:t>1994;102:503</w:t>
      </w:r>
      <w:proofErr w:type="gramEnd"/>
      <w:r w:rsidRPr="00C95DBE">
        <w:rPr>
          <w:color w:val="000000" w:themeColor="text1"/>
        </w:rPr>
        <w:t xml:space="preserve">–8. 24. Campbell J. Feeding mechanisms in castings. AFS Cast Metals Res J. </w:t>
      </w:r>
      <w:proofErr w:type="gramStart"/>
      <w:r w:rsidRPr="00C95DBE">
        <w:rPr>
          <w:color w:val="000000" w:themeColor="text1"/>
        </w:rPr>
        <w:t>1969;5:1</w:t>
      </w:r>
      <w:proofErr w:type="gramEnd"/>
      <w:r w:rsidRPr="00C95DBE">
        <w:rPr>
          <w:color w:val="000000" w:themeColor="text1"/>
        </w:rPr>
        <w:t>–8.</w:t>
      </w:r>
    </w:p>
    <w:p w14:paraId="3CD30CE9" w14:textId="4637EED0" w:rsidR="00311DC6" w:rsidRPr="00C95DBE" w:rsidRDefault="00311DC6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2EDC15EA" w14:textId="6AD1691E" w:rsidR="00311DC6" w:rsidRPr="00C95DBE" w:rsidRDefault="00311DC6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14CE165F" w14:textId="7EBA8FA4" w:rsidR="00311DC6" w:rsidRPr="00C95DBE" w:rsidRDefault="00311DC6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1FBE3DC1" w14:textId="5C9A8FB3" w:rsidR="00311DC6" w:rsidRPr="00C95DBE" w:rsidRDefault="00311DC6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410D2D4A" w14:textId="3087BA3E" w:rsidR="00311DC6" w:rsidRPr="00C95DBE" w:rsidRDefault="00311DC6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60109B4E" w14:textId="77777777" w:rsidR="00311DC6" w:rsidRPr="00C95DBE" w:rsidRDefault="00311DC6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0890BB6D" w14:textId="77777777" w:rsidR="00311DC6" w:rsidRPr="00C95DBE" w:rsidRDefault="00311DC6" w:rsidP="00C667AA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sectPr w:rsidR="00311DC6" w:rsidRPr="00C95DBE" w:rsidSect="00C667AA">
      <w:footnotePr>
        <w:numRestart w:val="eachPage"/>
      </w:footnotePr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B21F" w14:textId="77777777" w:rsidR="00461BCF" w:rsidRDefault="00461BCF" w:rsidP="00D4077B">
      <w:pPr>
        <w:spacing w:after="0" w:line="240" w:lineRule="auto"/>
      </w:pPr>
      <w:r>
        <w:separator/>
      </w:r>
    </w:p>
  </w:endnote>
  <w:endnote w:type="continuationSeparator" w:id="0">
    <w:p w14:paraId="539B450A" w14:textId="77777777" w:rsidR="00461BCF" w:rsidRDefault="00461BCF" w:rsidP="00D4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DB65" w14:textId="77777777" w:rsidR="00461BCF" w:rsidRDefault="00461BCF" w:rsidP="00D4077B">
      <w:pPr>
        <w:spacing w:after="0" w:line="240" w:lineRule="auto"/>
      </w:pPr>
      <w:r>
        <w:separator/>
      </w:r>
    </w:p>
  </w:footnote>
  <w:footnote w:type="continuationSeparator" w:id="0">
    <w:p w14:paraId="4A51347F" w14:textId="77777777" w:rsidR="00461BCF" w:rsidRDefault="00461BCF" w:rsidP="00D4077B">
      <w:pPr>
        <w:spacing w:after="0" w:line="240" w:lineRule="auto"/>
      </w:pPr>
      <w:r>
        <w:continuationSeparator/>
      </w:r>
    </w:p>
  </w:footnote>
  <w:footnote w:id="1">
    <w:p w14:paraId="3BEA92C2" w14:textId="00D7CE99" w:rsidR="00D4077B" w:rsidRPr="001721B1" w:rsidRDefault="00D4077B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1721B1">
        <w:rPr>
          <w:rStyle w:val="FootnoteReference"/>
          <w:rFonts w:ascii="Times New Roman" w:hAnsi="Times New Roman" w:cs="Times New Roman"/>
        </w:rPr>
        <w:footnoteRef/>
      </w:r>
      <w:r w:rsidRPr="001721B1">
        <w:rPr>
          <w:rFonts w:ascii="Times New Roman" w:hAnsi="Times New Roman" w:cs="Times New Roman"/>
        </w:rPr>
        <w:t xml:space="preserve"> dendrite coherency point</w:t>
      </w:r>
    </w:p>
  </w:footnote>
  <w:footnote w:id="2">
    <w:p w14:paraId="1419317A" w14:textId="0FA66C3E" w:rsidR="00777CC5" w:rsidRPr="001721B1" w:rsidRDefault="00777CC5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1721B1">
        <w:rPr>
          <w:rStyle w:val="FootnoteReference"/>
          <w:rFonts w:ascii="Times New Roman" w:hAnsi="Times New Roman" w:cs="Times New Roman"/>
        </w:rPr>
        <w:footnoteRef/>
      </w:r>
      <w:r w:rsidRPr="001721B1">
        <w:rPr>
          <w:rFonts w:ascii="Times New Roman" w:hAnsi="Times New Roman" w:cs="Times New Roman"/>
        </w:rPr>
        <w:t xml:space="preserve"> dendrite arm spacing</w:t>
      </w:r>
    </w:p>
  </w:footnote>
  <w:footnote w:id="3">
    <w:p w14:paraId="260A889D" w14:textId="73D91515" w:rsidR="00AE4763" w:rsidRDefault="00AE4763">
      <w:pPr>
        <w:pStyle w:val="FootnoteText"/>
        <w:rPr>
          <w:rtl/>
          <w:lang w:bidi="fa-IR"/>
        </w:rPr>
      </w:pPr>
      <w:r w:rsidRPr="001721B1">
        <w:rPr>
          <w:rStyle w:val="FootnoteReference"/>
          <w:rFonts w:ascii="Times New Roman" w:hAnsi="Times New Roman" w:cs="Times New Roman"/>
        </w:rPr>
        <w:footnoteRef/>
      </w:r>
      <w:r w:rsidRPr="001721B1">
        <w:rPr>
          <w:rFonts w:ascii="Times New Roman" w:hAnsi="Times New Roman" w:cs="Times New Roman"/>
        </w:rPr>
        <w:t xml:space="preserve"> undercooling</w:t>
      </w:r>
    </w:p>
  </w:footnote>
  <w:footnote w:id="4">
    <w:p w14:paraId="72DE8B9B" w14:textId="2549E1CC" w:rsidR="00577D44" w:rsidRPr="005408A4" w:rsidRDefault="00577D44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5408A4">
        <w:rPr>
          <w:rStyle w:val="FootnoteReference"/>
          <w:rFonts w:ascii="Times New Roman" w:hAnsi="Times New Roman" w:cs="Times New Roman"/>
        </w:rPr>
        <w:footnoteRef/>
      </w:r>
      <w:r w:rsidRPr="005408A4">
        <w:rPr>
          <w:rFonts w:ascii="Times New Roman" w:hAnsi="Times New Roman" w:cs="Times New Roman"/>
        </w:rPr>
        <w:t xml:space="preserve"> </w:t>
      </w:r>
      <w:proofErr w:type="spellStart"/>
      <w:r w:rsidRPr="005408A4">
        <w:rPr>
          <w:rFonts w:ascii="Times New Roman" w:hAnsi="Times New Roman" w:cs="Times New Roman"/>
        </w:rPr>
        <w:t>macrosegregation</w:t>
      </w:r>
      <w:proofErr w:type="spellEnd"/>
      <w:r w:rsidRPr="005408A4">
        <w:rPr>
          <w:rFonts w:ascii="Times New Roman" w:hAnsi="Times New Roman" w:cs="Times New Roman"/>
        </w:rPr>
        <w:t>,</w:t>
      </w:r>
    </w:p>
  </w:footnote>
  <w:footnote w:id="5">
    <w:p w14:paraId="0AF0E1B2" w14:textId="0E732A3D" w:rsidR="0025422D" w:rsidRDefault="0025422D">
      <w:pPr>
        <w:pStyle w:val="FootnoteText"/>
        <w:rPr>
          <w:rtl/>
          <w:lang w:bidi="fa-IR"/>
        </w:rPr>
      </w:pPr>
      <w:r w:rsidRPr="005408A4">
        <w:rPr>
          <w:rStyle w:val="FootnoteReference"/>
          <w:rFonts w:ascii="Times New Roman" w:hAnsi="Times New Roman" w:cs="Times New Roman"/>
        </w:rPr>
        <w:footnoteRef/>
      </w:r>
      <w:r w:rsidRPr="005408A4">
        <w:rPr>
          <w:rFonts w:ascii="Times New Roman" w:hAnsi="Times New Roman" w:cs="Times New Roman"/>
        </w:rPr>
        <w:t xml:space="preserve"> recalescence</w:t>
      </w:r>
    </w:p>
  </w:footnote>
  <w:footnote w:id="6">
    <w:p w14:paraId="0DAFB141" w14:textId="17B209F5" w:rsidR="00CB4888" w:rsidRPr="00912EDF" w:rsidRDefault="00CB4888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912EDF">
        <w:rPr>
          <w:rStyle w:val="FootnoteReference"/>
          <w:rFonts w:ascii="Times New Roman" w:hAnsi="Times New Roman" w:cs="Times New Roman"/>
        </w:rPr>
        <w:footnoteRef/>
      </w:r>
      <w:r w:rsidRPr="00912EDF">
        <w:rPr>
          <w:rFonts w:ascii="Times New Roman" w:hAnsi="Times New Roman" w:cs="Times New Roman"/>
        </w:rPr>
        <w:t xml:space="preserve"> </w:t>
      </w:r>
      <w:proofErr w:type="spellStart"/>
      <w:r w:rsidRPr="00912EDF">
        <w:rPr>
          <w:rFonts w:ascii="Times New Roman" w:hAnsi="Times New Roman" w:cs="Times New Roman"/>
        </w:rPr>
        <w:t>Stefanescu</w:t>
      </w:r>
      <w:proofErr w:type="spellEnd"/>
    </w:p>
  </w:footnote>
  <w:footnote w:id="7">
    <w:p w14:paraId="3FAFC29C" w14:textId="09D802CC" w:rsidR="008A0F39" w:rsidRPr="00912EDF" w:rsidRDefault="008A0F39">
      <w:pPr>
        <w:pStyle w:val="FootnoteText"/>
        <w:rPr>
          <w:rFonts w:asciiTheme="majorBidi" w:hAnsiTheme="majorBidi" w:cstheme="majorBidi"/>
          <w:rtl/>
          <w:lang w:bidi="fa-IR"/>
        </w:rPr>
      </w:pPr>
      <w:r w:rsidRPr="00912EDF">
        <w:rPr>
          <w:rStyle w:val="FootnoteReference"/>
          <w:rFonts w:asciiTheme="majorBidi" w:hAnsiTheme="majorBidi" w:cstheme="majorBidi"/>
        </w:rPr>
        <w:footnoteRef/>
      </w:r>
      <w:r w:rsidRPr="00912EDF">
        <w:rPr>
          <w:rFonts w:asciiTheme="majorBidi" w:hAnsiTheme="majorBidi" w:cstheme="majorBidi"/>
        </w:rPr>
        <w:t xml:space="preserve"> Whiting</w:t>
      </w:r>
    </w:p>
  </w:footnote>
  <w:footnote w:id="8">
    <w:p w14:paraId="106EE75D" w14:textId="5A182534" w:rsidR="008A0F39" w:rsidRDefault="008A0F39">
      <w:pPr>
        <w:pStyle w:val="FootnoteText"/>
        <w:rPr>
          <w:rtl/>
          <w:lang w:bidi="fa-IR"/>
        </w:rPr>
      </w:pPr>
      <w:r w:rsidRPr="00912EDF">
        <w:rPr>
          <w:rStyle w:val="FootnoteReference"/>
          <w:rFonts w:asciiTheme="majorBidi" w:hAnsiTheme="majorBidi" w:cstheme="majorBidi"/>
        </w:rPr>
        <w:footnoteRef/>
      </w:r>
      <w:r w:rsidRPr="00912EDF">
        <w:rPr>
          <w:rFonts w:asciiTheme="majorBidi" w:hAnsiTheme="majorBidi" w:cstheme="majorBidi"/>
        </w:rPr>
        <w:t xml:space="preserve"> </w:t>
      </w:r>
      <w:proofErr w:type="spellStart"/>
      <w:r w:rsidRPr="00912EDF">
        <w:rPr>
          <w:rFonts w:asciiTheme="majorBidi" w:hAnsiTheme="majorBidi" w:cstheme="majorBidi"/>
        </w:rPr>
        <w:t>Backerud</w:t>
      </w:r>
      <w:proofErr w:type="spellEnd"/>
    </w:p>
  </w:footnote>
  <w:footnote w:id="9">
    <w:p w14:paraId="4A6E0216" w14:textId="14F91A1E" w:rsidR="008A0F39" w:rsidRPr="00912EDF" w:rsidRDefault="008A0F39">
      <w:pPr>
        <w:pStyle w:val="FootnoteText"/>
        <w:rPr>
          <w:rFonts w:asciiTheme="majorBidi" w:hAnsiTheme="majorBidi" w:cstheme="majorBidi"/>
          <w:rtl/>
          <w:lang w:bidi="fa-IR"/>
        </w:rPr>
      </w:pPr>
      <w:r w:rsidRPr="00912EDF">
        <w:rPr>
          <w:rStyle w:val="FootnoteReference"/>
          <w:rFonts w:asciiTheme="majorBidi" w:hAnsiTheme="majorBidi" w:cstheme="majorBidi"/>
        </w:rPr>
        <w:footnoteRef/>
      </w:r>
      <w:r w:rsidRPr="00912EDF">
        <w:rPr>
          <w:rFonts w:asciiTheme="majorBidi" w:hAnsiTheme="majorBidi" w:cstheme="majorBidi"/>
        </w:rPr>
        <w:t xml:space="preserve"> </w:t>
      </w:r>
      <w:proofErr w:type="spellStart"/>
      <w:r w:rsidRPr="00912EDF">
        <w:rPr>
          <w:rFonts w:asciiTheme="majorBidi" w:hAnsiTheme="majorBidi" w:cstheme="majorBidi"/>
        </w:rPr>
        <w:t>Anantha</w:t>
      </w:r>
      <w:proofErr w:type="spellEnd"/>
      <w:r w:rsidRPr="00912EDF">
        <w:rPr>
          <w:rFonts w:asciiTheme="majorBidi" w:hAnsiTheme="majorBidi" w:cstheme="majorBidi"/>
        </w:rPr>
        <w:t xml:space="preserve"> Narayanan</w:t>
      </w:r>
    </w:p>
  </w:footnote>
  <w:footnote w:id="10">
    <w:p w14:paraId="01ED5775" w14:textId="58221F50" w:rsidR="00340DD3" w:rsidRPr="00912EDF" w:rsidRDefault="00340DD3">
      <w:pPr>
        <w:pStyle w:val="FootnoteText"/>
        <w:rPr>
          <w:rFonts w:asciiTheme="majorBidi" w:hAnsiTheme="majorBidi" w:cstheme="majorBidi"/>
          <w:rtl/>
          <w:lang w:bidi="fa-IR"/>
        </w:rPr>
      </w:pPr>
      <w:r w:rsidRPr="00912EDF">
        <w:rPr>
          <w:rStyle w:val="FootnoteReference"/>
          <w:rFonts w:asciiTheme="majorBidi" w:hAnsiTheme="majorBidi" w:cstheme="majorBidi"/>
        </w:rPr>
        <w:footnoteRef/>
      </w:r>
      <w:r w:rsidRPr="00912EDF">
        <w:rPr>
          <w:rFonts w:asciiTheme="majorBidi" w:hAnsiTheme="majorBidi" w:cstheme="majorBidi"/>
        </w:rPr>
        <w:t xml:space="preserve"> Gowri</w:t>
      </w:r>
    </w:p>
  </w:footnote>
  <w:footnote w:id="11">
    <w:p w14:paraId="2B7CBCAB" w14:textId="2C62B17F" w:rsidR="00655912" w:rsidRPr="00912EDF" w:rsidRDefault="00655912">
      <w:pPr>
        <w:pStyle w:val="FootnoteText"/>
        <w:rPr>
          <w:rFonts w:asciiTheme="majorBidi" w:hAnsiTheme="majorBidi" w:cstheme="majorBidi"/>
          <w:rtl/>
          <w:lang w:bidi="fa-IR"/>
        </w:rPr>
      </w:pPr>
      <w:r w:rsidRPr="00912EDF">
        <w:rPr>
          <w:rStyle w:val="FootnoteReference"/>
          <w:rFonts w:asciiTheme="majorBidi" w:hAnsiTheme="majorBidi" w:cstheme="majorBidi"/>
        </w:rPr>
        <w:footnoteRef/>
      </w:r>
      <w:r w:rsidRPr="00912EDF">
        <w:rPr>
          <w:rFonts w:asciiTheme="majorBidi" w:hAnsiTheme="majorBidi" w:cstheme="majorBidi"/>
        </w:rPr>
        <w:t xml:space="preserve"> </w:t>
      </w:r>
      <w:proofErr w:type="spellStart"/>
      <w:r w:rsidRPr="00912EDF">
        <w:rPr>
          <w:rFonts w:asciiTheme="majorBidi" w:hAnsiTheme="majorBidi" w:cstheme="majorBidi"/>
        </w:rPr>
        <w:t>risering</w:t>
      </w:r>
      <w:proofErr w:type="spellEnd"/>
    </w:p>
  </w:footnote>
  <w:footnote w:id="12">
    <w:p w14:paraId="271F9332" w14:textId="74F643EB" w:rsidR="004472EC" w:rsidRPr="00912EDF" w:rsidRDefault="004472EC">
      <w:pPr>
        <w:pStyle w:val="FootnoteText"/>
        <w:rPr>
          <w:rFonts w:asciiTheme="majorBidi" w:hAnsiTheme="majorBidi" w:cstheme="majorBidi"/>
          <w:rtl/>
          <w:lang w:bidi="fa-IR"/>
        </w:rPr>
      </w:pPr>
      <w:r w:rsidRPr="00912EDF">
        <w:rPr>
          <w:rStyle w:val="FootnoteReference"/>
          <w:rFonts w:asciiTheme="majorBidi" w:hAnsiTheme="majorBidi" w:cstheme="majorBidi"/>
        </w:rPr>
        <w:footnoteRef/>
      </w:r>
      <w:r w:rsidRPr="00912EDF">
        <w:rPr>
          <w:rFonts w:asciiTheme="majorBidi" w:hAnsiTheme="majorBidi" w:cstheme="majorBidi"/>
        </w:rPr>
        <w:t xml:space="preserve"> Campbell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236CB"/>
    <w:multiLevelType w:val="hybridMultilevel"/>
    <w:tmpl w:val="7F88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64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7B"/>
    <w:rsid w:val="000C26D9"/>
    <w:rsid w:val="000D60A2"/>
    <w:rsid w:val="00125006"/>
    <w:rsid w:val="001721B1"/>
    <w:rsid w:val="0018103F"/>
    <w:rsid w:val="001B12D5"/>
    <w:rsid w:val="001B5C73"/>
    <w:rsid w:val="00215AB3"/>
    <w:rsid w:val="002208F1"/>
    <w:rsid w:val="00225227"/>
    <w:rsid w:val="0025422D"/>
    <w:rsid w:val="002607D4"/>
    <w:rsid w:val="00261338"/>
    <w:rsid w:val="003110A2"/>
    <w:rsid w:val="00311DC6"/>
    <w:rsid w:val="0033172E"/>
    <w:rsid w:val="00340DD3"/>
    <w:rsid w:val="003937F0"/>
    <w:rsid w:val="003A0BA4"/>
    <w:rsid w:val="00424393"/>
    <w:rsid w:val="004472EC"/>
    <w:rsid w:val="00461BCF"/>
    <w:rsid w:val="00497D73"/>
    <w:rsid w:val="004C3E94"/>
    <w:rsid w:val="004E78EC"/>
    <w:rsid w:val="00530308"/>
    <w:rsid w:val="005408A4"/>
    <w:rsid w:val="00577D44"/>
    <w:rsid w:val="005C5B8E"/>
    <w:rsid w:val="005E2C13"/>
    <w:rsid w:val="00655912"/>
    <w:rsid w:val="006651A8"/>
    <w:rsid w:val="00677510"/>
    <w:rsid w:val="006E6CF8"/>
    <w:rsid w:val="00715440"/>
    <w:rsid w:val="00747B79"/>
    <w:rsid w:val="00755D99"/>
    <w:rsid w:val="00756EFD"/>
    <w:rsid w:val="00772902"/>
    <w:rsid w:val="00777CC5"/>
    <w:rsid w:val="00794167"/>
    <w:rsid w:val="007B1818"/>
    <w:rsid w:val="007C2A36"/>
    <w:rsid w:val="007E0DA1"/>
    <w:rsid w:val="00817057"/>
    <w:rsid w:val="00827116"/>
    <w:rsid w:val="008A0F39"/>
    <w:rsid w:val="00912EDF"/>
    <w:rsid w:val="009179C5"/>
    <w:rsid w:val="0095714A"/>
    <w:rsid w:val="009857C1"/>
    <w:rsid w:val="009E6D63"/>
    <w:rsid w:val="009F4DEA"/>
    <w:rsid w:val="00A2361F"/>
    <w:rsid w:val="00AE4763"/>
    <w:rsid w:val="00B813BC"/>
    <w:rsid w:val="00C667AA"/>
    <w:rsid w:val="00C95DBE"/>
    <w:rsid w:val="00CA22BD"/>
    <w:rsid w:val="00CA5791"/>
    <w:rsid w:val="00CA6B4F"/>
    <w:rsid w:val="00CB4888"/>
    <w:rsid w:val="00D4077B"/>
    <w:rsid w:val="00DD1ADD"/>
    <w:rsid w:val="00E67A40"/>
    <w:rsid w:val="00E766AC"/>
    <w:rsid w:val="00EC69F3"/>
    <w:rsid w:val="00F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99A9"/>
  <w15:chartTrackingRefBased/>
  <w15:docId w15:val="{E43C64BC-C735-4996-83AF-DC36AD7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0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77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24393"/>
    <w:rPr>
      <w:color w:val="808080"/>
    </w:rPr>
  </w:style>
  <w:style w:type="paragraph" w:styleId="ListParagraph">
    <w:name w:val="List Paragraph"/>
    <w:basedOn w:val="Normal"/>
    <w:uiPriority w:val="34"/>
    <w:qFormat/>
    <w:rsid w:val="001B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2AC6-B722-4F99-87BD-6AE582F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18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ALTIN-system</cp:lastModifiedBy>
  <cp:revision>25</cp:revision>
  <dcterms:created xsi:type="dcterms:W3CDTF">2020-01-29T14:32:00Z</dcterms:created>
  <dcterms:modified xsi:type="dcterms:W3CDTF">2023-01-02T06:46:00Z</dcterms:modified>
</cp:coreProperties>
</file>