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0865" w14:textId="77777777" w:rsidR="00BF5528"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sidRPr="00BF5528">
        <w:rPr>
          <w:rFonts w:cs="B Nazanin"/>
          <w:noProof/>
          <w:color w:val="000000" w:themeColor="text1"/>
          <w:sz w:val="28"/>
          <w:szCs w:val="28"/>
        </w:rPr>
        <w:drawing>
          <wp:inline distT="0" distB="0" distL="0" distR="0" wp14:anchorId="5A16FF5E" wp14:editId="3F4F984F">
            <wp:extent cx="1428750"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40F0460" w14:textId="77777777" w:rsidR="00BF5528"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p>
    <w:p w14:paraId="2F27B01E" w14:textId="7F6E4EEF" w:rsidR="009A4104" w:rsidRPr="00BF5528" w:rsidRDefault="009A4104" w:rsidP="00BF5528">
      <w:pPr>
        <w:bidi/>
        <w:spacing w:after="0" w:line="360" w:lineRule="auto"/>
        <w:jc w:val="center"/>
        <w:rPr>
          <w:rFonts w:ascii="Times New Roman" w:eastAsiaTheme="minorEastAsia" w:hAnsi="Times New Roman" w:cs="B Nazanin"/>
          <w:b/>
          <w:bCs/>
          <w:color w:val="000000" w:themeColor="text1"/>
          <w:sz w:val="36"/>
          <w:szCs w:val="36"/>
          <w:rtl/>
          <w:lang w:bidi="fa-IR"/>
        </w:rPr>
      </w:pPr>
      <w:r w:rsidRPr="00BF5528">
        <w:rPr>
          <w:rFonts w:ascii="Times New Roman" w:eastAsiaTheme="minorEastAsia" w:hAnsi="Times New Roman" w:cs="B Nazanin" w:hint="cs"/>
          <w:b/>
          <w:bCs/>
          <w:color w:val="000000" w:themeColor="text1"/>
          <w:sz w:val="36"/>
          <w:szCs w:val="36"/>
          <w:rtl/>
          <w:lang w:bidi="fa-IR"/>
        </w:rPr>
        <w:t>اسپکتروسکوپی رامان افزایش سطح در الکت</w:t>
      </w:r>
      <w:r w:rsidR="00937A0D" w:rsidRPr="00BF5528">
        <w:rPr>
          <w:rFonts w:ascii="Times New Roman" w:eastAsiaTheme="minorEastAsia" w:hAnsi="Times New Roman" w:cs="B Nazanin" w:hint="cs"/>
          <w:b/>
          <w:bCs/>
          <w:color w:val="000000" w:themeColor="text1"/>
          <w:sz w:val="36"/>
          <w:szCs w:val="36"/>
          <w:rtl/>
          <w:lang w:bidi="fa-IR"/>
        </w:rPr>
        <w:t>ر</w:t>
      </w:r>
      <w:r w:rsidR="00F84F55" w:rsidRPr="00BF5528">
        <w:rPr>
          <w:rFonts w:ascii="Times New Roman" w:eastAsiaTheme="minorEastAsia" w:hAnsi="Times New Roman" w:cs="B Nazanin" w:hint="cs"/>
          <w:b/>
          <w:bCs/>
          <w:color w:val="000000" w:themeColor="text1"/>
          <w:sz w:val="36"/>
          <w:szCs w:val="36"/>
          <w:rtl/>
          <w:lang w:bidi="fa-IR"/>
        </w:rPr>
        <w:t>وفورز</w:t>
      </w:r>
      <w:r w:rsidRPr="00BF5528">
        <w:rPr>
          <w:rFonts w:ascii="Times New Roman" w:eastAsiaTheme="minorEastAsia" w:hAnsi="Times New Roman" w:cs="B Nazanin" w:hint="cs"/>
          <w:b/>
          <w:bCs/>
          <w:color w:val="000000" w:themeColor="text1"/>
          <w:sz w:val="36"/>
          <w:szCs w:val="36"/>
          <w:rtl/>
          <w:lang w:bidi="fa-IR"/>
        </w:rPr>
        <w:t xml:space="preserve"> </w:t>
      </w:r>
      <w:r w:rsidR="00BE4554">
        <w:rPr>
          <w:rFonts w:ascii="Times New Roman" w:eastAsiaTheme="minorEastAsia" w:hAnsi="Times New Roman" w:cs="B Nazanin" w:hint="cs"/>
          <w:b/>
          <w:bCs/>
          <w:color w:val="000000" w:themeColor="text1"/>
          <w:sz w:val="36"/>
          <w:szCs w:val="36"/>
          <w:rtl/>
          <w:lang w:bidi="fa-IR"/>
        </w:rPr>
        <w:t>ریز</w:t>
      </w:r>
      <w:r w:rsidRPr="00BF5528">
        <w:rPr>
          <w:rFonts w:ascii="Times New Roman" w:eastAsiaTheme="minorEastAsia" w:hAnsi="Times New Roman" w:cs="B Nazanin" w:hint="cs"/>
          <w:b/>
          <w:bCs/>
          <w:color w:val="000000" w:themeColor="text1"/>
          <w:sz w:val="36"/>
          <w:szCs w:val="36"/>
          <w:rtl/>
          <w:lang w:bidi="fa-IR"/>
        </w:rPr>
        <w:t xml:space="preserve"> تراشه</w:t>
      </w:r>
    </w:p>
    <w:p w14:paraId="209C2F30" w14:textId="77777777" w:rsidR="00E06D8C" w:rsidRPr="00BF5528" w:rsidRDefault="00E06D8C" w:rsidP="00BF5528">
      <w:pPr>
        <w:bidi/>
        <w:spacing w:after="0" w:line="360" w:lineRule="auto"/>
        <w:jc w:val="both"/>
        <w:rPr>
          <w:rFonts w:ascii="Times New Roman" w:eastAsiaTheme="minorEastAsia" w:hAnsi="Times New Roman" w:cs="B Nazanin"/>
          <w:b/>
          <w:bCs/>
          <w:color w:val="000000" w:themeColor="text1"/>
          <w:sz w:val="28"/>
          <w:szCs w:val="28"/>
          <w:rtl/>
          <w:lang w:bidi="fa-IR"/>
        </w:rPr>
      </w:pPr>
    </w:p>
    <w:p w14:paraId="22CB186F" w14:textId="77777777" w:rsidR="009A4104" w:rsidRPr="00BF5528" w:rsidRDefault="009A4104"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sidRPr="00BF5528">
        <w:rPr>
          <w:rFonts w:ascii="Times New Roman" w:eastAsiaTheme="minorEastAsia" w:hAnsi="Times New Roman" w:cs="B Nazanin" w:hint="cs"/>
          <w:b/>
          <w:bCs/>
          <w:color w:val="000000" w:themeColor="text1"/>
          <w:sz w:val="28"/>
          <w:szCs w:val="28"/>
          <w:rtl/>
          <w:lang w:bidi="fa-IR"/>
        </w:rPr>
        <w:t xml:space="preserve">چکیده </w:t>
      </w:r>
    </w:p>
    <w:p w14:paraId="6475258D" w14:textId="77777777" w:rsidR="00C525AB" w:rsidRPr="00BF5528" w:rsidRDefault="009A4104"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اتصال الکتروفورز مویرگی ریز تراشه با اسپکتروسکوپی رامان افزایش سطح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موجب ترکیب قدرت بالای جداسازی الکتروفورز مویرگی با توانایی دستیابی به طیف لرزشی جهت شناسایی اجرا می گردد. طیف سنجی رامان یک روش تشخیص توصیفی است که به طور خاص برای </w:t>
      </w:r>
      <w:r w:rsidR="00F84F55" w:rsidRPr="00BF5528">
        <w:rPr>
          <w:rFonts w:ascii="Times New Roman" w:eastAsiaTheme="minorEastAsia" w:hAnsi="Times New Roman" w:cs="B Nazanin" w:hint="cs"/>
          <w:color w:val="000000" w:themeColor="text1"/>
          <w:sz w:val="28"/>
          <w:szCs w:val="28"/>
          <w:rtl/>
          <w:lang w:bidi="fa-IR"/>
        </w:rPr>
        <w:t>آنا</w:t>
      </w:r>
      <w:r w:rsidRPr="00BF5528">
        <w:rPr>
          <w:rFonts w:ascii="Times New Roman" w:eastAsiaTheme="minorEastAsia" w:hAnsi="Times New Roman" w:cs="B Nazanin" w:hint="cs"/>
          <w:color w:val="000000" w:themeColor="text1"/>
          <w:sz w:val="28"/>
          <w:szCs w:val="28"/>
          <w:rtl/>
          <w:lang w:bidi="fa-IR"/>
        </w:rPr>
        <w:t xml:space="preserve">لیز شیمیایی مناسب است چون غیر مخرب بوده و قابلیت شناسایی آنالیت ها را دارد. با این وجود نقطه ضعف آن حساسیت کم می باشد و حتی گاها به زمان های طولانی تری نسبت به پهنای پیک معمول جهت جداسازی های الکتروفورزی نیاز دارد. شدت رامان با نزدیک کردن </w:t>
      </w:r>
      <w:r w:rsidR="00F84F55" w:rsidRPr="00BF5528">
        <w:rPr>
          <w:rFonts w:ascii="Times New Roman" w:eastAsiaTheme="minorEastAsia" w:hAnsi="Times New Roman" w:cs="B Nazanin" w:hint="cs"/>
          <w:color w:val="000000" w:themeColor="text1"/>
          <w:sz w:val="28"/>
          <w:szCs w:val="28"/>
          <w:rtl/>
          <w:lang w:bidi="fa-IR"/>
        </w:rPr>
        <w:t>آ</w:t>
      </w:r>
      <w:r w:rsidRPr="00BF5528">
        <w:rPr>
          <w:rFonts w:ascii="Times New Roman" w:eastAsiaTheme="minorEastAsia" w:hAnsi="Times New Roman" w:cs="B Nazanin" w:hint="cs"/>
          <w:color w:val="000000" w:themeColor="text1"/>
          <w:sz w:val="28"/>
          <w:szCs w:val="28"/>
          <w:rtl/>
          <w:lang w:bidi="fa-IR"/>
        </w:rPr>
        <w:t xml:space="preserve">نالیت به سطح فلزات نانوساختار و یا کلوئیدها به شدت بهبود می یابد (علت اثر افزایش سطح). این مقاله رویکرد جدیدی در زمینه اتصال </w:t>
      </w:r>
      <w:r w:rsidRPr="00BF5528">
        <w:rPr>
          <w:rFonts w:ascii="Times New Roman" w:eastAsiaTheme="minorEastAsia" w:hAnsi="Times New Roman" w:cs="B Nazanin"/>
          <w:color w:val="000000" w:themeColor="text1"/>
          <w:sz w:val="28"/>
          <w:szCs w:val="28"/>
          <w:lang w:bidi="fa-IR"/>
        </w:rPr>
        <w:t>MCE-</w:t>
      </w:r>
      <w:r w:rsidR="008D5CFC" w:rsidRPr="00BF5528">
        <w:rPr>
          <w:rFonts w:ascii="Times New Roman" w:eastAsiaTheme="minorEastAsia" w:hAnsi="Times New Roman" w:cs="B Nazanin"/>
          <w:color w:val="000000" w:themeColor="text1"/>
          <w:sz w:val="28"/>
          <w:szCs w:val="28"/>
          <w:lang w:bidi="fa-IR"/>
        </w:rPr>
        <w:t>SERS</w:t>
      </w:r>
      <w:r w:rsidR="008D5CFC" w:rsidRPr="00BF5528">
        <w:rPr>
          <w:rFonts w:ascii="Times New Roman" w:eastAsiaTheme="minorEastAsia" w:hAnsi="Times New Roman" w:cs="B Nazanin" w:hint="cs"/>
          <w:color w:val="000000" w:themeColor="text1"/>
          <w:sz w:val="28"/>
          <w:szCs w:val="28"/>
          <w:rtl/>
          <w:lang w:bidi="fa-IR"/>
        </w:rPr>
        <w:t xml:space="preserve"> بر خط ارائه می دهد. عنصر اصلی دستگاه میکروفلوئید شیشه ای پیشرفته یک ساختار دوزسنجی است که شامل دوکانال جانبی می شود. این دو کانال پس از جداسازی الکتروفورزی آنالیت ها به کانال </w:t>
      </w:r>
      <w:r w:rsidR="008D5CFC" w:rsidRPr="00BF5528">
        <w:rPr>
          <w:rFonts w:ascii="Times New Roman" w:eastAsiaTheme="minorEastAsia" w:hAnsi="Times New Roman" w:cs="B Nazanin"/>
          <w:color w:val="000000" w:themeColor="text1"/>
          <w:sz w:val="28"/>
          <w:szCs w:val="28"/>
          <w:lang w:bidi="fa-IR"/>
        </w:rPr>
        <w:t>MCE</w:t>
      </w:r>
      <w:r w:rsidR="008D5CFC" w:rsidRPr="00BF5528">
        <w:rPr>
          <w:rFonts w:ascii="Times New Roman" w:eastAsiaTheme="minorEastAsia" w:hAnsi="Times New Roman" w:cs="B Nazanin" w:hint="cs"/>
          <w:color w:val="000000" w:themeColor="text1"/>
          <w:sz w:val="28"/>
          <w:szCs w:val="28"/>
          <w:rtl/>
          <w:lang w:bidi="fa-IR"/>
        </w:rPr>
        <w:t xml:space="preserve"> متصل می شود. کانال های دوزسنجی نانوذرات نقره </w:t>
      </w:r>
      <w:r w:rsidR="008D5CFC" w:rsidRPr="00BF5528">
        <w:rPr>
          <w:rFonts w:ascii="Times New Roman" w:eastAsiaTheme="minorEastAsia" w:hAnsi="Times New Roman" w:cs="B Nazanin"/>
          <w:color w:val="000000" w:themeColor="text1"/>
          <w:sz w:val="28"/>
          <w:szCs w:val="28"/>
          <w:lang w:bidi="fa-IR"/>
        </w:rPr>
        <w:t>(Ag-</w:t>
      </w:r>
      <w:proofErr w:type="spellStart"/>
      <w:r w:rsidR="008D5CFC" w:rsidRPr="00BF5528">
        <w:rPr>
          <w:rFonts w:ascii="Times New Roman" w:eastAsiaTheme="minorEastAsia" w:hAnsi="Times New Roman" w:cs="B Nazanin"/>
          <w:color w:val="000000" w:themeColor="text1"/>
          <w:sz w:val="28"/>
          <w:szCs w:val="28"/>
          <w:lang w:bidi="fa-IR"/>
        </w:rPr>
        <w:t>Nps</w:t>
      </w:r>
      <w:proofErr w:type="spellEnd"/>
      <w:r w:rsidR="008D5CFC" w:rsidRPr="00BF5528">
        <w:rPr>
          <w:rFonts w:ascii="Times New Roman" w:eastAsiaTheme="minorEastAsia" w:hAnsi="Times New Roman" w:cs="B Nazanin"/>
          <w:color w:val="000000" w:themeColor="text1"/>
          <w:sz w:val="28"/>
          <w:szCs w:val="28"/>
          <w:lang w:bidi="fa-IR"/>
        </w:rPr>
        <w:t>)</w:t>
      </w:r>
      <w:r w:rsidR="008D5CFC" w:rsidRPr="00BF5528">
        <w:rPr>
          <w:rFonts w:ascii="Times New Roman" w:eastAsiaTheme="minorEastAsia" w:hAnsi="Times New Roman" w:cs="B Nazanin" w:hint="cs"/>
          <w:color w:val="000000" w:themeColor="text1"/>
          <w:sz w:val="28"/>
          <w:szCs w:val="28"/>
          <w:rtl/>
          <w:lang w:bidi="fa-IR"/>
        </w:rPr>
        <w:t xml:space="preserve"> را به مناطق متفرقه الکتروفورزتیک ارائه می دهد. این مناطق ضبط از طیف </w:t>
      </w:r>
      <w:r w:rsidR="008D5CFC" w:rsidRPr="00BF5528">
        <w:rPr>
          <w:rFonts w:ascii="Times New Roman" w:eastAsiaTheme="minorEastAsia" w:hAnsi="Times New Roman" w:cs="B Nazanin"/>
          <w:color w:val="000000" w:themeColor="text1"/>
          <w:sz w:val="28"/>
          <w:szCs w:val="28"/>
          <w:lang w:bidi="fa-IR"/>
        </w:rPr>
        <w:t>SERS</w:t>
      </w:r>
      <w:r w:rsidR="008D5CFC" w:rsidRPr="00BF5528">
        <w:rPr>
          <w:rFonts w:ascii="Times New Roman" w:eastAsiaTheme="minorEastAsia" w:hAnsi="Times New Roman" w:cs="B Nazanin" w:hint="cs"/>
          <w:color w:val="000000" w:themeColor="text1"/>
          <w:sz w:val="28"/>
          <w:szCs w:val="28"/>
          <w:rtl/>
          <w:lang w:bidi="fa-IR"/>
        </w:rPr>
        <w:t xml:space="preserve"> ترکیبات جداشده را آسان می کند. </w:t>
      </w:r>
      <w:r w:rsidR="00C525AB" w:rsidRPr="00BF5528">
        <w:rPr>
          <w:rFonts w:ascii="Times New Roman" w:eastAsiaTheme="minorEastAsia" w:hAnsi="Times New Roman" w:cs="B Nazanin" w:hint="cs"/>
          <w:color w:val="000000" w:themeColor="text1"/>
          <w:sz w:val="28"/>
          <w:szCs w:val="28"/>
          <w:rtl/>
          <w:lang w:bidi="fa-IR"/>
        </w:rPr>
        <w:t xml:space="preserve">عملکرد تراشه </w:t>
      </w:r>
      <w:r w:rsidR="00C525AB" w:rsidRPr="00BF5528">
        <w:rPr>
          <w:rFonts w:ascii="Times New Roman" w:eastAsiaTheme="minorEastAsia" w:hAnsi="Times New Roman" w:cs="B Nazanin"/>
          <w:color w:val="000000" w:themeColor="text1"/>
          <w:sz w:val="28"/>
          <w:szCs w:val="28"/>
          <w:lang w:bidi="fa-IR"/>
        </w:rPr>
        <w:t>MCE-SERS</w:t>
      </w:r>
      <w:r w:rsidR="00C525AB" w:rsidRPr="00BF5528">
        <w:rPr>
          <w:rFonts w:ascii="Times New Roman" w:eastAsiaTheme="minorEastAsia" w:hAnsi="Times New Roman" w:cs="B Nazanin" w:hint="cs"/>
          <w:color w:val="000000" w:themeColor="text1"/>
          <w:sz w:val="28"/>
          <w:szCs w:val="28"/>
          <w:rtl/>
          <w:lang w:bidi="fa-IR"/>
        </w:rPr>
        <w:t xml:space="preserve"> با آنالیز یک محلول مدل رودامین در 90 ثانیه با دستیابی به </w:t>
      </w:r>
      <w:r w:rsidR="00C525AB" w:rsidRPr="00BF5528">
        <w:rPr>
          <w:rFonts w:ascii="Times New Roman" w:eastAsiaTheme="minorEastAsia" w:hAnsi="Times New Roman" w:cs="B Nazanin"/>
          <w:color w:val="000000" w:themeColor="text1"/>
          <w:sz w:val="28"/>
          <w:szCs w:val="28"/>
          <w:lang w:bidi="fa-IR"/>
        </w:rPr>
        <w:t>RSD</w:t>
      </w:r>
      <w:r w:rsidR="00C525AB" w:rsidRPr="00BF5528">
        <w:rPr>
          <w:rFonts w:ascii="Times New Roman" w:eastAsiaTheme="minorEastAsia" w:hAnsi="Times New Roman" w:cs="B Nazanin" w:hint="cs"/>
          <w:color w:val="000000" w:themeColor="text1"/>
          <w:sz w:val="28"/>
          <w:szCs w:val="28"/>
          <w:rtl/>
          <w:lang w:bidi="fa-IR"/>
        </w:rPr>
        <w:t xml:space="preserve"> زمان مهاجرت زیر </w:t>
      </w:r>
      <w:r w:rsidR="00C525AB" w:rsidRPr="00BF5528">
        <w:rPr>
          <w:rFonts w:ascii="Times New Roman" w:eastAsiaTheme="minorEastAsia" w:hAnsi="Times New Roman" w:cs="B Nazanin"/>
          <w:color w:val="000000" w:themeColor="text1"/>
          <w:sz w:val="28"/>
          <w:szCs w:val="28"/>
          <w:lang w:bidi="fa-IR"/>
        </w:rPr>
        <w:t>1.5%</w:t>
      </w:r>
      <w:r w:rsidR="00C525AB" w:rsidRPr="00BF5528">
        <w:rPr>
          <w:rFonts w:ascii="Times New Roman" w:eastAsiaTheme="minorEastAsia" w:hAnsi="Times New Roman" w:cs="B Nazanin" w:hint="cs"/>
          <w:color w:val="000000" w:themeColor="text1"/>
          <w:sz w:val="28"/>
          <w:szCs w:val="28"/>
          <w:rtl/>
          <w:lang w:bidi="fa-IR"/>
        </w:rPr>
        <w:t xml:space="preserve"> ارزیابی گردید. این رویکرد به طور موفقیت آمیزی برای تجزیه و تحلیل ریبوخلاوین افزودنی خوراکی در سس باربیکیو به کاربرده شد. </w:t>
      </w:r>
    </w:p>
    <w:p w14:paraId="7D2E7A25"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7B10DB2B"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50B4F908" w14:textId="77777777" w:rsidR="00C525AB"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lastRenderedPageBreak/>
        <w:t xml:space="preserve">1. </w:t>
      </w:r>
      <w:r w:rsidR="00C525AB" w:rsidRPr="00BF5528">
        <w:rPr>
          <w:rFonts w:ascii="Times New Roman" w:eastAsiaTheme="minorEastAsia" w:hAnsi="Times New Roman" w:cs="B Nazanin" w:hint="cs"/>
          <w:b/>
          <w:bCs/>
          <w:color w:val="000000" w:themeColor="text1"/>
          <w:sz w:val="28"/>
          <w:szCs w:val="28"/>
          <w:rtl/>
          <w:lang w:bidi="fa-IR"/>
        </w:rPr>
        <w:t xml:space="preserve">مقدمه </w:t>
      </w:r>
    </w:p>
    <w:p w14:paraId="49C27DD9" w14:textId="77777777" w:rsidR="00F371DC" w:rsidRPr="00BF5528" w:rsidRDefault="001377CA"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اسپکتروسکوپی</w:t>
      </w:r>
      <w:r w:rsidR="00C525AB" w:rsidRPr="00BF5528">
        <w:rPr>
          <w:rFonts w:ascii="Times New Roman" w:eastAsiaTheme="minorEastAsia" w:hAnsi="Times New Roman" w:cs="B Nazanin" w:hint="cs"/>
          <w:color w:val="000000" w:themeColor="text1"/>
          <w:sz w:val="28"/>
          <w:szCs w:val="28"/>
          <w:rtl/>
          <w:lang w:bidi="fa-IR"/>
        </w:rPr>
        <w:t xml:space="preserve"> رامان یک ابزار و تحلیل ارزشمند برای تشخیص شیمیایی ترکیبات بر اساس مشاهده تغییرات لرزشی ملکول پس از پراکندگی یر الاستیک فوتون های متقابل می باشد. با این وجود از آن جاییکه پراکندگی </w:t>
      </w:r>
      <w:r w:rsidRPr="00BF5528">
        <w:rPr>
          <w:rFonts w:ascii="Times New Roman" w:eastAsiaTheme="minorEastAsia" w:hAnsi="Times New Roman" w:cs="B Nazanin" w:hint="cs"/>
          <w:color w:val="000000" w:themeColor="text1"/>
          <w:sz w:val="28"/>
          <w:szCs w:val="28"/>
          <w:rtl/>
          <w:lang w:bidi="fa-IR"/>
        </w:rPr>
        <w:t>غ</w:t>
      </w:r>
      <w:r w:rsidR="00C525AB" w:rsidRPr="00BF5528">
        <w:rPr>
          <w:rFonts w:ascii="Times New Roman" w:eastAsiaTheme="minorEastAsia" w:hAnsi="Times New Roman" w:cs="B Nazanin" w:hint="cs"/>
          <w:color w:val="000000" w:themeColor="text1"/>
          <w:sz w:val="28"/>
          <w:szCs w:val="28"/>
          <w:rtl/>
          <w:lang w:bidi="fa-IR"/>
        </w:rPr>
        <w:t xml:space="preserve">یر الاستیک یک پدیده نادراست (به طور تخمینی 1 فوتون از 106 فوتون، سیگنال های رامان را فراهم می کند). اسپکتروسکوپی رامان دارای نقطه ضعف کمبود سیگنال است در اواخر دهه 1970 کشف شد که جذب آنالیت ها به نانوساختارهای فلزات </w:t>
      </w:r>
      <w:r w:rsidRPr="00BF5528">
        <w:rPr>
          <w:rFonts w:ascii="Times New Roman" w:eastAsiaTheme="minorEastAsia" w:hAnsi="Times New Roman" w:cs="B Nazanin" w:hint="cs"/>
          <w:color w:val="000000" w:themeColor="text1"/>
          <w:sz w:val="28"/>
          <w:szCs w:val="28"/>
          <w:rtl/>
          <w:lang w:bidi="fa-IR"/>
        </w:rPr>
        <w:t>نجیب منج</w:t>
      </w:r>
      <w:r w:rsidR="00C525AB" w:rsidRPr="00BF5528">
        <w:rPr>
          <w:rFonts w:ascii="Times New Roman" w:eastAsiaTheme="minorEastAsia" w:hAnsi="Times New Roman" w:cs="B Nazanin" w:hint="cs"/>
          <w:color w:val="000000" w:themeColor="text1"/>
          <w:sz w:val="28"/>
          <w:szCs w:val="28"/>
          <w:rtl/>
          <w:lang w:bidi="fa-IR"/>
        </w:rPr>
        <w:t xml:space="preserve">ر به بهبود چشمگیر حسایت با افزایش فاکتور تا 106-109 می شود. حتی حساسیت در حد یک ملکول نیز گزارش شده است </w:t>
      </w:r>
      <w:r w:rsidR="00C525AB" w:rsidRPr="00BF5528">
        <w:rPr>
          <w:rFonts w:ascii="Times New Roman" w:eastAsiaTheme="minorEastAsia" w:hAnsi="Times New Roman" w:cs="B Nazanin"/>
          <w:color w:val="000000" w:themeColor="text1"/>
          <w:sz w:val="28"/>
          <w:szCs w:val="28"/>
          <w:lang w:bidi="fa-IR"/>
        </w:rPr>
        <w:t>[1,2]</w:t>
      </w:r>
      <w:r w:rsidR="00C525AB" w:rsidRPr="00BF5528">
        <w:rPr>
          <w:rFonts w:ascii="Times New Roman" w:eastAsiaTheme="minorEastAsia" w:hAnsi="Times New Roman" w:cs="B Nazanin" w:hint="cs"/>
          <w:color w:val="000000" w:themeColor="text1"/>
          <w:sz w:val="28"/>
          <w:szCs w:val="28"/>
          <w:rtl/>
          <w:lang w:bidi="fa-IR"/>
        </w:rPr>
        <w:t>. این تکنین</w:t>
      </w:r>
      <w:r w:rsidRPr="00BF5528">
        <w:rPr>
          <w:rFonts w:ascii="Times New Roman" w:eastAsiaTheme="minorEastAsia" w:hAnsi="Times New Roman" w:cs="B Nazanin" w:hint="cs"/>
          <w:color w:val="000000" w:themeColor="text1"/>
          <w:sz w:val="28"/>
          <w:szCs w:val="28"/>
          <w:rtl/>
          <w:lang w:bidi="fa-IR"/>
        </w:rPr>
        <w:t>ک</w:t>
      </w:r>
      <w:r w:rsidR="00C525AB" w:rsidRPr="00BF5528">
        <w:rPr>
          <w:rFonts w:ascii="Times New Roman" w:eastAsiaTheme="minorEastAsia" w:hAnsi="Times New Roman" w:cs="B Nazanin" w:hint="cs"/>
          <w:color w:val="000000" w:themeColor="text1"/>
          <w:sz w:val="28"/>
          <w:szCs w:val="28"/>
          <w:rtl/>
          <w:lang w:bidi="fa-IR"/>
        </w:rPr>
        <w:t xml:space="preserve"> که اسپکتروسکوپی رامان افزایش سطح </w:t>
      </w:r>
      <w:r w:rsidR="00C525AB" w:rsidRPr="00BF5528">
        <w:rPr>
          <w:rFonts w:ascii="Times New Roman" w:eastAsiaTheme="minorEastAsia" w:hAnsi="Times New Roman" w:cs="B Nazanin"/>
          <w:color w:val="000000" w:themeColor="text1"/>
          <w:sz w:val="28"/>
          <w:szCs w:val="28"/>
          <w:lang w:bidi="fa-IR"/>
        </w:rPr>
        <w:t>(SERS)</w:t>
      </w:r>
      <w:r w:rsidR="00C525AB" w:rsidRPr="00BF5528">
        <w:rPr>
          <w:rFonts w:ascii="Times New Roman" w:eastAsiaTheme="minorEastAsia" w:hAnsi="Times New Roman" w:cs="B Nazanin" w:hint="cs"/>
          <w:color w:val="000000" w:themeColor="text1"/>
          <w:sz w:val="28"/>
          <w:szCs w:val="28"/>
          <w:rtl/>
          <w:lang w:bidi="fa-IR"/>
        </w:rPr>
        <w:t xml:space="preserve"> نامیده می شود اهمیت زیادی در شیمی تحلیلی مدرن دارد و همچنین در میکروفلوئیدها به کار می رود</w:t>
      </w:r>
      <w:r w:rsidR="00C525AB" w:rsidRPr="00BF5528">
        <w:rPr>
          <w:rFonts w:ascii="Times New Roman" w:eastAsiaTheme="minorEastAsia" w:hAnsi="Times New Roman" w:cs="B Nazanin"/>
          <w:color w:val="000000" w:themeColor="text1"/>
          <w:sz w:val="28"/>
          <w:szCs w:val="28"/>
          <w:lang w:bidi="fa-IR"/>
        </w:rPr>
        <w:t>[3-10]</w:t>
      </w:r>
      <w:r w:rsidR="00C525AB" w:rsidRPr="00BF5528">
        <w:rPr>
          <w:rFonts w:ascii="Times New Roman" w:eastAsiaTheme="minorEastAsia" w:hAnsi="Times New Roman" w:cs="B Nazanin" w:hint="cs"/>
          <w:color w:val="000000" w:themeColor="text1"/>
          <w:sz w:val="28"/>
          <w:szCs w:val="28"/>
          <w:rtl/>
          <w:lang w:bidi="fa-IR"/>
        </w:rPr>
        <w:t xml:space="preserve">. </w:t>
      </w:r>
    </w:p>
    <w:p w14:paraId="4562D4C9" w14:textId="77777777" w:rsidR="001777EB" w:rsidRPr="00BF5528" w:rsidRDefault="00C525AB"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اثر </w:t>
      </w:r>
      <w:r w:rsidRPr="00BF5528">
        <w:rPr>
          <w:rFonts w:ascii="Times New Roman" w:eastAsiaTheme="minorEastAsia" w:hAnsi="Times New Roman" w:cs="B Nazanin"/>
          <w:color w:val="000000" w:themeColor="text1"/>
          <w:sz w:val="28"/>
          <w:szCs w:val="28"/>
          <w:lang w:bidi="fa-IR"/>
        </w:rPr>
        <w:t>SERS</w:t>
      </w:r>
      <w:r w:rsidR="001377CA" w:rsidRPr="00BF5528">
        <w:rPr>
          <w:rFonts w:ascii="Times New Roman" w:eastAsiaTheme="minorEastAsia" w:hAnsi="Times New Roman" w:cs="B Nazanin" w:hint="cs"/>
          <w:color w:val="000000" w:themeColor="text1"/>
          <w:sz w:val="28"/>
          <w:szCs w:val="28"/>
          <w:rtl/>
          <w:lang w:bidi="fa-IR"/>
        </w:rPr>
        <w:t xml:space="preserve"> به طور گس</w:t>
      </w:r>
      <w:r w:rsidRPr="00BF5528">
        <w:rPr>
          <w:rFonts w:ascii="Times New Roman" w:eastAsiaTheme="minorEastAsia" w:hAnsi="Times New Roman" w:cs="B Nazanin" w:hint="cs"/>
          <w:color w:val="000000" w:themeColor="text1"/>
          <w:sz w:val="28"/>
          <w:szCs w:val="28"/>
          <w:rtl/>
          <w:lang w:bidi="fa-IR"/>
        </w:rPr>
        <w:t>ترده حاصل ایجاد میدان مناطیسی در سطح نانوساختار فلزی پس از برهم</w:t>
      </w:r>
      <w:r w:rsidR="003704F5"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 xml:space="preserve">کنش با فوتونهای دارای انرژی می باشد. </w:t>
      </w:r>
      <w:r w:rsidR="00A305D3" w:rsidRPr="00BF5528">
        <w:rPr>
          <w:rFonts w:ascii="Times New Roman" w:eastAsiaTheme="minorEastAsia" w:hAnsi="Times New Roman" w:cs="B Nazanin" w:hint="cs"/>
          <w:color w:val="000000" w:themeColor="text1"/>
          <w:sz w:val="28"/>
          <w:szCs w:val="28"/>
          <w:rtl/>
          <w:lang w:bidi="fa-IR"/>
        </w:rPr>
        <w:t xml:space="preserve">واژه </w:t>
      </w:r>
      <w:r w:rsidR="00A305D3" w:rsidRPr="00BF5528">
        <w:rPr>
          <w:rFonts w:ascii="Times New Roman" w:eastAsiaTheme="minorEastAsia" w:hAnsi="Times New Roman" w:cs="B Nazanin"/>
          <w:color w:val="000000" w:themeColor="text1"/>
          <w:sz w:val="28"/>
          <w:szCs w:val="28"/>
          <w:lang w:bidi="fa-IR"/>
        </w:rPr>
        <w:t>Hotspot</w:t>
      </w:r>
      <w:r w:rsidR="00A305D3" w:rsidRPr="00BF5528">
        <w:rPr>
          <w:rFonts w:ascii="Times New Roman" w:eastAsiaTheme="minorEastAsia" w:hAnsi="Times New Roman" w:cs="B Nazanin" w:hint="cs"/>
          <w:color w:val="000000" w:themeColor="text1"/>
          <w:sz w:val="28"/>
          <w:szCs w:val="28"/>
          <w:rtl/>
          <w:lang w:bidi="fa-IR"/>
        </w:rPr>
        <w:t xml:space="preserve"> (نقطه اشتراک) به فاصله بین دو (یا چند) نانوساختار اطلاق می شود که در آن نقطه میدان الکترومناطیس شدت می یابد و موجب ارتقا فاکتورهای افزایش می گردد.</w:t>
      </w:r>
      <w:r w:rsidR="00A305D3" w:rsidRPr="00BF5528">
        <w:rPr>
          <w:rFonts w:ascii="Times New Roman" w:eastAsiaTheme="minorEastAsia" w:hAnsi="Times New Roman" w:cs="B Nazanin"/>
          <w:color w:val="000000" w:themeColor="text1"/>
          <w:sz w:val="28"/>
          <w:szCs w:val="28"/>
          <w:lang w:bidi="fa-IR"/>
        </w:rPr>
        <w:t>[8]</w:t>
      </w:r>
      <w:r w:rsidR="00A305D3" w:rsidRPr="00BF5528">
        <w:rPr>
          <w:rFonts w:ascii="Times New Roman" w:eastAsiaTheme="minorEastAsia" w:hAnsi="Times New Roman" w:cs="B Nazanin" w:hint="cs"/>
          <w:color w:val="000000" w:themeColor="text1"/>
          <w:sz w:val="28"/>
          <w:szCs w:val="28"/>
          <w:rtl/>
          <w:lang w:bidi="fa-IR"/>
        </w:rPr>
        <w:t xml:space="preserve"> در مورد نانوساختارهای فلزی که در منطقه تشخیص مستحکم شده اند، نقاط اشتراک با ایجاد ساختارهای دقیق (ا</w:t>
      </w:r>
      <w:r w:rsidR="003704F5" w:rsidRPr="00BF5528">
        <w:rPr>
          <w:rFonts w:ascii="Times New Roman" w:eastAsiaTheme="minorEastAsia" w:hAnsi="Times New Roman" w:cs="B Nazanin" w:hint="cs"/>
          <w:color w:val="000000" w:themeColor="text1"/>
          <w:sz w:val="28"/>
          <w:szCs w:val="28"/>
          <w:rtl/>
          <w:lang w:bidi="fa-IR"/>
        </w:rPr>
        <w:t>غ</w:t>
      </w:r>
      <w:r w:rsidR="00A305D3" w:rsidRPr="00BF5528">
        <w:rPr>
          <w:rFonts w:ascii="Times New Roman" w:eastAsiaTheme="minorEastAsia" w:hAnsi="Times New Roman" w:cs="B Nazanin" w:hint="cs"/>
          <w:color w:val="000000" w:themeColor="text1"/>
          <w:sz w:val="28"/>
          <w:szCs w:val="28"/>
          <w:rtl/>
          <w:lang w:bidi="fa-IR"/>
        </w:rPr>
        <w:t xml:space="preserve">لب به صورت سلسه مراتبی) به دست می آید. </w:t>
      </w:r>
      <w:r w:rsidR="00A305D3" w:rsidRPr="00BF5528">
        <w:rPr>
          <w:rFonts w:ascii="Times New Roman" w:eastAsiaTheme="minorEastAsia" w:hAnsi="Times New Roman" w:cs="B Nazanin"/>
          <w:color w:val="000000" w:themeColor="text1"/>
          <w:sz w:val="28"/>
          <w:szCs w:val="28"/>
          <w:lang w:bidi="fa-IR"/>
        </w:rPr>
        <w:t>[9]</w:t>
      </w:r>
      <w:r w:rsidR="00A305D3" w:rsidRPr="00BF5528">
        <w:rPr>
          <w:rFonts w:ascii="Times New Roman" w:eastAsiaTheme="minorEastAsia" w:hAnsi="Times New Roman" w:cs="B Nazanin" w:hint="cs"/>
          <w:color w:val="000000" w:themeColor="text1"/>
          <w:sz w:val="28"/>
          <w:szCs w:val="28"/>
          <w:rtl/>
          <w:lang w:bidi="fa-IR"/>
        </w:rPr>
        <w:t xml:space="preserve">. روش های مبتنی بر نانو ذرات در محلول </w:t>
      </w:r>
      <w:r w:rsidR="00A305D3" w:rsidRPr="00BF5528">
        <w:rPr>
          <w:rFonts w:ascii="Times New Roman" w:eastAsiaTheme="minorEastAsia" w:hAnsi="Times New Roman" w:cs="B Nazanin"/>
          <w:color w:val="000000" w:themeColor="text1"/>
          <w:sz w:val="28"/>
          <w:szCs w:val="28"/>
          <w:lang w:bidi="fa-IR"/>
        </w:rPr>
        <w:t>(NPS)</w:t>
      </w:r>
      <w:r w:rsidR="00A305D3" w:rsidRPr="00BF5528">
        <w:rPr>
          <w:rFonts w:ascii="Times New Roman" w:eastAsiaTheme="minorEastAsia" w:hAnsi="Times New Roman" w:cs="B Nazanin" w:hint="cs"/>
          <w:color w:val="000000" w:themeColor="text1"/>
          <w:sz w:val="28"/>
          <w:szCs w:val="28"/>
          <w:rtl/>
          <w:lang w:bidi="fa-IR"/>
        </w:rPr>
        <w:t xml:space="preserve"> پایه تجمع کنترل شده، معمولا افزایش قدرت یونی- به ویژه با افزودن کلریدها (مثل</w:t>
      </w:r>
      <w:r w:rsidR="00A305D3" w:rsidRPr="00BF5528">
        <w:rPr>
          <w:rFonts w:ascii="Times New Roman" w:eastAsiaTheme="minorEastAsia" w:hAnsi="Times New Roman" w:cs="B Nazanin"/>
          <w:color w:val="000000" w:themeColor="text1"/>
          <w:sz w:val="28"/>
          <w:szCs w:val="28"/>
          <w:lang w:bidi="fa-IR"/>
        </w:rPr>
        <w:t xml:space="preserve">NaCl </w:t>
      </w:r>
      <w:r w:rsidR="00A305D3" w:rsidRPr="00BF5528">
        <w:rPr>
          <w:rFonts w:ascii="Times New Roman" w:eastAsiaTheme="minorEastAsia" w:hAnsi="Times New Roman" w:cs="B Nazanin" w:hint="cs"/>
          <w:color w:val="000000" w:themeColor="text1"/>
          <w:sz w:val="28"/>
          <w:szCs w:val="28"/>
          <w:rtl/>
          <w:lang w:bidi="fa-IR"/>
        </w:rPr>
        <w:t xml:space="preserve"> یا </w:t>
      </w:r>
      <w:proofErr w:type="spellStart"/>
      <w:r w:rsidR="00A305D3" w:rsidRPr="00BF5528">
        <w:rPr>
          <w:rFonts w:ascii="Times New Roman" w:eastAsiaTheme="minorEastAsia" w:hAnsi="Times New Roman" w:cs="B Nazanin"/>
          <w:color w:val="000000" w:themeColor="text1"/>
          <w:sz w:val="28"/>
          <w:szCs w:val="28"/>
          <w:lang w:bidi="fa-IR"/>
        </w:rPr>
        <w:t>KCl</w:t>
      </w:r>
      <w:proofErr w:type="spellEnd"/>
      <w:r w:rsidR="00A305D3" w:rsidRPr="00BF5528">
        <w:rPr>
          <w:rFonts w:ascii="Times New Roman" w:eastAsiaTheme="minorEastAsia" w:hAnsi="Times New Roman" w:cs="B Nazanin" w:hint="cs"/>
          <w:color w:val="000000" w:themeColor="text1"/>
          <w:sz w:val="28"/>
          <w:szCs w:val="28"/>
          <w:rtl/>
          <w:lang w:bidi="fa-IR"/>
        </w:rPr>
        <w:t xml:space="preserve">) انجام می گیرد. </w:t>
      </w:r>
    </w:p>
    <w:p w14:paraId="7B89EC85" w14:textId="77777777" w:rsidR="00A305D3" w:rsidRPr="00BF5528" w:rsidRDefault="00A305D3"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علیر</w:t>
      </w:r>
      <w:r w:rsidR="003704F5" w:rsidRPr="00BF5528">
        <w:rPr>
          <w:rFonts w:ascii="Times New Roman" w:eastAsiaTheme="minorEastAsia" w:hAnsi="Times New Roman" w:cs="B Nazanin" w:hint="cs"/>
          <w:color w:val="000000" w:themeColor="text1"/>
          <w:sz w:val="28"/>
          <w:szCs w:val="28"/>
          <w:rtl/>
          <w:lang w:bidi="fa-IR"/>
        </w:rPr>
        <w:t>غ</w:t>
      </w:r>
      <w:r w:rsidRPr="00BF5528">
        <w:rPr>
          <w:rFonts w:ascii="Times New Roman" w:eastAsiaTheme="minorEastAsia" w:hAnsi="Times New Roman" w:cs="B Nazanin" w:hint="cs"/>
          <w:color w:val="000000" w:themeColor="text1"/>
          <w:sz w:val="28"/>
          <w:szCs w:val="28"/>
          <w:rtl/>
          <w:lang w:bidi="fa-IR"/>
        </w:rPr>
        <w:t xml:space="preserve">م این که گاه جداسازی ترکیبی در خط به طور فزاینده ای محدوده کاربردی های بالقوه را افزایش می دهد، ترکیب تکنولوژی های جداسازی با تشخیص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به ندرت مورد استفاده قرار می گیرد </w:t>
      </w:r>
      <w:r w:rsidRPr="00BF5528">
        <w:rPr>
          <w:rFonts w:ascii="Times New Roman" w:eastAsiaTheme="minorEastAsia" w:hAnsi="Times New Roman" w:cs="B Nazanin"/>
          <w:color w:val="000000" w:themeColor="text1"/>
          <w:sz w:val="28"/>
          <w:szCs w:val="28"/>
          <w:lang w:bidi="fa-IR"/>
        </w:rPr>
        <w:t>[4,11]</w:t>
      </w:r>
      <w:r w:rsidRPr="00BF5528">
        <w:rPr>
          <w:rFonts w:ascii="Times New Roman" w:eastAsiaTheme="minorEastAsia" w:hAnsi="Times New Roman" w:cs="B Nazanin" w:hint="cs"/>
          <w:color w:val="000000" w:themeColor="text1"/>
          <w:sz w:val="28"/>
          <w:szCs w:val="28"/>
          <w:rtl/>
          <w:lang w:bidi="fa-IR"/>
        </w:rPr>
        <w:t xml:space="preserve">. چالش هایی که از استفاده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به عنوان ابزار تحلیل در خط علم جداسازی جلوگیری می کند عبارت است از ا</w:t>
      </w:r>
      <w:r w:rsidR="003704F5" w:rsidRPr="00BF5528">
        <w:rPr>
          <w:rFonts w:ascii="Times New Roman" w:eastAsiaTheme="minorEastAsia" w:hAnsi="Times New Roman" w:cs="B Nazanin" w:hint="cs"/>
          <w:color w:val="000000" w:themeColor="text1"/>
          <w:sz w:val="28"/>
          <w:szCs w:val="28"/>
          <w:rtl/>
          <w:lang w:bidi="fa-IR"/>
        </w:rPr>
        <w:t>غدام سوبس</w:t>
      </w:r>
      <w:r w:rsidRPr="00BF5528">
        <w:rPr>
          <w:rFonts w:ascii="Times New Roman" w:eastAsiaTheme="minorEastAsia" w:hAnsi="Times New Roman" w:cs="B Nazanin" w:hint="cs"/>
          <w:color w:val="000000" w:themeColor="text1"/>
          <w:sz w:val="28"/>
          <w:szCs w:val="28"/>
          <w:rtl/>
          <w:lang w:bidi="fa-IR"/>
        </w:rPr>
        <w:t xml:space="preserve">ترا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مناسب و ضرورت به دست آوردن سری اطلاعات به ویژه برای نظارت همزمان در جداسازی سریع مانند </w:t>
      </w:r>
      <w:r w:rsidRPr="00BF5528">
        <w:rPr>
          <w:rFonts w:ascii="Times New Roman" w:eastAsiaTheme="minorEastAsia" w:hAnsi="Times New Roman" w:cs="B Nazanin"/>
          <w:color w:val="000000" w:themeColor="text1"/>
          <w:sz w:val="28"/>
          <w:szCs w:val="28"/>
          <w:lang w:bidi="fa-IR"/>
        </w:rPr>
        <w:t>HPLC</w:t>
      </w:r>
      <w:r w:rsidRPr="00BF5528">
        <w:rPr>
          <w:rFonts w:ascii="Times New Roman" w:eastAsiaTheme="minorEastAsia" w:hAnsi="Times New Roman" w:cs="B Nazanin" w:hint="cs"/>
          <w:color w:val="000000" w:themeColor="text1"/>
          <w:sz w:val="28"/>
          <w:szCs w:val="28"/>
          <w:rtl/>
          <w:lang w:bidi="fa-IR"/>
        </w:rPr>
        <w:t xml:space="preserve"> یا الکتروفورز مویرگی </w:t>
      </w:r>
      <w:r w:rsidRPr="00BF5528">
        <w:rPr>
          <w:rFonts w:ascii="Times New Roman" w:eastAsiaTheme="minorEastAsia" w:hAnsi="Times New Roman" w:cs="B Nazanin"/>
          <w:color w:val="000000" w:themeColor="text1"/>
          <w:sz w:val="28"/>
          <w:szCs w:val="28"/>
          <w:lang w:bidi="fa-IR"/>
        </w:rPr>
        <w:t>(CE)</w:t>
      </w:r>
      <w:r w:rsidRPr="00BF5528">
        <w:rPr>
          <w:rFonts w:ascii="Times New Roman" w:eastAsiaTheme="minorEastAsia" w:hAnsi="Times New Roman" w:cs="B Nazanin" w:hint="cs"/>
          <w:color w:val="000000" w:themeColor="text1"/>
          <w:sz w:val="28"/>
          <w:szCs w:val="28"/>
          <w:rtl/>
          <w:lang w:bidi="fa-IR"/>
        </w:rPr>
        <w:t xml:space="preserve"> می باشد. محدودیت های زمان ضبط طیف موجب محدود شدن حساسیت قابل دسترسی می گردد. </w:t>
      </w:r>
    </w:p>
    <w:p w14:paraId="7543B1C9" w14:textId="77777777" w:rsidR="00937A0D" w:rsidRPr="00BF5528" w:rsidRDefault="00A305D3"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lastRenderedPageBreak/>
        <w:t xml:space="preserve">در یکی از اولین کارها در مورد اتصال </w:t>
      </w:r>
      <w:r w:rsidRPr="00BF5528">
        <w:rPr>
          <w:rFonts w:ascii="Times New Roman" w:eastAsiaTheme="minorEastAsia" w:hAnsi="Times New Roman" w:cs="B Nazanin"/>
          <w:color w:val="000000" w:themeColor="text1"/>
          <w:sz w:val="28"/>
          <w:szCs w:val="28"/>
          <w:lang w:bidi="fa-IR"/>
        </w:rPr>
        <w:t>CE-SERS</w:t>
      </w:r>
      <w:r w:rsidRPr="00BF5528">
        <w:rPr>
          <w:rFonts w:ascii="Times New Roman" w:eastAsiaTheme="minorEastAsia" w:hAnsi="Times New Roman" w:cs="B Nazanin" w:hint="cs"/>
          <w:color w:val="000000" w:themeColor="text1"/>
          <w:sz w:val="28"/>
          <w:szCs w:val="28"/>
          <w:rtl/>
          <w:lang w:bidi="fa-IR"/>
        </w:rPr>
        <w:t xml:space="preserve">، زمان انباشت با استفاده از یک میدان الکتریکی نسبتا ضعیف </w:t>
      </w:r>
      <w:r w:rsidRPr="00BF5528">
        <w:rPr>
          <w:rFonts w:ascii="Times New Roman" w:eastAsiaTheme="minorEastAsia" w:hAnsi="Times New Roman" w:cs="B Nazanin"/>
          <w:color w:val="000000" w:themeColor="text1"/>
          <w:sz w:val="28"/>
          <w:szCs w:val="28"/>
          <w:lang w:bidi="fa-IR"/>
        </w:rPr>
        <w:t>(1</w:t>
      </w:r>
      <w:r w:rsidR="009E0DD9" w:rsidRPr="00BF5528">
        <w:rPr>
          <w:rFonts w:ascii="Times New Roman" w:eastAsiaTheme="minorEastAsia" w:hAnsi="Times New Roman" w:cs="B Nazanin"/>
          <w:color w:val="000000" w:themeColor="text1"/>
          <w:sz w:val="28"/>
          <w:szCs w:val="28"/>
          <w:lang w:bidi="fa-IR"/>
        </w:rPr>
        <w:t>6v/cm)</w:t>
      </w:r>
      <w:r w:rsidR="009E0DD9" w:rsidRPr="00BF5528">
        <w:rPr>
          <w:rFonts w:ascii="Times New Roman" w:eastAsiaTheme="minorEastAsia" w:hAnsi="Times New Roman" w:cs="B Nazanin" w:hint="cs"/>
          <w:color w:val="000000" w:themeColor="text1"/>
          <w:sz w:val="28"/>
          <w:szCs w:val="28"/>
          <w:rtl/>
          <w:lang w:bidi="fa-IR"/>
        </w:rPr>
        <w:t xml:space="preserve"> تا 1 ثانیه بسط داده شد</w:t>
      </w:r>
      <w:r w:rsidR="009E0DD9" w:rsidRPr="00BF5528">
        <w:rPr>
          <w:rFonts w:ascii="Times New Roman" w:eastAsiaTheme="minorEastAsia" w:hAnsi="Times New Roman" w:cs="B Nazanin"/>
          <w:color w:val="000000" w:themeColor="text1"/>
          <w:sz w:val="28"/>
          <w:szCs w:val="28"/>
          <w:lang w:bidi="fa-IR"/>
        </w:rPr>
        <w:t>[12]</w:t>
      </w:r>
      <w:r w:rsidR="009E0DD9" w:rsidRPr="00BF5528">
        <w:rPr>
          <w:rFonts w:ascii="Times New Roman" w:eastAsiaTheme="minorEastAsia" w:hAnsi="Times New Roman" w:cs="B Nazanin" w:hint="cs"/>
          <w:color w:val="000000" w:themeColor="text1"/>
          <w:sz w:val="28"/>
          <w:szCs w:val="28"/>
          <w:rtl/>
          <w:lang w:bidi="fa-IR"/>
        </w:rPr>
        <w:t xml:space="preserve">. اما این عمل موجب افزایش زمان جداسازی و پیک های وسیع گردید. تشخیص آنلاین </w:t>
      </w:r>
      <w:r w:rsidR="009E0DD9" w:rsidRPr="00BF5528">
        <w:rPr>
          <w:rFonts w:ascii="Times New Roman" w:eastAsiaTheme="minorEastAsia" w:hAnsi="Times New Roman" w:cs="B Nazanin"/>
          <w:color w:val="000000" w:themeColor="text1"/>
          <w:sz w:val="28"/>
          <w:szCs w:val="28"/>
          <w:lang w:bidi="fa-IR"/>
        </w:rPr>
        <w:t>SERS</w:t>
      </w:r>
      <w:r w:rsidR="009E0DD9" w:rsidRPr="00BF5528">
        <w:rPr>
          <w:rFonts w:ascii="Times New Roman" w:eastAsiaTheme="minorEastAsia" w:hAnsi="Times New Roman" w:cs="B Nazanin" w:hint="cs"/>
          <w:color w:val="000000" w:themeColor="text1"/>
          <w:sz w:val="28"/>
          <w:szCs w:val="28"/>
          <w:rtl/>
          <w:lang w:bidi="fa-IR"/>
        </w:rPr>
        <w:t xml:space="preserve"> به راحتی با افزودن محلول کلوئیدی نقره به الکترلیت پس زمینه </w:t>
      </w:r>
      <w:r w:rsidR="009E0DD9" w:rsidRPr="00BF5528">
        <w:rPr>
          <w:rFonts w:ascii="Times New Roman" w:eastAsiaTheme="minorEastAsia" w:hAnsi="Times New Roman" w:cs="B Nazanin"/>
          <w:color w:val="000000" w:themeColor="text1"/>
          <w:sz w:val="28"/>
          <w:szCs w:val="28"/>
          <w:lang w:bidi="fa-IR"/>
        </w:rPr>
        <w:t>(BGE)</w:t>
      </w:r>
      <w:r w:rsidR="009E0DD9" w:rsidRPr="00BF5528">
        <w:rPr>
          <w:rFonts w:ascii="Times New Roman" w:eastAsiaTheme="minorEastAsia" w:hAnsi="Times New Roman" w:cs="B Nazanin" w:hint="cs"/>
          <w:color w:val="000000" w:themeColor="text1"/>
          <w:sz w:val="28"/>
          <w:szCs w:val="28"/>
          <w:rtl/>
          <w:lang w:bidi="fa-IR"/>
        </w:rPr>
        <w:t xml:space="preserve"> ام</w:t>
      </w:r>
      <w:r w:rsidR="00C348DC" w:rsidRPr="00BF5528">
        <w:rPr>
          <w:rFonts w:ascii="Times New Roman" w:eastAsiaTheme="minorEastAsia" w:hAnsi="Times New Roman" w:cs="B Nazanin" w:hint="cs"/>
          <w:color w:val="000000" w:themeColor="text1"/>
          <w:sz w:val="28"/>
          <w:szCs w:val="28"/>
          <w:rtl/>
          <w:lang w:bidi="fa-IR"/>
        </w:rPr>
        <w:t>ک</w:t>
      </w:r>
      <w:r w:rsidR="009E0DD9" w:rsidRPr="00BF5528">
        <w:rPr>
          <w:rFonts w:ascii="Times New Roman" w:eastAsiaTheme="minorEastAsia" w:hAnsi="Times New Roman" w:cs="B Nazanin" w:hint="cs"/>
          <w:color w:val="000000" w:themeColor="text1"/>
          <w:sz w:val="28"/>
          <w:szCs w:val="28"/>
          <w:rtl/>
          <w:lang w:bidi="fa-IR"/>
        </w:rPr>
        <w:t>ا</w:t>
      </w:r>
      <w:r w:rsidR="00C348DC" w:rsidRPr="00BF5528">
        <w:rPr>
          <w:rFonts w:ascii="Times New Roman" w:eastAsiaTheme="minorEastAsia" w:hAnsi="Times New Roman" w:cs="B Nazanin" w:hint="cs"/>
          <w:color w:val="000000" w:themeColor="text1"/>
          <w:sz w:val="28"/>
          <w:szCs w:val="28"/>
          <w:rtl/>
          <w:lang w:bidi="fa-IR"/>
        </w:rPr>
        <w:t>ن</w:t>
      </w:r>
      <w:r w:rsidR="009E0DD9" w:rsidRPr="00BF5528">
        <w:rPr>
          <w:rFonts w:ascii="Times New Roman" w:eastAsiaTheme="minorEastAsia" w:hAnsi="Times New Roman" w:cs="B Nazanin" w:hint="cs"/>
          <w:color w:val="000000" w:themeColor="text1"/>
          <w:sz w:val="28"/>
          <w:szCs w:val="28"/>
          <w:rtl/>
          <w:lang w:bidi="fa-IR"/>
        </w:rPr>
        <w:t xml:space="preserve"> پذیر شد. </w:t>
      </w:r>
      <w:r w:rsidR="00937A0D" w:rsidRPr="00BF5528">
        <w:rPr>
          <w:rFonts w:ascii="Times New Roman" w:eastAsiaTheme="minorEastAsia" w:hAnsi="Times New Roman" w:cs="B Nazanin" w:hint="cs"/>
          <w:color w:val="000000" w:themeColor="text1"/>
          <w:sz w:val="28"/>
          <w:szCs w:val="28"/>
          <w:rtl/>
          <w:lang w:bidi="fa-IR"/>
        </w:rPr>
        <w:t xml:space="preserve">با این وجود شکل پیک را تحت تاثیر قرارداد و رسوب نانوذرات نقره </w:t>
      </w:r>
      <w:r w:rsidR="00937A0D" w:rsidRPr="00BF5528">
        <w:rPr>
          <w:rFonts w:ascii="Times New Roman" w:eastAsiaTheme="minorEastAsia" w:hAnsi="Times New Roman" w:cs="B Nazanin"/>
          <w:color w:val="000000" w:themeColor="text1"/>
          <w:sz w:val="28"/>
          <w:szCs w:val="28"/>
          <w:lang w:bidi="fa-IR"/>
        </w:rPr>
        <w:t>(NPS)</w:t>
      </w:r>
      <w:r w:rsidR="00937A0D" w:rsidRPr="00BF5528">
        <w:rPr>
          <w:rFonts w:ascii="Times New Roman" w:eastAsiaTheme="minorEastAsia" w:hAnsi="Times New Roman" w:cs="B Nazanin" w:hint="cs"/>
          <w:color w:val="000000" w:themeColor="text1"/>
          <w:sz w:val="28"/>
          <w:szCs w:val="28"/>
          <w:rtl/>
          <w:lang w:bidi="fa-IR"/>
        </w:rPr>
        <w:t xml:space="preserve"> در پنجره تشخیص مشکلاتی را برای آنالیزهای بعدی ایجاد کرد. برای ترکیب </w:t>
      </w:r>
      <w:r w:rsidR="00937A0D" w:rsidRPr="00BF5528">
        <w:rPr>
          <w:rFonts w:ascii="Times New Roman" w:eastAsiaTheme="minorEastAsia" w:hAnsi="Times New Roman" w:cs="B Nazanin"/>
          <w:color w:val="000000" w:themeColor="text1"/>
          <w:sz w:val="28"/>
          <w:szCs w:val="28"/>
          <w:lang w:bidi="fa-IR"/>
        </w:rPr>
        <w:t>HPLC</w:t>
      </w:r>
      <w:r w:rsidR="00937A0D" w:rsidRPr="00BF5528">
        <w:rPr>
          <w:rFonts w:ascii="Times New Roman" w:eastAsiaTheme="minorEastAsia" w:hAnsi="Times New Roman" w:cs="B Nazanin" w:hint="cs"/>
          <w:color w:val="000000" w:themeColor="text1"/>
          <w:sz w:val="28"/>
          <w:szCs w:val="28"/>
          <w:rtl/>
          <w:lang w:bidi="fa-IR"/>
        </w:rPr>
        <w:t xml:space="preserve"> با آنالیز </w:t>
      </w:r>
      <w:r w:rsidR="00937A0D" w:rsidRPr="00BF5528">
        <w:rPr>
          <w:rFonts w:ascii="Times New Roman" w:eastAsiaTheme="minorEastAsia" w:hAnsi="Times New Roman" w:cs="B Nazanin"/>
          <w:color w:val="000000" w:themeColor="text1"/>
          <w:sz w:val="28"/>
          <w:szCs w:val="28"/>
          <w:lang w:bidi="fa-IR"/>
        </w:rPr>
        <w:t xml:space="preserve">SERS </w:t>
      </w:r>
      <w:r w:rsidR="00937A0D" w:rsidRPr="00BF5528">
        <w:rPr>
          <w:rFonts w:ascii="Times New Roman" w:eastAsiaTheme="minorEastAsia" w:hAnsi="Times New Roman" w:cs="B Nazanin" w:hint="cs"/>
          <w:color w:val="000000" w:themeColor="text1"/>
          <w:sz w:val="28"/>
          <w:szCs w:val="28"/>
          <w:rtl/>
          <w:lang w:bidi="fa-IR"/>
        </w:rPr>
        <w:t xml:space="preserve"> </w:t>
      </w:r>
      <w:r w:rsidR="00937A0D" w:rsidRPr="00BF5528">
        <w:rPr>
          <w:rFonts w:ascii="Times New Roman" w:eastAsiaTheme="minorEastAsia" w:hAnsi="Times New Roman" w:cs="B Nazanin"/>
          <w:color w:val="000000" w:themeColor="text1"/>
          <w:sz w:val="28"/>
          <w:szCs w:val="28"/>
          <w:lang w:bidi="fa-IR"/>
        </w:rPr>
        <w:t>,</w:t>
      </w:r>
      <w:r w:rsidR="00937A0D" w:rsidRPr="00BF5528">
        <w:rPr>
          <w:rFonts w:ascii="Times New Roman" w:eastAsiaTheme="minorEastAsia" w:hAnsi="Times New Roman" w:cs="B Nazanin" w:hint="cs"/>
          <w:color w:val="000000" w:themeColor="text1"/>
          <w:sz w:val="28"/>
          <w:szCs w:val="28"/>
          <w:rtl/>
          <w:lang w:bidi="fa-IR"/>
        </w:rPr>
        <w:t xml:space="preserve">  </w:t>
      </w:r>
      <w:proofErr w:type="spellStart"/>
      <w:r w:rsidR="00937A0D" w:rsidRPr="00BF5528">
        <w:rPr>
          <w:rFonts w:ascii="Times New Roman" w:eastAsiaTheme="minorEastAsia" w:hAnsi="Times New Roman" w:cs="B Nazanin"/>
          <w:color w:val="000000" w:themeColor="text1"/>
          <w:sz w:val="28"/>
          <w:szCs w:val="28"/>
          <w:lang w:bidi="fa-IR"/>
        </w:rPr>
        <w:t>Zaffino</w:t>
      </w:r>
      <w:proofErr w:type="spellEnd"/>
      <w:r w:rsidR="00937A0D" w:rsidRPr="00BF5528">
        <w:rPr>
          <w:rFonts w:ascii="Times New Roman" w:eastAsiaTheme="minorEastAsia" w:hAnsi="Times New Roman" w:cs="B Nazanin" w:hint="cs"/>
          <w:color w:val="000000" w:themeColor="text1"/>
          <w:sz w:val="28"/>
          <w:szCs w:val="28"/>
          <w:rtl/>
          <w:lang w:bidi="fa-IR"/>
        </w:rPr>
        <w:t xml:space="preserve"> و همکاران از یک استراتژی افزودن ستون برای دوزسنجی یک محلول </w:t>
      </w:r>
      <w:r w:rsidR="00937A0D" w:rsidRPr="00BF5528">
        <w:rPr>
          <w:rFonts w:ascii="Times New Roman" w:eastAsiaTheme="minorEastAsia" w:hAnsi="Times New Roman" w:cs="B Nazanin"/>
          <w:color w:val="000000" w:themeColor="text1"/>
          <w:sz w:val="28"/>
          <w:szCs w:val="28"/>
          <w:lang w:bidi="fa-IR"/>
        </w:rPr>
        <w:t xml:space="preserve">NPS </w:t>
      </w:r>
      <w:r w:rsidR="00937A0D" w:rsidRPr="00BF5528">
        <w:rPr>
          <w:rFonts w:ascii="Times New Roman" w:eastAsiaTheme="minorEastAsia" w:hAnsi="Times New Roman" w:cs="B Nazanin" w:hint="cs"/>
          <w:color w:val="000000" w:themeColor="text1"/>
          <w:sz w:val="28"/>
          <w:szCs w:val="28"/>
          <w:rtl/>
          <w:lang w:bidi="fa-IR"/>
        </w:rPr>
        <w:t xml:space="preserve"> برای خروجی استفاده کردند</w:t>
      </w:r>
      <w:r w:rsidR="00937A0D" w:rsidRPr="00BF5528">
        <w:rPr>
          <w:rFonts w:ascii="Times New Roman" w:eastAsiaTheme="minorEastAsia" w:hAnsi="Times New Roman" w:cs="B Nazanin"/>
          <w:color w:val="000000" w:themeColor="text1"/>
          <w:sz w:val="28"/>
          <w:szCs w:val="28"/>
          <w:lang w:bidi="fa-IR"/>
        </w:rPr>
        <w:t>[13]</w:t>
      </w:r>
      <w:r w:rsidR="00937A0D" w:rsidRPr="00BF5528">
        <w:rPr>
          <w:rFonts w:ascii="Times New Roman" w:eastAsiaTheme="minorEastAsia" w:hAnsi="Times New Roman" w:cs="B Nazanin" w:hint="cs"/>
          <w:color w:val="000000" w:themeColor="text1"/>
          <w:sz w:val="28"/>
          <w:szCs w:val="28"/>
          <w:rtl/>
          <w:lang w:bidi="fa-IR"/>
        </w:rPr>
        <w:t xml:space="preserve">. یک کویل پیچیده قبل از پنجره تشخیص </w:t>
      </w:r>
      <w:r w:rsidR="00937A0D" w:rsidRPr="00BF5528">
        <w:rPr>
          <w:rFonts w:ascii="Times New Roman" w:eastAsiaTheme="minorEastAsia" w:hAnsi="Times New Roman" w:cs="B Nazanin"/>
          <w:color w:val="000000" w:themeColor="text1"/>
          <w:sz w:val="28"/>
          <w:szCs w:val="28"/>
          <w:lang w:bidi="fa-IR"/>
        </w:rPr>
        <w:t>SERS</w:t>
      </w:r>
      <w:r w:rsidR="00937A0D" w:rsidRPr="00BF5528">
        <w:rPr>
          <w:rFonts w:ascii="Times New Roman" w:eastAsiaTheme="minorEastAsia" w:hAnsi="Times New Roman" w:cs="B Nazanin" w:hint="cs"/>
          <w:color w:val="000000" w:themeColor="text1"/>
          <w:sz w:val="28"/>
          <w:szCs w:val="28"/>
          <w:rtl/>
          <w:lang w:bidi="fa-IR"/>
        </w:rPr>
        <w:t xml:space="preserve"> قرارداده شد که به عنوان میکسری برای </w:t>
      </w:r>
      <w:r w:rsidR="00937A0D" w:rsidRPr="00BF5528">
        <w:rPr>
          <w:rFonts w:ascii="Times New Roman" w:eastAsiaTheme="minorEastAsia" w:hAnsi="Times New Roman" w:cs="B Nazanin"/>
          <w:color w:val="000000" w:themeColor="text1"/>
          <w:sz w:val="28"/>
          <w:szCs w:val="28"/>
          <w:lang w:bidi="fa-IR"/>
        </w:rPr>
        <w:t>NPS</w:t>
      </w:r>
      <w:r w:rsidR="00937A0D" w:rsidRPr="00BF5528">
        <w:rPr>
          <w:rFonts w:ascii="Times New Roman" w:eastAsiaTheme="minorEastAsia" w:hAnsi="Times New Roman" w:cs="B Nazanin" w:hint="cs"/>
          <w:color w:val="000000" w:themeColor="text1"/>
          <w:sz w:val="28"/>
          <w:szCs w:val="28"/>
          <w:rtl/>
          <w:lang w:bidi="fa-IR"/>
        </w:rPr>
        <w:t xml:space="preserve"> و آنالیت ها عمل می کرد. با وجود اینکه اختلاط برای جهت سیگنال </w:t>
      </w:r>
      <w:r w:rsidR="00937A0D" w:rsidRPr="00BF5528">
        <w:rPr>
          <w:rFonts w:ascii="Times New Roman" w:eastAsiaTheme="minorEastAsia" w:hAnsi="Times New Roman" w:cs="B Nazanin"/>
          <w:color w:val="000000" w:themeColor="text1"/>
          <w:sz w:val="28"/>
          <w:szCs w:val="28"/>
          <w:lang w:bidi="fa-IR"/>
        </w:rPr>
        <w:t>SERS</w:t>
      </w:r>
      <w:r w:rsidR="00937A0D" w:rsidRPr="00BF5528">
        <w:rPr>
          <w:rFonts w:ascii="Times New Roman" w:eastAsiaTheme="minorEastAsia" w:hAnsi="Times New Roman" w:cs="B Nazanin" w:hint="cs"/>
          <w:color w:val="000000" w:themeColor="text1"/>
          <w:sz w:val="28"/>
          <w:szCs w:val="28"/>
          <w:rtl/>
          <w:lang w:bidi="fa-IR"/>
        </w:rPr>
        <w:t xml:space="preserve"> سودمند بود اما در دقت جداسازی اختلال ایجاد نمود. </w:t>
      </w:r>
    </w:p>
    <w:p w14:paraId="41085572" w14:textId="77777777" w:rsidR="00937A0D" w:rsidRPr="00BF5528" w:rsidRDefault="00937A0D" w:rsidP="00BF5528">
      <w:pPr>
        <w:bidi/>
        <w:spacing w:after="0" w:line="360" w:lineRule="auto"/>
        <w:jc w:val="both"/>
        <w:rPr>
          <w:rFonts w:ascii="Times New Roman" w:eastAsiaTheme="minorEastAsia" w:hAnsi="Times New Roman" w:cs="B Nazanin"/>
          <w:color w:val="000000" w:themeColor="text1"/>
          <w:sz w:val="28"/>
          <w:szCs w:val="28"/>
          <w:lang w:bidi="fa-IR"/>
        </w:rPr>
      </w:pPr>
      <w:r w:rsidRPr="00BF5528">
        <w:rPr>
          <w:rFonts w:ascii="Times New Roman" w:eastAsiaTheme="minorEastAsia" w:hAnsi="Times New Roman" w:cs="B Nazanin" w:hint="cs"/>
          <w:color w:val="000000" w:themeColor="text1"/>
          <w:sz w:val="28"/>
          <w:szCs w:val="28"/>
          <w:rtl/>
          <w:lang w:bidi="fa-IR"/>
        </w:rPr>
        <w:t xml:space="preserve">ایجاد نقاط نقره در داخل کانال جداسازی از </w:t>
      </w:r>
      <w:r w:rsidRPr="00BF5528">
        <w:rPr>
          <w:rFonts w:ascii="Times New Roman" w:eastAsiaTheme="minorEastAsia" w:hAnsi="Times New Roman" w:cs="B Nazanin"/>
          <w:color w:val="000000" w:themeColor="text1"/>
          <w:sz w:val="28"/>
          <w:szCs w:val="28"/>
          <w:lang w:bidi="fa-IR"/>
        </w:rPr>
        <w:t xml:space="preserve">NPS </w:t>
      </w:r>
      <w:r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[14]</w:t>
      </w:r>
      <w:r w:rsidRPr="00BF5528">
        <w:rPr>
          <w:rFonts w:ascii="Times New Roman" w:eastAsiaTheme="minorEastAsia" w:hAnsi="Times New Roman" w:cs="B Nazanin" w:hint="cs"/>
          <w:color w:val="000000" w:themeColor="text1"/>
          <w:sz w:val="28"/>
          <w:szCs w:val="28"/>
          <w:rtl/>
          <w:lang w:bidi="fa-IR"/>
        </w:rPr>
        <w:t xml:space="preserve"> و پایش سازهای </w:t>
      </w:r>
      <w:r w:rsidRPr="00BF5528">
        <w:rPr>
          <w:rFonts w:ascii="Times New Roman" w:eastAsiaTheme="minorEastAsia" w:hAnsi="Times New Roman" w:cs="B Nazanin"/>
          <w:color w:val="000000" w:themeColor="text1"/>
          <w:sz w:val="28"/>
          <w:szCs w:val="28"/>
          <w:lang w:bidi="fa-IR"/>
        </w:rPr>
        <w:t>NPS</w:t>
      </w:r>
      <w:r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[15]</w:t>
      </w:r>
      <w:r w:rsidRPr="00BF5528">
        <w:rPr>
          <w:rFonts w:ascii="Times New Roman" w:eastAsiaTheme="minorEastAsia" w:hAnsi="Times New Roman" w:cs="B Nazanin" w:hint="cs"/>
          <w:color w:val="000000" w:themeColor="text1"/>
          <w:sz w:val="28"/>
          <w:szCs w:val="28"/>
          <w:rtl/>
          <w:lang w:bidi="fa-IR"/>
        </w:rPr>
        <w:t xml:space="preserve"> توسط ته نشت با استفاده از لیزر به  عنوان یک روش جایگزین برای </w:t>
      </w:r>
      <w:r w:rsidRPr="00BF5528">
        <w:rPr>
          <w:rFonts w:ascii="Times New Roman" w:eastAsiaTheme="minorEastAsia" w:hAnsi="Times New Roman" w:cs="B Nazanin"/>
          <w:color w:val="000000" w:themeColor="text1"/>
          <w:sz w:val="28"/>
          <w:szCs w:val="28"/>
          <w:lang w:bidi="fa-IR"/>
        </w:rPr>
        <w:t>CE-SERS</w:t>
      </w:r>
      <w:r w:rsidR="003704F5" w:rsidRPr="00BF5528">
        <w:rPr>
          <w:rFonts w:ascii="Times New Roman" w:eastAsiaTheme="minorEastAsia" w:hAnsi="Times New Roman" w:cs="B Nazanin" w:hint="cs"/>
          <w:color w:val="000000" w:themeColor="text1"/>
          <w:sz w:val="28"/>
          <w:szCs w:val="28"/>
          <w:rtl/>
          <w:lang w:bidi="fa-IR"/>
        </w:rPr>
        <w:t xml:space="preserve"> مورد آزمای</w:t>
      </w:r>
      <w:r w:rsidRPr="00BF5528">
        <w:rPr>
          <w:rFonts w:ascii="Times New Roman" w:eastAsiaTheme="minorEastAsia" w:hAnsi="Times New Roman" w:cs="B Nazanin" w:hint="cs"/>
          <w:color w:val="000000" w:themeColor="text1"/>
          <w:sz w:val="28"/>
          <w:szCs w:val="28"/>
          <w:rtl/>
          <w:lang w:bidi="fa-IR"/>
        </w:rPr>
        <w:t>ش قرار گرفت و ضعف نانوساختارهای مستحکم شده را نمایان کرد. از آن جاییکه آنالیت ها با نقره ای ایجاد شده واکنش می دادند قله های تیزی مشاهده گردید. توسط گروه شولتز، که یک طراحی بر اساس نقل مکان سوبستری نقره به بعد از جداسازی مویرگی پیشنهاد شد و پیشرفت های چشمگیری را حاصل نمود</w:t>
      </w:r>
      <w:r w:rsidRPr="00BF5528">
        <w:rPr>
          <w:rFonts w:ascii="Times New Roman" w:eastAsiaTheme="minorEastAsia" w:hAnsi="Times New Roman" w:cs="B Nazanin"/>
          <w:color w:val="000000" w:themeColor="text1"/>
          <w:sz w:val="28"/>
          <w:szCs w:val="28"/>
          <w:lang w:bidi="fa-IR"/>
        </w:rPr>
        <w:t>[16]</w:t>
      </w:r>
      <w:r w:rsidRPr="00BF5528">
        <w:rPr>
          <w:rFonts w:ascii="Times New Roman" w:eastAsiaTheme="minorEastAsia" w:hAnsi="Times New Roman" w:cs="B Nazanin" w:hint="cs"/>
          <w:color w:val="000000" w:themeColor="text1"/>
          <w:sz w:val="28"/>
          <w:szCs w:val="28"/>
          <w:rtl/>
          <w:lang w:bidi="fa-IR"/>
        </w:rPr>
        <w:t xml:space="preserve">. مایع اضافی در امتداد خروجی مویرگی </w:t>
      </w:r>
      <w:r w:rsidR="00F84F55" w:rsidRPr="00BF5528">
        <w:rPr>
          <w:rFonts w:ascii="Times New Roman" w:eastAsiaTheme="minorEastAsia" w:hAnsi="Times New Roman" w:cs="B Nazanin" w:hint="cs"/>
          <w:color w:val="000000" w:themeColor="text1"/>
          <w:sz w:val="28"/>
          <w:szCs w:val="28"/>
          <w:rtl/>
          <w:lang w:bidi="fa-IR"/>
        </w:rPr>
        <w:t xml:space="preserve">پمپاژ شد و آنالیت های جداشده را در سوبسترا جمع نمود همچنین موجب رطوبت آن گردید. در این زمینه، آنالیز نمونه های بیولوژیکی را با </w:t>
      </w:r>
      <w:r w:rsidR="00F84F55" w:rsidRPr="00BF5528">
        <w:rPr>
          <w:rFonts w:ascii="Times New Roman" w:eastAsiaTheme="minorEastAsia" w:hAnsi="Times New Roman" w:cs="B Nazanin"/>
          <w:color w:val="000000" w:themeColor="text1"/>
          <w:sz w:val="28"/>
          <w:szCs w:val="28"/>
          <w:lang w:bidi="fa-IR"/>
        </w:rPr>
        <w:t>CE-SERS</w:t>
      </w:r>
      <w:r w:rsidR="00F84F55" w:rsidRPr="00BF5528">
        <w:rPr>
          <w:rFonts w:ascii="Times New Roman" w:eastAsiaTheme="minorEastAsia" w:hAnsi="Times New Roman" w:cs="B Nazanin" w:hint="cs"/>
          <w:color w:val="000000" w:themeColor="text1"/>
          <w:sz w:val="28"/>
          <w:szCs w:val="28"/>
          <w:rtl/>
          <w:lang w:bidi="fa-IR"/>
        </w:rPr>
        <w:t xml:space="preserve"> </w:t>
      </w:r>
      <w:r w:rsidR="00F84F55" w:rsidRPr="00BF5528">
        <w:rPr>
          <w:rFonts w:ascii="Times New Roman" w:eastAsiaTheme="minorEastAsia" w:hAnsi="Times New Roman" w:cs="B Nazanin"/>
          <w:color w:val="000000" w:themeColor="text1"/>
          <w:sz w:val="28"/>
          <w:szCs w:val="28"/>
          <w:lang w:bidi="fa-IR"/>
        </w:rPr>
        <w:t>[17,18]</w:t>
      </w:r>
      <w:r w:rsidR="00F84F55" w:rsidRPr="00BF5528">
        <w:rPr>
          <w:rFonts w:ascii="Times New Roman" w:eastAsiaTheme="minorEastAsia" w:hAnsi="Times New Roman" w:cs="B Nazanin" w:hint="cs"/>
          <w:color w:val="000000" w:themeColor="text1"/>
          <w:sz w:val="28"/>
          <w:szCs w:val="28"/>
          <w:rtl/>
          <w:lang w:bidi="fa-IR"/>
        </w:rPr>
        <w:t xml:space="preserve"> کارپیش گام در زمینه </w:t>
      </w:r>
      <w:r w:rsidR="00F84F55" w:rsidRPr="00BF5528">
        <w:rPr>
          <w:rFonts w:ascii="Times New Roman" w:eastAsiaTheme="minorEastAsia" w:hAnsi="Times New Roman" w:cs="B Nazanin"/>
          <w:color w:val="000000" w:themeColor="text1"/>
          <w:sz w:val="28"/>
          <w:szCs w:val="28"/>
          <w:lang w:bidi="fa-IR"/>
        </w:rPr>
        <w:t>LC-SERS</w:t>
      </w:r>
      <w:r w:rsidR="00F84F55" w:rsidRPr="00BF5528">
        <w:rPr>
          <w:rFonts w:ascii="Times New Roman" w:eastAsiaTheme="minorEastAsia" w:hAnsi="Times New Roman" w:cs="B Nazanin" w:hint="cs"/>
          <w:color w:val="000000" w:themeColor="text1"/>
          <w:sz w:val="28"/>
          <w:szCs w:val="28"/>
          <w:rtl/>
          <w:lang w:bidi="fa-IR"/>
        </w:rPr>
        <w:t xml:space="preserve"> مویرگی، گزارش کردند </w:t>
      </w:r>
      <w:r w:rsidR="00F84F55" w:rsidRPr="00BF5528">
        <w:rPr>
          <w:rFonts w:ascii="Times New Roman" w:eastAsiaTheme="minorEastAsia" w:hAnsi="Times New Roman" w:cs="B Nazanin"/>
          <w:color w:val="000000" w:themeColor="text1"/>
          <w:sz w:val="28"/>
          <w:szCs w:val="28"/>
          <w:lang w:bidi="fa-IR"/>
        </w:rPr>
        <w:t>[19]</w:t>
      </w:r>
      <w:r w:rsidR="00F84F55" w:rsidRPr="00BF5528">
        <w:rPr>
          <w:rFonts w:ascii="Times New Roman" w:eastAsiaTheme="minorEastAsia" w:hAnsi="Times New Roman" w:cs="B Nazanin" w:hint="cs"/>
          <w:color w:val="000000" w:themeColor="text1"/>
          <w:sz w:val="28"/>
          <w:szCs w:val="28"/>
          <w:rtl/>
          <w:lang w:bidi="fa-IR"/>
        </w:rPr>
        <w:t xml:space="preserve">. </w:t>
      </w:r>
    </w:p>
    <w:p w14:paraId="77C2BFC4" w14:textId="77777777" w:rsidR="00704AD6" w:rsidRPr="00BF5528" w:rsidRDefault="00704AD6"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میکروفلوئیدهای بر پایه ریز تراشه یکپارچگی سیستم را تسهیل می کند و  پتانسیل بالایی را برای ترکیب جداسازی فاز مایع و تشخیص رامان یا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در یک دستگاه ایجاد می کند. </w:t>
      </w:r>
      <w:proofErr w:type="spellStart"/>
      <w:r w:rsidRPr="00BF5528">
        <w:rPr>
          <w:rFonts w:ascii="Times New Roman" w:eastAsiaTheme="minorEastAsia" w:hAnsi="Times New Roman" w:cs="B Nazanin"/>
          <w:color w:val="000000" w:themeColor="text1"/>
          <w:sz w:val="28"/>
          <w:szCs w:val="28"/>
          <w:lang w:bidi="fa-IR"/>
        </w:rPr>
        <w:t>connaster</w:t>
      </w:r>
      <w:proofErr w:type="spellEnd"/>
      <w:r w:rsidRPr="00BF5528">
        <w:rPr>
          <w:rFonts w:ascii="Times New Roman" w:eastAsiaTheme="minorEastAsia" w:hAnsi="Times New Roman" w:cs="B Nazanin"/>
          <w:color w:val="000000" w:themeColor="text1"/>
          <w:sz w:val="28"/>
          <w:szCs w:val="28"/>
          <w:lang w:bidi="fa-IR"/>
        </w:rPr>
        <w:t xml:space="preserve"> </w:t>
      </w:r>
      <w:r w:rsidRPr="00BF5528">
        <w:rPr>
          <w:rFonts w:ascii="Times New Roman" w:eastAsiaTheme="minorEastAsia" w:hAnsi="Times New Roman" w:cs="B Nazanin" w:hint="cs"/>
          <w:color w:val="000000" w:themeColor="text1"/>
          <w:sz w:val="28"/>
          <w:szCs w:val="28"/>
          <w:rtl/>
          <w:lang w:bidi="fa-IR"/>
        </w:rPr>
        <w:t xml:space="preserve"> و  همکاران مفهومی برای انتقال درون خطی الکتروفورز مویرگی میکرو مکوئیدی</w:t>
      </w:r>
      <w:r w:rsidRPr="00BF5528">
        <w:rPr>
          <w:rFonts w:ascii="Times New Roman" w:eastAsiaTheme="minorEastAsia" w:hAnsi="Times New Roman" w:cs="B Nazanin"/>
          <w:color w:val="000000" w:themeColor="text1"/>
          <w:sz w:val="28"/>
          <w:szCs w:val="28"/>
          <w:lang w:bidi="fa-IR"/>
        </w:rPr>
        <w:t xml:space="preserve">(MCE) </w:t>
      </w:r>
      <w:r w:rsidRPr="00BF5528">
        <w:rPr>
          <w:rFonts w:ascii="Times New Roman" w:eastAsiaTheme="minorEastAsia" w:hAnsi="Times New Roman" w:cs="B Nazanin" w:hint="cs"/>
          <w:color w:val="000000" w:themeColor="text1"/>
          <w:sz w:val="28"/>
          <w:szCs w:val="28"/>
          <w:rtl/>
          <w:lang w:bidi="fa-IR"/>
        </w:rPr>
        <w:t xml:space="preserve"> و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معرفی کردند </w:t>
      </w:r>
      <w:r w:rsidRPr="00BF5528">
        <w:rPr>
          <w:rFonts w:ascii="Times New Roman" w:eastAsiaTheme="minorEastAsia" w:hAnsi="Times New Roman" w:cs="B Nazanin"/>
          <w:color w:val="000000" w:themeColor="text1"/>
          <w:sz w:val="28"/>
          <w:szCs w:val="28"/>
          <w:lang w:bidi="fa-IR"/>
        </w:rPr>
        <w:t>[20]</w:t>
      </w:r>
      <w:r w:rsidRPr="00BF5528">
        <w:rPr>
          <w:rFonts w:ascii="Times New Roman" w:eastAsiaTheme="minorEastAsia" w:hAnsi="Times New Roman" w:cs="B Nazanin" w:hint="cs"/>
          <w:color w:val="000000" w:themeColor="text1"/>
          <w:sz w:val="28"/>
          <w:szCs w:val="28"/>
          <w:rtl/>
          <w:lang w:bidi="fa-IR"/>
        </w:rPr>
        <w:t xml:space="preserve">. جداسازی در یک پلت فرم میکروفلوئیدی </w:t>
      </w:r>
      <w:r w:rsidRPr="00BF5528">
        <w:rPr>
          <w:rFonts w:ascii="Times New Roman" w:eastAsiaTheme="minorEastAsia" w:hAnsi="Times New Roman" w:cs="B Nazanin"/>
          <w:color w:val="000000" w:themeColor="text1"/>
          <w:sz w:val="28"/>
          <w:szCs w:val="28"/>
          <w:lang w:bidi="fa-IR"/>
        </w:rPr>
        <w:t>PDMS</w:t>
      </w:r>
      <w:r w:rsidRPr="00BF5528">
        <w:rPr>
          <w:rFonts w:ascii="Times New Roman" w:eastAsiaTheme="minorEastAsia" w:hAnsi="Times New Roman" w:cs="B Nazanin" w:hint="cs"/>
          <w:color w:val="000000" w:themeColor="text1"/>
          <w:sz w:val="28"/>
          <w:szCs w:val="28"/>
          <w:rtl/>
          <w:lang w:bidi="fa-IR"/>
        </w:rPr>
        <w:t xml:space="preserve"> شامل یک منطقه از خوشه های سه بعدی نقره انجام شد. پس از جداسازی الکتروفورزی، ولتاژ محرک جداسازی متوفق شد و قسمت نقره ای با استفاده از لیزر اسکن شده اگر چه این روش بسیار نوآورانه است و امکنا زمان تجمع نامحدود را فراهم می کند اما اسکن زمان زیاد و ابزار دقیق لازم دارد. </w:t>
      </w:r>
    </w:p>
    <w:p w14:paraId="0543BBBE" w14:textId="77777777" w:rsidR="00704AD6" w:rsidRPr="00BF5528" w:rsidRDefault="00704AD6"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lastRenderedPageBreak/>
        <w:t xml:space="preserve">یکی از چالش های پیش رو در اهداف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جذب </w:t>
      </w:r>
      <w:r w:rsidR="003967A7" w:rsidRPr="00BF5528">
        <w:rPr>
          <w:rFonts w:ascii="Times New Roman" w:eastAsiaTheme="minorEastAsia" w:hAnsi="Times New Roman" w:cs="B Nazanin" w:hint="cs"/>
          <w:color w:val="000000" w:themeColor="text1"/>
          <w:sz w:val="28"/>
          <w:szCs w:val="28"/>
          <w:rtl/>
          <w:lang w:bidi="fa-IR"/>
        </w:rPr>
        <w:t>غ</w:t>
      </w:r>
      <w:r w:rsidRPr="00BF5528">
        <w:rPr>
          <w:rFonts w:ascii="Times New Roman" w:eastAsiaTheme="minorEastAsia" w:hAnsi="Times New Roman" w:cs="B Nazanin" w:hint="cs"/>
          <w:color w:val="000000" w:themeColor="text1"/>
          <w:sz w:val="28"/>
          <w:szCs w:val="28"/>
          <w:rtl/>
          <w:lang w:bidi="fa-IR"/>
        </w:rPr>
        <w:t xml:space="preserve">یر قابل برگشت آنالیت ها است که مانع اندازه گیری های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در جریان پیوس</w:t>
      </w:r>
      <w:r w:rsidR="005E35A0" w:rsidRPr="00BF5528">
        <w:rPr>
          <w:rFonts w:ascii="Times New Roman" w:eastAsiaTheme="minorEastAsia" w:hAnsi="Times New Roman" w:cs="B Nazanin" w:hint="cs"/>
          <w:color w:val="000000" w:themeColor="text1"/>
          <w:sz w:val="28"/>
          <w:szCs w:val="28"/>
          <w:rtl/>
          <w:lang w:bidi="fa-IR"/>
        </w:rPr>
        <w:t>ت</w:t>
      </w:r>
      <w:r w:rsidRPr="00BF5528">
        <w:rPr>
          <w:rFonts w:ascii="Times New Roman" w:eastAsiaTheme="minorEastAsia" w:hAnsi="Times New Roman" w:cs="B Nazanin" w:hint="cs"/>
          <w:color w:val="000000" w:themeColor="text1"/>
          <w:sz w:val="28"/>
          <w:szCs w:val="28"/>
          <w:rtl/>
          <w:lang w:bidi="fa-IR"/>
        </w:rPr>
        <w:t xml:space="preserve">ه می گردد. </w:t>
      </w:r>
      <w:r w:rsidR="005E35A0" w:rsidRPr="00BF5528">
        <w:rPr>
          <w:rFonts w:ascii="Times New Roman" w:eastAsiaTheme="minorEastAsia" w:hAnsi="Times New Roman" w:cs="B Nazanin" w:hint="cs"/>
          <w:color w:val="000000" w:themeColor="text1"/>
          <w:sz w:val="28"/>
          <w:szCs w:val="28"/>
          <w:rtl/>
          <w:lang w:bidi="fa-IR"/>
        </w:rPr>
        <w:t>یک راه حل برای این مشکل می تواند رویکرد تازه</w:t>
      </w:r>
      <w:r w:rsidR="003967A7" w:rsidRPr="00BF5528">
        <w:rPr>
          <w:rFonts w:ascii="Times New Roman" w:eastAsiaTheme="minorEastAsia" w:hAnsi="Times New Roman" w:cs="B Nazanin" w:hint="cs"/>
          <w:color w:val="000000" w:themeColor="text1"/>
          <w:sz w:val="28"/>
          <w:szCs w:val="28"/>
          <w:rtl/>
          <w:lang w:bidi="fa-IR"/>
        </w:rPr>
        <w:t xml:space="preserve"> منتشر</w:t>
      </w:r>
      <w:r w:rsidR="005E35A0" w:rsidRPr="00BF5528">
        <w:rPr>
          <w:rFonts w:ascii="Times New Roman" w:eastAsiaTheme="minorEastAsia" w:hAnsi="Times New Roman" w:cs="B Nazanin" w:hint="cs"/>
          <w:color w:val="000000" w:themeColor="text1"/>
          <w:sz w:val="28"/>
          <w:szCs w:val="28"/>
          <w:rtl/>
          <w:lang w:bidi="fa-IR"/>
        </w:rPr>
        <w:t xml:space="preserve"> شده برای باز سازی الکتریکی سوبستراهای </w:t>
      </w:r>
      <w:r w:rsidR="005E35A0" w:rsidRPr="00BF5528">
        <w:rPr>
          <w:rFonts w:ascii="Times New Roman" w:eastAsiaTheme="minorEastAsia" w:hAnsi="Times New Roman" w:cs="B Nazanin"/>
          <w:color w:val="000000" w:themeColor="text1"/>
          <w:sz w:val="28"/>
          <w:szCs w:val="28"/>
          <w:lang w:bidi="fa-IR"/>
        </w:rPr>
        <w:t>SERS</w:t>
      </w:r>
      <w:r w:rsidR="005E35A0" w:rsidRPr="00BF5528">
        <w:rPr>
          <w:rFonts w:ascii="Times New Roman" w:eastAsiaTheme="minorEastAsia" w:hAnsi="Times New Roman" w:cs="B Nazanin" w:hint="cs"/>
          <w:color w:val="000000" w:themeColor="text1"/>
          <w:sz w:val="28"/>
          <w:szCs w:val="28"/>
          <w:rtl/>
          <w:lang w:bidi="fa-IR"/>
        </w:rPr>
        <w:t xml:space="preserve"> روی تراشه باشد</w:t>
      </w:r>
      <w:r w:rsidR="005E35A0" w:rsidRPr="00BF5528">
        <w:rPr>
          <w:rFonts w:ascii="Times New Roman" w:eastAsiaTheme="minorEastAsia" w:hAnsi="Times New Roman" w:cs="B Nazanin"/>
          <w:color w:val="000000" w:themeColor="text1"/>
          <w:sz w:val="28"/>
          <w:szCs w:val="28"/>
          <w:lang w:bidi="fa-IR"/>
        </w:rPr>
        <w:t>[21]</w:t>
      </w:r>
      <w:r w:rsidR="005E35A0" w:rsidRPr="00BF5528">
        <w:rPr>
          <w:rFonts w:ascii="Times New Roman" w:eastAsiaTheme="minorEastAsia" w:hAnsi="Times New Roman" w:cs="B Nazanin" w:hint="cs"/>
          <w:color w:val="000000" w:themeColor="text1"/>
          <w:sz w:val="28"/>
          <w:szCs w:val="28"/>
          <w:rtl/>
          <w:lang w:bidi="fa-IR"/>
        </w:rPr>
        <w:t xml:space="preserve">. </w:t>
      </w:r>
    </w:p>
    <w:p w14:paraId="12860D1E" w14:textId="77777777" w:rsidR="005E35A0" w:rsidRPr="00BF5528" w:rsidRDefault="005E35A0"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تشخیص رامان در</w:t>
      </w:r>
      <w:r w:rsidRPr="00BF5528">
        <w:rPr>
          <w:rFonts w:ascii="Times New Roman" w:eastAsiaTheme="minorEastAsia" w:hAnsi="Times New Roman" w:cs="B Nazanin"/>
          <w:color w:val="000000" w:themeColor="text1"/>
          <w:sz w:val="28"/>
          <w:szCs w:val="28"/>
          <w:lang w:bidi="fa-IR"/>
        </w:rPr>
        <w:t xml:space="preserve"> HPLC</w:t>
      </w:r>
      <w:r w:rsidRPr="00BF5528">
        <w:rPr>
          <w:rFonts w:ascii="Times New Roman" w:eastAsiaTheme="minorEastAsia" w:hAnsi="Times New Roman" w:cs="B Nazanin" w:hint="cs"/>
          <w:color w:val="000000" w:themeColor="text1"/>
          <w:sz w:val="28"/>
          <w:szCs w:val="28"/>
          <w:rtl/>
          <w:lang w:bidi="fa-IR"/>
        </w:rPr>
        <w:t xml:space="preserve"> ریزتراشه اخیرا توسط </w:t>
      </w:r>
      <w:r w:rsidRPr="00BF5528">
        <w:rPr>
          <w:rFonts w:ascii="Times New Roman" w:eastAsiaTheme="minorEastAsia" w:hAnsi="Times New Roman" w:cs="B Nazanin"/>
          <w:color w:val="000000" w:themeColor="text1"/>
          <w:sz w:val="28"/>
          <w:szCs w:val="28"/>
          <w:lang w:bidi="fa-IR"/>
        </w:rPr>
        <w:t>Geissler</w:t>
      </w:r>
      <w:r w:rsidRPr="00BF5528">
        <w:rPr>
          <w:rFonts w:ascii="Times New Roman" w:eastAsiaTheme="minorEastAsia" w:hAnsi="Times New Roman" w:cs="B Nazanin" w:hint="cs"/>
          <w:color w:val="000000" w:themeColor="text1"/>
          <w:sz w:val="28"/>
          <w:szCs w:val="28"/>
          <w:rtl/>
          <w:lang w:bidi="fa-IR"/>
        </w:rPr>
        <w:t xml:space="preserve"> و همکاران با استفاده از پراکندگی منسجم ضد استوکس رامان گزارش شده است </w:t>
      </w:r>
      <w:r w:rsidRPr="00BF5528">
        <w:rPr>
          <w:rFonts w:ascii="Times New Roman" w:eastAsiaTheme="minorEastAsia" w:hAnsi="Times New Roman" w:cs="B Nazanin"/>
          <w:color w:val="000000" w:themeColor="text1"/>
          <w:sz w:val="28"/>
          <w:szCs w:val="28"/>
          <w:lang w:bidi="fa-IR"/>
        </w:rPr>
        <w:t>[23]</w:t>
      </w:r>
      <w:r w:rsidRPr="00BF5528">
        <w:rPr>
          <w:rFonts w:ascii="Times New Roman" w:eastAsiaTheme="minorEastAsia" w:hAnsi="Times New Roman" w:cs="B Nazanin" w:hint="cs"/>
          <w:color w:val="000000" w:themeColor="text1"/>
          <w:sz w:val="28"/>
          <w:szCs w:val="28"/>
          <w:rtl/>
          <w:lang w:bidi="fa-IR"/>
        </w:rPr>
        <w:t xml:space="preserve"> افزودن یک محلول </w:t>
      </w:r>
      <w:r w:rsidR="003967A7" w:rsidRPr="00BF5528">
        <w:rPr>
          <w:rFonts w:ascii="Times New Roman" w:eastAsiaTheme="minorEastAsia" w:hAnsi="Times New Roman" w:cs="B Nazanin" w:hint="cs"/>
          <w:color w:val="000000" w:themeColor="text1"/>
          <w:sz w:val="28"/>
          <w:szCs w:val="28"/>
          <w:rtl/>
          <w:lang w:bidi="fa-IR"/>
        </w:rPr>
        <w:t>کل</w:t>
      </w:r>
      <w:r w:rsidRPr="00BF5528">
        <w:rPr>
          <w:rFonts w:ascii="Times New Roman" w:eastAsiaTheme="minorEastAsia" w:hAnsi="Times New Roman" w:cs="B Nazanin" w:hint="cs"/>
          <w:color w:val="000000" w:themeColor="text1"/>
          <w:sz w:val="28"/>
          <w:szCs w:val="28"/>
          <w:rtl/>
          <w:lang w:bidi="fa-IR"/>
        </w:rPr>
        <w:t xml:space="preserve">وئیدی نقره به عنوان سوبسترای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پس از استون، نیز همان طور که توسط فیلور و همکاران ارائه شده، در تراشه </w:t>
      </w:r>
      <w:r w:rsidRPr="00BF5528">
        <w:rPr>
          <w:rFonts w:ascii="Times New Roman" w:eastAsiaTheme="minorEastAsia" w:hAnsi="Times New Roman" w:cs="B Nazanin"/>
          <w:color w:val="000000" w:themeColor="text1"/>
          <w:sz w:val="28"/>
          <w:szCs w:val="28"/>
          <w:lang w:bidi="fa-IR"/>
        </w:rPr>
        <w:t>HPLC</w:t>
      </w:r>
      <w:r w:rsidRPr="00BF5528">
        <w:rPr>
          <w:rFonts w:ascii="Times New Roman" w:eastAsiaTheme="minorEastAsia" w:hAnsi="Times New Roman" w:cs="B Nazanin" w:hint="cs"/>
          <w:color w:val="000000" w:themeColor="text1"/>
          <w:sz w:val="28"/>
          <w:szCs w:val="28"/>
          <w:rtl/>
          <w:lang w:bidi="fa-IR"/>
        </w:rPr>
        <w:t xml:space="preserve"> انجام شده است. آن  دستگاهی با یک ستون توسعه دادند و اختلاط پس از استون، افزودن نانوذرات برای تشخیص آنلاین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از طریق یک کانال جانبی کنترل می کرد </w:t>
      </w:r>
      <w:r w:rsidRPr="00BF5528">
        <w:rPr>
          <w:rFonts w:ascii="Times New Roman" w:eastAsiaTheme="minorEastAsia" w:hAnsi="Times New Roman" w:cs="B Nazanin"/>
          <w:color w:val="000000" w:themeColor="text1"/>
          <w:sz w:val="28"/>
          <w:szCs w:val="28"/>
          <w:lang w:bidi="fa-IR"/>
        </w:rPr>
        <w:t>[22]</w:t>
      </w:r>
      <w:r w:rsidRPr="00BF5528">
        <w:rPr>
          <w:rFonts w:ascii="Times New Roman" w:eastAsiaTheme="minorEastAsia" w:hAnsi="Times New Roman" w:cs="B Nazanin" w:hint="cs"/>
          <w:color w:val="000000" w:themeColor="text1"/>
          <w:sz w:val="28"/>
          <w:szCs w:val="28"/>
          <w:rtl/>
          <w:lang w:bidi="fa-IR"/>
        </w:rPr>
        <w:t>. یک چالش در این زمینه،مقابله با فشارهای مختلف برگشتی ستون جداسازی و کانال های جانبی بود. در جداسازی های الکترواسمو</w:t>
      </w:r>
      <w:r w:rsidR="003967A7" w:rsidRPr="00BF5528">
        <w:rPr>
          <w:rFonts w:ascii="Times New Roman" w:eastAsiaTheme="minorEastAsia" w:hAnsi="Times New Roman" w:cs="B Nazanin" w:hint="cs"/>
          <w:color w:val="000000" w:themeColor="text1"/>
          <w:sz w:val="28"/>
          <w:szCs w:val="28"/>
          <w:rtl/>
          <w:lang w:bidi="fa-IR"/>
        </w:rPr>
        <w:t>ز</w:t>
      </w:r>
      <w:r w:rsidRPr="00BF5528">
        <w:rPr>
          <w:rFonts w:ascii="Times New Roman" w:eastAsiaTheme="minorEastAsia" w:hAnsi="Times New Roman" w:cs="B Nazanin" w:hint="cs"/>
          <w:color w:val="000000" w:themeColor="text1"/>
          <w:sz w:val="28"/>
          <w:szCs w:val="28"/>
          <w:rtl/>
          <w:lang w:bidi="fa-IR"/>
        </w:rPr>
        <w:t xml:space="preserve">ی همانند الکتروفوررز ریز تراشه </w:t>
      </w:r>
      <w:r w:rsidR="00656EED" w:rsidRPr="00BF5528">
        <w:rPr>
          <w:rFonts w:ascii="Times New Roman" w:eastAsiaTheme="minorEastAsia" w:hAnsi="Times New Roman" w:cs="B Nazanin" w:hint="cs"/>
          <w:color w:val="000000" w:themeColor="text1"/>
          <w:sz w:val="28"/>
          <w:szCs w:val="28"/>
          <w:rtl/>
          <w:lang w:bidi="fa-IR"/>
        </w:rPr>
        <w:t xml:space="preserve">مسایل مربوط به فشار معکوس نگرانی ندارد. </w:t>
      </w:r>
    </w:p>
    <w:p w14:paraId="3BB1E801" w14:textId="77777777" w:rsidR="00BF5528" w:rsidRPr="00BF5528" w:rsidRDefault="00656EED"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در اینجا رویکردی برای ترکیب الکتروفورز</w:t>
      </w:r>
      <w:r w:rsidR="003967A7"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 xml:space="preserve">ریزتراشه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و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برروی یک سوبسترا ارائه نموده ایم. طرح پیشنهادی تراشه شیشه ای </w:t>
      </w:r>
      <w:r w:rsidRPr="00BF5528">
        <w:rPr>
          <w:rFonts w:ascii="Times New Roman" w:eastAsiaTheme="minorEastAsia" w:hAnsi="Times New Roman" w:cs="B Nazanin"/>
          <w:color w:val="000000" w:themeColor="text1"/>
          <w:sz w:val="28"/>
          <w:szCs w:val="28"/>
          <w:lang w:bidi="fa-IR"/>
        </w:rPr>
        <w:t xml:space="preserve">MCE </w:t>
      </w:r>
      <w:r w:rsidRPr="00BF5528">
        <w:rPr>
          <w:rFonts w:ascii="Times New Roman" w:eastAsiaTheme="minorEastAsia" w:hAnsi="Times New Roman" w:cs="B Nazanin" w:hint="cs"/>
          <w:color w:val="000000" w:themeColor="text1"/>
          <w:sz w:val="28"/>
          <w:szCs w:val="28"/>
          <w:rtl/>
          <w:lang w:bidi="fa-IR"/>
        </w:rPr>
        <w:t xml:space="preserve"> شامل دو کانال متقارن جانبی برای ورود نانو ذرات نقره پس از جداسازی الکتروفورزی است. نانوذرات به وسیله انتشار محوری با جریان آنالیت ها مخلوط می شود. و در نتیجه ریسک بالقوه گسترش منطقه که در میکسرهای جریان آشفته وجود دارد را محدود می کند. دو کانال جانبی (به جای یک کانال) باعث توزیع سریع و همگون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ها در کانال شده امکان افزودن یک افزودنی ثانویه (مثل عامل تجمع) برا پیشبرد تشخیص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را فراهم می کند. ویژگی ها و پتانسیل دستگاه توسعه یافته  با استفاده از یک محلول مدل از سه رودامین مورد بررسی قرار گرفت. در نهایت سیستم برای شناسایی یک ترکیب در یک مخلوط پیچیده نمونه ذایی به کار برده شد.</w:t>
      </w:r>
    </w:p>
    <w:p w14:paraId="331E395E" w14:textId="77777777" w:rsidR="00656EED" w:rsidRPr="00BF5528" w:rsidRDefault="00656EED" w:rsidP="00BF5528">
      <w:pPr>
        <w:bidi/>
        <w:spacing w:after="0" w:line="360" w:lineRule="auto"/>
        <w:jc w:val="center"/>
        <w:rPr>
          <w:rFonts w:ascii="Times New Roman" w:eastAsiaTheme="minorEastAsia" w:hAnsi="Times New Roman" w:cs="B Nazanin"/>
          <w:color w:val="000000" w:themeColor="text1"/>
          <w:sz w:val="28"/>
          <w:szCs w:val="28"/>
          <w:lang w:bidi="fa-IR"/>
        </w:rPr>
      </w:pPr>
      <w:r w:rsidRPr="00BF5528">
        <w:rPr>
          <w:rFonts w:ascii="Times New Roman" w:eastAsiaTheme="minorEastAsia" w:hAnsi="Times New Roman" w:cs="B Nazanin" w:hint="cs"/>
          <w:color w:val="000000" w:themeColor="text1"/>
          <w:sz w:val="28"/>
          <w:szCs w:val="28"/>
          <w:rtl/>
          <w:lang w:bidi="fa-IR"/>
        </w:rPr>
        <w:t xml:space="preserve">جدول1 پتانسیل های به کار برده شده به ترتیب برای تزریق و جداسازی </w:t>
      </w:r>
      <w:r w:rsidRPr="00BF5528">
        <w:rPr>
          <w:rFonts w:ascii="Times New Roman" w:eastAsiaTheme="minorEastAsia" w:hAnsi="Times New Roman" w:cs="B Nazanin"/>
          <w:color w:val="000000" w:themeColor="text1"/>
          <w:sz w:val="28"/>
          <w:szCs w:val="28"/>
          <w:lang w:bidi="fa-IR"/>
        </w:rPr>
        <w:t>MCE</w:t>
      </w:r>
    </w:p>
    <w:tbl>
      <w:tblPr>
        <w:tblStyle w:val="LightShading-Accent2"/>
        <w:bidiVisual/>
        <w:tblW w:w="0" w:type="auto"/>
        <w:jc w:val="center"/>
        <w:tblLook w:val="04A0" w:firstRow="1" w:lastRow="0" w:firstColumn="1" w:lastColumn="0" w:noHBand="0" w:noVBand="1"/>
      </w:tblPr>
      <w:tblGrid>
        <w:gridCol w:w="1373"/>
        <w:gridCol w:w="1372"/>
        <w:gridCol w:w="1393"/>
        <w:gridCol w:w="1372"/>
        <w:gridCol w:w="1387"/>
        <w:gridCol w:w="1361"/>
        <w:gridCol w:w="1318"/>
      </w:tblGrid>
      <w:tr w:rsidR="00BF5528" w:rsidRPr="00BF5528" w14:paraId="190AD3AE" w14:textId="77777777" w:rsidTr="00E06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dxa"/>
          </w:tcPr>
          <w:p w14:paraId="298B9E2C" w14:textId="77777777" w:rsidR="006A56B6" w:rsidRPr="00BF5528" w:rsidRDefault="006A56B6" w:rsidP="00BF5528">
            <w:pPr>
              <w:bidi/>
              <w:jc w:val="center"/>
              <w:rPr>
                <w:rFonts w:eastAsiaTheme="minorEastAsia" w:cstheme="minorHAnsi"/>
                <w:b w:val="0"/>
                <w:bCs w:val="0"/>
                <w:color w:val="000000" w:themeColor="text1"/>
                <w:sz w:val="28"/>
                <w:szCs w:val="28"/>
                <w:lang w:bidi="fa-IR"/>
              </w:rPr>
            </w:pPr>
            <w:r w:rsidRPr="00BF5528">
              <w:rPr>
                <w:rFonts w:eastAsiaTheme="minorEastAsia" w:cstheme="minorHAnsi"/>
                <w:b w:val="0"/>
                <w:bCs w:val="0"/>
                <w:color w:val="000000" w:themeColor="text1"/>
                <w:sz w:val="28"/>
                <w:szCs w:val="28"/>
                <w:lang w:bidi="fa-IR"/>
              </w:rPr>
              <w:t>S2</w:t>
            </w:r>
          </w:p>
        </w:tc>
        <w:tc>
          <w:tcPr>
            <w:tcW w:w="1372" w:type="dxa"/>
          </w:tcPr>
          <w:p w14:paraId="6C3FBB59"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rtl/>
                <w:lang w:bidi="fa-IR"/>
              </w:rPr>
            </w:pPr>
            <w:r w:rsidRPr="00BF5528">
              <w:rPr>
                <w:rFonts w:eastAsiaTheme="minorEastAsia" w:cstheme="minorHAnsi"/>
                <w:b w:val="0"/>
                <w:bCs w:val="0"/>
                <w:color w:val="000000" w:themeColor="text1"/>
                <w:sz w:val="28"/>
                <w:szCs w:val="28"/>
                <w:lang w:bidi="fa-IR"/>
              </w:rPr>
              <w:t>S1</w:t>
            </w:r>
          </w:p>
        </w:tc>
        <w:tc>
          <w:tcPr>
            <w:tcW w:w="1393" w:type="dxa"/>
          </w:tcPr>
          <w:p w14:paraId="64033C77"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rtl/>
                <w:lang w:bidi="fa-IR"/>
              </w:rPr>
            </w:pPr>
            <w:r w:rsidRPr="00BF5528">
              <w:rPr>
                <w:rFonts w:eastAsiaTheme="minorEastAsia" w:cstheme="minorHAnsi"/>
                <w:b w:val="0"/>
                <w:bCs w:val="0"/>
                <w:color w:val="000000" w:themeColor="text1"/>
                <w:sz w:val="28"/>
                <w:szCs w:val="28"/>
                <w:lang w:bidi="fa-IR"/>
              </w:rPr>
              <w:t>BO</w:t>
            </w:r>
          </w:p>
        </w:tc>
        <w:tc>
          <w:tcPr>
            <w:tcW w:w="1372" w:type="dxa"/>
          </w:tcPr>
          <w:p w14:paraId="6B339A3D"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rtl/>
                <w:lang w:bidi="fa-IR"/>
              </w:rPr>
            </w:pPr>
            <w:r w:rsidRPr="00BF5528">
              <w:rPr>
                <w:rFonts w:eastAsiaTheme="minorEastAsia" w:cstheme="minorHAnsi"/>
                <w:b w:val="0"/>
                <w:bCs w:val="0"/>
                <w:color w:val="000000" w:themeColor="text1"/>
                <w:sz w:val="28"/>
                <w:szCs w:val="28"/>
                <w:lang w:bidi="fa-IR"/>
              </w:rPr>
              <w:t>BI</w:t>
            </w:r>
          </w:p>
        </w:tc>
        <w:tc>
          <w:tcPr>
            <w:tcW w:w="1387" w:type="dxa"/>
          </w:tcPr>
          <w:p w14:paraId="35B0FD6A"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rtl/>
                <w:lang w:bidi="fa-IR"/>
              </w:rPr>
            </w:pPr>
            <w:r w:rsidRPr="00BF5528">
              <w:rPr>
                <w:rFonts w:eastAsiaTheme="minorEastAsia" w:cstheme="minorHAnsi"/>
                <w:b w:val="0"/>
                <w:bCs w:val="0"/>
                <w:color w:val="000000" w:themeColor="text1"/>
                <w:sz w:val="28"/>
                <w:szCs w:val="28"/>
                <w:lang w:bidi="fa-IR"/>
              </w:rPr>
              <w:t>SO</w:t>
            </w:r>
          </w:p>
        </w:tc>
        <w:tc>
          <w:tcPr>
            <w:tcW w:w="1361" w:type="dxa"/>
          </w:tcPr>
          <w:p w14:paraId="61F68AAC"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rtl/>
                <w:lang w:bidi="fa-IR"/>
              </w:rPr>
            </w:pPr>
            <w:r w:rsidRPr="00BF5528">
              <w:rPr>
                <w:rFonts w:eastAsiaTheme="minorEastAsia" w:cstheme="minorHAnsi"/>
                <w:b w:val="0"/>
                <w:bCs w:val="0"/>
                <w:color w:val="000000" w:themeColor="text1"/>
                <w:sz w:val="28"/>
                <w:szCs w:val="28"/>
                <w:lang w:bidi="fa-IR"/>
              </w:rPr>
              <w:t>Si</w:t>
            </w:r>
          </w:p>
        </w:tc>
        <w:tc>
          <w:tcPr>
            <w:tcW w:w="1318" w:type="dxa"/>
          </w:tcPr>
          <w:p w14:paraId="4A32C70B" w14:textId="77777777" w:rsidR="006A56B6" w:rsidRPr="00BF5528" w:rsidRDefault="006A56B6" w:rsidP="00BF5528">
            <w:pPr>
              <w:bidi/>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olor w:val="000000" w:themeColor="text1"/>
                <w:sz w:val="28"/>
                <w:szCs w:val="28"/>
                <w:lang w:bidi="fa-IR"/>
              </w:rPr>
            </w:pPr>
          </w:p>
        </w:tc>
      </w:tr>
      <w:tr w:rsidR="00BF5528" w:rsidRPr="00BF5528" w14:paraId="757D215B" w14:textId="77777777" w:rsidTr="00E06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dxa"/>
          </w:tcPr>
          <w:p w14:paraId="4F677627" w14:textId="77777777" w:rsidR="006A56B6" w:rsidRPr="00BF5528" w:rsidRDefault="00E54005" w:rsidP="00BF5528">
            <w:pPr>
              <w:bidi/>
              <w:jc w:val="center"/>
              <w:rPr>
                <w:rFonts w:eastAsiaTheme="minorEastAsia" w:cstheme="minorHAnsi"/>
                <w:b w:val="0"/>
                <w:bCs w:val="0"/>
                <w:color w:val="000000" w:themeColor="text1"/>
                <w:rtl/>
                <w:lang w:bidi="fa-IR"/>
              </w:rPr>
            </w:pPr>
            <w:r w:rsidRPr="00BF5528">
              <w:rPr>
                <w:rFonts w:eastAsiaTheme="minorEastAsia" w:cstheme="minorHAnsi"/>
                <w:b w:val="0"/>
                <w:bCs w:val="0"/>
                <w:color w:val="000000" w:themeColor="text1"/>
                <w:lang w:bidi="fa-IR"/>
              </w:rPr>
              <w:t>F</w:t>
            </w:r>
            <w:r w:rsidR="006A56B6" w:rsidRPr="00BF5528">
              <w:rPr>
                <w:rFonts w:eastAsiaTheme="minorEastAsia" w:cstheme="minorHAnsi"/>
                <w:b w:val="0"/>
                <w:bCs w:val="0"/>
                <w:color w:val="000000" w:themeColor="text1"/>
                <w:lang w:bidi="fa-IR"/>
              </w:rPr>
              <w:t>loating</w:t>
            </w:r>
          </w:p>
        </w:tc>
        <w:tc>
          <w:tcPr>
            <w:tcW w:w="1372" w:type="dxa"/>
          </w:tcPr>
          <w:p w14:paraId="4F2C9BFF"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floating</w:t>
            </w:r>
          </w:p>
        </w:tc>
        <w:tc>
          <w:tcPr>
            <w:tcW w:w="1393" w:type="dxa"/>
          </w:tcPr>
          <w:p w14:paraId="7D6959B4"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6.5</w:t>
            </w:r>
          </w:p>
        </w:tc>
        <w:tc>
          <w:tcPr>
            <w:tcW w:w="1372" w:type="dxa"/>
          </w:tcPr>
          <w:p w14:paraId="4DA346F3"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2.0</w:t>
            </w:r>
          </w:p>
        </w:tc>
        <w:tc>
          <w:tcPr>
            <w:tcW w:w="1387" w:type="dxa"/>
          </w:tcPr>
          <w:p w14:paraId="0BE5BC29"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0.0</w:t>
            </w:r>
          </w:p>
        </w:tc>
        <w:tc>
          <w:tcPr>
            <w:tcW w:w="1361" w:type="dxa"/>
          </w:tcPr>
          <w:p w14:paraId="0770293F"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3.0</w:t>
            </w:r>
          </w:p>
        </w:tc>
        <w:tc>
          <w:tcPr>
            <w:tcW w:w="1318" w:type="dxa"/>
          </w:tcPr>
          <w:p w14:paraId="74EAF9C6" w14:textId="77777777" w:rsidR="006A56B6" w:rsidRPr="00BF5528" w:rsidRDefault="006A56B6" w:rsidP="00BF5528">
            <w:pPr>
              <w:bidi/>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Injection</w:t>
            </w:r>
          </w:p>
        </w:tc>
      </w:tr>
      <w:tr w:rsidR="00BF5528" w:rsidRPr="00BF5528" w14:paraId="62CE1633" w14:textId="77777777" w:rsidTr="00E06D8C">
        <w:trPr>
          <w:jc w:val="center"/>
        </w:trPr>
        <w:tc>
          <w:tcPr>
            <w:cnfStyle w:val="001000000000" w:firstRow="0" w:lastRow="0" w:firstColumn="1" w:lastColumn="0" w:oddVBand="0" w:evenVBand="0" w:oddHBand="0" w:evenHBand="0" w:firstRowFirstColumn="0" w:firstRowLastColumn="0" w:lastRowFirstColumn="0" w:lastRowLastColumn="0"/>
            <w:tcW w:w="1373" w:type="dxa"/>
          </w:tcPr>
          <w:p w14:paraId="5C7586C9" w14:textId="77777777" w:rsidR="006A56B6" w:rsidRPr="00BF5528" w:rsidRDefault="006A56B6" w:rsidP="00BF5528">
            <w:pPr>
              <w:bidi/>
              <w:jc w:val="center"/>
              <w:rPr>
                <w:rFonts w:eastAsiaTheme="minorEastAsia" w:cstheme="minorHAnsi"/>
                <w:b w:val="0"/>
                <w:bCs w:val="0"/>
                <w:color w:val="000000" w:themeColor="text1"/>
                <w:rtl/>
                <w:lang w:bidi="fa-IR"/>
              </w:rPr>
            </w:pPr>
            <w:r w:rsidRPr="00BF5528">
              <w:rPr>
                <w:rFonts w:eastAsiaTheme="minorEastAsia" w:cstheme="minorHAnsi"/>
                <w:b w:val="0"/>
                <w:bCs w:val="0"/>
                <w:color w:val="000000" w:themeColor="text1"/>
                <w:lang w:bidi="fa-IR"/>
              </w:rPr>
              <w:t>1.6</w:t>
            </w:r>
          </w:p>
        </w:tc>
        <w:tc>
          <w:tcPr>
            <w:tcW w:w="1372" w:type="dxa"/>
          </w:tcPr>
          <w:p w14:paraId="23C0A80F" w14:textId="77777777" w:rsidR="006A56B6" w:rsidRPr="00BF5528" w:rsidRDefault="006A56B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1.6</w:t>
            </w:r>
          </w:p>
        </w:tc>
        <w:tc>
          <w:tcPr>
            <w:tcW w:w="1393" w:type="dxa"/>
          </w:tcPr>
          <w:p w14:paraId="30FC1587" w14:textId="77777777" w:rsidR="006A56B6" w:rsidRPr="00BF5528" w:rsidRDefault="006A56B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0.0</w:t>
            </w:r>
          </w:p>
        </w:tc>
        <w:tc>
          <w:tcPr>
            <w:tcW w:w="1372" w:type="dxa"/>
          </w:tcPr>
          <w:p w14:paraId="51D299DC" w14:textId="77777777" w:rsidR="006A56B6" w:rsidRPr="00BF5528" w:rsidRDefault="00EA29A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5.3</w:t>
            </w:r>
          </w:p>
        </w:tc>
        <w:tc>
          <w:tcPr>
            <w:tcW w:w="1387" w:type="dxa"/>
          </w:tcPr>
          <w:p w14:paraId="17656125" w14:textId="77777777" w:rsidR="006A56B6" w:rsidRPr="00BF5528" w:rsidRDefault="006A56B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3.3</w:t>
            </w:r>
          </w:p>
        </w:tc>
        <w:tc>
          <w:tcPr>
            <w:tcW w:w="1361" w:type="dxa"/>
          </w:tcPr>
          <w:p w14:paraId="274C8237" w14:textId="77777777" w:rsidR="006A56B6" w:rsidRPr="00BF5528" w:rsidRDefault="006A56B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3.3</w:t>
            </w:r>
          </w:p>
        </w:tc>
        <w:tc>
          <w:tcPr>
            <w:tcW w:w="1318" w:type="dxa"/>
          </w:tcPr>
          <w:p w14:paraId="3D2C2D2E" w14:textId="77777777" w:rsidR="006A56B6" w:rsidRPr="00BF5528" w:rsidRDefault="006A56B6" w:rsidP="00BF5528">
            <w:pPr>
              <w:bidi/>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rtl/>
                <w:lang w:bidi="fa-IR"/>
              </w:rPr>
            </w:pPr>
            <w:r w:rsidRPr="00BF5528">
              <w:rPr>
                <w:rFonts w:eastAsiaTheme="minorEastAsia" w:cstheme="minorHAnsi"/>
                <w:color w:val="000000" w:themeColor="text1"/>
                <w:lang w:bidi="fa-IR"/>
              </w:rPr>
              <w:t>separation</w:t>
            </w:r>
          </w:p>
        </w:tc>
      </w:tr>
    </w:tbl>
    <w:p w14:paraId="1736903A" w14:textId="77777777" w:rsidR="006A56B6" w:rsidRPr="00BF5528" w:rsidRDefault="006A56B6" w:rsidP="00BF5528">
      <w:pPr>
        <w:bidi/>
        <w:spacing w:after="0" w:line="360" w:lineRule="auto"/>
        <w:jc w:val="both"/>
        <w:rPr>
          <w:rFonts w:ascii="Times New Roman" w:eastAsiaTheme="minorEastAsia" w:hAnsi="Times New Roman" w:cs="B Nazanin"/>
          <w:color w:val="000000" w:themeColor="text1"/>
          <w:sz w:val="28"/>
          <w:szCs w:val="28"/>
          <w:lang w:bidi="fa-IR"/>
        </w:rPr>
      </w:pPr>
    </w:p>
    <w:p w14:paraId="2347B18D" w14:textId="77777777" w:rsidR="0088771F" w:rsidRPr="00BF5528" w:rsidRDefault="0088771F"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sidRPr="00BF5528">
        <w:rPr>
          <w:rFonts w:ascii="Times New Roman" w:eastAsiaTheme="minorEastAsia" w:hAnsi="Times New Roman" w:cs="B Nazanin" w:hint="cs"/>
          <w:b/>
          <w:bCs/>
          <w:color w:val="000000" w:themeColor="text1"/>
          <w:sz w:val="28"/>
          <w:szCs w:val="28"/>
          <w:rtl/>
          <w:lang w:bidi="fa-IR"/>
        </w:rPr>
        <w:lastRenderedPageBreak/>
        <w:t>2</w:t>
      </w:r>
      <w:r w:rsidR="00BF5528">
        <w:rPr>
          <w:rFonts w:ascii="Times New Roman" w:eastAsiaTheme="minorEastAsia" w:hAnsi="Times New Roman" w:cs="B Nazanin" w:hint="cs"/>
          <w:b/>
          <w:bCs/>
          <w:color w:val="000000" w:themeColor="text1"/>
          <w:sz w:val="28"/>
          <w:szCs w:val="28"/>
          <w:rtl/>
          <w:lang w:bidi="fa-IR"/>
        </w:rPr>
        <w:t>.</w:t>
      </w:r>
      <w:r w:rsidRPr="00BF5528">
        <w:rPr>
          <w:rFonts w:ascii="Times New Roman" w:eastAsiaTheme="minorEastAsia" w:hAnsi="Times New Roman" w:cs="B Nazanin" w:hint="cs"/>
          <w:b/>
          <w:bCs/>
          <w:color w:val="000000" w:themeColor="text1"/>
          <w:sz w:val="28"/>
          <w:szCs w:val="28"/>
          <w:rtl/>
          <w:lang w:bidi="fa-IR"/>
        </w:rPr>
        <w:t xml:space="preserve"> مواد و روش ها </w:t>
      </w:r>
    </w:p>
    <w:p w14:paraId="107335B5" w14:textId="77777777" w:rsidR="0088771F"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t>2.1.</w:t>
      </w:r>
      <w:r w:rsidR="0088771F" w:rsidRPr="00BF5528">
        <w:rPr>
          <w:rFonts w:ascii="Times New Roman" w:eastAsiaTheme="minorEastAsia" w:hAnsi="Times New Roman" w:cs="B Nazanin" w:hint="cs"/>
          <w:b/>
          <w:bCs/>
          <w:color w:val="000000" w:themeColor="text1"/>
          <w:sz w:val="28"/>
          <w:szCs w:val="28"/>
          <w:rtl/>
          <w:lang w:bidi="fa-IR"/>
        </w:rPr>
        <w:t xml:space="preserve"> ساخت دستگاه میکروفلوئید</w:t>
      </w:r>
    </w:p>
    <w:p w14:paraId="2EE01F2C" w14:textId="77777777" w:rsidR="001777EB" w:rsidRPr="00BF5528" w:rsidRDefault="0088771F"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تراشه های میکروفلوئید برای آنالیز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آماده شد. این تراشه ها از دو تی</w:t>
      </w:r>
      <w:r w:rsidR="003967A7" w:rsidRPr="00BF5528">
        <w:rPr>
          <w:rFonts w:ascii="Times New Roman" w:eastAsiaTheme="minorEastAsia" w:hAnsi="Times New Roman" w:cs="B Nazanin" w:hint="cs"/>
          <w:color w:val="000000" w:themeColor="text1"/>
          <w:sz w:val="28"/>
          <w:szCs w:val="28"/>
          <w:rtl/>
          <w:lang w:bidi="fa-IR"/>
        </w:rPr>
        <w:t>غ</w:t>
      </w:r>
      <w:r w:rsidRPr="00BF5528">
        <w:rPr>
          <w:rFonts w:ascii="Times New Roman" w:eastAsiaTheme="minorEastAsia" w:hAnsi="Times New Roman" w:cs="B Nazanin" w:hint="cs"/>
          <w:color w:val="000000" w:themeColor="text1"/>
          <w:sz w:val="28"/>
          <w:szCs w:val="28"/>
          <w:rtl/>
          <w:lang w:bidi="fa-IR"/>
        </w:rPr>
        <w:t>ه شیشه ای سدیم آهک به ضخامت 1</w:t>
      </w:r>
      <w:r w:rsidRPr="00BF5528">
        <w:rPr>
          <w:rFonts w:ascii="Times New Roman" w:eastAsiaTheme="minorEastAsia" w:hAnsi="Times New Roman" w:cs="B Nazanin"/>
          <w:color w:val="000000" w:themeColor="text1"/>
          <w:sz w:val="28"/>
          <w:szCs w:val="28"/>
          <w:lang w:bidi="fa-IR"/>
        </w:rPr>
        <w:t>mm</w:t>
      </w:r>
      <w:r w:rsidRPr="00BF5528">
        <w:rPr>
          <w:rFonts w:ascii="Times New Roman" w:eastAsiaTheme="minorEastAsia" w:hAnsi="Times New Roman" w:cs="B Nazanin" w:hint="cs"/>
          <w:color w:val="000000" w:themeColor="text1"/>
          <w:sz w:val="28"/>
          <w:szCs w:val="28"/>
          <w:rtl/>
          <w:lang w:bidi="fa-IR"/>
        </w:rPr>
        <w:t xml:space="preserve"> تشکیل شده است (76*26</w:t>
      </w:r>
      <w:r w:rsidRPr="00BF5528">
        <w:rPr>
          <w:rFonts w:ascii="Times New Roman" w:eastAsiaTheme="minorEastAsia" w:hAnsi="Times New Roman" w:cs="B Nazanin"/>
          <w:color w:val="000000" w:themeColor="text1"/>
          <w:sz w:val="28"/>
          <w:szCs w:val="28"/>
          <w:lang w:bidi="fa-IR"/>
        </w:rPr>
        <w:t>mm</w:t>
      </w:r>
      <w:r w:rsidRPr="00BF5528">
        <w:rPr>
          <w:rFonts w:ascii="Times New Roman" w:eastAsiaTheme="minorEastAsia" w:hAnsi="Times New Roman" w:cs="B Nazanin" w:hint="cs"/>
          <w:color w:val="000000" w:themeColor="text1"/>
          <w:sz w:val="28"/>
          <w:szCs w:val="28"/>
          <w:rtl/>
          <w:lang w:bidi="fa-IR"/>
        </w:rPr>
        <w:t xml:space="preserve">). فوتولیتوگرافی معمولی و به دنبال آن یک روش اچینگ مرطوب و با دمای بالا انجام شد. جهت مشاهده شرح مفصل فرایند ساخت و پارامترهای دستگاه، اطلاعات پشتیبانی را ببینید. ساختار دستگاه ساخته شده را می توان بر اساس عملکرد آن به 4 قسمت تقسیم کرد: (1) منافذ نمونه برداری برای تزریق پاششی (2) کانالی برای جداسازی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(3) اتصال متقارن برای ورود افزودنی های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w:t>
      </w:r>
      <w:r w:rsidR="00E54005" w:rsidRPr="00BF5528">
        <w:rPr>
          <w:rFonts w:ascii="Times New Roman" w:eastAsiaTheme="minorEastAsia" w:hAnsi="Times New Roman" w:cs="B Nazanin" w:hint="cs"/>
          <w:color w:val="000000" w:themeColor="text1"/>
          <w:sz w:val="28"/>
          <w:szCs w:val="28"/>
          <w:rtl/>
          <w:lang w:bidi="fa-IR"/>
        </w:rPr>
        <w:t xml:space="preserve">(4) منطقه تشخیص طراحی کلی در شکل 1 نشان داده شده است. </w:t>
      </w:r>
    </w:p>
    <w:p w14:paraId="67189A39"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35E1623C" w14:textId="77777777" w:rsidR="003967A7"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t>2.2.</w:t>
      </w:r>
      <w:r w:rsidR="00E54005" w:rsidRPr="00BF5528">
        <w:rPr>
          <w:rFonts w:ascii="Times New Roman" w:eastAsiaTheme="minorEastAsia" w:hAnsi="Times New Roman" w:cs="B Nazanin" w:hint="cs"/>
          <w:b/>
          <w:bCs/>
          <w:color w:val="000000" w:themeColor="text1"/>
          <w:sz w:val="28"/>
          <w:szCs w:val="28"/>
          <w:rtl/>
          <w:lang w:bidi="fa-IR"/>
        </w:rPr>
        <w:t xml:space="preserve"> تشخیص </w:t>
      </w:r>
      <w:r w:rsidR="00E54005" w:rsidRPr="00BF5528">
        <w:rPr>
          <w:rFonts w:ascii="Times New Roman" w:eastAsiaTheme="minorEastAsia" w:hAnsi="Times New Roman" w:cs="B Nazanin"/>
          <w:b/>
          <w:bCs/>
          <w:color w:val="000000" w:themeColor="text1"/>
          <w:sz w:val="28"/>
          <w:szCs w:val="28"/>
          <w:lang w:bidi="fa-IR"/>
        </w:rPr>
        <w:t>MCE</w:t>
      </w:r>
      <w:r w:rsidR="00E54005" w:rsidRPr="00BF5528">
        <w:rPr>
          <w:rFonts w:ascii="Times New Roman" w:eastAsiaTheme="minorEastAsia" w:hAnsi="Times New Roman" w:cs="B Nazanin" w:hint="cs"/>
          <w:b/>
          <w:bCs/>
          <w:color w:val="000000" w:themeColor="text1"/>
          <w:sz w:val="28"/>
          <w:szCs w:val="28"/>
          <w:rtl/>
          <w:lang w:bidi="fa-IR"/>
        </w:rPr>
        <w:t xml:space="preserve"> </w:t>
      </w:r>
      <w:r w:rsidR="003967A7" w:rsidRPr="00BF5528">
        <w:rPr>
          <w:rFonts w:ascii="Times New Roman" w:eastAsiaTheme="minorEastAsia" w:hAnsi="Times New Roman" w:cs="B Nazanin" w:hint="cs"/>
          <w:b/>
          <w:bCs/>
          <w:color w:val="000000" w:themeColor="text1"/>
          <w:sz w:val="28"/>
          <w:szCs w:val="28"/>
          <w:rtl/>
          <w:lang w:bidi="fa-IR"/>
        </w:rPr>
        <w:t xml:space="preserve">با فلوئور سانس و </w:t>
      </w:r>
      <w:r w:rsidR="003967A7" w:rsidRPr="00BF5528">
        <w:rPr>
          <w:rFonts w:ascii="Times New Roman" w:eastAsiaTheme="minorEastAsia" w:hAnsi="Times New Roman" w:cs="B Nazanin"/>
          <w:b/>
          <w:bCs/>
          <w:color w:val="000000" w:themeColor="text1"/>
          <w:sz w:val="28"/>
          <w:szCs w:val="28"/>
          <w:lang w:bidi="fa-IR"/>
        </w:rPr>
        <w:t>SERS</w:t>
      </w:r>
      <w:r w:rsidR="003967A7" w:rsidRPr="00BF5528">
        <w:rPr>
          <w:rFonts w:ascii="Times New Roman" w:eastAsiaTheme="minorEastAsia" w:hAnsi="Times New Roman" w:cs="B Nazanin" w:hint="cs"/>
          <w:b/>
          <w:bCs/>
          <w:color w:val="000000" w:themeColor="text1"/>
          <w:sz w:val="28"/>
          <w:szCs w:val="28"/>
          <w:rtl/>
          <w:lang w:bidi="fa-IR"/>
        </w:rPr>
        <w:t xml:space="preserve"> </w:t>
      </w:r>
    </w:p>
    <w:p w14:paraId="2282765C" w14:textId="77777777" w:rsidR="00CB7A26" w:rsidRPr="00BF5528" w:rsidRDefault="003967A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color w:val="000000" w:themeColor="text1"/>
          <w:sz w:val="28"/>
          <w:szCs w:val="28"/>
          <w:lang w:bidi="fa-IR"/>
        </w:rPr>
        <w:t xml:space="preserve"> </w:t>
      </w:r>
      <w:r w:rsidRPr="00BF5528">
        <w:rPr>
          <w:rFonts w:ascii="Times New Roman" w:eastAsiaTheme="minorEastAsia" w:hAnsi="Times New Roman" w:cs="B Nazanin" w:hint="cs"/>
          <w:color w:val="000000" w:themeColor="text1"/>
          <w:sz w:val="28"/>
          <w:szCs w:val="28"/>
          <w:rtl/>
          <w:lang w:bidi="fa-IR"/>
        </w:rPr>
        <w:t xml:space="preserve">جداسازی </w:t>
      </w:r>
      <w:r w:rsidRPr="00BF5528">
        <w:rPr>
          <w:rFonts w:ascii="Times New Roman" w:eastAsiaTheme="minorEastAsia" w:hAnsi="Times New Roman" w:cs="B Nazanin"/>
          <w:color w:val="000000" w:themeColor="text1"/>
          <w:sz w:val="28"/>
          <w:szCs w:val="28"/>
          <w:lang w:bidi="fa-IR"/>
        </w:rPr>
        <w:t xml:space="preserve">MCE </w:t>
      </w:r>
      <w:r w:rsidR="00E54005" w:rsidRPr="00BF5528">
        <w:rPr>
          <w:rFonts w:ascii="Times New Roman" w:eastAsiaTheme="minorEastAsia" w:hAnsi="Times New Roman" w:cs="B Nazanin" w:hint="cs"/>
          <w:color w:val="000000" w:themeColor="text1"/>
          <w:sz w:val="28"/>
          <w:szCs w:val="28"/>
          <w:rtl/>
          <w:lang w:bidi="fa-IR"/>
        </w:rPr>
        <w:t xml:space="preserve">در </w:t>
      </w:r>
      <w:r w:rsidR="00E54005" w:rsidRPr="00BF5528">
        <w:rPr>
          <w:rFonts w:ascii="Times New Roman" w:eastAsiaTheme="minorEastAsia" w:hAnsi="Times New Roman" w:cs="B Nazanin"/>
          <w:color w:val="000000" w:themeColor="text1"/>
          <w:sz w:val="28"/>
          <w:szCs w:val="28"/>
          <w:lang w:bidi="fa-IR"/>
        </w:rPr>
        <w:t>20mm</w:t>
      </w:r>
      <w:r w:rsidR="00E54005" w:rsidRPr="00BF5528">
        <w:rPr>
          <w:rFonts w:ascii="Times New Roman" w:eastAsiaTheme="minorEastAsia" w:hAnsi="Times New Roman" w:cs="B Nazanin" w:hint="cs"/>
          <w:color w:val="000000" w:themeColor="text1"/>
          <w:sz w:val="28"/>
          <w:szCs w:val="28"/>
          <w:rtl/>
          <w:lang w:bidi="fa-IR"/>
        </w:rPr>
        <w:t xml:space="preserve"> از 3-(</w:t>
      </w:r>
      <w:r w:rsidR="00E54005" w:rsidRPr="00BF5528">
        <w:rPr>
          <w:rFonts w:ascii="Times New Roman" w:eastAsiaTheme="minorEastAsia" w:hAnsi="Times New Roman" w:cs="B Nazanin"/>
          <w:color w:val="000000" w:themeColor="text1"/>
          <w:sz w:val="28"/>
          <w:szCs w:val="28"/>
          <w:lang w:bidi="fa-IR"/>
        </w:rPr>
        <w:t>N</w:t>
      </w:r>
      <w:r w:rsidR="00E54005" w:rsidRPr="00BF5528">
        <w:rPr>
          <w:rFonts w:ascii="Times New Roman" w:eastAsiaTheme="minorEastAsia" w:hAnsi="Times New Roman" w:cs="B Nazanin" w:hint="cs"/>
          <w:color w:val="000000" w:themeColor="text1"/>
          <w:sz w:val="28"/>
          <w:szCs w:val="28"/>
          <w:rtl/>
          <w:lang w:bidi="fa-IR"/>
        </w:rPr>
        <w:t>- مورفولی</w:t>
      </w:r>
      <w:r w:rsidRPr="00BF5528">
        <w:rPr>
          <w:rFonts w:ascii="Times New Roman" w:eastAsiaTheme="minorEastAsia" w:hAnsi="Times New Roman" w:cs="B Nazanin" w:hint="cs"/>
          <w:color w:val="000000" w:themeColor="text1"/>
          <w:sz w:val="28"/>
          <w:szCs w:val="28"/>
          <w:rtl/>
          <w:lang w:bidi="fa-IR"/>
        </w:rPr>
        <w:t>ن</w:t>
      </w:r>
      <w:r w:rsidR="00E54005" w:rsidRPr="00BF5528">
        <w:rPr>
          <w:rFonts w:ascii="Times New Roman" w:eastAsiaTheme="minorEastAsia" w:hAnsi="Times New Roman" w:cs="B Nazanin" w:hint="cs"/>
          <w:color w:val="000000" w:themeColor="text1"/>
          <w:sz w:val="28"/>
          <w:szCs w:val="28"/>
          <w:rtl/>
          <w:lang w:bidi="fa-IR"/>
        </w:rPr>
        <w:t xml:space="preserve">ور) پروپان سولفونیک اسید </w:t>
      </w:r>
      <w:r w:rsidR="00E54005" w:rsidRPr="00BF5528">
        <w:rPr>
          <w:rFonts w:ascii="Times New Roman" w:eastAsiaTheme="minorEastAsia" w:hAnsi="Times New Roman" w:cs="B Nazanin"/>
          <w:color w:val="000000" w:themeColor="text1"/>
          <w:sz w:val="28"/>
          <w:szCs w:val="28"/>
          <w:lang w:bidi="fa-IR"/>
        </w:rPr>
        <w:t>(MOPS)</w:t>
      </w:r>
      <w:r w:rsidR="00E54005" w:rsidRPr="00BF5528">
        <w:rPr>
          <w:rFonts w:ascii="Times New Roman" w:eastAsiaTheme="minorEastAsia" w:hAnsi="Times New Roman" w:cs="B Nazanin" w:hint="cs"/>
          <w:color w:val="000000" w:themeColor="text1"/>
          <w:sz w:val="28"/>
          <w:szCs w:val="28"/>
          <w:rtl/>
          <w:lang w:bidi="fa-IR"/>
        </w:rPr>
        <w:t xml:space="preserve"> بافر (سیگما آلدریچ،</w:t>
      </w:r>
      <w:r w:rsidR="00E54005" w:rsidRPr="00BF5528">
        <w:rPr>
          <w:rFonts w:ascii="Times New Roman" w:eastAsiaTheme="minorEastAsia" w:hAnsi="Times New Roman" w:cs="B Nazanin"/>
          <w:color w:val="000000" w:themeColor="text1"/>
          <w:sz w:val="28"/>
          <w:szCs w:val="28"/>
          <w:lang w:bidi="fa-IR"/>
        </w:rPr>
        <w:t>USA</w:t>
      </w:r>
      <w:r w:rsidR="00E54005" w:rsidRPr="00BF5528">
        <w:rPr>
          <w:rFonts w:ascii="Times New Roman" w:eastAsiaTheme="minorEastAsia" w:hAnsi="Times New Roman" w:cs="B Nazanin" w:hint="cs"/>
          <w:color w:val="000000" w:themeColor="text1"/>
          <w:sz w:val="28"/>
          <w:szCs w:val="28"/>
          <w:rtl/>
          <w:lang w:bidi="fa-IR"/>
        </w:rPr>
        <w:t xml:space="preserve">) به عنوان الکترولیت پس زمینه </w:t>
      </w:r>
      <w:r w:rsidR="00E54005" w:rsidRPr="00BF5528">
        <w:rPr>
          <w:rFonts w:ascii="Times New Roman" w:eastAsiaTheme="minorEastAsia" w:hAnsi="Times New Roman" w:cs="B Nazanin"/>
          <w:color w:val="000000" w:themeColor="text1"/>
          <w:sz w:val="28"/>
          <w:szCs w:val="28"/>
          <w:lang w:bidi="fa-IR"/>
        </w:rPr>
        <w:t>(BGE)</w:t>
      </w:r>
      <w:r w:rsidR="00E54005" w:rsidRPr="00BF5528">
        <w:rPr>
          <w:rFonts w:ascii="Times New Roman" w:eastAsiaTheme="minorEastAsia" w:hAnsi="Times New Roman" w:cs="B Nazanin" w:hint="cs"/>
          <w:color w:val="000000" w:themeColor="text1"/>
          <w:sz w:val="28"/>
          <w:szCs w:val="28"/>
          <w:rtl/>
          <w:lang w:bidi="fa-IR"/>
        </w:rPr>
        <w:t xml:space="preserve"> که در </w:t>
      </w:r>
      <w:r w:rsidR="00E54005" w:rsidRPr="00BF5528">
        <w:rPr>
          <w:rFonts w:ascii="Times New Roman" w:eastAsiaTheme="minorEastAsia" w:hAnsi="Times New Roman" w:cs="B Nazanin"/>
          <w:color w:val="000000" w:themeColor="text1"/>
          <w:sz w:val="28"/>
          <w:szCs w:val="28"/>
          <w:lang w:bidi="fa-IR"/>
        </w:rPr>
        <w:t>PH=6.5</w:t>
      </w:r>
      <w:r w:rsidR="00E54005" w:rsidRPr="00BF5528">
        <w:rPr>
          <w:rFonts w:ascii="Times New Roman" w:eastAsiaTheme="minorEastAsia" w:hAnsi="Times New Roman" w:cs="B Nazanin" w:hint="cs"/>
          <w:color w:val="000000" w:themeColor="text1"/>
          <w:sz w:val="28"/>
          <w:szCs w:val="28"/>
          <w:rtl/>
          <w:lang w:bidi="fa-IR"/>
        </w:rPr>
        <w:t xml:space="preserve"> تنظیم شده بود انجام شد. </w:t>
      </w:r>
      <w:r w:rsidR="00CB7A26" w:rsidRPr="00BF5528">
        <w:rPr>
          <w:rFonts w:ascii="Times New Roman" w:eastAsiaTheme="minorEastAsia" w:hAnsi="Times New Roman" w:cs="B Nazanin" w:hint="cs"/>
          <w:color w:val="000000" w:themeColor="text1"/>
          <w:sz w:val="28"/>
          <w:szCs w:val="28"/>
          <w:rtl/>
          <w:lang w:bidi="fa-IR"/>
        </w:rPr>
        <w:t xml:space="preserve">جهت آزمایش با محلول نمونه رودامین، 10% ایزوپروپانول (مرک، آلمان) به </w:t>
      </w:r>
      <w:r w:rsidR="00CB7A26" w:rsidRPr="00BF5528">
        <w:rPr>
          <w:rFonts w:ascii="Times New Roman" w:eastAsiaTheme="minorEastAsia" w:hAnsi="Times New Roman" w:cs="B Nazanin"/>
          <w:color w:val="000000" w:themeColor="text1"/>
          <w:sz w:val="28"/>
          <w:szCs w:val="28"/>
          <w:lang w:bidi="fa-IR"/>
        </w:rPr>
        <w:t>BGE</w:t>
      </w:r>
      <w:r w:rsidR="00CB7A26" w:rsidRPr="00BF5528">
        <w:rPr>
          <w:rFonts w:ascii="Times New Roman" w:eastAsiaTheme="minorEastAsia" w:hAnsi="Times New Roman" w:cs="B Nazanin" w:hint="cs"/>
          <w:color w:val="000000" w:themeColor="text1"/>
          <w:sz w:val="28"/>
          <w:szCs w:val="28"/>
          <w:rtl/>
          <w:lang w:bidi="fa-IR"/>
        </w:rPr>
        <w:t xml:space="preserve"> افزوده شد. جهت جلوگیری از تغییر ایزوپروپانول در اثر تبخیر، این </w:t>
      </w:r>
      <w:r w:rsidR="00CB7A26" w:rsidRPr="00BF5528">
        <w:rPr>
          <w:rFonts w:ascii="Times New Roman" w:eastAsiaTheme="minorEastAsia" w:hAnsi="Times New Roman" w:cs="B Nazanin"/>
          <w:color w:val="000000" w:themeColor="text1"/>
          <w:sz w:val="28"/>
          <w:szCs w:val="28"/>
          <w:lang w:bidi="fa-IR"/>
        </w:rPr>
        <w:t>BGE</w:t>
      </w:r>
      <w:r w:rsidR="00CB7A26" w:rsidRPr="00BF5528">
        <w:rPr>
          <w:rFonts w:ascii="Times New Roman" w:eastAsiaTheme="minorEastAsia" w:hAnsi="Times New Roman" w:cs="B Nazanin" w:hint="cs"/>
          <w:color w:val="000000" w:themeColor="text1"/>
          <w:sz w:val="28"/>
          <w:szCs w:val="28"/>
          <w:rtl/>
          <w:lang w:bidi="fa-IR"/>
        </w:rPr>
        <w:t xml:space="preserve"> قبل از هر آنالیز تهیه می شد. به منظور بازسازی سطح شیشه، بین هر آنالیز تراشه توسط </w:t>
      </w:r>
      <w:r w:rsidR="00CB7A26" w:rsidRPr="00BF5528">
        <w:rPr>
          <w:rFonts w:ascii="Times New Roman" w:eastAsiaTheme="minorEastAsia" w:hAnsi="Times New Roman" w:cs="B Nazanin"/>
          <w:color w:val="000000" w:themeColor="text1"/>
          <w:sz w:val="28"/>
          <w:szCs w:val="28"/>
          <w:lang w:bidi="fa-IR"/>
        </w:rPr>
        <w:t>1M</w:t>
      </w:r>
      <w:r w:rsidR="00CB7A26" w:rsidRPr="00BF5528">
        <w:rPr>
          <w:rFonts w:ascii="Times New Roman" w:eastAsiaTheme="minorEastAsia" w:hAnsi="Times New Roman" w:cs="B Nazanin" w:hint="cs"/>
          <w:color w:val="000000" w:themeColor="text1"/>
          <w:sz w:val="28"/>
          <w:szCs w:val="28"/>
          <w:rtl/>
          <w:lang w:bidi="fa-IR"/>
        </w:rPr>
        <w:t xml:space="preserve"> از </w:t>
      </w:r>
      <w:r w:rsidR="00CB7A26" w:rsidRPr="00BF5528">
        <w:rPr>
          <w:rFonts w:ascii="Times New Roman" w:eastAsiaTheme="minorEastAsia" w:hAnsi="Times New Roman" w:cs="B Nazanin"/>
          <w:color w:val="000000" w:themeColor="text1"/>
          <w:sz w:val="28"/>
          <w:szCs w:val="28"/>
          <w:lang w:bidi="fa-IR"/>
        </w:rPr>
        <w:t>HNO</w:t>
      </w:r>
      <w:r w:rsidR="00CB7A26" w:rsidRPr="00BF5528">
        <w:rPr>
          <w:rFonts w:ascii="Times New Roman" w:eastAsiaTheme="minorEastAsia" w:hAnsi="Times New Roman" w:cs="B Nazanin"/>
          <w:color w:val="000000" w:themeColor="text1"/>
          <w:sz w:val="28"/>
          <w:szCs w:val="28"/>
          <w:vertAlign w:val="subscript"/>
          <w:lang w:bidi="fa-IR"/>
        </w:rPr>
        <w:t>3</w:t>
      </w:r>
      <w:r w:rsidR="00CB7A26" w:rsidRPr="00BF5528">
        <w:rPr>
          <w:rFonts w:ascii="Times New Roman" w:eastAsiaTheme="minorEastAsia" w:hAnsi="Times New Roman" w:cs="B Nazanin" w:hint="cs"/>
          <w:color w:val="000000" w:themeColor="text1"/>
          <w:sz w:val="28"/>
          <w:szCs w:val="28"/>
          <w:rtl/>
          <w:lang w:bidi="fa-IR"/>
        </w:rPr>
        <w:t xml:space="preserve"> (مرک، آلمان) و </w:t>
      </w:r>
      <w:r w:rsidR="00CB7A26" w:rsidRPr="00BF5528">
        <w:rPr>
          <w:rFonts w:ascii="Times New Roman" w:eastAsiaTheme="minorEastAsia" w:hAnsi="Times New Roman" w:cs="B Nazanin"/>
          <w:color w:val="000000" w:themeColor="text1"/>
          <w:sz w:val="28"/>
          <w:szCs w:val="28"/>
          <w:lang w:bidi="fa-IR"/>
        </w:rPr>
        <w:t>0.1 M NaOH</w:t>
      </w:r>
      <w:r w:rsidR="00CB7A26" w:rsidRPr="00BF5528">
        <w:rPr>
          <w:rFonts w:ascii="Times New Roman" w:eastAsiaTheme="minorEastAsia" w:hAnsi="Times New Roman" w:cs="B Nazanin" w:hint="cs"/>
          <w:color w:val="000000" w:themeColor="text1"/>
          <w:sz w:val="28"/>
          <w:szCs w:val="28"/>
          <w:rtl/>
          <w:lang w:bidi="fa-IR"/>
        </w:rPr>
        <w:t xml:space="preserve"> (سیگما آلدریچ، </w:t>
      </w:r>
      <w:r w:rsidR="00CB7A26" w:rsidRPr="00BF5528">
        <w:rPr>
          <w:rFonts w:ascii="Times New Roman" w:eastAsiaTheme="minorEastAsia" w:hAnsi="Times New Roman" w:cs="B Nazanin"/>
          <w:color w:val="000000" w:themeColor="text1"/>
          <w:sz w:val="28"/>
          <w:szCs w:val="28"/>
          <w:lang w:bidi="fa-IR"/>
        </w:rPr>
        <w:t>USA</w:t>
      </w:r>
      <w:r w:rsidR="00CB7A26" w:rsidRPr="00BF5528">
        <w:rPr>
          <w:rFonts w:ascii="Times New Roman" w:eastAsiaTheme="minorEastAsia" w:hAnsi="Times New Roman" w:cs="B Nazanin" w:hint="cs"/>
          <w:color w:val="000000" w:themeColor="text1"/>
          <w:sz w:val="28"/>
          <w:szCs w:val="28"/>
          <w:rtl/>
          <w:lang w:bidi="fa-IR"/>
        </w:rPr>
        <w:t xml:space="preserve">) شسشه شد. در حین آنالیز </w:t>
      </w:r>
      <w:r w:rsidR="00CB7A26" w:rsidRPr="00BF5528">
        <w:rPr>
          <w:rFonts w:ascii="Times New Roman" w:eastAsiaTheme="minorEastAsia" w:hAnsi="Times New Roman" w:cs="B Nazanin"/>
          <w:color w:val="000000" w:themeColor="text1"/>
          <w:sz w:val="28"/>
          <w:szCs w:val="28"/>
          <w:lang w:bidi="fa-IR"/>
        </w:rPr>
        <w:t>MCE</w:t>
      </w:r>
      <w:r w:rsidR="00CB7A26" w:rsidRPr="00BF5528">
        <w:rPr>
          <w:rFonts w:ascii="Times New Roman" w:eastAsiaTheme="minorEastAsia" w:hAnsi="Times New Roman" w:cs="B Nazanin" w:hint="cs"/>
          <w:color w:val="000000" w:themeColor="text1"/>
          <w:sz w:val="28"/>
          <w:szCs w:val="28"/>
          <w:rtl/>
          <w:lang w:bidi="fa-IR"/>
        </w:rPr>
        <w:t>، دستگاه میکروفلوئیدی به منظور دستیابی به تزریق انحصاری نمونه و نیز جداسازی الکتروفورزی در پتانسیل داده شده در جدول 1 نگه داشته شد. ولتاژ توسط دو منبع ت</w:t>
      </w:r>
      <w:r w:rsidR="008B67C3" w:rsidRPr="00BF5528">
        <w:rPr>
          <w:rFonts w:ascii="Times New Roman" w:eastAsiaTheme="minorEastAsia" w:hAnsi="Times New Roman" w:cs="B Nazanin" w:hint="cs"/>
          <w:color w:val="000000" w:themeColor="text1"/>
          <w:sz w:val="28"/>
          <w:szCs w:val="28"/>
          <w:rtl/>
          <w:lang w:bidi="fa-IR"/>
        </w:rPr>
        <w:t>غ</w:t>
      </w:r>
      <w:r w:rsidR="00CB7A26" w:rsidRPr="00BF5528">
        <w:rPr>
          <w:rFonts w:ascii="Times New Roman" w:eastAsiaTheme="minorEastAsia" w:hAnsi="Times New Roman" w:cs="B Nazanin" w:hint="cs"/>
          <w:color w:val="000000" w:themeColor="text1"/>
          <w:sz w:val="28"/>
          <w:szCs w:val="28"/>
          <w:rtl/>
          <w:lang w:bidi="fa-IR"/>
        </w:rPr>
        <w:t>ذیه (</w:t>
      </w:r>
      <w:proofErr w:type="spellStart"/>
      <w:r w:rsidR="00CB7A26" w:rsidRPr="00BF5528">
        <w:rPr>
          <w:rFonts w:ascii="Times New Roman" w:eastAsiaTheme="minorEastAsia" w:hAnsi="Times New Roman" w:cs="B Nazanin"/>
          <w:color w:val="000000" w:themeColor="text1"/>
          <w:sz w:val="28"/>
          <w:szCs w:val="28"/>
          <w:lang w:bidi="fa-IR"/>
        </w:rPr>
        <w:t>FUGelectronik</w:t>
      </w:r>
      <w:proofErr w:type="spellEnd"/>
      <w:r w:rsidR="00CB7A26" w:rsidRPr="00BF5528">
        <w:rPr>
          <w:rFonts w:ascii="Times New Roman" w:eastAsiaTheme="minorEastAsia" w:hAnsi="Times New Roman" w:cs="B Nazanin"/>
          <w:color w:val="000000" w:themeColor="text1"/>
          <w:sz w:val="28"/>
          <w:szCs w:val="28"/>
          <w:lang w:bidi="fa-IR"/>
        </w:rPr>
        <w:t xml:space="preserve"> GmbH</w:t>
      </w:r>
      <w:r w:rsidR="00CB7A26" w:rsidRPr="00BF5528">
        <w:rPr>
          <w:rFonts w:ascii="Times New Roman" w:eastAsiaTheme="minorEastAsia" w:hAnsi="Times New Roman" w:cs="B Nazanin" w:hint="cs"/>
          <w:color w:val="000000" w:themeColor="text1"/>
          <w:sz w:val="28"/>
          <w:szCs w:val="28"/>
          <w:rtl/>
          <w:lang w:bidi="fa-IR"/>
        </w:rPr>
        <w:t xml:space="preserve"> آلمان) و از طریق 6 الکترود که توسط پیچ های تفلون به یک صفحه الکترود پلاستیکی متصل شده بود، فراهم گردید. </w:t>
      </w:r>
    </w:p>
    <w:p w14:paraId="020363BE" w14:textId="77777777" w:rsidR="009E0777" w:rsidRPr="00BF5528" w:rsidRDefault="009E077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برای آزمایش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با فلوئورسانس، تراشه میکروفلوئیدی روی یک میکروسکوپ </w:t>
      </w:r>
      <w:r w:rsidRPr="00BF5528">
        <w:rPr>
          <w:rFonts w:ascii="Times New Roman" w:eastAsiaTheme="minorEastAsia" w:hAnsi="Times New Roman" w:cs="B Nazanin"/>
          <w:color w:val="000000" w:themeColor="text1"/>
          <w:sz w:val="28"/>
          <w:szCs w:val="28"/>
          <w:lang w:bidi="fa-IR"/>
        </w:rPr>
        <w:t>IX-70</w:t>
      </w:r>
      <w:r w:rsidRPr="00BF5528">
        <w:rPr>
          <w:rFonts w:ascii="Times New Roman" w:eastAsiaTheme="minorEastAsia" w:hAnsi="Times New Roman" w:cs="B Nazanin" w:hint="cs"/>
          <w:color w:val="000000" w:themeColor="text1"/>
          <w:sz w:val="28"/>
          <w:szCs w:val="28"/>
          <w:rtl/>
          <w:lang w:bidi="fa-IR"/>
        </w:rPr>
        <w:t xml:space="preserve">(المپس- ژاپن)مجهز به هدف 40 برابر قرار داده شد. بریا برانگیخته سازی نمونه یک لامپ جیوه </w:t>
      </w:r>
      <w:r w:rsidRPr="00BF5528">
        <w:rPr>
          <w:rFonts w:ascii="Times New Roman" w:eastAsiaTheme="minorEastAsia" w:hAnsi="Times New Roman" w:cs="B Nazanin"/>
          <w:color w:val="000000" w:themeColor="text1"/>
          <w:sz w:val="28"/>
          <w:szCs w:val="28"/>
          <w:lang w:bidi="fa-IR"/>
        </w:rPr>
        <w:t xml:space="preserve">(HBO 103 w/s, </w:t>
      </w:r>
      <w:proofErr w:type="spellStart"/>
      <w:r w:rsidRPr="00BF5528">
        <w:rPr>
          <w:rFonts w:ascii="Times New Roman" w:eastAsiaTheme="minorEastAsia" w:hAnsi="Times New Roman" w:cs="B Nazanin"/>
          <w:color w:val="000000" w:themeColor="text1"/>
          <w:sz w:val="28"/>
          <w:szCs w:val="28"/>
          <w:lang w:bidi="fa-IR"/>
        </w:rPr>
        <w:t>osrom</w:t>
      </w:r>
      <w:proofErr w:type="spellEnd"/>
      <w:r w:rsidRPr="00BF5528">
        <w:rPr>
          <w:rFonts w:ascii="Times New Roman" w:eastAsiaTheme="minorEastAsia" w:hAnsi="Times New Roman" w:cs="B Nazanin"/>
          <w:color w:val="000000" w:themeColor="text1"/>
          <w:sz w:val="28"/>
          <w:szCs w:val="28"/>
          <w:lang w:bidi="fa-IR"/>
        </w:rPr>
        <w:t>)</w:t>
      </w:r>
      <w:r w:rsidRPr="00BF5528">
        <w:rPr>
          <w:rFonts w:ascii="Times New Roman" w:eastAsiaTheme="minorEastAsia" w:hAnsi="Times New Roman" w:cs="B Nazanin" w:hint="cs"/>
          <w:color w:val="000000" w:themeColor="text1"/>
          <w:sz w:val="28"/>
          <w:szCs w:val="28"/>
          <w:rtl/>
          <w:lang w:bidi="fa-IR"/>
        </w:rPr>
        <w:t xml:space="preserve"> به همراه یک فیلتر مکعبی </w:t>
      </w:r>
      <w:r w:rsidRPr="00BF5528">
        <w:rPr>
          <w:rFonts w:ascii="Times New Roman" w:eastAsiaTheme="minorEastAsia" w:hAnsi="Times New Roman" w:cs="B Nazanin"/>
          <w:color w:val="000000" w:themeColor="text1"/>
          <w:sz w:val="28"/>
          <w:szCs w:val="28"/>
          <w:lang w:bidi="fa-IR"/>
        </w:rPr>
        <w:t>U-MSWB2</w:t>
      </w:r>
      <w:r w:rsidRPr="00BF5528">
        <w:rPr>
          <w:rFonts w:ascii="Times New Roman" w:eastAsiaTheme="minorEastAsia" w:hAnsi="Times New Roman" w:cs="B Nazanin" w:hint="cs"/>
          <w:color w:val="000000" w:themeColor="text1"/>
          <w:sz w:val="28"/>
          <w:szCs w:val="28"/>
          <w:rtl/>
          <w:lang w:bidi="fa-IR"/>
        </w:rPr>
        <w:t xml:space="preserve"> (المپس،ژاپن) با </w:t>
      </w:r>
      <w:r w:rsidRPr="00BF5528">
        <w:rPr>
          <w:rFonts w:ascii="Times New Roman" w:eastAsiaTheme="minorEastAsia" w:hAnsi="Times New Roman" w:cs="B Nazanin"/>
          <w:color w:val="000000" w:themeColor="text1"/>
          <w:sz w:val="28"/>
          <w:szCs w:val="28"/>
          <w:lang w:bidi="fa-IR"/>
        </w:rPr>
        <w:t>ex:420-480nm</w:t>
      </w:r>
      <w:r w:rsidRPr="00BF5528">
        <w:rPr>
          <w:rFonts w:ascii="Times New Roman" w:eastAsiaTheme="minorEastAsia" w:hAnsi="Times New Roman" w:cs="B Nazanin" w:hint="cs"/>
          <w:color w:val="000000" w:themeColor="text1"/>
          <w:sz w:val="28"/>
          <w:szCs w:val="28"/>
          <w:rtl/>
          <w:lang w:bidi="fa-IR"/>
        </w:rPr>
        <w:t xml:space="preserve"> و </w:t>
      </w:r>
      <w:proofErr w:type="spellStart"/>
      <w:r w:rsidRPr="00BF5528">
        <w:rPr>
          <w:rFonts w:ascii="Times New Roman" w:eastAsiaTheme="minorEastAsia" w:hAnsi="Times New Roman" w:cs="B Nazanin"/>
          <w:color w:val="000000" w:themeColor="text1"/>
          <w:sz w:val="28"/>
          <w:szCs w:val="28"/>
          <w:lang w:bidi="fa-IR"/>
        </w:rPr>
        <w:t>em</w:t>
      </w:r>
      <w:proofErr w:type="spellEnd"/>
      <w:r w:rsidRPr="00BF5528">
        <w:rPr>
          <w:rFonts w:ascii="Times New Roman" w:eastAsiaTheme="minorEastAsia" w:hAnsi="Times New Roman" w:cs="B Nazanin"/>
          <w:color w:val="000000" w:themeColor="text1"/>
          <w:sz w:val="28"/>
          <w:szCs w:val="28"/>
          <w:lang w:bidi="fa-IR"/>
        </w:rPr>
        <w:t>&gt;520nm</w:t>
      </w:r>
      <w:r w:rsidRPr="00BF5528">
        <w:rPr>
          <w:rFonts w:ascii="Times New Roman" w:eastAsiaTheme="minorEastAsia" w:hAnsi="Times New Roman" w:cs="B Nazanin" w:hint="cs"/>
          <w:color w:val="000000" w:themeColor="text1"/>
          <w:sz w:val="28"/>
          <w:szCs w:val="28"/>
          <w:rtl/>
          <w:lang w:bidi="fa-IR"/>
        </w:rPr>
        <w:t xml:space="preserve"> و آینه کروی: </w:t>
      </w:r>
      <w:r w:rsidRPr="00BF5528">
        <w:rPr>
          <w:rFonts w:ascii="Times New Roman" w:eastAsiaTheme="minorEastAsia" w:hAnsi="Times New Roman" w:cs="B Nazanin"/>
          <w:color w:val="000000" w:themeColor="text1"/>
          <w:sz w:val="28"/>
          <w:szCs w:val="28"/>
          <w:lang w:bidi="fa-IR"/>
        </w:rPr>
        <w:t>500nm</w:t>
      </w:r>
      <w:r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lastRenderedPageBreak/>
        <w:t xml:space="preserve">مورد استفاده قرار گرفت. </w:t>
      </w:r>
      <w:r w:rsidR="002F6B20" w:rsidRPr="00BF5528">
        <w:rPr>
          <w:rFonts w:ascii="Times New Roman" w:eastAsiaTheme="minorEastAsia" w:hAnsi="Times New Roman" w:cs="B Nazanin" w:hint="cs"/>
          <w:color w:val="000000" w:themeColor="text1"/>
          <w:sz w:val="28"/>
          <w:szCs w:val="28"/>
          <w:rtl/>
          <w:lang w:bidi="fa-IR"/>
        </w:rPr>
        <w:t>سیگنال های فلوئورسانس به وسیله یک لوله چندگانه آلمان</w:t>
      </w:r>
      <w:r w:rsidR="002F6B20" w:rsidRPr="00BF5528">
        <w:rPr>
          <w:rFonts w:ascii="Times New Roman" w:eastAsiaTheme="minorEastAsia" w:hAnsi="Times New Roman" w:cs="B Nazanin"/>
          <w:color w:val="000000" w:themeColor="text1"/>
          <w:sz w:val="28"/>
          <w:szCs w:val="28"/>
          <w:lang w:bidi="fa-IR"/>
        </w:rPr>
        <w:t xml:space="preserve">H 9307-03,Hama </w:t>
      </w:r>
      <w:proofErr w:type="spellStart"/>
      <w:r w:rsidR="002F6B20" w:rsidRPr="00BF5528">
        <w:rPr>
          <w:rFonts w:ascii="Times New Roman" w:eastAsiaTheme="minorEastAsia" w:hAnsi="Times New Roman" w:cs="B Nazanin"/>
          <w:color w:val="000000" w:themeColor="text1"/>
          <w:sz w:val="28"/>
          <w:szCs w:val="28"/>
          <w:lang w:bidi="fa-IR"/>
        </w:rPr>
        <w:t>matsu</w:t>
      </w:r>
      <w:proofErr w:type="spellEnd"/>
      <w:r w:rsidR="002F6B20" w:rsidRPr="00BF5528">
        <w:rPr>
          <w:rFonts w:ascii="Times New Roman" w:eastAsiaTheme="minorEastAsia" w:hAnsi="Times New Roman" w:cs="B Nazanin"/>
          <w:color w:val="000000" w:themeColor="text1"/>
          <w:sz w:val="28"/>
          <w:szCs w:val="28"/>
          <w:lang w:bidi="fa-IR"/>
        </w:rPr>
        <w:t xml:space="preserve">,  </w:t>
      </w:r>
      <w:r w:rsidR="002F6B20" w:rsidRPr="00BF5528">
        <w:rPr>
          <w:rFonts w:ascii="Times New Roman" w:eastAsiaTheme="minorEastAsia" w:hAnsi="Times New Roman" w:cs="B Nazanin" w:hint="cs"/>
          <w:color w:val="000000" w:themeColor="text1"/>
          <w:sz w:val="28"/>
          <w:szCs w:val="28"/>
          <w:rtl/>
          <w:lang w:bidi="fa-IR"/>
        </w:rPr>
        <w:t xml:space="preserve"> جمع آوری شده و به وسیله نرم افزار </w:t>
      </w:r>
      <w:r w:rsidR="002F6B20" w:rsidRPr="00BF5528">
        <w:rPr>
          <w:rFonts w:ascii="Times New Roman" w:eastAsiaTheme="minorEastAsia" w:hAnsi="Times New Roman" w:cs="B Nazanin"/>
          <w:color w:val="000000" w:themeColor="text1"/>
          <w:sz w:val="28"/>
          <w:szCs w:val="28"/>
          <w:lang w:bidi="fa-IR"/>
        </w:rPr>
        <w:t>Charity</w:t>
      </w:r>
      <w:r w:rsidR="002F6B20" w:rsidRPr="00BF5528">
        <w:rPr>
          <w:rFonts w:ascii="Times New Roman" w:eastAsiaTheme="minorEastAsia" w:hAnsi="Times New Roman" w:cs="B Nazanin" w:hint="cs"/>
          <w:color w:val="000000" w:themeColor="text1"/>
          <w:sz w:val="28"/>
          <w:szCs w:val="28"/>
          <w:rtl/>
          <w:lang w:bidi="fa-IR"/>
        </w:rPr>
        <w:t xml:space="preserve"> (جمهوری چک</w:t>
      </w:r>
      <w:r w:rsidR="002F6B20" w:rsidRPr="00BF5528">
        <w:rPr>
          <w:rFonts w:ascii="Times New Roman" w:eastAsiaTheme="minorEastAsia" w:hAnsi="Times New Roman" w:cs="B Nazanin"/>
          <w:color w:val="000000" w:themeColor="text1"/>
          <w:sz w:val="28"/>
          <w:szCs w:val="28"/>
          <w:lang w:bidi="fa-IR"/>
        </w:rPr>
        <w:t xml:space="preserve"> Data Apex,</w:t>
      </w:r>
      <w:r w:rsidR="002F6B20" w:rsidRPr="00BF5528">
        <w:rPr>
          <w:rFonts w:ascii="Times New Roman" w:eastAsiaTheme="minorEastAsia" w:hAnsi="Times New Roman" w:cs="B Nazanin" w:hint="cs"/>
          <w:color w:val="000000" w:themeColor="text1"/>
          <w:sz w:val="28"/>
          <w:szCs w:val="28"/>
          <w:rtl/>
          <w:lang w:bidi="fa-IR"/>
        </w:rPr>
        <w:t xml:space="preserve">) و با سرعت دریافت </w:t>
      </w:r>
      <w:r w:rsidR="002F6B20" w:rsidRPr="00BF5528">
        <w:rPr>
          <w:rFonts w:ascii="Times New Roman" w:eastAsiaTheme="minorEastAsia" w:hAnsi="Times New Roman" w:cs="B Nazanin"/>
          <w:color w:val="000000" w:themeColor="text1"/>
          <w:sz w:val="28"/>
          <w:szCs w:val="28"/>
          <w:lang w:bidi="fa-IR"/>
        </w:rPr>
        <w:t>25Hz</w:t>
      </w:r>
      <w:r w:rsidR="002F6B20" w:rsidRPr="00BF5528">
        <w:rPr>
          <w:rFonts w:ascii="Times New Roman" w:eastAsiaTheme="minorEastAsia" w:hAnsi="Times New Roman" w:cs="B Nazanin" w:hint="cs"/>
          <w:color w:val="000000" w:themeColor="text1"/>
          <w:sz w:val="28"/>
          <w:szCs w:val="28"/>
          <w:rtl/>
          <w:lang w:bidi="fa-IR"/>
        </w:rPr>
        <w:t xml:space="preserve">، ثبت شد. </w:t>
      </w:r>
    </w:p>
    <w:p w14:paraId="57162BF7" w14:textId="77777777" w:rsidR="008B67C3" w:rsidRPr="00BF5528" w:rsidRDefault="002F6B20"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در آزمایش های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w:t>
      </w:r>
      <w:r w:rsidR="00301AA7" w:rsidRPr="00BF5528">
        <w:rPr>
          <w:rFonts w:ascii="Times New Roman" w:eastAsiaTheme="minorEastAsia" w:hAnsi="Times New Roman" w:cs="B Nazanin" w:hint="cs"/>
          <w:color w:val="000000" w:themeColor="text1"/>
          <w:sz w:val="28"/>
          <w:szCs w:val="28"/>
          <w:rtl/>
          <w:lang w:bidi="fa-IR"/>
        </w:rPr>
        <w:t xml:space="preserve">تراشه میکروفلوئیدی روی میکروسکوپ اپی فلوئور سانس </w:t>
      </w:r>
      <w:r w:rsidR="00301AA7" w:rsidRPr="00BF5528">
        <w:rPr>
          <w:rFonts w:ascii="Times New Roman" w:eastAsiaTheme="minorEastAsia" w:hAnsi="Times New Roman" w:cs="B Nazanin"/>
          <w:color w:val="000000" w:themeColor="text1"/>
          <w:sz w:val="28"/>
          <w:szCs w:val="28"/>
          <w:lang w:bidi="fa-IR"/>
        </w:rPr>
        <w:t xml:space="preserve">Ix-71 </w:t>
      </w:r>
      <w:r w:rsidR="00301AA7" w:rsidRPr="00BF5528">
        <w:rPr>
          <w:rFonts w:ascii="Times New Roman" w:eastAsiaTheme="minorEastAsia" w:hAnsi="Times New Roman" w:cs="B Nazanin" w:hint="cs"/>
          <w:color w:val="000000" w:themeColor="text1"/>
          <w:sz w:val="28"/>
          <w:szCs w:val="28"/>
          <w:rtl/>
          <w:lang w:bidi="fa-IR"/>
        </w:rPr>
        <w:t xml:space="preserve"> (ژاپن </w:t>
      </w:r>
      <w:proofErr w:type="spellStart"/>
      <w:r w:rsidR="00301AA7" w:rsidRPr="00BF5528">
        <w:rPr>
          <w:rFonts w:ascii="Times New Roman" w:eastAsiaTheme="minorEastAsia" w:hAnsi="Times New Roman" w:cs="B Nazanin"/>
          <w:color w:val="000000" w:themeColor="text1"/>
          <w:sz w:val="28"/>
          <w:szCs w:val="28"/>
          <w:lang w:bidi="fa-IR"/>
        </w:rPr>
        <w:t>olymis</w:t>
      </w:r>
      <w:proofErr w:type="spellEnd"/>
      <w:r w:rsidR="00301AA7" w:rsidRPr="00BF5528">
        <w:rPr>
          <w:rFonts w:ascii="Times New Roman" w:eastAsiaTheme="minorEastAsia" w:hAnsi="Times New Roman" w:cs="B Nazanin" w:hint="cs"/>
          <w:color w:val="000000" w:themeColor="text1"/>
          <w:sz w:val="28"/>
          <w:szCs w:val="28"/>
          <w:rtl/>
          <w:lang w:bidi="fa-IR"/>
        </w:rPr>
        <w:t xml:space="preserve">) که بخشی از یک  سیستم رامان بود، قرار داده شد. ابزار رامان با استفاده از یک لیزر 473نانو متری (50 مگا وات، کوپولت،سوئد) با وضوح 40 مگاپیکسل در مرکز کانال تراشه قرار گرفت (ژاپن، </w:t>
      </w:r>
      <w:proofErr w:type="spellStart"/>
      <w:r w:rsidR="00301AA7" w:rsidRPr="00BF5528">
        <w:rPr>
          <w:rFonts w:ascii="Times New Roman" w:eastAsiaTheme="minorEastAsia" w:hAnsi="Times New Roman" w:cs="B Nazanin"/>
          <w:color w:val="000000" w:themeColor="text1"/>
          <w:sz w:val="28"/>
          <w:szCs w:val="28"/>
          <w:lang w:bidi="fa-IR"/>
        </w:rPr>
        <w:t>olmpis</w:t>
      </w:r>
      <w:proofErr w:type="spellEnd"/>
      <w:r w:rsidR="00301AA7" w:rsidRPr="00BF5528">
        <w:rPr>
          <w:rFonts w:ascii="Times New Roman" w:eastAsiaTheme="minorEastAsia" w:hAnsi="Times New Roman" w:cs="B Nazanin" w:hint="cs"/>
          <w:color w:val="000000" w:themeColor="text1"/>
          <w:sz w:val="28"/>
          <w:szCs w:val="28"/>
          <w:rtl/>
          <w:lang w:bidi="fa-IR"/>
        </w:rPr>
        <w:t xml:space="preserve">). طیف رامان به وسیله یک ریزپردازنده </w:t>
      </w:r>
      <w:r w:rsidR="00301AA7" w:rsidRPr="00BF5528">
        <w:rPr>
          <w:rFonts w:ascii="Times New Roman" w:eastAsiaTheme="minorEastAsia" w:hAnsi="Times New Roman" w:cs="B Nazanin"/>
          <w:color w:val="000000" w:themeColor="text1"/>
          <w:sz w:val="28"/>
          <w:szCs w:val="28"/>
          <w:lang w:bidi="fa-IR"/>
        </w:rPr>
        <w:t>Action sp2750</w:t>
      </w:r>
      <w:r w:rsidR="00301AA7" w:rsidRPr="00BF5528">
        <w:rPr>
          <w:rFonts w:ascii="Times New Roman" w:eastAsiaTheme="minorEastAsia" w:hAnsi="Times New Roman" w:cs="B Nazanin" w:hint="cs"/>
          <w:color w:val="000000" w:themeColor="text1"/>
          <w:sz w:val="28"/>
          <w:szCs w:val="28"/>
          <w:rtl/>
          <w:lang w:bidi="fa-IR"/>
        </w:rPr>
        <w:t xml:space="preserve"> (تجهیزات پرینسون، </w:t>
      </w:r>
      <w:r w:rsidR="00301AA7" w:rsidRPr="00BF5528">
        <w:rPr>
          <w:rFonts w:ascii="Times New Roman" w:eastAsiaTheme="minorEastAsia" w:hAnsi="Times New Roman" w:cs="B Nazanin"/>
          <w:color w:val="000000" w:themeColor="text1"/>
          <w:sz w:val="28"/>
          <w:szCs w:val="28"/>
          <w:lang w:bidi="fa-IR"/>
        </w:rPr>
        <w:t>USA</w:t>
      </w:r>
      <w:r w:rsidR="00301AA7" w:rsidRPr="00BF5528">
        <w:rPr>
          <w:rFonts w:ascii="Times New Roman" w:eastAsiaTheme="minorEastAsia" w:hAnsi="Times New Roman" w:cs="B Nazanin" w:hint="cs"/>
          <w:color w:val="000000" w:themeColor="text1"/>
          <w:sz w:val="28"/>
          <w:szCs w:val="28"/>
          <w:rtl/>
          <w:lang w:bidi="fa-IR"/>
        </w:rPr>
        <w:t>) با بزرگنمایی 600 خطی ضبط گردید. زمان انباشت در 250</w:t>
      </w:r>
      <w:proofErr w:type="spellStart"/>
      <w:r w:rsidR="00301AA7" w:rsidRPr="00BF5528">
        <w:rPr>
          <w:rFonts w:ascii="Times New Roman" w:eastAsiaTheme="minorEastAsia" w:hAnsi="Times New Roman" w:cs="B Nazanin"/>
          <w:color w:val="000000" w:themeColor="text1"/>
          <w:sz w:val="28"/>
          <w:szCs w:val="28"/>
          <w:lang w:bidi="fa-IR"/>
        </w:rPr>
        <w:t>ms</w:t>
      </w:r>
      <w:proofErr w:type="spellEnd"/>
      <w:r w:rsidR="00301AA7" w:rsidRPr="00BF5528">
        <w:rPr>
          <w:rFonts w:ascii="Times New Roman" w:eastAsiaTheme="minorEastAsia" w:hAnsi="Times New Roman" w:cs="B Nazanin" w:hint="cs"/>
          <w:color w:val="000000" w:themeColor="text1"/>
          <w:sz w:val="28"/>
          <w:szCs w:val="28"/>
          <w:rtl/>
          <w:lang w:bidi="fa-IR"/>
        </w:rPr>
        <w:t xml:space="preserve"> تنظیم شد که برای من</w:t>
      </w:r>
      <w:r w:rsidR="008B67C3" w:rsidRPr="00BF5528">
        <w:rPr>
          <w:rFonts w:ascii="Times New Roman" w:eastAsiaTheme="minorEastAsia" w:hAnsi="Times New Roman" w:cs="B Nazanin" w:hint="cs"/>
          <w:color w:val="000000" w:themeColor="text1"/>
          <w:sz w:val="28"/>
          <w:szCs w:val="28"/>
          <w:rtl/>
          <w:lang w:bidi="fa-IR"/>
        </w:rPr>
        <w:t>ط</w:t>
      </w:r>
      <w:r w:rsidR="00301AA7" w:rsidRPr="00BF5528">
        <w:rPr>
          <w:rFonts w:ascii="Times New Roman" w:eastAsiaTheme="minorEastAsia" w:hAnsi="Times New Roman" w:cs="B Nazanin" w:hint="cs"/>
          <w:color w:val="000000" w:themeColor="text1"/>
          <w:sz w:val="28"/>
          <w:szCs w:val="28"/>
          <w:rtl/>
          <w:lang w:bidi="fa-IR"/>
        </w:rPr>
        <w:t xml:space="preserve">قه آنالیت ارائه شده بیش از 7 نقطه داده را به دست می دهد. </w:t>
      </w:r>
    </w:p>
    <w:p w14:paraId="08A18890"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3800C106" w14:textId="77777777" w:rsidR="004F62D1"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lang w:bidi="fa-IR"/>
        </w:rPr>
      </w:pPr>
      <w:r>
        <w:rPr>
          <w:rFonts w:ascii="Times New Roman" w:eastAsiaTheme="minorEastAsia" w:hAnsi="Times New Roman" w:cs="B Nazanin" w:hint="cs"/>
          <w:b/>
          <w:bCs/>
          <w:color w:val="000000" w:themeColor="text1"/>
          <w:sz w:val="28"/>
          <w:szCs w:val="28"/>
          <w:rtl/>
          <w:lang w:bidi="fa-IR"/>
        </w:rPr>
        <w:t>2.3.</w:t>
      </w:r>
      <w:r w:rsidR="004F62D1" w:rsidRPr="00BF5528">
        <w:rPr>
          <w:rFonts w:ascii="Times New Roman" w:eastAsiaTheme="minorEastAsia" w:hAnsi="Times New Roman" w:cs="B Nazanin" w:hint="cs"/>
          <w:b/>
          <w:bCs/>
          <w:color w:val="000000" w:themeColor="text1"/>
          <w:sz w:val="28"/>
          <w:szCs w:val="28"/>
          <w:rtl/>
          <w:lang w:bidi="fa-IR"/>
        </w:rPr>
        <w:t xml:space="preserve"> نانو ذرات نقره</w:t>
      </w:r>
    </w:p>
    <w:p w14:paraId="0FF9CC50" w14:textId="77777777" w:rsidR="004C78CC" w:rsidRPr="00BF5528" w:rsidRDefault="004C78C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color w:val="000000" w:themeColor="text1"/>
          <w:sz w:val="28"/>
          <w:szCs w:val="28"/>
          <w:lang w:bidi="fa-IR"/>
        </w:rPr>
        <w:t>(Ag-</w:t>
      </w:r>
      <w:proofErr w:type="spellStart"/>
      <w:r w:rsidRPr="00BF5528">
        <w:rPr>
          <w:rFonts w:ascii="Times New Roman" w:eastAsiaTheme="minorEastAsia" w:hAnsi="Times New Roman" w:cs="B Nazanin"/>
          <w:color w:val="000000" w:themeColor="text1"/>
          <w:sz w:val="28"/>
          <w:szCs w:val="28"/>
          <w:lang w:bidi="fa-IR"/>
        </w:rPr>
        <w:t>Nps</w:t>
      </w:r>
      <w:proofErr w:type="spellEnd"/>
      <w:r w:rsidRPr="00BF5528">
        <w:rPr>
          <w:rFonts w:ascii="Times New Roman" w:eastAsiaTheme="minorEastAsia" w:hAnsi="Times New Roman" w:cs="B Nazanin"/>
          <w:color w:val="000000" w:themeColor="text1"/>
          <w:sz w:val="28"/>
          <w:szCs w:val="28"/>
          <w:lang w:bidi="fa-IR"/>
        </w:rPr>
        <w:t xml:space="preserve">) </w:t>
      </w:r>
    </w:p>
    <w:p w14:paraId="7D1FD753" w14:textId="77777777" w:rsidR="004C78CC" w:rsidRPr="00BF5528" w:rsidRDefault="004C78C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نانو ذرات نقره با توجه به پروتکل </w:t>
      </w:r>
      <w:r w:rsidRPr="00BF5528">
        <w:rPr>
          <w:rFonts w:ascii="Times New Roman" w:eastAsiaTheme="minorEastAsia" w:hAnsi="Times New Roman" w:cs="B Nazanin"/>
          <w:color w:val="000000" w:themeColor="text1"/>
          <w:sz w:val="28"/>
          <w:szCs w:val="28"/>
          <w:lang w:bidi="fa-IR"/>
        </w:rPr>
        <w:t>Lee-Meisel</w:t>
      </w:r>
      <w:r w:rsidRPr="00BF5528">
        <w:rPr>
          <w:rFonts w:ascii="Times New Roman" w:eastAsiaTheme="minorEastAsia" w:hAnsi="Times New Roman" w:cs="B Nazanin" w:hint="cs"/>
          <w:color w:val="000000" w:themeColor="text1"/>
          <w:sz w:val="28"/>
          <w:szCs w:val="28"/>
          <w:rtl/>
          <w:lang w:bidi="fa-IR"/>
        </w:rPr>
        <w:t xml:space="preserve"> بر اساس کاهش نیترات نقره </w:t>
      </w:r>
      <w:r w:rsidRPr="00BF5528">
        <w:rPr>
          <w:rFonts w:ascii="Times New Roman" w:eastAsiaTheme="minorEastAsia" w:hAnsi="Times New Roman" w:cs="B Nazanin"/>
          <w:color w:val="000000" w:themeColor="text1"/>
          <w:sz w:val="28"/>
          <w:szCs w:val="28"/>
          <w:lang w:bidi="fa-IR"/>
        </w:rPr>
        <w:t>(Sigma-</w:t>
      </w:r>
      <w:proofErr w:type="spellStart"/>
      <w:r w:rsidRPr="00BF5528">
        <w:rPr>
          <w:rFonts w:ascii="Times New Roman" w:eastAsiaTheme="minorEastAsia" w:hAnsi="Times New Roman" w:cs="B Nazanin"/>
          <w:color w:val="000000" w:themeColor="text1"/>
          <w:sz w:val="28"/>
          <w:szCs w:val="28"/>
          <w:lang w:bidi="fa-IR"/>
        </w:rPr>
        <w:t>Aldrich,USA</w:t>
      </w:r>
      <w:proofErr w:type="spellEnd"/>
      <w:r w:rsidRPr="00BF5528">
        <w:rPr>
          <w:rFonts w:ascii="Times New Roman" w:eastAsiaTheme="minorEastAsia" w:hAnsi="Times New Roman" w:cs="B Nazanin"/>
          <w:color w:val="000000" w:themeColor="text1"/>
          <w:sz w:val="28"/>
          <w:szCs w:val="28"/>
          <w:lang w:bidi="fa-IR"/>
        </w:rPr>
        <w:t>)</w:t>
      </w:r>
      <w:r w:rsidRPr="00BF5528">
        <w:rPr>
          <w:rFonts w:ascii="Times New Roman" w:eastAsiaTheme="minorEastAsia" w:hAnsi="Times New Roman" w:cs="B Nazanin" w:hint="cs"/>
          <w:color w:val="000000" w:themeColor="text1"/>
          <w:sz w:val="28"/>
          <w:szCs w:val="28"/>
          <w:rtl/>
          <w:lang w:bidi="fa-IR"/>
        </w:rPr>
        <w:t xml:space="preserve"> با سدیم سیترات دی هیدراته، سنتز شد. </w:t>
      </w:r>
      <w:r w:rsidR="008B67C3"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 xml:space="preserve">سوسپانسیون های کلوئیدی حاصل از جذب ماکسیم </w:t>
      </w:r>
      <w:r w:rsidRPr="00BF5528">
        <w:rPr>
          <w:rFonts w:ascii="Times New Roman" w:eastAsiaTheme="minorEastAsia" w:hAnsi="Times New Roman" w:cs="B Nazanin"/>
          <w:color w:val="000000" w:themeColor="text1"/>
          <w:sz w:val="28"/>
          <w:szCs w:val="28"/>
          <w:lang w:bidi="fa-IR"/>
        </w:rPr>
        <w:t>430nm</w:t>
      </w:r>
      <w:r w:rsidRPr="00BF5528">
        <w:rPr>
          <w:rFonts w:ascii="Times New Roman" w:eastAsiaTheme="minorEastAsia" w:hAnsi="Times New Roman" w:cs="B Nazanin" w:hint="cs"/>
          <w:color w:val="000000" w:themeColor="text1"/>
          <w:sz w:val="28"/>
          <w:szCs w:val="28"/>
          <w:rtl/>
          <w:lang w:bidi="fa-IR"/>
        </w:rPr>
        <w:t xml:space="preserve"> و لظت نقره </w:t>
      </w:r>
      <w:r w:rsidRPr="00BF5528">
        <w:rPr>
          <w:rFonts w:ascii="Times New Roman" w:eastAsiaTheme="minorEastAsia" w:hAnsi="Times New Roman" w:cs="B Nazanin"/>
          <w:color w:val="000000" w:themeColor="text1"/>
          <w:sz w:val="28"/>
          <w:szCs w:val="28"/>
          <w:lang w:bidi="fa-IR"/>
        </w:rPr>
        <w:t>0.11 mg/ml</w:t>
      </w:r>
      <w:r w:rsidRPr="00BF5528">
        <w:rPr>
          <w:rFonts w:ascii="Times New Roman" w:eastAsiaTheme="minorEastAsia" w:hAnsi="Times New Roman" w:cs="B Nazanin" w:hint="cs"/>
          <w:color w:val="000000" w:themeColor="text1"/>
          <w:sz w:val="28"/>
          <w:szCs w:val="28"/>
          <w:rtl/>
          <w:lang w:bidi="fa-IR"/>
        </w:rPr>
        <w:t xml:space="preserve"> بود. </w:t>
      </w:r>
    </w:p>
    <w:p w14:paraId="4994892E" w14:textId="77777777" w:rsidR="004C78CC" w:rsidRPr="00BF5528" w:rsidRDefault="00BF5528"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noProof/>
          <w:color w:val="000000" w:themeColor="text1"/>
        </w:rPr>
        <w:lastRenderedPageBreak/>
        <w:drawing>
          <wp:inline distT="0" distB="0" distL="0" distR="0" wp14:anchorId="6B92DC66" wp14:editId="7C1E1CC1">
            <wp:extent cx="3700658"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7382" cy="3161137"/>
                    </a:xfrm>
                    <a:prstGeom prst="rect">
                      <a:avLst/>
                    </a:prstGeom>
                  </pic:spPr>
                </pic:pic>
              </a:graphicData>
            </a:graphic>
          </wp:inline>
        </w:drawing>
      </w:r>
    </w:p>
    <w:p w14:paraId="625F97A1" w14:textId="77777777" w:rsidR="00A7380B" w:rsidRPr="00BF5528" w:rsidRDefault="00A7380B"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شکل 1 </w:t>
      </w:r>
      <w:r w:rsidRPr="00BF5528">
        <w:rPr>
          <w:rFonts w:ascii="Times New Roman" w:eastAsiaTheme="minorEastAsia" w:hAnsi="Times New Roman" w:cs="B Nazanin"/>
          <w:color w:val="000000" w:themeColor="text1"/>
          <w:sz w:val="28"/>
          <w:szCs w:val="28"/>
          <w:lang w:bidi="fa-IR"/>
        </w:rPr>
        <w:t>A</w:t>
      </w:r>
      <w:r w:rsidRPr="00BF5528">
        <w:rPr>
          <w:rFonts w:ascii="Times New Roman" w:eastAsiaTheme="minorEastAsia" w:hAnsi="Times New Roman" w:cs="B Nazanin" w:hint="cs"/>
          <w:color w:val="000000" w:themeColor="text1"/>
          <w:sz w:val="28"/>
          <w:szCs w:val="28"/>
          <w:rtl/>
          <w:lang w:bidi="fa-IR"/>
        </w:rPr>
        <w:t xml:space="preserve">- </w:t>
      </w:r>
      <w:r w:rsidR="004C78CC" w:rsidRPr="00BF5528">
        <w:rPr>
          <w:rFonts w:ascii="Times New Roman" w:eastAsiaTheme="minorEastAsia" w:hAnsi="Times New Roman" w:cs="B Nazanin" w:hint="cs"/>
          <w:color w:val="000000" w:themeColor="text1"/>
          <w:sz w:val="28"/>
          <w:szCs w:val="28"/>
          <w:rtl/>
          <w:lang w:bidi="fa-IR"/>
        </w:rPr>
        <w:t xml:space="preserve">تصویر تراشه های ساخته شده جهت آزمایشات </w:t>
      </w:r>
      <w:r w:rsidR="004C78CC" w:rsidRPr="00BF5528">
        <w:rPr>
          <w:rFonts w:ascii="Times New Roman" w:eastAsiaTheme="minorEastAsia" w:hAnsi="Times New Roman" w:cs="B Nazanin"/>
          <w:color w:val="000000" w:themeColor="text1"/>
          <w:sz w:val="28"/>
          <w:szCs w:val="28"/>
          <w:lang w:bidi="fa-IR"/>
        </w:rPr>
        <w:t>MCE-SERS</w:t>
      </w:r>
      <w:r w:rsidR="004C78CC" w:rsidRPr="00BF5528">
        <w:rPr>
          <w:rFonts w:ascii="Times New Roman" w:eastAsiaTheme="minorEastAsia" w:hAnsi="Times New Roman" w:cs="B Nazanin" w:hint="cs"/>
          <w:color w:val="000000" w:themeColor="text1"/>
          <w:sz w:val="28"/>
          <w:szCs w:val="28"/>
          <w:rtl/>
          <w:lang w:bidi="fa-IR"/>
        </w:rPr>
        <w:t xml:space="preserve"> نمونه های ورودی-</w:t>
      </w:r>
      <w:r w:rsidR="004C78CC" w:rsidRPr="00BF5528">
        <w:rPr>
          <w:rFonts w:ascii="Times New Roman" w:eastAsiaTheme="minorEastAsia" w:hAnsi="Times New Roman" w:cs="B Nazanin"/>
          <w:color w:val="000000" w:themeColor="text1"/>
          <w:sz w:val="28"/>
          <w:szCs w:val="28"/>
          <w:lang w:bidi="fa-IR"/>
        </w:rPr>
        <w:t>SI</w:t>
      </w:r>
      <w:r w:rsidR="004C78CC" w:rsidRPr="00BF5528">
        <w:rPr>
          <w:rFonts w:ascii="Times New Roman" w:eastAsiaTheme="minorEastAsia" w:hAnsi="Times New Roman" w:cs="B Nazanin" w:hint="cs"/>
          <w:color w:val="000000" w:themeColor="text1"/>
          <w:sz w:val="28"/>
          <w:szCs w:val="28"/>
          <w:rtl/>
          <w:lang w:bidi="fa-IR"/>
        </w:rPr>
        <w:t>. نمونه های خروجی-</w:t>
      </w:r>
      <w:r w:rsidR="004C78CC" w:rsidRPr="00BF5528">
        <w:rPr>
          <w:rFonts w:ascii="Times New Roman" w:eastAsiaTheme="minorEastAsia" w:hAnsi="Times New Roman" w:cs="B Nazanin"/>
          <w:color w:val="000000" w:themeColor="text1"/>
          <w:sz w:val="28"/>
          <w:szCs w:val="28"/>
          <w:lang w:bidi="fa-IR"/>
        </w:rPr>
        <w:t>SO</w:t>
      </w:r>
      <w:r w:rsidR="004C78CC" w:rsidRPr="00BF5528">
        <w:rPr>
          <w:rFonts w:ascii="Times New Roman" w:eastAsiaTheme="minorEastAsia" w:hAnsi="Times New Roman" w:cs="B Nazanin" w:hint="cs"/>
          <w:color w:val="000000" w:themeColor="text1"/>
          <w:sz w:val="28"/>
          <w:szCs w:val="28"/>
          <w:rtl/>
          <w:lang w:bidi="fa-IR"/>
        </w:rPr>
        <w:t xml:space="preserve"> الکترلیت پس زمینه ورودی-</w:t>
      </w:r>
      <w:r w:rsidR="004C78CC" w:rsidRPr="00BF5528">
        <w:rPr>
          <w:rFonts w:ascii="Times New Roman" w:eastAsiaTheme="minorEastAsia" w:hAnsi="Times New Roman" w:cs="B Nazanin"/>
          <w:color w:val="000000" w:themeColor="text1"/>
          <w:sz w:val="28"/>
          <w:szCs w:val="28"/>
          <w:lang w:bidi="fa-IR"/>
        </w:rPr>
        <w:t>BI</w:t>
      </w:r>
      <w:r w:rsidR="004C78CC" w:rsidRPr="00BF5528">
        <w:rPr>
          <w:rFonts w:ascii="Times New Roman" w:eastAsiaTheme="minorEastAsia" w:hAnsi="Times New Roman" w:cs="B Nazanin" w:hint="cs"/>
          <w:color w:val="000000" w:themeColor="text1"/>
          <w:sz w:val="28"/>
          <w:szCs w:val="28"/>
          <w:rtl/>
          <w:lang w:bidi="fa-IR"/>
        </w:rPr>
        <w:t xml:space="preserve"> الکترولیت پس زمینه خروجی-</w:t>
      </w:r>
      <w:r w:rsidR="004C78CC" w:rsidRPr="00BF5528">
        <w:rPr>
          <w:rFonts w:ascii="Times New Roman" w:eastAsiaTheme="minorEastAsia" w:hAnsi="Times New Roman" w:cs="B Nazanin"/>
          <w:color w:val="000000" w:themeColor="text1"/>
          <w:sz w:val="28"/>
          <w:szCs w:val="28"/>
          <w:lang w:bidi="fa-IR"/>
        </w:rPr>
        <w:t>BO</w:t>
      </w:r>
      <w:r w:rsidR="004C78CC" w:rsidRPr="00BF5528">
        <w:rPr>
          <w:rFonts w:ascii="Times New Roman" w:eastAsiaTheme="minorEastAsia" w:hAnsi="Times New Roman" w:cs="B Nazanin" w:hint="cs"/>
          <w:color w:val="000000" w:themeColor="text1"/>
          <w:sz w:val="28"/>
          <w:szCs w:val="28"/>
          <w:rtl/>
          <w:lang w:bidi="fa-IR"/>
        </w:rPr>
        <w:t xml:space="preserve">. کانال های جانبی- </w:t>
      </w:r>
      <w:r w:rsidR="004C78CC" w:rsidRPr="00BF5528">
        <w:rPr>
          <w:rFonts w:ascii="Times New Roman" w:eastAsiaTheme="minorEastAsia" w:hAnsi="Times New Roman" w:cs="B Nazanin"/>
          <w:color w:val="000000" w:themeColor="text1"/>
          <w:sz w:val="28"/>
          <w:szCs w:val="28"/>
          <w:lang w:bidi="fa-IR"/>
        </w:rPr>
        <w:t>S1,s2</w:t>
      </w:r>
      <w:r w:rsidR="004C78CC" w:rsidRPr="00BF5528">
        <w:rPr>
          <w:rFonts w:ascii="Times New Roman" w:eastAsiaTheme="minorEastAsia" w:hAnsi="Times New Roman" w:cs="B Nazanin" w:hint="cs"/>
          <w:color w:val="000000" w:themeColor="text1"/>
          <w:sz w:val="28"/>
          <w:szCs w:val="28"/>
          <w:rtl/>
          <w:lang w:bidi="fa-IR"/>
        </w:rPr>
        <w:t xml:space="preserve">. اعداد نشان دهنده طول بر حسب </w:t>
      </w:r>
      <w:r w:rsidR="004C78CC" w:rsidRPr="00BF5528">
        <w:rPr>
          <w:rFonts w:ascii="Times New Roman" w:eastAsiaTheme="minorEastAsia" w:hAnsi="Times New Roman" w:cs="B Nazanin"/>
          <w:color w:val="000000" w:themeColor="text1"/>
          <w:sz w:val="28"/>
          <w:szCs w:val="28"/>
          <w:lang w:bidi="fa-IR"/>
        </w:rPr>
        <w:t>mm</w:t>
      </w:r>
      <w:r w:rsidR="004C78CC" w:rsidRPr="00BF5528">
        <w:rPr>
          <w:rFonts w:ascii="Times New Roman" w:eastAsiaTheme="minorEastAsia" w:hAnsi="Times New Roman" w:cs="B Nazanin" w:hint="cs"/>
          <w:color w:val="000000" w:themeColor="text1"/>
          <w:sz w:val="28"/>
          <w:szCs w:val="28"/>
          <w:rtl/>
          <w:lang w:bidi="fa-IR"/>
        </w:rPr>
        <w:t xml:space="preserve"> می باشد. پنجره تعبیه شده نشان دهنده پروفایل کانال است. تصاویر میکروسکوپی ساختار دوزسنجی و نمونه گیری به ترتیب </w:t>
      </w:r>
      <w:r w:rsidR="004C78CC" w:rsidRPr="00BF5528">
        <w:rPr>
          <w:rFonts w:ascii="Times New Roman" w:eastAsiaTheme="minorEastAsia" w:hAnsi="Times New Roman" w:cs="B Nazanin"/>
          <w:color w:val="000000" w:themeColor="text1"/>
          <w:sz w:val="28"/>
          <w:szCs w:val="28"/>
          <w:lang w:bidi="fa-IR"/>
        </w:rPr>
        <w:t>B,C</w:t>
      </w:r>
      <w:r w:rsidR="004C78CC" w:rsidRPr="00BF5528">
        <w:rPr>
          <w:rFonts w:ascii="Times New Roman" w:eastAsiaTheme="minorEastAsia" w:hAnsi="Times New Roman" w:cs="B Nazanin" w:hint="cs"/>
          <w:color w:val="000000" w:themeColor="text1"/>
          <w:sz w:val="28"/>
          <w:szCs w:val="28"/>
          <w:rtl/>
          <w:lang w:bidi="fa-IR"/>
        </w:rPr>
        <w:t>.</w:t>
      </w:r>
    </w:p>
    <w:p w14:paraId="0848E73D" w14:textId="77777777" w:rsidR="001777EB" w:rsidRPr="00BF5528" w:rsidRDefault="004C78C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تکرار پذیری سنتز نانو ذرات با استفاده اندازه گیری حاصل از سه آزمایش نانو پیوسته کلوئیدی، با استفاده از طیف سنج </w:t>
      </w:r>
      <w:r w:rsidRPr="00BF5528">
        <w:rPr>
          <w:rFonts w:ascii="Times New Roman" w:eastAsiaTheme="minorEastAsia" w:hAnsi="Times New Roman" w:cs="B Nazanin"/>
          <w:color w:val="000000" w:themeColor="text1"/>
          <w:sz w:val="28"/>
          <w:szCs w:val="28"/>
          <w:lang w:bidi="fa-IR"/>
        </w:rPr>
        <w:t>UV-vis</w:t>
      </w:r>
      <w:r w:rsidRPr="00BF5528">
        <w:rPr>
          <w:rFonts w:ascii="Times New Roman" w:eastAsiaTheme="minorEastAsia" w:hAnsi="Times New Roman" w:cs="B Nazanin" w:hint="cs"/>
          <w:color w:val="000000" w:themeColor="text1"/>
          <w:sz w:val="28"/>
          <w:szCs w:val="28"/>
          <w:rtl/>
          <w:lang w:bidi="fa-IR"/>
        </w:rPr>
        <w:t xml:space="preserve"> ارزیابی شد. از آنجاییکه تو</w:t>
      </w:r>
      <w:r w:rsidR="00A7380B" w:rsidRPr="00BF5528">
        <w:rPr>
          <w:rFonts w:ascii="Times New Roman" w:eastAsiaTheme="minorEastAsia" w:hAnsi="Times New Roman" w:cs="B Nazanin" w:hint="cs"/>
          <w:color w:val="000000" w:themeColor="text1"/>
          <w:sz w:val="28"/>
          <w:szCs w:val="28"/>
          <w:rtl/>
          <w:lang w:bidi="fa-IR"/>
        </w:rPr>
        <w:t>ز</w:t>
      </w:r>
      <w:r w:rsidRPr="00BF5528">
        <w:rPr>
          <w:rFonts w:ascii="Times New Roman" w:eastAsiaTheme="minorEastAsia" w:hAnsi="Times New Roman" w:cs="B Nazanin" w:hint="cs"/>
          <w:color w:val="000000" w:themeColor="text1"/>
          <w:sz w:val="28"/>
          <w:szCs w:val="28"/>
          <w:rtl/>
          <w:lang w:bidi="fa-IR"/>
        </w:rPr>
        <w:t xml:space="preserve">یع شکل و سایز </w:t>
      </w:r>
      <w:r w:rsidR="0033388F" w:rsidRPr="00BF5528">
        <w:rPr>
          <w:rFonts w:ascii="Times New Roman" w:eastAsiaTheme="minorEastAsia" w:hAnsi="Times New Roman" w:cs="B Nazanin" w:hint="cs"/>
          <w:color w:val="000000" w:themeColor="text1"/>
          <w:sz w:val="28"/>
          <w:szCs w:val="28"/>
          <w:rtl/>
          <w:lang w:bidi="fa-IR"/>
        </w:rPr>
        <w:t xml:space="preserve">نانو ذرات بر افزایش سیگنال </w:t>
      </w:r>
      <w:r w:rsidR="0033388F" w:rsidRPr="00BF5528">
        <w:rPr>
          <w:rFonts w:ascii="Times New Roman" w:eastAsiaTheme="minorEastAsia" w:hAnsi="Times New Roman" w:cs="B Nazanin"/>
          <w:color w:val="000000" w:themeColor="text1"/>
          <w:sz w:val="28"/>
          <w:szCs w:val="28"/>
          <w:lang w:bidi="fa-IR"/>
        </w:rPr>
        <w:t>SERS</w:t>
      </w:r>
      <w:r w:rsidR="0033388F" w:rsidRPr="00BF5528">
        <w:rPr>
          <w:rFonts w:ascii="Times New Roman" w:eastAsiaTheme="minorEastAsia" w:hAnsi="Times New Roman" w:cs="B Nazanin" w:hint="cs"/>
          <w:color w:val="000000" w:themeColor="text1"/>
          <w:sz w:val="28"/>
          <w:szCs w:val="28"/>
          <w:rtl/>
          <w:lang w:bidi="fa-IR"/>
        </w:rPr>
        <w:t xml:space="preserve"> تاثیر می گذارد. این مسئله </w:t>
      </w:r>
      <w:r w:rsidR="00A7380B" w:rsidRPr="00BF5528">
        <w:rPr>
          <w:rFonts w:ascii="Times New Roman" w:eastAsiaTheme="minorEastAsia" w:hAnsi="Times New Roman" w:cs="B Nazanin" w:hint="cs"/>
          <w:color w:val="000000" w:themeColor="text1"/>
          <w:sz w:val="28"/>
          <w:szCs w:val="28"/>
          <w:rtl/>
          <w:lang w:bidi="fa-IR"/>
        </w:rPr>
        <w:t>ح</w:t>
      </w:r>
      <w:r w:rsidR="0033388F" w:rsidRPr="00BF5528">
        <w:rPr>
          <w:rFonts w:ascii="Times New Roman" w:eastAsiaTheme="minorEastAsia" w:hAnsi="Times New Roman" w:cs="B Nazanin" w:hint="cs"/>
          <w:color w:val="000000" w:themeColor="text1"/>
          <w:sz w:val="28"/>
          <w:szCs w:val="28"/>
          <w:rtl/>
          <w:lang w:bidi="fa-IR"/>
        </w:rPr>
        <w:t xml:space="preserve">ائز اهمیت است. با ماکسیم جذب </w:t>
      </w:r>
      <w:r w:rsidR="0033388F" w:rsidRPr="00BF5528">
        <w:rPr>
          <w:rFonts w:ascii="Times New Roman" w:eastAsiaTheme="minorEastAsia" w:hAnsi="Times New Roman" w:cs="B Nazanin"/>
          <w:color w:val="000000" w:themeColor="text1"/>
          <w:sz w:val="28"/>
          <w:szCs w:val="28"/>
          <w:lang w:bidi="fa-IR"/>
        </w:rPr>
        <w:t>430nm</w:t>
      </w:r>
      <w:r w:rsidR="0033388F" w:rsidRPr="00BF5528">
        <w:rPr>
          <w:rFonts w:ascii="Times New Roman" w:eastAsiaTheme="minorEastAsia" w:hAnsi="Times New Roman" w:cs="B Nazanin" w:hint="cs"/>
          <w:color w:val="000000" w:themeColor="text1"/>
          <w:sz w:val="28"/>
          <w:szCs w:val="28"/>
          <w:rtl/>
          <w:lang w:bidi="fa-IR"/>
        </w:rPr>
        <w:t xml:space="preserve"> (شکل </w:t>
      </w:r>
      <w:r w:rsidR="0033388F" w:rsidRPr="00BF5528">
        <w:rPr>
          <w:rFonts w:ascii="Times New Roman" w:eastAsiaTheme="minorEastAsia" w:hAnsi="Times New Roman" w:cs="B Nazanin"/>
          <w:color w:val="000000" w:themeColor="text1"/>
          <w:sz w:val="28"/>
          <w:szCs w:val="28"/>
          <w:lang w:bidi="fa-IR"/>
        </w:rPr>
        <w:t>S2A</w:t>
      </w:r>
      <w:r w:rsidR="0033388F" w:rsidRPr="00BF5528">
        <w:rPr>
          <w:rFonts w:ascii="Times New Roman" w:eastAsiaTheme="minorEastAsia" w:hAnsi="Times New Roman" w:cs="B Nazanin" w:hint="cs"/>
          <w:color w:val="000000" w:themeColor="text1"/>
          <w:sz w:val="28"/>
          <w:szCs w:val="28"/>
          <w:rtl/>
          <w:lang w:bidi="fa-IR"/>
        </w:rPr>
        <w:t xml:space="preserve">) مقادیر قابل مقایسه ای به دست آمد. یک از نمونه های ناپیوسته توسط میکروسکوپ </w:t>
      </w:r>
      <w:r w:rsidR="00D76863" w:rsidRPr="00BF5528">
        <w:rPr>
          <w:rFonts w:ascii="Times New Roman" w:eastAsiaTheme="minorEastAsia" w:hAnsi="Times New Roman" w:cs="B Nazanin" w:hint="cs"/>
          <w:color w:val="000000" w:themeColor="text1"/>
          <w:sz w:val="28"/>
          <w:szCs w:val="28"/>
          <w:rtl/>
          <w:lang w:bidi="fa-IR"/>
        </w:rPr>
        <w:t>الکترونی اسکن گردید (</w:t>
      </w:r>
      <w:r w:rsidR="00D76863" w:rsidRPr="00BF5528">
        <w:rPr>
          <w:rFonts w:ascii="Times New Roman" w:eastAsiaTheme="minorEastAsia" w:hAnsi="Times New Roman" w:cs="B Nazanin"/>
          <w:color w:val="000000" w:themeColor="text1"/>
          <w:sz w:val="28"/>
          <w:szCs w:val="28"/>
          <w:lang w:bidi="fa-IR"/>
        </w:rPr>
        <w:t>SEM</w:t>
      </w:r>
      <w:r w:rsidR="00D76863" w:rsidRPr="00BF5528">
        <w:rPr>
          <w:rFonts w:ascii="Times New Roman" w:eastAsiaTheme="minorEastAsia" w:hAnsi="Times New Roman" w:cs="B Nazanin" w:hint="cs"/>
          <w:color w:val="000000" w:themeColor="text1"/>
          <w:sz w:val="28"/>
          <w:szCs w:val="28"/>
          <w:rtl/>
          <w:lang w:bidi="fa-IR"/>
        </w:rPr>
        <w:t xml:space="preserve">) (شکل </w:t>
      </w:r>
      <w:r w:rsidR="00D76863" w:rsidRPr="00BF5528">
        <w:rPr>
          <w:rFonts w:ascii="Times New Roman" w:eastAsiaTheme="minorEastAsia" w:hAnsi="Times New Roman" w:cs="B Nazanin"/>
          <w:color w:val="000000" w:themeColor="text1"/>
          <w:sz w:val="28"/>
          <w:szCs w:val="28"/>
          <w:lang w:bidi="fa-IR"/>
        </w:rPr>
        <w:t>S2B</w:t>
      </w:r>
      <w:r w:rsidR="00D76863" w:rsidRPr="00BF5528">
        <w:rPr>
          <w:rFonts w:ascii="Times New Roman" w:eastAsiaTheme="minorEastAsia" w:hAnsi="Times New Roman" w:cs="B Nazanin" w:hint="cs"/>
          <w:color w:val="000000" w:themeColor="text1"/>
          <w:sz w:val="28"/>
          <w:szCs w:val="28"/>
          <w:rtl/>
          <w:lang w:bidi="fa-IR"/>
        </w:rPr>
        <w:t xml:space="preserve">). </w:t>
      </w:r>
    </w:p>
    <w:p w14:paraId="6FDBCA47" w14:textId="77777777" w:rsidR="004C78CC" w:rsidRDefault="00D76863"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در برخی آزمایشات جمع آوری </w:t>
      </w:r>
      <w:r w:rsidRPr="00BF5528">
        <w:rPr>
          <w:rFonts w:ascii="Times New Roman" w:eastAsiaTheme="minorEastAsia" w:hAnsi="Times New Roman" w:cs="B Nazanin"/>
          <w:color w:val="000000" w:themeColor="text1"/>
          <w:sz w:val="28"/>
          <w:szCs w:val="28"/>
          <w:lang w:bidi="fa-IR"/>
        </w:rPr>
        <w:t>NPS</w:t>
      </w:r>
      <w:r w:rsidRPr="00BF5528">
        <w:rPr>
          <w:rFonts w:ascii="Times New Roman" w:eastAsiaTheme="minorEastAsia" w:hAnsi="Times New Roman" w:cs="B Nazanin" w:hint="cs"/>
          <w:color w:val="000000" w:themeColor="text1"/>
          <w:sz w:val="28"/>
          <w:szCs w:val="28"/>
          <w:rtl/>
          <w:lang w:bidi="fa-IR"/>
        </w:rPr>
        <w:t xml:space="preserve"> با افزودن سدیم کلرید (آلمان</w:t>
      </w:r>
      <w:r w:rsidRPr="00BF5528">
        <w:rPr>
          <w:rFonts w:ascii="Times New Roman" w:eastAsiaTheme="minorEastAsia" w:hAnsi="Times New Roman" w:cs="B Nazanin"/>
          <w:color w:val="000000" w:themeColor="text1"/>
          <w:sz w:val="28"/>
          <w:szCs w:val="28"/>
          <w:lang w:bidi="fa-IR"/>
        </w:rPr>
        <w:t>Carl Roth,</w:t>
      </w:r>
      <w:r w:rsidRPr="00BF5528">
        <w:rPr>
          <w:rFonts w:ascii="Times New Roman" w:eastAsiaTheme="minorEastAsia" w:hAnsi="Times New Roman" w:cs="B Nazanin" w:hint="cs"/>
          <w:color w:val="000000" w:themeColor="text1"/>
          <w:sz w:val="28"/>
          <w:szCs w:val="28"/>
          <w:rtl/>
          <w:lang w:bidi="fa-IR"/>
        </w:rPr>
        <w:t xml:space="preserve">) آغاز شد.برای افزایش غلظت نانو ذرات، 1 میلی لیتر کلوئید خام به مدت 10 دقیقه در </w:t>
      </w:r>
      <w:r w:rsidRPr="00BF5528">
        <w:rPr>
          <w:rFonts w:ascii="Times New Roman" w:eastAsiaTheme="minorEastAsia" w:hAnsi="Times New Roman" w:cs="B Nazanin"/>
          <w:color w:val="000000" w:themeColor="text1"/>
          <w:sz w:val="28"/>
          <w:szCs w:val="28"/>
          <w:lang w:bidi="fa-IR"/>
        </w:rPr>
        <w:t>13000rpm</w:t>
      </w:r>
      <w:r w:rsidRPr="00BF5528">
        <w:rPr>
          <w:rFonts w:ascii="Times New Roman" w:eastAsiaTheme="minorEastAsia" w:hAnsi="Times New Roman" w:cs="B Nazanin" w:hint="cs"/>
          <w:color w:val="000000" w:themeColor="text1"/>
          <w:sz w:val="28"/>
          <w:szCs w:val="28"/>
          <w:rtl/>
          <w:lang w:bidi="fa-IR"/>
        </w:rPr>
        <w:t xml:space="preserve"> سانتریفیوژ گردید </w:t>
      </w:r>
      <w:r w:rsidRPr="00BF5528">
        <w:rPr>
          <w:rFonts w:ascii="Times New Roman" w:eastAsiaTheme="minorEastAsia" w:hAnsi="Times New Roman" w:cs="B Nazanin"/>
          <w:color w:val="000000" w:themeColor="text1"/>
          <w:sz w:val="28"/>
          <w:szCs w:val="28"/>
          <w:lang w:bidi="fa-IR"/>
        </w:rPr>
        <w:t>(Galax 14D, USA)</w:t>
      </w:r>
      <w:r w:rsidRPr="00BF5528">
        <w:rPr>
          <w:rFonts w:ascii="Times New Roman" w:eastAsiaTheme="minorEastAsia" w:hAnsi="Times New Roman" w:cs="B Nazanin" w:hint="cs"/>
          <w:color w:val="000000" w:themeColor="text1"/>
          <w:sz w:val="28"/>
          <w:szCs w:val="28"/>
          <w:rtl/>
          <w:lang w:bidi="fa-IR"/>
        </w:rPr>
        <w:t>. حجم مایع رویی با توجه به فاکتور غلظت مطلوب محاسبه شد. نان</w:t>
      </w:r>
      <w:r w:rsidR="00A7380B" w:rsidRPr="00BF5528">
        <w:rPr>
          <w:rFonts w:ascii="Times New Roman" w:eastAsiaTheme="minorEastAsia" w:hAnsi="Times New Roman" w:cs="B Nazanin" w:hint="cs"/>
          <w:color w:val="000000" w:themeColor="text1"/>
          <w:sz w:val="28"/>
          <w:szCs w:val="28"/>
          <w:rtl/>
          <w:lang w:bidi="fa-IR"/>
        </w:rPr>
        <w:t xml:space="preserve">و ذرات تغلیظ شده برای رسیدن به </w:t>
      </w:r>
      <w:r w:rsidRPr="00BF5528">
        <w:rPr>
          <w:rFonts w:ascii="Times New Roman" w:eastAsiaTheme="minorEastAsia" w:hAnsi="Times New Roman" w:cs="B Nazanin" w:hint="cs"/>
          <w:color w:val="000000" w:themeColor="text1"/>
          <w:sz w:val="28"/>
          <w:szCs w:val="28"/>
          <w:rtl/>
          <w:lang w:bidi="fa-IR"/>
        </w:rPr>
        <w:t xml:space="preserve">غلظت نهایی بافر </w:t>
      </w:r>
      <w:r w:rsidRPr="00BF5528">
        <w:rPr>
          <w:rFonts w:ascii="Times New Roman" w:eastAsiaTheme="minorEastAsia" w:hAnsi="Times New Roman" w:cs="B Nazanin"/>
          <w:color w:val="000000" w:themeColor="text1"/>
          <w:sz w:val="28"/>
          <w:szCs w:val="28"/>
          <w:lang w:bidi="fa-IR"/>
        </w:rPr>
        <w:t>200M</w:t>
      </w:r>
      <w:r w:rsidRPr="00BF5528">
        <w:rPr>
          <w:rFonts w:ascii="Times New Roman" w:eastAsiaTheme="minorEastAsia" w:hAnsi="Times New Roman" w:cs="B Nazanin" w:hint="cs"/>
          <w:color w:val="000000" w:themeColor="text1"/>
          <w:sz w:val="28"/>
          <w:szCs w:val="28"/>
          <w:rtl/>
          <w:lang w:bidi="fa-IR"/>
        </w:rPr>
        <w:t xml:space="preserve"> محلول رودامین، برای رسیدن به غلظت (7.7) 10%</w:t>
      </w:r>
      <w:r w:rsidRPr="00BF5528">
        <w:rPr>
          <w:rFonts w:ascii="Times New Roman" w:eastAsiaTheme="minorEastAsia" w:hAnsi="Times New Roman" w:cs="B Nazanin"/>
          <w:color w:val="000000" w:themeColor="text1"/>
          <w:sz w:val="28"/>
          <w:szCs w:val="28"/>
          <w:lang w:bidi="fa-IR"/>
        </w:rPr>
        <w:t xml:space="preserve"> </w:t>
      </w:r>
      <w:r w:rsidRPr="00BF5528">
        <w:rPr>
          <w:rFonts w:ascii="Times New Roman" w:eastAsiaTheme="minorEastAsia" w:hAnsi="Times New Roman" w:cs="B Nazanin" w:hint="cs"/>
          <w:color w:val="000000" w:themeColor="text1"/>
          <w:sz w:val="28"/>
          <w:szCs w:val="28"/>
          <w:rtl/>
          <w:lang w:bidi="fa-IR"/>
        </w:rPr>
        <w:t xml:space="preserve"> ایزوپروپانول به کلوئید افزوده شد. </w:t>
      </w:r>
    </w:p>
    <w:p w14:paraId="5DEBEBB2"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3EBDE6B4" w14:textId="77777777" w:rsidR="00D76863"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lastRenderedPageBreak/>
        <w:t>2.4.</w:t>
      </w:r>
      <w:r w:rsidR="00D76863" w:rsidRPr="00BF5528">
        <w:rPr>
          <w:rFonts w:ascii="Times New Roman" w:eastAsiaTheme="minorEastAsia" w:hAnsi="Times New Roman" w:cs="B Nazanin" w:hint="cs"/>
          <w:b/>
          <w:bCs/>
          <w:color w:val="000000" w:themeColor="text1"/>
          <w:sz w:val="28"/>
          <w:szCs w:val="28"/>
          <w:rtl/>
          <w:lang w:bidi="fa-IR"/>
        </w:rPr>
        <w:t xml:space="preserve"> مواد </w:t>
      </w:r>
    </w:p>
    <w:p w14:paraId="16485578" w14:textId="77777777" w:rsidR="001777EB" w:rsidRPr="00BF5528" w:rsidRDefault="00D76863"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محلول های استوک رودامین </w:t>
      </w:r>
      <w:r w:rsidRPr="00BF5528">
        <w:rPr>
          <w:rFonts w:ascii="Times New Roman" w:eastAsiaTheme="minorEastAsia" w:hAnsi="Times New Roman" w:cs="B Nazanin"/>
          <w:color w:val="000000" w:themeColor="text1"/>
          <w:sz w:val="28"/>
          <w:szCs w:val="28"/>
          <w:lang w:bidi="fa-IR"/>
        </w:rPr>
        <w:t xml:space="preserve">(Rh 6G) 6G </w:t>
      </w:r>
      <w:r w:rsidR="00F32216" w:rsidRPr="00BF5528">
        <w:rPr>
          <w:rFonts w:ascii="Times New Roman" w:eastAsiaTheme="minorEastAsia" w:hAnsi="Times New Roman" w:cs="B Nazanin" w:hint="cs"/>
          <w:color w:val="000000" w:themeColor="text1"/>
          <w:sz w:val="28"/>
          <w:szCs w:val="28"/>
          <w:rtl/>
          <w:lang w:bidi="fa-IR"/>
        </w:rPr>
        <w:t xml:space="preserve">. رودامین 123 و رودامین </w:t>
      </w:r>
      <w:r w:rsidR="00F32216" w:rsidRPr="00BF5528">
        <w:rPr>
          <w:rFonts w:ascii="Times New Roman" w:eastAsiaTheme="minorEastAsia" w:hAnsi="Times New Roman" w:cs="B Nazanin"/>
          <w:color w:val="000000" w:themeColor="text1"/>
          <w:sz w:val="28"/>
          <w:szCs w:val="28"/>
          <w:lang w:bidi="fa-IR"/>
        </w:rPr>
        <w:t>(Rh 110) 110</w:t>
      </w:r>
      <w:r w:rsidR="00F32216" w:rsidRPr="00BF5528">
        <w:rPr>
          <w:rFonts w:ascii="Times New Roman" w:eastAsiaTheme="minorEastAsia" w:hAnsi="Times New Roman" w:cs="B Nazanin" w:hint="cs"/>
          <w:color w:val="000000" w:themeColor="text1"/>
          <w:sz w:val="28"/>
          <w:szCs w:val="28"/>
          <w:rtl/>
          <w:lang w:bidi="fa-IR"/>
        </w:rPr>
        <w:t xml:space="preserve"> در غلظت </w:t>
      </w:r>
      <w:r w:rsidR="00F32216" w:rsidRPr="00BF5528">
        <w:rPr>
          <w:rFonts w:ascii="Times New Roman" w:eastAsiaTheme="minorEastAsia" w:hAnsi="Times New Roman" w:cs="B Nazanin"/>
          <w:color w:val="000000" w:themeColor="text1"/>
          <w:sz w:val="28"/>
          <w:szCs w:val="28"/>
          <w:lang w:bidi="fa-IR"/>
        </w:rPr>
        <w:t>0.1nm</w:t>
      </w:r>
      <w:r w:rsidR="00F32216" w:rsidRPr="00BF5528">
        <w:rPr>
          <w:rFonts w:ascii="Times New Roman" w:eastAsiaTheme="minorEastAsia" w:hAnsi="Times New Roman" w:cs="B Nazanin" w:hint="cs"/>
          <w:color w:val="000000" w:themeColor="text1"/>
          <w:sz w:val="28"/>
          <w:szCs w:val="28"/>
          <w:rtl/>
          <w:lang w:bidi="fa-IR"/>
        </w:rPr>
        <w:t xml:space="preserve"> از طریق حل کردن در </w:t>
      </w:r>
      <w:r w:rsidR="00F32216" w:rsidRPr="00BF5528">
        <w:rPr>
          <w:rFonts w:ascii="Times New Roman" w:eastAsiaTheme="minorEastAsia" w:hAnsi="Times New Roman" w:cs="B Nazanin"/>
          <w:color w:val="000000" w:themeColor="text1"/>
          <w:sz w:val="28"/>
          <w:szCs w:val="28"/>
          <w:lang w:bidi="fa-IR"/>
        </w:rPr>
        <w:t>MOPS 20mm</w:t>
      </w:r>
      <w:r w:rsidR="00F32216" w:rsidRPr="00BF5528">
        <w:rPr>
          <w:rFonts w:ascii="Times New Roman" w:eastAsiaTheme="minorEastAsia" w:hAnsi="Times New Roman" w:cs="B Nazanin" w:hint="cs"/>
          <w:color w:val="000000" w:themeColor="text1"/>
          <w:sz w:val="28"/>
          <w:szCs w:val="28"/>
          <w:rtl/>
          <w:lang w:bidi="fa-IR"/>
        </w:rPr>
        <w:t xml:space="preserve"> با </w:t>
      </w:r>
      <w:r w:rsidR="00F32216" w:rsidRPr="00BF5528">
        <w:rPr>
          <w:rFonts w:ascii="Times New Roman" w:eastAsiaTheme="minorEastAsia" w:hAnsi="Times New Roman" w:cs="B Nazanin"/>
          <w:color w:val="000000" w:themeColor="text1"/>
          <w:sz w:val="28"/>
          <w:szCs w:val="28"/>
          <w:lang w:bidi="fa-IR"/>
        </w:rPr>
        <w:t>10%</w:t>
      </w:r>
      <w:r w:rsidR="00F32216" w:rsidRPr="00BF5528">
        <w:rPr>
          <w:rFonts w:ascii="Times New Roman" w:eastAsiaTheme="minorEastAsia" w:hAnsi="Times New Roman" w:cs="B Nazanin" w:hint="cs"/>
          <w:color w:val="000000" w:themeColor="text1"/>
          <w:sz w:val="28"/>
          <w:szCs w:val="28"/>
          <w:rtl/>
          <w:lang w:bidi="fa-IR"/>
        </w:rPr>
        <w:t xml:space="preserve"> حجمی ایزوپروپانول آماده گردید. هر سه رودامین از </w:t>
      </w:r>
      <w:proofErr w:type="spellStart"/>
      <w:r w:rsidR="00F32216" w:rsidRPr="00BF5528">
        <w:rPr>
          <w:rFonts w:ascii="Times New Roman" w:eastAsiaTheme="minorEastAsia" w:hAnsi="Times New Roman" w:cs="B Nazanin"/>
          <w:color w:val="000000" w:themeColor="text1"/>
          <w:sz w:val="28"/>
          <w:szCs w:val="28"/>
          <w:lang w:bidi="fa-IR"/>
        </w:rPr>
        <w:t>Sigma_Aldrich</w:t>
      </w:r>
      <w:proofErr w:type="spellEnd"/>
      <w:r w:rsidR="00F32216" w:rsidRPr="00BF5528">
        <w:rPr>
          <w:rFonts w:ascii="Times New Roman" w:eastAsiaTheme="minorEastAsia" w:hAnsi="Times New Roman" w:cs="B Nazanin" w:hint="cs"/>
          <w:color w:val="000000" w:themeColor="text1"/>
          <w:sz w:val="28"/>
          <w:szCs w:val="28"/>
          <w:rtl/>
          <w:lang w:bidi="fa-IR"/>
        </w:rPr>
        <w:t xml:space="preserve"> در </w:t>
      </w:r>
      <w:r w:rsidR="00F32216" w:rsidRPr="00BF5528">
        <w:rPr>
          <w:rFonts w:ascii="Times New Roman" w:eastAsiaTheme="minorEastAsia" w:hAnsi="Times New Roman" w:cs="B Nazanin"/>
          <w:color w:val="000000" w:themeColor="text1"/>
          <w:sz w:val="28"/>
          <w:szCs w:val="28"/>
          <w:lang w:bidi="fa-IR"/>
        </w:rPr>
        <w:t>USA</w:t>
      </w:r>
      <w:r w:rsidR="00F32216" w:rsidRPr="00BF5528">
        <w:rPr>
          <w:rFonts w:ascii="Times New Roman" w:eastAsiaTheme="minorEastAsia" w:hAnsi="Times New Roman" w:cs="B Nazanin" w:hint="cs"/>
          <w:color w:val="000000" w:themeColor="text1"/>
          <w:sz w:val="28"/>
          <w:szCs w:val="28"/>
          <w:rtl/>
          <w:lang w:bidi="fa-IR"/>
        </w:rPr>
        <w:t xml:space="preserve"> خریداری شد. محلول آنالیت رودامین با رقیق سازی محلول استوک در </w:t>
      </w:r>
      <w:r w:rsidR="00F32216" w:rsidRPr="00BF5528">
        <w:rPr>
          <w:rFonts w:ascii="Times New Roman" w:eastAsiaTheme="minorEastAsia" w:hAnsi="Times New Roman" w:cs="B Nazanin"/>
          <w:color w:val="000000" w:themeColor="text1"/>
          <w:sz w:val="28"/>
          <w:szCs w:val="28"/>
          <w:lang w:bidi="fa-IR"/>
        </w:rPr>
        <w:t>BGE</w:t>
      </w:r>
      <w:r w:rsidR="00F32216" w:rsidRPr="00BF5528">
        <w:rPr>
          <w:rFonts w:ascii="Times New Roman" w:eastAsiaTheme="minorEastAsia" w:hAnsi="Times New Roman" w:cs="B Nazanin" w:hint="cs"/>
          <w:color w:val="000000" w:themeColor="text1"/>
          <w:sz w:val="28"/>
          <w:szCs w:val="28"/>
          <w:rtl/>
          <w:lang w:bidi="fa-IR"/>
        </w:rPr>
        <w:t xml:space="preserve"> تا غلظت </w:t>
      </w:r>
      <w:r w:rsidR="00F32216" w:rsidRPr="00BF5528">
        <w:rPr>
          <w:rFonts w:ascii="Times New Roman" w:eastAsiaTheme="minorEastAsia" w:hAnsi="Times New Roman" w:cs="B Nazanin"/>
          <w:color w:val="000000" w:themeColor="text1"/>
          <w:sz w:val="28"/>
          <w:szCs w:val="28"/>
          <w:lang w:bidi="fa-IR"/>
        </w:rPr>
        <w:t>10M</w:t>
      </w:r>
      <w:r w:rsidR="00F32216" w:rsidRPr="00BF5528">
        <w:rPr>
          <w:rFonts w:ascii="Times New Roman" w:eastAsiaTheme="minorEastAsia" w:hAnsi="Times New Roman" w:cs="B Nazanin" w:hint="cs"/>
          <w:color w:val="000000" w:themeColor="text1"/>
          <w:sz w:val="28"/>
          <w:szCs w:val="28"/>
          <w:rtl/>
          <w:lang w:bidi="fa-IR"/>
        </w:rPr>
        <w:t xml:space="preserve"> برای </w:t>
      </w:r>
      <w:r w:rsidR="00F32216" w:rsidRPr="00BF5528">
        <w:rPr>
          <w:rFonts w:ascii="Times New Roman" w:eastAsiaTheme="minorEastAsia" w:hAnsi="Times New Roman" w:cs="B Nazanin"/>
          <w:color w:val="000000" w:themeColor="text1"/>
          <w:sz w:val="28"/>
          <w:szCs w:val="28"/>
          <w:lang w:bidi="fa-IR"/>
        </w:rPr>
        <w:t>Rh123</w:t>
      </w:r>
      <w:r w:rsidR="00F32216" w:rsidRPr="00BF5528">
        <w:rPr>
          <w:rFonts w:ascii="Times New Roman" w:eastAsiaTheme="minorEastAsia" w:hAnsi="Times New Roman" w:cs="B Nazanin" w:hint="cs"/>
          <w:color w:val="000000" w:themeColor="text1"/>
          <w:sz w:val="28"/>
          <w:szCs w:val="28"/>
          <w:rtl/>
          <w:lang w:bidi="fa-IR"/>
        </w:rPr>
        <w:t xml:space="preserve"> و </w:t>
      </w:r>
      <w:r w:rsidR="00F32216" w:rsidRPr="00BF5528">
        <w:rPr>
          <w:rFonts w:ascii="Times New Roman" w:eastAsiaTheme="minorEastAsia" w:hAnsi="Times New Roman" w:cs="B Nazanin"/>
          <w:color w:val="000000" w:themeColor="text1"/>
          <w:sz w:val="28"/>
          <w:szCs w:val="28"/>
          <w:lang w:bidi="fa-IR"/>
        </w:rPr>
        <w:t xml:space="preserve">Rh110 </w:t>
      </w:r>
      <w:r w:rsidR="00F32216" w:rsidRPr="00BF5528">
        <w:rPr>
          <w:rFonts w:ascii="Times New Roman" w:eastAsiaTheme="minorEastAsia" w:hAnsi="Times New Roman" w:cs="B Nazanin" w:hint="cs"/>
          <w:color w:val="000000" w:themeColor="text1"/>
          <w:sz w:val="28"/>
          <w:szCs w:val="28"/>
          <w:rtl/>
          <w:lang w:bidi="fa-IR"/>
        </w:rPr>
        <w:t xml:space="preserve"> و </w:t>
      </w:r>
      <w:r w:rsidR="00F32216" w:rsidRPr="00BF5528">
        <w:rPr>
          <w:rFonts w:ascii="Times New Roman" w:eastAsiaTheme="minorEastAsia" w:hAnsi="Times New Roman" w:cs="B Nazanin"/>
          <w:color w:val="000000" w:themeColor="text1"/>
          <w:sz w:val="28"/>
          <w:szCs w:val="28"/>
          <w:lang w:bidi="fa-IR"/>
        </w:rPr>
        <w:t xml:space="preserve">30M </w:t>
      </w:r>
      <w:r w:rsidR="00F32216" w:rsidRPr="00BF5528">
        <w:rPr>
          <w:rFonts w:ascii="Times New Roman" w:eastAsiaTheme="minorEastAsia" w:hAnsi="Times New Roman" w:cs="B Nazanin" w:hint="cs"/>
          <w:color w:val="000000" w:themeColor="text1"/>
          <w:sz w:val="28"/>
          <w:szCs w:val="28"/>
          <w:rtl/>
          <w:lang w:bidi="fa-IR"/>
        </w:rPr>
        <w:t xml:space="preserve"> برای </w:t>
      </w:r>
      <w:r w:rsidR="00F32216" w:rsidRPr="00BF5528">
        <w:rPr>
          <w:rFonts w:ascii="Times New Roman" w:eastAsiaTheme="minorEastAsia" w:hAnsi="Times New Roman" w:cs="B Nazanin"/>
          <w:color w:val="000000" w:themeColor="text1"/>
          <w:sz w:val="28"/>
          <w:szCs w:val="28"/>
          <w:lang w:bidi="fa-IR"/>
        </w:rPr>
        <w:t>Rh 6G</w:t>
      </w:r>
      <w:r w:rsidR="00F32216" w:rsidRPr="00BF5528">
        <w:rPr>
          <w:rFonts w:ascii="Times New Roman" w:eastAsiaTheme="minorEastAsia" w:hAnsi="Times New Roman" w:cs="B Nazanin" w:hint="cs"/>
          <w:color w:val="000000" w:themeColor="text1"/>
          <w:sz w:val="28"/>
          <w:szCs w:val="28"/>
          <w:rtl/>
          <w:lang w:bidi="fa-IR"/>
        </w:rPr>
        <w:t xml:space="preserve"> به دست آمد. به منظور آماده سازی یک محلول استوک ریبوفلاوین </w:t>
      </w:r>
      <w:r w:rsidR="00F32216" w:rsidRPr="00BF5528">
        <w:rPr>
          <w:rFonts w:ascii="Times New Roman" w:eastAsiaTheme="minorEastAsia" w:hAnsi="Times New Roman" w:cs="B Nazanin"/>
          <w:color w:val="000000" w:themeColor="text1"/>
          <w:sz w:val="28"/>
          <w:szCs w:val="28"/>
          <w:lang w:bidi="fa-IR"/>
        </w:rPr>
        <w:t xml:space="preserve">(Sigma </w:t>
      </w:r>
      <w:proofErr w:type="spellStart"/>
      <w:r w:rsidR="00F32216" w:rsidRPr="00BF5528">
        <w:rPr>
          <w:rFonts w:ascii="Times New Roman" w:eastAsiaTheme="minorEastAsia" w:hAnsi="Times New Roman" w:cs="B Nazanin"/>
          <w:color w:val="000000" w:themeColor="text1"/>
          <w:sz w:val="28"/>
          <w:szCs w:val="28"/>
          <w:lang w:bidi="fa-IR"/>
        </w:rPr>
        <w:t>Aldrich,USA</w:t>
      </w:r>
      <w:proofErr w:type="spellEnd"/>
      <w:r w:rsidR="00F32216" w:rsidRPr="00BF5528">
        <w:rPr>
          <w:rFonts w:ascii="Times New Roman" w:eastAsiaTheme="minorEastAsia" w:hAnsi="Times New Roman" w:cs="B Nazanin"/>
          <w:color w:val="000000" w:themeColor="text1"/>
          <w:sz w:val="28"/>
          <w:szCs w:val="28"/>
          <w:lang w:bidi="fa-IR"/>
        </w:rPr>
        <w:t>)</w:t>
      </w:r>
      <w:r w:rsidR="00F32216" w:rsidRPr="00BF5528">
        <w:rPr>
          <w:rFonts w:ascii="Times New Roman" w:eastAsiaTheme="minorEastAsia" w:hAnsi="Times New Roman" w:cs="B Nazanin" w:hint="cs"/>
          <w:color w:val="000000" w:themeColor="text1"/>
          <w:sz w:val="28"/>
          <w:szCs w:val="28"/>
          <w:rtl/>
          <w:lang w:bidi="fa-IR"/>
        </w:rPr>
        <w:t xml:space="preserve"> ، این محلول برای به دست </w:t>
      </w:r>
      <w:r w:rsidR="00D4491E" w:rsidRPr="00BF5528">
        <w:rPr>
          <w:rFonts w:ascii="Times New Roman" w:eastAsiaTheme="minorEastAsia" w:hAnsi="Times New Roman" w:cs="B Nazanin" w:hint="cs"/>
          <w:color w:val="000000" w:themeColor="text1"/>
          <w:sz w:val="28"/>
          <w:szCs w:val="28"/>
          <w:rtl/>
          <w:lang w:bidi="fa-IR"/>
        </w:rPr>
        <w:t xml:space="preserve">آوردن ریبوفلاوین با </w:t>
      </w:r>
      <w:r w:rsidR="00004176" w:rsidRPr="00BF5528">
        <w:rPr>
          <w:rFonts w:ascii="Times New Roman" w:eastAsiaTheme="minorEastAsia" w:hAnsi="Times New Roman" w:cs="B Nazanin" w:hint="cs"/>
          <w:color w:val="000000" w:themeColor="text1"/>
          <w:sz w:val="28"/>
          <w:szCs w:val="28"/>
          <w:rtl/>
          <w:lang w:bidi="fa-IR"/>
        </w:rPr>
        <w:t xml:space="preserve">غلظت </w:t>
      </w:r>
      <w:r w:rsidR="00004176" w:rsidRPr="00BF5528">
        <w:rPr>
          <w:rFonts w:ascii="Times New Roman" w:eastAsiaTheme="minorEastAsia" w:hAnsi="Times New Roman" w:cs="B Nazanin"/>
          <w:color w:val="000000" w:themeColor="text1"/>
          <w:sz w:val="28"/>
          <w:szCs w:val="28"/>
          <w:lang w:bidi="fa-IR"/>
        </w:rPr>
        <w:t>1mM</w:t>
      </w:r>
      <w:r w:rsidR="00004176" w:rsidRPr="00BF5528">
        <w:rPr>
          <w:rFonts w:ascii="Times New Roman" w:eastAsiaTheme="minorEastAsia" w:hAnsi="Times New Roman" w:cs="B Nazanin" w:hint="cs"/>
          <w:color w:val="000000" w:themeColor="text1"/>
          <w:sz w:val="28"/>
          <w:szCs w:val="28"/>
          <w:rtl/>
          <w:lang w:bidi="fa-IR"/>
        </w:rPr>
        <w:t xml:space="preserve"> در </w:t>
      </w:r>
      <w:r w:rsidR="00004176" w:rsidRPr="00BF5528">
        <w:rPr>
          <w:rFonts w:ascii="Times New Roman" w:eastAsiaTheme="minorEastAsia" w:hAnsi="Times New Roman" w:cs="B Nazanin"/>
          <w:color w:val="000000" w:themeColor="text1"/>
          <w:sz w:val="28"/>
          <w:szCs w:val="28"/>
          <w:lang w:bidi="fa-IR"/>
        </w:rPr>
        <w:t>10 mM NaOH</w:t>
      </w:r>
      <w:r w:rsidR="00004176" w:rsidRPr="00BF5528">
        <w:rPr>
          <w:rFonts w:ascii="Times New Roman" w:eastAsiaTheme="minorEastAsia" w:hAnsi="Times New Roman" w:cs="B Nazanin" w:hint="cs"/>
          <w:color w:val="000000" w:themeColor="text1"/>
          <w:sz w:val="28"/>
          <w:szCs w:val="28"/>
          <w:rtl/>
          <w:lang w:bidi="fa-IR"/>
        </w:rPr>
        <w:t xml:space="preserve"> حل شد. این محلول استوک </w:t>
      </w:r>
      <w:r w:rsidR="001E73D1" w:rsidRPr="00BF5528">
        <w:rPr>
          <w:rFonts w:ascii="Times New Roman" w:eastAsiaTheme="minorEastAsia" w:hAnsi="Times New Roman" w:cs="B Nazanin" w:hint="cs"/>
          <w:color w:val="000000" w:themeColor="text1"/>
          <w:sz w:val="28"/>
          <w:szCs w:val="28"/>
          <w:rtl/>
          <w:lang w:bidi="fa-IR"/>
        </w:rPr>
        <w:t xml:space="preserve">هر هفته تهیه می شد. محلول های کاری با رقیق کردن در </w:t>
      </w:r>
      <w:r w:rsidR="001E73D1" w:rsidRPr="00BF5528">
        <w:rPr>
          <w:rFonts w:ascii="Times New Roman" w:eastAsiaTheme="minorEastAsia" w:hAnsi="Times New Roman" w:cs="B Nazanin"/>
          <w:color w:val="000000" w:themeColor="text1"/>
          <w:sz w:val="28"/>
          <w:szCs w:val="28"/>
          <w:lang w:bidi="fa-IR"/>
        </w:rPr>
        <w:t>BGE</w:t>
      </w:r>
      <w:r w:rsidR="001E73D1" w:rsidRPr="00BF5528">
        <w:rPr>
          <w:rFonts w:ascii="Times New Roman" w:eastAsiaTheme="minorEastAsia" w:hAnsi="Times New Roman" w:cs="B Nazanin" w:hint="cs"/>
          <w:color w:val="000000" w:themeColor="text1"/>
          <w:sz w:val="28"/>
          <w:szCs w:val="28"/>
          <w:rtl/>
          <w:lang w:bidi="fa-IR"/>
        </w:rPr>
        <w:t xml:space="preserve"> تا غلظت </w:t>
      </w:r>
      <w:r w:rsidR="001E73D1" w:rsidRPr="00BF5528">
        <w:rPr>
          <w:rFonts w:ascii="Times New Roman" w:eastAsiaTheme="minorEastAsia" w:hAnsi="Times New Roman" w:cs="B Nazanin"/>
          <w:color w:val="000000" w:themeColor="text1"/>
          <w:sz w:val="28"/>
          <w:szCs w:val="28"/>
          <w:lang w:bidi="fa-IR"/>
        </w:rPr>
        <w:t>50M</w:t>
      </w:r>
      <w:r w:rsidR="001E73D1" w:rsidRPr="00BF5528">
        <w:rPr>
          <w:rFonts w:ascii="Times New Roman" w:eastAsiaTheme="minorEastAsia" w:hAnsi="Times New Roman" w:cs="B Nazanin" w:hint="cs"/>
          <w:color w:val="000000" w:themeColor="text1"/>
          <w:sz w:val="28"/>
          <w:szCs w:val="28"/>
          <w:rtl/>
          <w:lang w:bidi="fa-IR"/>
        </w:rPr>
        <w:t xml:space="preserve"> به دست آمد. همه محلول های استوک در دمای اتاق و در تاریکی نگهداری شد. </w:t>
      </w:r>
    </w:p>
    <w:p w14:paraId="70039A68" w14:textId="77777777" w:rsidR="001E73D1" w:rsidRPr="00BF5528" w:rsidRDefault="001E73D1"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یک نمونه ارنس بابیکو(سس ساندویچ آمریکایی ،</w:t>
      </w:r>
      <w:proofErr w:type="spellStart"/>
      <w:r w:rsidRPr="00BF5528">
        <w:rPr>
          <w:rFonts w:ascii="Times New Roman" w:eastAsiaTheme="minorEastAsia" w:hAnsi="Times New Roman" w:cs="B Nazanin"/>
          <w:color w:val="000000" w:themeColor="text1"/>
          <w:sz w:val="28"/>
          <w:szCs w:val="28"/>
          <w:lang w:bidi="fa-IR"/>
        </w:rPr>
        <w:t>H.j</w:t>
      </w:r>
      <w:proofErr w:type="spellEnd"/>
      <w:r w:rsidRPr="00BF5528">
        <w:rPr>
          <w:rFonts w:ascii="Times New Roman" w:eastAsiaTheme="minorEastAsia" w:hAnsi="Times New Roman" w:cs="B Nazanin"/>
          <w:color w:val="000000" w:themeColor="text1"/>
          <w:sz w:val="28"/>
          <w:szCs w:val="28"/>
          <w:lang w:bidi="fa-IR"/>
        </w:rPr>
        <w:t xml:space="preserve"> Heinz </w:t>
      </w:r>
      <w:proofErr w:type="spellStart"/>
      <w:r w:rsidRPr="00BF5528">
        <w:rPr>
          <w:rFonts w:ascii="Times New Roman" w:eastAsiaTheme="minorEastAsia" w:hAnsi="Times New Roman" w:cs="B Nazanin"/>
          <w:color w:val="000000" w:themeColor="text1"/>
          <w:sz w:val="28"/>
          <w:szCs w:val="28"/>
          <w:lang w:bidi="fa-IR"/>
        </w:rPr>
        <w:t>Gmb</w:t>
      </w:r>
      <w:proofErr w:type="spellEnd"/>
      <w:r w:rsidRPr="00BF5528">
        <w:rPr>
          <w:rFonts w:ascii="Times New Roman" w:eastAsiaTheme="minorEastAsia" w:hAnsi="Times New Roman" w:cs="B Nazanin" w:hint="cs"/>
          <w:color w:val="000000" w:themeColor="text1"/>
          <w:sz w:val="28"/>
          <w:szCs w:val="28"/>
          <w:rtl/>
          <w:lang w:bidi="fa-IR"/>
        </w:rPr>
        <w:t xml:space="preserve"> آلمان)</w:t>
      </w:r>
      <w:r w:rsidR="00D4491E"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 xml:space="preserve">با پراکندگی </w:t>
      </w:r>
      <w:r w:rsidRPr="00BF5528">
        <w:rPr>
          <w:rFonts w:ascii="Times New Roman" w:eastAsiaTheme="minorEastAsia" w:hAnsi="Times New Roman" w:cs="B Nazanin"/>
          <w:color w:val="000000" w:themeColor="text1"/>
          <w:sz w:val="28"/>
          <w:szCs w:val="28"/>
          <w:lang w:bidi="fa-IR"/>
        </w:rPr>
        <w:t>1g</w:t>
      </w:r>
      <w:r w:rsidRPr="00BF5528">
        <w:rPr>
          <w:rFonts w:ascii="Times New Roman" w:eastAsiaTheme="minorEastAsia" w:hAnsi="Times New Roman" w:cs="B Nazanin" w:hint="cs"/>
          <w:color w:val="000000" w:themeColor="text1"/>
          <w:sz w:val="28"/>
          <w:szCs w:val="28"/>
          <w:rtl/>
          <w:lang w:bidi="fa-IR"/>
        </w:rPr>
        <w:t xml:space="preserve"> سس در </w:t>
      </w:r>
      <w:r w:rsidRPr="00BF5528">
        <w:rPr>
          <w:rFonts w:ascii="Times New Roman" w:eastAsiaTheme="minorEastAsia" w:hAnsi="Times New Roman" w:cs="B Nazanin"/>
          <w:color w:val="000000" w:themeColor="text1"/>
          <w:sz w:val="28"/>
          <w:szCs w:val="28"/>
          <w:lang w:bidi="fa-IR"/>
        </w:rPr>
        <w:t>1mL</w:t>
      </w:r>
      <w:r w:rsidRPr="00BF5528">
        <w:rPr>
          <w:rFonts w:ascii="Times New Roman" w:eastAsiaTheme="minorEastAsia" w:hAnsi="Times New Roman" w:cs="B Nazanin" w:hint="cs"/>
          <w:color w:val="000000" w:themeColor="text1"/>
          <w:sz w:val="28"/>
          <w:szCs w:val="28"/>
          <w:rtl/>
          <w:lang w:bidi="fa-IR"/>
        </w:rPr>
        <w:t xml:space="preserve"> از </w:t>
      </w:r>
      <w:r w:rsidRPr="00BF5528">
        <w:rPr>
          <w:rFonts w:ascii="Times New Roman" w:eastAsiaTheme="minorEastAsia" w:hAnsi="Times New Roman" w:cs="B Nazanin"/>
          <w:color w:val="000000" w:themeColor="text1"/>
          <w:sz w:val="28"/>
          <w:szCs w:val="28"/>
          <w:lang w:bidi="fa-IR"/>
        </w:rPr>
        <w:t xml:space="preserve">5mM </w:t>
      </w:r>
      <w:proofErr w:type="spellStart"/>
      <w:r w:rsidRPr="00BF5528">
        <w:rPr>
          <w:rFonts w:ascii="Times New Roman" w:eastAsiaTheme="minorEastAsia" w:hAnsi="Times New Roman" w:cs="B Nazanin"/>
          <w:color w:val="000000" w:themeColor="text1"/>
          <w:sz w:val="28"/>
          <w:szCs w:val="28"/>
          <w:lang w:bidi="fa-IR"/>
        </w:rPr>
        <w:t>Naoh</w:t>
      </w:r>
      <w:proofErr w:type="spellEnd"/>
      <w:r w:rsidRPr="00BF5528">
        <w:rPr>
          <w:rFonts w:ascii="Times New Roman" w:eastAsiaTheme="minorEastAsia" w:hAnsi="Times New Roman" w:cs="B Nazanin" w:hint="cs"/>
          <w:color w:val="000000" w:themeColor="text1"/>
          <w:sz w:val="28"/>
          <w:szCs w:val="28"/>
          <w:rtl/>
          <w:lang w:bidi="fa-IR"/>
        </w:rPr>
        <w:t xml:space="preserve"> به وسیله اولتراسونیک، تهیه شد. محلول به دست آمده در یک ویال پلاستیکی تجدید پذی</w:t>
      </w:r>
      <w:r w:rsidR="00D4491E" w:rsidRPr="00BF5528">
        <w:rPr>
          <w:rFonts w:ascii="Times New Roman" w:eastAsiaTheme="minorEastAsia" w:hAnsi="Times New Roman" w:cs="B Nazanin" w:hint="cs"/>
          <w:color w:val="000000" w:themeColor="text1"/>
          <w:sz w:val="28"/>
          <w:szCs w:val="28"/>
          <w:rtl/>
          <w:lang w:bidi="fa-IR"/>
        </w:rPr>
        <w:t>ر</w:t>
      </w:r>
      <w:r w:rsidRPr="00BF5528">
        <w:rPr>
          <w:rFonts w:ascii="Times New Roman" w:eastAsiaTheme="minorEastAsia" w:hAnsi="Times New Roman" w:cs="B Nazanin" w:hint="cs"/>
          <w:color w:val="000000" w:themeColor="text1"/>
          <w:sz w:val="28"/>
          <w:szCs w:val="28"/>
          <w:rtl/>
          <w:lang w:bidi="fa-IR"/>
        </w:rPr>
        <w:t xml:space="preserve"> در </w:t>
      </w:r>
      <w:r w:rsidRPr="00BF5528">
        <w:rPr>
          <w:rFonts w:ascii="Times New Roman" w:eastAsiaTheme="minorEastAsia" w:hAnsi="Times New Roman" w:cs="B Nazanin"/>
          <w:color w:val="000000" w:themeColor="text1"/>
          <w:sz w:val="28"/>
          <w:szCs w:val="28"/>
          <w:lang w:bidi="fa-IR"/>
        </w:rPr>
        <w:t>13000rpm</w:t>
      </w:r>
      <w:r w:rsidRPr="00BF5528">
        <w:rPr>
          <w:rFonts w:ascii="Times New Roman" w:eastAsiaTheme="minorEastAsia" w:hAnsi="Times New Roman" w:cs="B Nazanin" w:hint="cs"/>
          <w:color w:val="000000" w:themeColor="text1"/>
          <w:sz w:val="28"/>
          <w:szCs w:val="28"/>
          <w:rtl/>
          <w:lang w:bidi="fa-IR"/>
        </w:rPr>
        <w:t xml:space="preserve"> به مدت 7 دقیقه سانتریفیوژ گردید و یک سیستم سه لایه به دست آمد (شکل </w:t>
      </w:r>
      <w:r w:rsidRPr="00BF5528">
        <w:rPr>
          <w:rFonts w:ascii="Times New Roman" w:eastAsiaTheme="minorEastAsia" w:hAnsi="Times New Roman" w:cs="B Nazanin"/>
          <w:color w:val="000000" w:themeColor="text1"/>
          <w:sz w:val="28"/>
          <w:szCs w:val="28"/>
          <w:lang w:bidi="fa-IR"/>
        </w:rPr>
        <w:t>S3</w:t>
      </w:r>
      <w:r w:rsidRPr="00BF5528">
        <w:rPr>
          <w:rFonts w:ascii="Times New Roman" w:eastAsiaTheme="minorEastAsia" w:hAnsi="Times New Roman" w:cs="B Nazanin" w:hint="cs"/>
          <w:color w:val="000000" w:themeColor="text1"/>
          <w:sz w:val="28"/>
          <w:szCs w:val="28"/>
          <w:rtl/>
          <w:lang w:bidi="fa-IR"/>
        </w:rPr>
        <w:t xml:space="preserve">). محلول سبک زرد رنگ از لایه میانی به وسیله پیپت حذف شد. قبل از آنالیز، محلول به وسیله فیلترهای قابل تجزیه با سایز حفره </w:t>
      </w:r>
      <w:r w:rsidRPr="00BF5528">
        <w:rPr>
          <w:rFonts w:ascii="Times New Roman" w:eastAsiaTheme="minorEastAsia" w:hAnsi="Times New Roman" w:cs="B Nazanin"/>
          <w:color w:val="000000" w:themeColor="text1"/>
          <w:sz w:val="28"/>
          <w:szCs w:val="28"/>
          <w:lang w:bidi="fa-IR"/>
        </w:rPr>
        <w:t>0.22m</w:t>
      </w:r>
      <w:r w:rsidRPr="00BF5528">
        <w:rPr>
          <w:rFonts w:ascii="Times New Roman" w:eastAsiaTheme="minorEastAsia" w:hAnsi="Times New Roman" w:cs="B Nazanin" w:hint="cs"/>
          <w:color w:val="000000" w:themeColor="text1"/>
          <w:sz w:val="28"/>
          <w:szCs w:val="28"/>
          <w:rtl/>
          <w:lang w:bidi="fa-IR"/>
        </w:rPr>
        <w:t xml:space="preserve"> فیلترشده (</w:t>
      </w:r>
      <w:proofErr w:type="spellStart"/>
      <w:r w:rsidRPr="00BF5528">
        <w:rPr>
          <w:rFonts w:ascii="Times New Roman" w:eastAsiaTheme="minorEastAsia" w:hAnsi="Times New Roman" w:cs="B Nazanin"/>
          <w:color w:val="000000" w:themeColor="text1"/>
          <w:sz w:val="28"/>
          <w:szCs w:val="28"/>
          <w:lang w:bidi="fa-IR"/>
        </w:rPr>
        <w:t>Reste</w:t>
      </w:r>
      <w:r w:rsidR="00B6562B" w:rsidRPr="00BF5528">
        <w:rPr>
          <w:rFonts w:ascii="Times New Roman" w:eastAsiaTheme="minorEastAsia" w:hAnsi="Times New Roman" w:cs="B Nazanin"/>
          <w:color w:val="000000" w:themeColor="text1"/>
          <w:sz w:val="28"/>
          <w:szCs w:val="28"/>
          <w:lang w:bidi="fa-IR"/>
        </w:rPr>
        <w:t>k,GmbH</w:t>
      </w:r>
      <w:proofErr w:type="spellEnd"/>
      <w:r w:rsidR="00B6562B" w:rsidRPr="00BF5528">
        <w:rPr>
          <w:rFonts w:ascii="Times New Roman" w:eastAsiaTheme="minorEastAsia" w:hAnsi="Times New Roman" w:cs="B Nazanin" w:hint="cs"/>
          <w:color w:val="000000" w:themeColor="text1"/>
          <w:sz w:val="28"/>
          <w:szCs w:val="28"/>
          <w:rtl/>
          <w:lang w:bidi="fa-IR"/>
        </w:rPr>
        <w:t xml:space="preserve"> آلمان) و به وسیله آب دیونیزه سه برابر رقیق گردید. اطلاعات جزئی در مورد مواد تشکیل دهنده سس. در اطلاعات تکمیلی ارائه شده است. </w:t>
      </w:r>
    </w:p>
    <w:p w14:paraId="5547825D"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336109EB" w14:textId="77777777" w:rsidR="00B6562B"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t>3.</w:t>
      </w:r>
      <w:r w:rsidR="00B6562B" w:rsidRPr="00BF5528">
        <w:rPr>
          <w:rFonts w:ascii="Times New Roman" w:eastAsiaTheme="minorEastAsia" w:hAnsi="Times New Roman" w:cs="B Nazanin" w:hint="cs"/>
          <w:b/>
          <w:bCs/>
          <w:color w:val="000000" w:themeColor="text1"/>
          <w:sz w:val="28"/>
          <w:szCs w:val="28"/>
          <w:rtl/>
          <w:lang w:bidi="fa-IR"/>
        </w:rPr>
        <w:t xml:space="preserve"> بحپ و نتیجه گیری </w:t>
      </w:r>
    </w:p>
    <w:p w14:paraId="2CC657EF" w14:textId="77777777" w:rsidR="00B6562B" w:rsidRPr="00BF5528" w:rsidRDefault="00B6562B"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هدف از این کار توسعه رویکرد میکروفلوئیدی برای ترکیب جداسازی الکتروفورزی و اسپکتروسکوپی رامان افزایش سطح در یک دستگاه می باشد. این عمل باید قدرت تفکیک بالای تراشه </w:t>
      </w:r>
      <w:r w:rsidR="00DA2EFB" w:rsidRPr="00BF5528">
        <w:rPr>
          <w:rFonts w:ascii="Times New Roman" w:eastAsiaTheme="minorEastAsia" w:hAnsi="Times New Roman" w:cs="B Nazanin" w:hint="cs"/>
          <w:color w:val="000000" w:themeColor="text1"/>
          <w:sz w:val="28"/>
          <w:szCs w:val="28"/>
          <w:rtl/>
          <w:lang w:bidi="fa-IR"/>
        </w:rPr>
        <w:t xml:space="preserve">الکتروفورزی و قابلیت های </w:t>
      </w:r>
      <w:r w:rsidR="00DA2EFB" w:rsidRPr="00BF5528">
        <w:rPr>
          <w:rFonts w:ascii="Times New Roman" w:eastAsiaTheme="minorEastAsia" w:hAnsi="Times New Roman" w:cs="B Nazanin"/>
          <w:color w:val="000000" w:themeColor="text1"/>
          <w:sz w:val="28"/>
          <w:szCs w:val="28"/>
          <w:lang w:bidi="fa-IR"/>
        </w:rPr>
        <w:t>SERS</w:t>
      </w:r>
      <w:r w:rsidR="00DA2EFB" w:rsidRPr="00BF5528">
        <w:rPr>
          <w:rFonts w:ascii="Times New Roman" w:eastAsiaTheme="minorEastAsia" w:hAnsi="Times New Roman" w:cs="B Nazanin" w:hint="cs"/>
          <w:color w:val="000000" w:themeColor="text1"/>
          <w:sz w:val="28"/>
          <w:szCs w:val="28"/>
          <w:rtl/>
          <w:lang w:bidi="fa-IR"/>
        </w:rPr>
        <w:t xml:space="preserve"> را به عنوان یک روش اسپکتروسکوپی ارتعاشی برای شناسایی، ترکیب کند. بدین منظور تراشه های شیشه ای را با اتصالات متقارنی در انتهای کانال جداسازی بر</w:t>
      </w:r>
      <w:r w:rsidR="00D4491E" w:rsidRPr="00BF5528">
        <w:rPr>
          <w:rFonts w:ascii="Times New Roman" w:eastAsiaTheme="minorEastAsia" w:hAnsi="Times New Roman" w:cs="B Nazanin" w:hint="cs"/>
          <w:color w:val="000000" w:themeColor="text1"/>
          <w:sz w:val="28"/>
          <w:szCs w:val="28"/>
          <w:rtl/>
          <w:lang w:bidi="fa-IR"/>
        </w:rPr>
        <w:t>ای</w:t>
      </w:r>
      <w:r w:rsidR="00DA2EFB" w:rsidRPr="00BF5528">
        <w:rPr>
          <w:rFonts w:ascii="Times New Roman" w:eastAsiaTheme="minorEastAsia" w:hAnsi="Times New Roman" w:cs="B Nazanin" w:hint="cs"/>
          <w:color w:val="000000" w:themeColor="text1"/>
          <w:sz w:val="28"/>
          <w:szCs w:val="28"/>
          <w:rtl/>
          <w:lang w:bidi="fa-IR"/>
        </w:rPr>
        <w:t xml:space="preserve"> افزودن محلول های کلوئیدی نقره، طراحی کرده و ساختیم- ساختار دوزسنجی مذکور(شکل1) در این طرح کانال های جداسازی </w:t>
      </w:r>
      <w:r w:rsidR="00E249DE" w:rsidRPr="00BF5528">
        <w:rPr>
          <w:rFonts w:ascii="Times New Roman" w:eastAsiaTheme="minorEastAsia" w:hAnsi="Times New Roman" w:cs="B Nazanin" w:hint="cs"/>
          <w:color w:val="000000" w:themeColor="text1"/>
          <w:sz w:val="28"/>
          <w:szCs w:val="28"/>
          <w:rtl/>
          <w:lang w:bidi="fa-IR"/>
        </w:rPr>
        <w:t xml:space="preserve">از </w:t>
      </w:r>
      <w:r w:rsidR="00E249DE" w:rsidRPr="00BF5528">
        <w:rPr>
          <w:rFonts w:ascii="Times New Roman" w:eastAsiaTheme="minorEastAsia" w:hAnsi="Times New Roman" w:cs="B Nazanin"/>
          <w:color w:val="000000" w:themeColor="text1"/>
          <w:sz w:val="28"/>
          <w:szCs w:val="28"/>
          <w:lang w:bidi="fa-IR"/>
        </w:rPr>
        <w:t xml:space="preserve">Np </w:t>
      </w:r>
      <w:r w:rsidR="00E249DE" w:rsidRPr="00BF5528">
        <w:rPr>
          <w:rFonts w:ascii="Times New Roman" w:eastAsiaTheme="minorEastAsia" w:hAnsi="Times New Roman" w:cs="B Nazanin" w:hint="cs"/>
          <w:color w:val="000000" w:themeColor="text1"/>
          <w:sz w:val="28"/>
          <w:szCs w:val="28"/>
          <w:rtl/>
          <w:lang w:bidi="fa-IR"/>
        </w:rPr>
        <w:t xml:space="preserve"> ها خالی شده و در نتیجه از اثرات </w:t>
      </w:r>
      <w:r w:rsidR="00E249DE" w:rsidRPr="00BF5528">
        <w:rPr>
          <w:rFonts w:ascii="Times New Roman" w:eastAsiaTheme="minorEastAsia" w:hAnsi="Times New Roman" w:cs="B Nazanin" w:hint="cs"/>
          <w:color w:val="000000" w:themeColor="text1"/>
          <w:sz w:val="28"/>
          <w:szCs w:val="28"/>
          <w:rtl/>
          <w:lang w:bidi="fa-IR"/>
        </w:rPr>
        <w:lastRenderedPageBreak/>
        <w:t xml:space="preserve">مخرب جداسازی الکتروفورزی مانند ترسیب </w:t>
      </w:r>
      <w:r w:rsidR="00E249DE" w:rsidRPr="00BF5528">
        <w:rPr>
          <w:rFonts w:ascii="Times New Roman" w:eastAsiaTheme="minorEastAsia" w:hAnsi="Times New Roman" w:cs="B Nazanin"/>
          <w:color w:val="000000" w:themeColor="text1"/>
          <w:sz w:val="28"/>
          <w:szCs w:val="28"/>
          <w:lang w:bidi="fa-IR"/>
        </w:rPr>
        <w:t>NP</w:t>
      </w:r>
      <w:r w:rsidR="00E249DE" w:rsidRPr="00BF5528">
        <w:rPr>
          <w:rFonts w:ascii="Times New Roman" w:eastAsiaTheme="minorEastAsia" w:hAnsi="Times New Roman" w:cs="B Nazanin" w:hint="cs"/>
          <w:color w:val="000000" w:themeColor="text1"/>
          <w:sz w:val="28"/>
          <w:szCs w:val="28"/>
          <w:rtl/>
          <w:lang w:bidi="fa-IR"/>
        </w:rPr>
        <w:t xml:space="preserve"> و واکنش های نامطلوب </w:t>
      </w:r>
      <w:r w:rsidR="00D4491E" w:rsidRPr="00BF5528">
        <w:rPr>
          <w:rFonts w:ascii="Times New Roman" w:eastAsiaTheme="minorEastAsia" w:hAnsi="Times New Roman" w:cs="B Nazanin" w:hint="cs"/>
          <w:color w:val="000000" w:themeColor="text1"/>
          <w:sz w:val="28"/>
          <w:szCs w:val="28"/>
          <w:rtl/>
          <w:lang w:bidi="fa-IR"/>
        </w:rPr>
        <w:t>آ</w:t>
      </w:r>
      <w:r w:rsidR="00E249DE" w:rsidRPr="00BF5528">
        <w:rPr>
          <w:rFonts w:ascii="Times New Roman" w:eastAsiaTheme="minorEastAsia" w:hAnsi="Times New Roman" w:cs="B Nazanin" w:hint="cs"/>
          <w:color w:val="000000" w:themeColor="text1"/>
          <w:sz w:val="28"/>
          <w:szCs w:val="28"/>
          <w:rtl/>
          <w:lang w:bidi="fa-IR"/>
        </w:rPr>
        <w:t xml:space="preserve">نالیت ها و </w:t>
      </w:r>
      <w:r w:rsidR="00E249DE" w:rsidRPr="00BF5528">
        <w:rPr>
          <w:rFonts w:ascii="Times New Roman" w:eastAsiaTheme="minorEastAsia" w:hAnsi="Times New Roman" w:cs="B Nazanin"/>
          <w:color w:val="000000" w:themeColor="text1"/>
          <w:sz w:val="28"/>
          <w:szCs w:val="28"/>
          <w:lang w:bidi="fa-IR"/>
        </w:rPr>
        <w:t>NP</w:t>
      </w:r>
      <w:r w:rsidR="00E249DE" w:rsidRPr="00BF5528">
        <w:rPr>
          <w:rFonts w:ascii="Times New Roman" w:eastAsiaTheme="minorEastAsia" w:hAnsi="Times New Roman" w:cs="B Nazanin" w:hint="cs"/>
          <w:color w:val="000000" w:themeColor="text1"/>
          <w:sz w:val="28"/>
          <w:szCs w:val="28"/>
          <w:rtl/>
          <w:lang w:bidi="fa-IR"/>
        </w:rPr>
        <w:t xml:space="preserve"> جلوگیری می شود. عناصر میکروفلوئیدی از دو کانال جانبی تشکیل شده که به طور متقارن از دو طرف به کنال </w:t>
      </w:r>
      <w:r w:rsidR="00E249DE" w:rsidRPr="00BF5528">
        <w:rPr>
          <w:rFonts w:ascii="Times New Roman" w:eastAsiaTheme="minorEastAsia" w:hAnsi="Times New Roman" w:cs="B Nazanin"/>
          <w:color w:val="000000" w:themeColor="text1"/>
          <w:sz w:val="28"/>
          <w:szCs w:val="28"/>
          <w:lang w:bidi="fa-IR"/>
        </w:rPr>
        <w:t>MCE</w:t>
      </w:r>
      <w:r w:rsidR="00E249DE" w:rsidRPr="00BF5528">
        <w:rPr>
          <w:rFonts w:ascii="Times New Roman" w:eastAsiaTheme="minorEastAsia" w:hAnsi="Times New Roman" w:cs="B Nazanin" w:hint="cs"/>
          <w:color w:val="000000" w:themeColor="text1"/>
          <w:sz w:val="28"/>
          <w:szCs w:val="28"/>
          <w:rtl/>
          <w:lang w:bidi="fa-IR"/>
        </w:rPr>
        <w:t xml:space="preserve"> متصل می شود. دو کانال جانبی برای دستیابی به تو</w:t>
      </w:r>
      <w:r w:rsidR="005928D0" w:rsidRPr="00BF5528">
        <w:rPr>
          <w:rFonts w:ascii="Times New Roman" w:eastAsiaTheme="minorEastAsia" w:hAnsi="Times New Roman" w:cs="B Nazanin" w:hint="cs"/>
          <w:color w:val="000000" w:themeColor="text1"/>
          <w:sz w:val="28"/>
          <w:szCs w:val="28"/>
          <w:rtl/>
          <w:lang w:bidi="fa-IR"/>
        </w:rPr>
        <w:t xml:space="preserve">زیع سریع و همگون </w:t>
      </w:r>
      <w:r w:rsidR="005928D0" w:rsidRPr="00BF5528">
        <w:rPr>
          <w:rFonts w:ascii="Times New Roman" w:eastAsiaTheme="minorEastAsia" w:hAnsi="Times New Roman" w:cs="B Nazanin"/>
          <w:color w:val="000000" w:themeColor="text1"/>
          <w:sz w:val="28"/>
          <w:szCs w:val="28"/>
          <w:lang w:bidi="fa-IR"/>
        </w:rPr>
        <w:t>NP</w:t>
      </w:r>
      <w:r w:rsidR="005928D0" w:rsidRPr="00BF5528">
        <w:rPr>
          <w:rFonts w:ascii="Times New Roman" w:eastAsiaTheme="minorEastAsia" w:hAnsi="Times New Roman" w:cs="B Nazanin" w:hint="cs"/>
          <w:color w:val="000000" w:themeColor="text1"/>
          <w:sz w:val="28"/>
          <w:szCs w:val="28"/>
          <w:rtl/>
          <w:lang w:bidi="fa-IR"/>
        </w:rPr>
        <w:t>ها در طول کانال و جهت ایجاد امکا</w:t>
      </w:r>
      <w:r w:rsidR="00D4491E" w:rsidRPr="00BF5528">
        <w:rPr>
          <w:rFonts w:ascii="Times New Roman" w:eastAsiaTheme="minorEastAsia" w:hAnsi="Times New Roman" w:cs="B Nazanin" w:hint="cs"/>
          <w:color w:val="000000" w:themeColor="text1"/>
          <w:sz w:val="28"/>
          <w:szCs w:val="28"/>
          <w:rtl/>
          <w:lang w:bidi="fa-IR"/>
        </w:rPr>
        <w:t>ن</w:t>
      </w:r>
      <w:r w:rsidR="005928D0" w:rsidRPr="00BF5528">
        <w:rPr>
          <w:rFonts w:ascii="Times New Roman" w:eastAsiaTheme="minorEastAsia" w:hAnsi="Times New Roman" w:cs="B Nazanin" w:hint="cs"/>
          <w:color w:val="000000" w:themeColor="text1"/>
          <w:sz w:val="28"/>
          <w:szCs w:val="28"/>
          <w:rtl/>
          <w:lang w:bidi="fa-IR"/>
        </w:rPr>
        <w:t xml:space="preserve"> افزودن واکنش گرهای ثانویه طراحی شد. پس از اتصال (در ناحیه تشخیص) </w:t>
      </w:r>
      <w:r w:rsidR="0055766A" w:rsidRPr="00BF5528">
        <w:rPr>
          <w:rFonts w:ascii="Times New Roman" w:eastAsiaTheme="minorEastAsia" w:hAnsi="Times New Roman" w:cs="B Nazanin" w:hint="cs"/>
          <w:color w:val="000000" w:themeColor="text1"/>
          <w:sz w:val="28"/>
          <w:szCs w:val="28"/>
          <w:rtl/>
          <w:lang w:bidi="fa-IR"/>
        </w:rPr>
        <w:t>کانال به</w:t>
      </w:r>
      <w:r w:rsidR="00D4491E" w:rsidRPr="00BF5528">
        <w:rPr>
          <w:rFonts w:ascii="Times New Roman" w:eastAsiaTheme="minorEastAsia" w:hAnsi="Times New Roman" w:cs="B Nazanin" w:hint="cs"/>
          <w:color w:val="000000" w:themeColor="text1"/>
          <w:sz w:val="28"/>
          <w:szCs w:val="28"/>
          <w:rtl/>
          <w:lang w:bidi="fa-IR"/>
        </w:rPr>
        <w:t xml:space="preserve"> آهستگی عریض شد تا از سرعت یافت</w:t>
      </w:r>
      <w:r w:rsidR="0055766A" w:rsidRPr="00BF5528">
        <w:rPr>
          <w:rFonts w:ascii="Times New Roman" w:eastAsiaTheme="minorEastAsia" w:hAnsi="Times New Roman" w:cs="B Nazanin" w:hint="cs"/>
          <w:color w:val="000000" w:themeColor="text1"/>
          <w:sz w:val="28"/>
          <w:szCs w:val="28"/>
          <w:rtl/>
          <w:lang w:bidi="fa-IR"/>
        </w:rPr>
        <w:t xml:space="preserve">ن </w:t>
      </w:r>
      <w:r w:rsidR="0055766A" w:rsidRPr="00BF5528">
        <w:rPr>
          <w:rFonts w:ascii="Times New Roman" w:eastAsiaTheme="minorEastAsia" w:hAnsi="Times New Roman" w:cs="B Nazanin"/>
          <w:color w:val="000000" w:themeColor="text1"/>
          <w:sz w:val="28"/>
          <w:szCs w:val="28"/>
          <w:lang w:bidi="fa-IR"/>
        </w:rPr>
        <w:t>MCE</w:t>
      </w:r>
      <w:r w:rsidR="0055766A" w:rsidRPr="00BF5528">
        <w:rPr>
          <w:rFonts w:ascii="Times New Roman" w:eastAsiaTheme="minorEastAsia" w:hAnsi="Times New Roman" w:cs="B Nazanin" w:hint="cs"/>
          <w:color w:val="000000" w:themeColor="text1"/>
          <w:sz w:val="28"/>
          <w:szCs w:val="28"/>
          <w:rtl/>
          <w:lang w:bidi="fa-IR"/>
        </w:rPr>
        <w:t xml:space="preserve"> به علت افزودن مجلول های جانبی جلوگیری شود. </w:t>
      </w:r>
    </w:p>
    <w:p w14:paraId="50284450"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33D19EC2" w14:textId="77777777" w:rsidR="0055766A"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t>3.1.</w:t>
      </w:r>
      <w:r w:rsidR="0055766A" w:rsidRPr="00BF5528">
        <w:rPr>
          <w:rFonts w:ascii="Times New Roman" w:eastAsiaTheme="minorEastAsia" w:hAnsi="Times New Roman" w:cs="B Nazanin" w:hint="cs"/>
          <w:b/>
          <w:bCs/>
          <w:color w:val="000000" w:themeColor="text1"/>
          <w:sz w:val="28"/>
          <w:szCs w:val="28"/>
          <w:rtl/>
          <w:lang w:bidi="fa-IR"/>
        </w:rPr>
        <w:t xml:space="preserve"> مو</w:t>
      </w:r>
      <w:r w:rsidR="00D4491E" w:rsidRPr="00BF5528">
        <w:rPr>
          <w:rFonts w:ascii="Times New Roman" w:eastAsiaTheme="minorEastAsia" w:hAnsi="Times New Roman" w:cs="B Nazanin" w:hint="cs"/>
          <w:b/>
          <w:bCs/>
          <w:color w:val="000000" w:themeColor="text1"/>
          <w:sz w:val="28"/>
          <w:szCs w:val="28"/>
          <w:rtl/>
          <w:lang w:bidi="fa-IR"/>
        </w:rPr>
        <w:t>ق</w:t>
      </w:r>
      <w:r w:rsidR="0055766A" w:rsidRPr="00BF5528">
        <w:rPr>
          <w:rFonts w:ascii="Times New Roman" w:eastAsiaTheme="minorEastAsia" w:hAnsi="Times New Roman" w:cs="B Nazanin" w:hint="cs"/>
          <w:b/>
          <w:bCs/>
          <w:color w:val="000000" w:themeColor="text1"/>
          <w:sz w:val="28"/>
          <w:szCs w:val="28"/>
          <w:rtl/>
          <w:lang w:bidi="fa-IR"/>
        </w:rPr>
        <w:t>عیت یابی  پنجره تشخیص</w:t>
      </w:r>
    </w:p>
    <w:p w14:paraId="0BC44F52" w14:textId="77777777" w:rsidR="001777EB" w:rsidRPr="00BF5528" w:rsidRDefault="00641E32"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یک پیش شرط برای دستیابی به سیگنال های چشمگیر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ترکیبات جداشده عبارت است از تماس ترکیب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ها و آنالیت های مربوطه است. </w:t>
      </w:r>
      <w:r w:rsidR="003A048A" w:rsidRPr="00BF5528">
        <w:rPr>
          <w:rFonts w:ascii="Times New Roman" w:eastAsiaTheme="minorEastAsia" w:hAnsi="Times New Roman" w:cs="B Nazanin" w:hint="cs"/>
          <w:color w:val="000000" w:themeColor="text1"/>
          <w:sz w:val="28"/>
          <w:szCs w:val="28"/>
          <w:rtl/>
          <w:lang w:bidi="fa-IR"/>
        </w:rPr>
        <w:t xml:space="preserve">به کار بردن ساختارهای میکسر روشی برای نزدیک کردن </w:t>
      </w:r>
      <w:r w:rsidR="003A048A" w:rsidRPr="00BF5528">
        <w:rPr>
          <w:rFonts w:ascii="Times New Roman" w:eastAsiaTheme="minorEastAsia" w:hAnsi="Times New Roman" w:cs="B Nazanin"/>
          <w:color w:val="000000" w:themeColor="text1"/>
          <w:sz w:val="28"/>
          <w:szCs w:val="28"/>
          <w:lang w:bidi="fa-IR"/>
        </w:rPr>
        <w:t>NP</w:t>
      </w:r>
      <w:r w:rsidR="003A048A" w:rsidRPr="00BF5528">
        <w:rPr>
          <w:rFonts w:ascii="Times New Roman" w:eastAsiaTheme="minorEastAsia" w:hAnsi="Times New Roman" w:cs="B Nazanin" w:hint="cs"/>
          <w:color w:val="000000" w:themeColor="text1"/>
          <w:sz w:val="28"/>
          <w:szCs w:val="28"/>
          <w:rtl/>
          <w:lang w:bidi="fa-IR"/>
        </w:rPr>
        <w:t xml:space="preserve"> ها و آنالیت ها پس از جداسازی است </w:t>
      </w:r>
      <w:r w:rsidR="003A048A" w:rsidRPr="00BF5528">
        <w:rPr>
          <w:rFonts w:ascii="Times New Roman" w:eastAsiaTheme="minorEastAsia" w:hAnsi="Times New Roman" w:cs="B Nazanin"/>
          <w:color w:val="000000" w:themeColor="text1"/>
          <w:sz w:val="28"/>
          <w:szCs w:val="28"/>
          <w:lang w:bidi="fa-IR"/>
        </w:rPr>
        <w:t>[5,25]</w:t>
      </w:r>
      <w:r w:rsidR="003A048A" w:rsidRPr="00BF5528">
        <w:rPr>
          <w:rFonts w:ascii="Times New Roman" w:eastAsiaTheme="minorEastAsia" w:hAnsi="Times New Roman" w:cs="B Nazanin" w:hint="cs"/>
          <w:color w:val="000000" w:themeColor="text1"/>
          <w:sz w:val="28"/>
          <w:szCs w:val="28"/>
          <w:rtl/>
          <w:lang w:bidi="fa-IR"/>
        </w:rPr>
        <w:t>. متاسفانه میکسرهای بر پایه جریان متلاطم منجر به کاهش بازدهی جداسازی می شود</w:t>
      </w:r>
      <w:r w:rsidR="003A048A" w:rsidRPr="00BF5528">
        <w:rPr>
          <w:rFonts w:ascii="Times New Roman" w:eastAsiaTheme="minorEastAsia" w:hAnsi="Times New Roman" w:cs="B Nazanin"/>
          <w:color w:val="000000" w:themeColor="text1"/>
          <w:sz w:val="28"/>
          <w:szCs w:val="28"/>
          <w:lang w:bidi="fa-IR"/>
        </w:rPr>
        <w:t>[13]</w:t>
      </w:r>
      <w:r w:rsidR="003A048A" w:rsidRPr="00BF5528">
        <w:rPr>
          <w:rFonts w:ascii="Times New Roman" w:eastAsiaTheme="minorEastAsia" w:hAnsi="Times New Roman" w:cs="B Nazanin" w:hint="cs"/>
          <w:color w:val="000000" w:themeColor="text1"/>
          <w:sz w:val="28"/>
          <w:szCs w:val="28"/>
          <w:rtl/>
          <w:lang w:bidi="fa-IR"/>
        </w:rPr>
        <w:t xml:space="preserve">. میکسرهای بر پایه پراکندگی جایگزین بهتری می باشد </w:t>
      </w:r>
      <w:r w:rsidR="003A048A" w:rsidRPr="00BF5528">
        <w:rPr>
          <w:rFonts w:ascii="Times New Roman" w:eastAsiaTheme="minorEastAsia" w:hAnsi="Times New Roman" w:cs="B Nazanin"/>
          <w:color w:val="000000" w:themeColor="text1"/>
          <w:sz w:val="28"/>
          <w:szCs w:val="28"/>
          <w:lang w:bidi="fa-IR"/>
        </w:rPr>
        <w:t>[22,26]</w:t>
      </w:r>
      <w:r w:rsidR="003A048A" w:rsidRPr="00BF5528">
        <w:rPr>
          <w:rFonts w:ascii="Times New Roman" w:eastAsiaTheme="minorEastAsia" w:hAnsi="Times New Roman" w:cs="B Nazanin" w:hint="cs"/>
          <w:color w:val="000000" w:themeColor="text1"/>
          <w:sz w:val="28"/>
          <w:szCs w:val="28"/>
          <w:rtl/>
          <w:lang w:bidi="fa-IR"/>
        </w:rPr>
        <w:t xml:space="preserve">. کاربرد آن ها بر اساس دو جریان پیشرو و راندن </w:t>
      </w:r>
      <w:r w:rsidR="00D4491E" w:rsidRPr="00BF5528">
        <w:rPr>
          <w:rFonts w:ascii="Times New Roman" w:eastAsiaTheme="minorEastAsia" w:hAnsi="Times New Roman" w:cs="B Nazanin" w:hint="cs"/>
          <w:color w:val="000000" w:themeColor="text1"/>
          <w:sz w:val="28"/>
          <w:szCs w:val="28"/>
          <w:rtl/>
          <w:lang w:bidi="fa-IR"/>
        </w:rPr>
        <w:t>آ</w:t>
      </w:r>
      <w:r w:rsidR="003A048A" w:rsidRPr="00BF5528">
        <w:rPr>
          <w:rFonts w:ascii="Times New Roman" w:eastAsiaTheme="minorEastAsia" w:hAnsi="Times New Roman" w:cs="B Nazanin" w:hint="cs"/>
          <w:color w:val="000000" w:themeColor="text1"/>
          <w:sz w:val="28"/>
          <w:szCs w:val="28"/>
          <w:rtl/>
          <w:lang w:bidi="fa-IR"/>
        </w:rPr>
        <w:t>نها به وسیله حرکت براونی می باشد. از آن جاییکه انتشار یک پدیده وابسته به زمان است، مکان یابی دقیق پنجره</w:t>
      </w:r>
      <w:r w:rsidR="0071077B" w:rsidRPr="00BF5528">
        <w:rPr>
          <w:rFonts w:ascii="Times New Roman" w:eastAsiaTheme="minorEastAsia" w:hAnsi="Times New Roman" w:cs="B Nazanin" w:hint="cs"/>
          <w:color w:val="000000" w:themeColor="text1"/>
          <w:sz w:val="28"/>
          <w:szCs w:val="28"/>
          <w:rtl/>
          <w:lang w:bidi="fa-IR"/>
        </w:rPr>
        <w:t xml:space="preserve"> انتشار حائز اهمیت است. در سیستم</w:t>
      </w:r>
      <w:r w:rsidR="003A048A" w:rsidRPr="00BF5528">
        <w:rPr>
          <w:rFonts w:ascii="Times New Roman" w:eastAsiaTheme="minorEastAsia" w:hAnsi="Times New Roman" w:cs="B Nazanin" w:hint="cs"/>
          <w:color w:val="000000" w:themeColor="text1"/>
          <w:sz w:val="28"/>
          <w:szCs w:val="28"/>
          <w:rtl/>
          <w:lang w:bidi="fa-IR"/>
        </w:rPr>
        <w:t xml:space="preserve"> پیشنهادی </w:t>
      </w:r>
      <w:r w:rsidR="003A048A" w:rsidRPr="00BF5528">
        <w:rPr>
          <w:rFonts w:ascii="Times New Roman" w:eastAsiaTheme="minorEastAsia" w:hAnsi="Times New Roman" w:cs="B Nazanin"/>
          <w:color w:val="000000" w:themeColor="text1"/>
          <w:sz w:val="28"/>
          <w:szCs w:val="28"/>
          <w:lang w:bidi="fa-IR"/>
        </w:rPr>
        <w:t>M</w:t>
      </w:r>
      <w:r w:rsidR="00E01B37" w:rsidRPr="00BF5528">
        <w:rPr>
          <w:rFonts w:ascii="Times New Roman" w:eastAsiaTheme="minorEastAsia" w:hAnsi="Times New Roman" w:cs="B Nazanin"/>
          <w:color w:val="000000" w:themeColor="text1"/>
          <w:sz w:val="28"/>
          <w:szCs w:val="28"/>
          <w:lang w:bidi="fa-IR"/>
        </w:rPr>
        <w:t>CE-SERS</w:t>
      </w:r>
      <w:r w:rsidR="00E01B37" w:rsidRPr="00BF5528">
        <w:rPr>
          <w:rFonts w:ascii="Times New Roman" w:eastAsiaTheme="minorEastAsia" w:hAnsi="Times New Roman" w:cs="B Nazanin" w:hint="cs"/>
          <w:color w:val="000000" w:themeColor="text1"/>
          <w:sz w:val="28"/>
          <w:szCs w:val="28"/>
          <w:rtl/>
          <w:lang w:bidi="fa-IR"/>
        </w:rPr>
        <w:t xml:space="preserve"> اختلا</w:t>
      </w:r>
      <w:r w:rsidR="00664DFA" w:rsidRPr="00BF5528">
        <w:rPr>
          <w:rFonts w:ascii="Times New Roman" w:eastAsiaTheme="minorEastAsia" w:hAnsi="Times New Roman" w:cs="B Nazanin" w:hint="cs"/>
          <w:color w:val="000000" w:themeColor="text1"/>
          <w:sz w:val="28"/>
          <w:szCs w:val="28"/>
          <w:rtl/>
          <w:lang w:bidi="fa-IR"/>
        </w:rPr>
        <w:t>ط</w:t>
      </w:r>
      <w:r w:rsidR="00E01B37" w:rsidRPr="00BF5528">
        <w:rPr>
          <w:rFonts w:ascii="Times New Roman" w:eastAsiaTheme="minorEastAsia" w:hAnsi="Times New Roman" w:cs="B Nazanin" w:hint="cs"/>
          <w:color w:val="000000" w:themeColor="text1"/>
          <w:sz w:val="28"/>
          <w:szCs w:val="28"/>
          <w:rtl/>
          <w:lang w:bidi="fa-IR"/>
        </w:rPr>
        <w:t xml:space="preserve"> سه جریان الزامی است. جریان میانی محلول کانال الکتروفورز است که توسط دو جریان جانبی همراه محلول های کلوئیدی نقره اضافه شده است. </w:t>
      </w:r>
    </w:p>
    <w:p w14:paraId="0523C446" w14:textId="77777777" w:rsidR="001777EB" w:rsidRPr="00BF5528" w:rsidRDefault="00E01B3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اگر چه اضافه کردن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 ها برای بهبود اثر سطحی حیاتی است، جریان های جانبی می تواند به تغییرات در شکل و یا شدت پیک گردد. برای بررسی تاثیر جریان جانبی، چهار پنجره تشخیص در فاصله </w:t>
      </w:r>
      <w:r w:rsidR="007C6B1E" w:rsidRPr="00BF5528">
        <w:rPr>
          <w:rFonts w:ascii="Times New Roman" w:eastAsiaTheme="minorEastAsia" w:hAnsi="Times New Roman" w:cs="B Nazanin" w:hint="cs"/>
          <w:color w:val="000000" w:themeColor="text1"/>
          <w:sz w:val="28"/>
          <w:szCs w:val="28"/>
          <w:rtl/>
          <w:lang w:bidi="fa-IR"/>
        </w:rPr>
        <w:t>1،10،17.5</w:t>
      </w:r>
      <w:r w:rsidRPr="00BF5528">
        <w:rPr>
          <w:rFonts w:ascii="Times New Roman" w:eastAsiaTheme="minorEastAsia" w:hAnsi="Times New Roman" w:cs="B Nazanin" w:hint="cs"/>
          <w:color w:val="000000" w:themeColor="text1"/>
          <w:sz w:val="28"/>
          <w:szCs w:val="28"/>
          <w:rtl/>
          <w:lang w:bidi="fa-IR"/>
        </w:rPr>
        <w:t xml:space="preserve"> و 25 میلی متر پس از اتصال انتخاب گردید. در یک سری از آزمایشات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اثر با استفاده از تصویر برداری میکروسکوپ فلوئورسانس و تشخیص فلوئور سانس مورد مطالعه قرار گرفت. جهت تمرکز کامل بر اثر جریان های جانبی و حذف فاکتور برهم کنش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 آنالیت، هر دو کانال جانبی در این آزمایش توسط </w:t>
      </w:r>
      <w:r w:rsidRPr="00BF5528">
        <w:rPr>
          <w:rFonts w:ascii="Times New Roman" w:eastAsiaTheme="minorEastAsia" w:hAnsi="Times New Roman" w:cs="B Nazanin"/>
          <w:color w:val="000000" w:themeColor="text1"/>
          <w:sz w:val="28"/>
          <w:szCs w:val="28"/>
          <w:lang w:bidi="fa-IR"/>
        </w:rPr>
        <w:t>BGE</w:t>
      </w:r>
      <w:r w:rsidRPr="00BF5528">
        <w:rPr>
          <w:rFonts w:ascii="Times New Roman" w:eastAsiaTheme="minorEastAsia" w:hAnsi="Times New Roman" w:cs="B Nazanin" w:hint="cs"/>
          <w:color w:val="000000" w:themeColor="text1"/>
          <w:sz w:val="28"/>
          <w:szCs w:val="28"/>
          <w:rtl/>
          <w:lang w:bidi="fa-IR"/>
        </w:rPr>
        <w:t xml:space="preserve"> پر شد. </w:t>
      </w:r>
    </w:p>
    <w:p w14:paraId="482D6FD8" w14:textId="77777777" w:rsidR="001777EB" w:rsidRPr="00BF5528" w:rsidRDefault="00E01B3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با توجه به پتانسیل تشخیص فلوئور سانس و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یک محلول آزمایشی از 3 رودامین </w:t>
      </w:r>
      <w:r w:rsidRPr="00BF5528">
        <w:rPr>
          <w:rFonts w:ascii="Times New Roman" w:eastAsiaTheme="minorEastAsia" w:hAnsi="Times New Roman" w:cs="B Nazanin"/>
          <w:color w:val="000000" w:themeColor="text1"/>
          <w:sz w:val="28"/>
          <w:szCs w:val="28"/>
          <w:lang w:bidi="fa-IR"/>
        </w:rPr>
        <w:t>(Rh 123,Rh6G,Rh110)</w:t>
      </w:r>
      <w:r w:rsidRPr="00BF5528">
        <w:rPr>
          <w:rFonts w:ascii="Times New Roman" w:eastAsiaTheme="minorEastAsia" w:hAnsi="Times New Roman" w:cs="B Nazanin" w:hint="cs"/>
          <w:color w:val="000000" w:themeColor="text1"/>
          <w:sz w:val="28"/>
          <w:szCs w:val="28"/>
          <w:rtl/>
          <w:lang w:bidi="fa-IR"/>
        </w:rPr>
        <w:t xml:space="preserve"> </w:t>
      </w:r>
      <w:r w:rsidR="00631A07" w:rsidRPr="00BF5528">
        <w:rPr>
          <w:rFonts w:ascii="Times New Roman" w:eastAsiaTheme="minorEastAsia" w:hAnsi="Times New Roman" w:cs="B Nazanin" w:hint="cs"/>
          <w:color w:val="000000" w:themeColor="text1"/>
          <w:sz w:val="28"/>
          <w:szCs w:val="28"/>
          <w:rtl/>
          <w:lang w:bidi="fa-IR"/>
        </w:rPr>
        <w:t xml:space="preserve">برای سنجش مشخصات دستگاه میکروفلوئیدی انتخاب گردید. در </w:t>
      </w:r>
      <w:r w:rsidR="00631A07" w:rsidRPr="00BF5528">
        <w:rPr>
          <w:rFonts w:ascii="Times New Roman" w:eastAsiaTheme="minorEastAsia" w:hAnsi="Times New Roman" w:cs="B Nazanin"/>
          <w:color w:val="000000" w:themeColor="text1"/>
          <w:sz w:val="28"/>
          <w:szCs w:val="28"/>
          <w:lang w:bidi="fa-IR"/>
        </w:rPr>
        <w:t>PH</w:t>
      </w:r>
      <w:r w:rsidR="00631A07" w:rsidRPr="00BF5528">
        <w:rPr>
          <w:rFonts w:ascii="Times New Roman" w:eastAsiaTheme="minorEastAsia" w:hAnsi="Times New Roman" w:cs="B Nazanin" w:hint="cs"/>
          <w:color w:val="000000" w:themeColor="text1"/>
          <w:sz w:val="28"/>
          <w:szCs w:val="28"/>
          <w:rtl/>
          <w:lang w:bidi="fa-IR"/>
        </w:rPr>
        <w:t xml:space="preserve"> انتخابی </w:t>
      </w:r>
      <w:r w:rsidR="00631A07" w:rsidRPr="00BF5528">
        <w:rPr>
          <w:rFonts w:ascii="Times New Roman" w:eastAsiaTheme="minorEastAsia" w:hAnsi="Times New Roman" w:cs="B Nazanin"/>
          <w:color w:val="000000" w:themeColor="text1"/>
          <w:sz w:val="28"/>
          <w:szCs w:val="28"/>
          <w:lang w:bidi="fa-IR"/>
        </w:rPr>
        <w:t xml:space="preserve">Rh 6G , </w:t>
      </w:r>
      <w:r w:rsidR="00631A07" w:rsidRPr="00BF5528">
        <w:rPr>
          <w:rFonts w:ascii="Times New Roman" w:eastAsiaTheme="minorEastAsia" w:hAnsi="Times New Roman" w:cs="B Nazanin"/>
          <w:color w:val="000000" w:themeColor="text1"/>
          <w:sz w:val="28"/>
          <w:szCs w:val="28"/>
          <w:lang w:bidi="fa-IR"/>
        </w:rPr>
        <w:lastRenderedPageBreak/>
        <w:t>Rh123 (PH=6.5)</w:t>
      </w:r>
      <w:r w:rsidR="00631A07" w:rsidRPr="00BF5528">
        <w:rPr>
          <w:rFonts w:ascii="Times New Roman" w:eastAsiaTheme="minorEastAsia" w:hAnsi="Times New Roman" w:cs="B Nazanin" w:hint="cs"/>
          <w:color w:val="000000" w:themeColor="text1"/>
          <w:sz w:val="28"/>
          <w:szCs w:val="28"/>
          <w:rtl/>
          <w:lang w:bidi="fa-IR"/>
        </w:rPr>
        <w:t xml:space="preserve"> دارای بار مثبت اما </w:t>
      </w:r>
      <w:r w:rsidR="00D40C62" w:rsidRPr="00BF5528">
        <w:rPr>
          <w:rFonts w:ascii="Times New Roman" w:eastAsiaTheme="minorEastAsia" w:hAnsi="Times New Roman" w:cs="B Nazanin"/>
          <w:color w:val="000000" w:themeColor="text1"/>
          <w:sz w:val="28"/>
          <w:szCs w:val="28"/>
          <w:lang w:bidi="fa-IR"/>
        </w:rPr>
        <w:t xml:space="preserve">Rh110 </w:t>
      </w:r>
      <w:r w:rsidR="00D40C62" w:rsidRPr="00BF5528">
        <w:rPr>
          <w:rFonts w:ascii="Times New Roman" w:eastAsiaTheme="minorEastAsia" w:hAnsi="Times New Roman" w:cs="B Nazanin" w:hint="cs"/>
          <w:color w:val="000000" w:themeColor="text1"/>
          <w:sz w:val="28"/>
          <w:szCs w:val="28"/>
          <w:rtl/>
          <w:lang w:bidi="fa-IR"/>
        </w:rPr>
        <w:t xml:space="preserve"> از نظر بار خنثی بود و در نتیجه به عنوان نشانگری برای جریان الکتوراسمزی شناخته شد.</w:t>
      </w:r>
    </w:p>
    <w:p w14:paraId="12289713" w14:textId="77777777" w:rsidR="001777EB" w:rsidRPr="00BF5528" w:rsidRDefault="00D40C62"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داده های حاصل از جداسازی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نشانگر افت چشمگیری در شدت از </w:t>
      </w:r>
      <w:r w:rsidRPr="00BF5528">
        <w:rPr>
          <w:rFonts w:ascii="Times New Roman" w:eastAsiaTheme="minorEastAsia" w:hAnsi="Times New Roman" w:cs="B Nazanin"/>
          <w:color w:val="000000" w:themeColor="text1"/>
          <w:sz w:val="28"/>
          <w:szCs w:val="28"/>
          <w:lang w:bidi="fa-IR"/>
        </w:rPr>
        <w:t>1mm</w:t>
      </w:r>
      <w:r w:rsidRPr="00BF5528">
        <w:rPr>
          <w:rFonts w:ascii="Times New Roman" w:eastAsiaTheme="minorEastAsia" w:hAnsi="Times New Roman" w:cs="B Nazanin" w:hint="cs"/>
          <w:color w:val="000000" w:themeColor="text1"/>
          <w:sz w:val="28"/>
          <w:szCs w:val="28"/>
          <w:rtl/>
          <w:lang w:bidi="fa-IR"/>
        </w:rPr>
        <w:t xml:space="preserve"> به </w:t>
      </w:r>
      <w:r w:rsidRPr="00BF5528">
        <w:rPr>
          <w:rFonts w:ascii="Times New Roman" w:eastAsiaTheme="minorEastAsia" w:hAnsi="Times New Roman" w:cs="B Nazanin"/>
          <w:color w:val="000000" w:themeColor="text1"/>
          <w:sz w:val="28"/>
          <w:szCs w:val="28"/>
          <w:lang w:bidi="fa-IR"/>
        </w:rPr>
        <w:t>10mm</w:t>
      </w:r>
      <w:r w:rsidRPr="00BF5528">
        <w:rPr>
          <w:rFonts w:ascii="Times New Roman" w:eastAsiaTheme="minorEastAsia" w:hAnsi="Times New Roman" w:cs="B Nazanin" w:hint="cs"/>
          <w:color w:val="000000" w:themeColor="text1"/>
          <w:sz w:val="28"/>
          <w:szCs w:val="28"/>
          <w:rtl/>
          <w:lang w:bidi="fa-IR"/>
        </w:rPr>
        <w:t xml:space="preserve"> بود (افت مشاهده شده حدود 35% ارتفاع پیک بود). در حالیکه بیشتر نقاط، شدت بدون تغیر باقی می ماند (شکل </w:t>
      </w:r>
      <w:r w:rsidRPr="00BF5528">
        <w:rPr>
          <w:rFonts w:ascii="Times New Roman" w:eastAsiaTheme="minorEastAsia" w:hAnsi="Times New Roman" w:cs="B Nazanin"/>
          <w:color w:val="000000" w:themeColor="text1"/>
          <w:sz w:val="28"/>
          <w:szCs w:val="28"/>
          <w:lang w:bidi="fa-IR"/>
        </w:rPr>
        <w:t>2A</w:t>
      </w:r>
      <w:r w:rsidRPr="00BF5528">
        <w:rPr>
          <w:rFonts w:ascii="Times New Roman" w:eastAsiaTheme="minorEastAsia" w:hAnsi="Times New Roman" w:cs="B Nazanin" w:hint="cs"/>
          <w:color w:val="000000" w:themeColor="text1"/>
          <w:sz w:val="28"/>
          <w:szCs w:val="28"/>
          <w:rtl/>
          <w:lang w:bidi="fa-IR"/>
        </w:rPr>
        <w:t xml:space="preserve">) این بدان معنی است که آنالیت ها به طور کامل به دو طرف در </w:t>
      </w:r>
      <w:r w:rsidRPr="00BF5528">
        <w:rPr>
          <w:rFonts w:ascii="Times New Roman" w:eastAsiaTheme="minorEastAsia" w:hAnsi="Times New Roman" w:cs="B Nazanin"/>
          <w:color w:val="000000" w:themeColor="text1"/>
          <w:sz w:val="28"/>
          <w:szCs w:val="28"/>
          <w:lang w:bidi="fa-IR"/>
        </w:rPr>
        <w:t>10</w:t>
      </w:r>
      <w:r w:rsidRPr="00BF5528">
        <w:rPr>
          <w:rFonts w:ascii="Times New Roman" w:eastAsiaTheme="minorEastAsia" w:hAnsi="Times New Roman" w:cs="B Nazanin" w:hint="cs"/>
          <w:color w:val="000000" w:themeColor="text1"/>
          <w:sz w:val="28"/>
          <w:szCs w:val="28"/>
          <w:rtl/>
          <w:lang w:bidi="fa-IR"/>
        </w:rPr>
        <w:t xml:space="preserve">میلی متداول نفوذ کرده اند. این نتیجه گیری توسط مشاهدات میکروسکوپی تایید شد. دو رنگ آلی برای رنگ آمیزی فلوئورسنت </w:t>
      </w:r>
      <w:r w:rsidRPr="00BF5528">
        <w:rPr>
          <w:rFonts w:ascii="Times New Roman" w:eastAsiaTheme="minorEastAsia" w:hAnsi="Times New Roman" w:cs="B Nazanin"/>
          <w:color w:val="000000" w:themeColor="text1"/>
          <w:sz w:val="28"/>
          <w:szCs w:val="28"/>
          <w:lang w:bidi="fa-IR"/>
        </w:rPr>
        <w:t>BGE</w:t>
      </w:r>
      <w:r w:rsidRPr="00BF5528">
        <w:rPr>
          <w:rFonts w:ascii="Times New Roman" w:eastAsiaTheme="minorEastAsia" w:hAnsi="Times New Roman" w:cs="B Nazanin" w:hint="cs"/>
          <w:color w:val="000000" w:themeColor="text1"/>
          <w:sz w:val="28"/>
          <w:szCs w:val="28"/>
          <w:rtl/>
          <w:lang w:bidi="fa-IR"/>
        </w:rPr>
        <w:t xml:space="preserve"> پر شد. با پیاده </w:t>
      </w:r>
      <w:r w:rsidR="007C6B1E" w:rsidRPr="00BF5528">
        <w:rPr>
          <w:rFonts w:ascii="Times New Roman" w:eastAsiaTheme="minorEastAsia" w:hAnsi="Times New Roman" w:cs="B Nazanin" w:hint="cs"/>
          <w:color w:val="000000" w:themeColor="text1"/>
          <w:sz w:val="28"/>
          <w:szCs w:val="28"/>
          <w:rtl/>
          <w:lang w:bidi="fa-IR"/>
        </w:rPr>
        <w:t>س</w:t>
      </w:r>
      <w:r w:rsidRPr="00BF5528">
        <w:rPr>
          <w:rFonts w:ascii="Times New Roman" w:eastAsiaTheme="minorEastAsia" w:hAnsi="Times New Roman" w:cs="B Nazanin" w:hint="cs"/>
          <w:color w:val="000000" w:themeColor="text1"/>
          <w:sz w:val="28"/>
          <w:szCs w:val="28"/>
          <w:rtl/>
          <w:lang w:bidi="fa-IR"/>
        </w:rPr>
        <w:t>ازی شرایط ول</w:t>
      </w:r>
      <w:r w:rsidR="007C6B1E" w:rsidRPr="00BF5528">
        <w:rPr>
          <w:rFonts w:ascii="Times New Roman" w:eastAsiaTheme="minorEastAsia" w:hAnsi="Times New Roman" w:cs="B Nazanin" w:hint="cs"/>
          <w:color w:val="000000" w:themeColor="text1"/>
          <w:sz w:val="28"/>
          <w:szCs w:val="28"/>
          <w:rtl/>
          <w:lang w:bidi="fa-IR"/>
        </w:rPr>
        <w:t>ت</w:t>
      </w:r>
      <w:r w:rsidRPr="00BF5528">
        <w:rPr>
          <w:rFonts w:ascii="Times New Roman" w:eastAsiaTheme="minorEastAsia" w:hAnsi="Times New Roman" w:cs="B Nazanin" w:hint="cs"/>
          <w:color w:val="000000" w:themeColor="text1"/>
          <w:sz w:val="28"/>
          <w:szCs w:val="28"/>
          <w:rtl/>
          <w:lang w:bidi="fa-IR"/>
        </w:rPr>
        <w:t xml:space="preserve">اژ آزمایشات قبلی محلول های </w:t>
      </w:r>
      <w:r w:rsidRPr="00BF5528">
        <w:rPr>
          <w:rFonts w:ascii="Times New Roman" w:eastAsiaTheme="minorEastAsia" w:hAnsi="Times New Roman" w:cs="B Nazanin"/>
          <w:color w:val="000000" w:themeColor="text1"/>
          <w:sz w:val="28"/>
          <w:szCs w:val="28"/>
          <w:lang w:bidi="fa-IR"/>
        </w:rPr>
        <w:t xml:space="preserve">MCE </w:t>
      </w:r>
      <w:r w:rsidRPr="00BF5528">
        <w:rPr>
          <w:rFonts w:ascii="Times New Roman" w:eastAsiaTheme="minorEastAsia" w:hAnsi="Times New Roman" w:cs="B Nazanin" w:hint="cs"/>
          <w:color w:val="000000" w:themeColor="text1"/>
          <w:sz w:val="28"/>
          <w:szCs w:val="28"/>
          <w:rtl/>
          <w:lang w:bidi="fa-IR"/>
        </w:rPr>
        <w:t xml:space="preserve"> ویال های </w:t>
      </w:r>
      <w:r w:rsidRPr="00BF5528">
        <w:rPr>
          <w:rFonts w:ascii="Times New Roman" w:eastAsiaTheme="minorEastAsia" w:hAnsi="Times New Roman" w:cs="B Nazanin"/>
          <w:color w:val="000000" w:themeColor="text1"/>
          <w:sz w:val="28"/>
          <w:szCs w:val="28"/>
          <w:lang w:bidi="fa-IR"/>
        </w:rPr>
        <w:t>S1,S2</w:t>
      </w:r>
      <w:r w:rsidRPr="00BF5528">
        <w:rPr>
          <w:rFonts w:ascii="Times New Roman" w:eastAsiaTheme="minorEastAsia" w:hAnsi="Times New Roman" w:cs="B Nazanin" w:hint="cs"/>
          <w:color w:val="000000" w:themeColor="text1"/>
          <w:sz w:val="28"/>
          <w:szCs w:val="28"/>
          <w:rtl/>
          <w:lang w:bidi="fa-IR"/>
        </w:rPr>
        <w:t xml:space="preserve"> به سمت محل اتصال رانده شده و با جریان الکتورلیت حاصل از الکتروفورز ادغام گردید. تصاویر </w:t>
      </w:r>
      <w:r w:rsidR="00A41D13" w:rsidRPr="00BF5528">
        <w:rPr>
          <w:rFonts w:ascii="Times New Roman" w:eastAsiaTheme="minorEastAsia" w:hAnsi="Times New Roman" w:cs="B Nazanin" w:hint="cs"/>
          <w:color w:val="000000" w:themeColor="text1"/>
          <w:sz w:val="28"/>
          <w:szCs w:val="28"/>
          <w:rtl/>
          <w:lang w:bidi="fa-IR"/>
        </w:rPr>
        <w:t>میکروسکوپ فلوئورسانس در محل اتصال کانال در فاصله 1 و10 میلی متر پس از اتصال به طور واضح نشا</w:t>
      </w:r>
      <w:r w:rsidR="007C6B1E" w:rsidRPr="00BF5528">
        <w:rPr>
          <w:rFonts w:ascii="Times New Roman" w:eastAsiaTheme="minorEastAsia" w:hAnsi="Times New Roman" w:cs="B Nazanin" w:hint="cs"/>
          <w:color w:val="000000" w:themeColor="text1"/>
          <w:sz w:val="28"/>
          <w:szCs w:val="28"/>
          <w:rtl/>
          <w:lang w:bidi="fa-IR"/>
        </w:rPr>
        <w:t>ن</w:t>
      </w:r>
      <w:r w:rsidR="00A41D13" w:rsidRPr="00BF5528">
        <w:rPr>
          <w:rFonts w:ascii="Times New Roman" w:eastAsiaTheme="minorEastAsia" w:hAnsi="Times New Roman" w:cs="B Nazanin" w:hint="cs"/>
          <w:color w:val="000000" w:themeColor="text1"/>
          <w:sz w:val="28"/>
          <w:szCs w:val="28"/>
          <w:rtl/>
          <w:lang w:bidi="fa-IR"/>
        </w:rPr>
        <w:t xml:space="preserve"> دهنده تفاوت توزیع غلظت (شکل</w:t>
      </w:r>
      <w:r w:rsidR="00A41D13" w:rsidRPr="00BF5528">
        <w:rPr>
          <w:rFonts w:ascii="Times New Roman" w:eastAsiaTheme="minorEastAsia" w:hAnsi="Times New Roman" w:cs="B Nazanin"/>
          <w:color w:val="000000" w:themeColor="text1"/>
          <w:sz w:val="28"/>
          <w:szCs w:val="28"/>
          <w:lang w:bidi="fa-IR"/>
        </w:rPr>
        <w:t>2B</w:t>
      </w:r>
      <w:r w:rsidR="00A41D13" w:rsidRPr="00BF5528">
        <w:rPr>
          <w:rFonts w:ascii="Times New Roman" w:eastAsiaTheme="minorEastAsia" w:hAnsi="Times New Roman" w:cs="B Nazanin" w:hint="cs"/>
          <w:color w:val="000000" w:themeColor="text1"/>
          <w:sz w:val="28"/>
          <w:szCs w:val="28"/>
          <w:rtl/>
          <w:lang w:bidi="fa-IR"/>
        </w:rPr>
        <w:t>) است. در حالیکه مستقیما در محل اتصال و در فاصله 1 میلی متر هر سه جریان هنوز آشکار شده بود، در فاصله 10 میلی متر، ترکیب فلوئورسنت به طو</w:t>
      </w:r>
      <w:r w:rsidR="007C6B1E" w:rsidRPr="00BF5528">
        <w:rPr>
          <w:rFonts w:ascii="Times New Roman" w:eastAsiaTheme="minorEastAsia" w:hAnsi="Times New Roman" w:cs="B Nazanin" w:hint="cs"/>
          <w:color w:val="000000" w:themeColor="text1"/>
          <w:sz w:val="28"/>
          <w:szCs w:val="28"/>
          <w:rtl/>
          <w:lang w:bidi="fa-IR"/>
        </w:rPr>
        <w:t>ر</w:t>
      </w:r>
      <w:r w:rsidR="00A41D13" w:rsidRPr="00BF5528">
        <w:rPr>
          <w:rFonts w:ascii="Times New Roman" w:eastAsiaTheme="minorEastAsia" w:hAnsi="Times New Roman" w:cs="B Nazanin" w:hint="cs"/>
          <w:color w:val="000000" w:themeColor="text1"/>
          <w:sz w:val="28"/>
          <w:szCs w:val="28"/>
          <w:rtl/>
          <w:lang w:bidi="fa-IR"/>
        </w:rPr>
        <w:t xml:space="preserve"> مساوی در مرکز کانال پخش شده بود. </w:t>
      </w:r>
    </w:p>
    <w:p w14:paraId="3A387311" w14:textId="77777777" w:rsidR="004C78CC" w:rsidRPr="00BF5528" w:rsidRDefault="00A41D13"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با تغییر مکان پنجره تشخیص علاوه بر کاهش شدت تاثیر منفی در عرض پیک نیز مشاهده شد. این نتیجه بیشتر مورد </w:t>
      </w:r>
      <w:r w:rsidRPr="00BF5528">
        <w:rPr>
          <w:rFonts w:ascii="Times New Roman" w:eastAsiaTheme="minorEastAsia" w:hAnsi="Times New Roman" w:cs="B Nazanin"/>
          <w:color w:val="000000" w:themeColor="text1"/>
          <w:sz w:val="28"/>
          <w:szCs w:val="28"/>
          <w:lang w:bidi="fa-IR"/>
        </w:rPr>
        <w:t>Rh 6G</w:t>
      </w:r>
      <w:r w:rsidRPr="00BF5528">
        <w:rPr>
          <w:rFonts w:ascii="Times New Roman" w:eastAsiaTheme="minorEastAsia" w:hAnsi="Times New Roman" w:cs="B Nazanin" w:hint="cs"/>
          <w:color w:val="000000" w:themeColor="text1"/>
          <w:sz w:val="28"/>
          <w:szCs w:val="28"/>
          <w:rtl/>
          <w:lang w:bidi="fa-IR"/>
        </w:rPr>
        <w:t xml:space="preserve"> مشهود است. که تغییر پنجره تشخیص از </w:t>
      </w:r>
      <w:r w:rsidRPr="00BF5528">
        <w:rPr>
          <w:rFonts w:ascii="Times New Roman" w:eastAsiaTheme="minorEastAsia" w:hAnsi="Times New Roman" w:cs="B Nazanin"/>
          <w:color w:val="000000" w:themeColor="text1"/>
          <w:sz w:val="28"/>
          <w:szCs w:val="28"/>
          <w:lang w:bidi="fa-IR"/>
        </w:rPr>
        <w:t>1mm</w:t>
      </w:r>
      <w:r w:rsidRPr="00BF5528">
        <w:rPr>
          <w:rFonts w:ascii="Times New Roman" w:eastAsiaTheme="minorEastAsia" w:hAnsi="Times New Roman" w:cs="B Nazanin" w:hint="cs"/>
          <w:color w:val="000000" w:themeColor="text1"/>
          <w:sz w:val="28"/>
          <w:szCs w:val="28"/>
          <w:rtl/>
          <w:lang w:bidi="fa-IR"/>
        </w:rPr>
        <w:t xml:space="preserve"> تا </w:t>
      </w:r>
      <w:r w:rsidRPr="00BF5528">
        <w:rPr>
          <w:rFonts w:ascii="Times New Roman" w:eastAsiaTheme="minorEastAsia" w:hAnsi="Times New Roman" w:cs="B Nazanin"/>
          <w:color w:val="000000" w:themeColor="text1"/>
          <w:sz w:val="28"/>
          <w:szCs w:val="28"/>
          <w:lang w:bidi="fa-IR"/>
        </w:rPr>
        <w:t>25mm</w:t>
      </w:r>
      <w:r w:rsidRPr="00BF5528">
        <w:rPr>
          <w:rFonts w:ascii="Times New Roman" w:eastAsiaTheme="minorEastAsia" w:hAnsi="Times New Roman" w:cs="B Nazanin" w:hint="cs"/>
          <w:color w:val="000000" w:themeColor="text1"/>
          <w:sz w:val="28"/>
          <w:szCs w:val="28"/>
          <w:rtl/>
          <w:lang w:bidi="fa-IR"/>
        </w:rPr>
        <w:t xml:space="preserve"> موجب کاهش تعداد صفحات نظری از 28.000 تا 10.0000می شود. برای اولین پیک مهاجرت (یعنی </w:t>
      </w:r>
      <w:r w:rsidRPr="00BF5528">
        <w:rPr>
          <w:rFonts w:ascii="Times New Roman" w:eastAsiaTheme="minorEastAsia" w:hAnsi="Times New Roman" w:cs="B Nazanin"/>
          <w:color w:val="000000" w:themeColor="text1"/>
          <w:sz w:val="28"/>
          <w:szCs w:val="28"/>
          <w:lang w:bidi="fa-IR"/>
        </w:rPr>
        <w:t>Rh123</w:t>
      </w:r>
      <w:r w:rsidRPr="00BF5528">
        <w:rPr>
          <w:rFonts w:ascii="Times New Roman" w:eastAsiaTheme="minorEastAsia" w:hAnsi="Times New Roman" w:cs="B Nazanin" w:hint="cs"/>
          <w:color w:val="000000" w:themeColor="text1"/>
          <w:sz w:val="28"/>
          <w:szCs w:val="28"/>
          <w:rtl/>
          <w:lang w:bidi="fa-IR"/>
        </w:rPr>
        <w:t xml:space="preserve">) بازدهی جداسازی از 60.000 به 50.000 کاهش یافت. عریض شدن پیک می تواند به انتشار محوری و افزودن احتمالی با مشارکت برهمکنش دیواره آنالیت نسبت داده شود. </w:t>
      </w:r>
    </w:p>
    <w:p w14:paraId="22A331BD" w14:textId="77777777" w:rsidR="00A41D13" w:rsidRPr="00BF5528" w:rsidRDefault="00BF5528"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noProof/>
          <w:color w:val="000000" w:themeColor="text1"/>
        </w:rPr>
        <w:lastRenderedPageBreak/>
        <w:drawing>
          <wp:inline distT="0" distB="0" distL="0" distR="0" wp14:anchorId="2A4200F1" wp14:editId="412AD586">
            <wp:extent cx="448335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6764" cy="2231394"/>
                    </a:xfrm>
                    <a:prstGeom prst="rect">
                      <a:avLst/>
                    </a:prstGeom>
                  </pic:spPr>
                </pic:pic>
              </a:graphicData>
            </a:graphic>
          </wp:inline>
        </w:drawing>
      </w:r>
    </w:p>
    <w:p w14:paraId="69B7DBFA" w14:textId="77777777" w:rsidR="001777EB" w:rsidRPr="00BF5528" w:rsidRDefault="00A41D13"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شکل 2. </w:t>
      </w:r>
      <w:r w:rsidRPr="00BF5528">
        <w:rPr>
          <w:rFonts w:ascii="Times New Roman" w:eastAsiaTheme="minorEastAsia" w:hAnsi="Times New Roman" w:cs="B Nazanin"/>
          <w:color w:val="000000" w:themeColor="text1"/>
          <w:sz w:val="28"/>
          <w:szCs w:val="28"/>
          <w:lang w:bidi="fa-IR"/>
        </w:rPr>
        <w:t>A</w:t>
      </w:r>
      <w:r w:rsidRPr="00BF5528">
        <w:rPr>
          <w:rFonts w:ascii="Times New Roman" w:eastAsiaTheme="minorEastAsia" w:hAnsi="Times New Roman" w:cs="B Nazanin" w:hint="cs"/>
          <w:color w:val="000000" w:themeColor="text1"/>
          <w:sz w:val="28"/>
          <w:szCs w:val="28"/>
          <w:rtl/>
          <w:lang w:bidi="fa-IR"/>
        </w:rPr>
        <w:t xml:space="preserve">-جداسازی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(1) </w:t>
      </w:r>
      <w:r w:rsidR="00A16A53" w:rsidRPr="00BF5528">
        <w:rPr>
          <w:rFonts w:ascii="Times New Roman" w:eastAsiaTheme="minorEastAsia" w:hAnsi="Times New Roman" w:cs="B Nazanin" w:hint="cs"/>
          <w:color w:val="000000" w:themeColor="text1"/>
          <w:sz w:val="28"/>
          <w:szCs w:val="28"/>
          <w:rtl/>
          <w:lang w:bidi="fa-IR"/>
        </w:rPr>
        <w:t xml:space="preserve">رودامین 123 (2) رودامین </w:t>
      </w:r>
      <w:r w:rsidR="00A16A53" w:rsidRPr="00BF5528">
        <w:rPr>
          <w:rFonts w:ascii="Times New Roman" w:eastAsiaTheme="minorEastAsia" w:hAnsi="Times New Roman" w:cs="B Nazanin"/>
          <w:color w:val="000000" w:themeColor="text1"/>
          <w:sz w:val="28"/>
          <w:szCs w:val="28"/>
          <w:lang w:bidi="fa-IR"/>
        </w:rPr>
        <w:t>6G</w:t>
      </w:r>
      <w:r w:rsidR="00A16A53" w:rsidRPr="00BF5528">
        <w:rPr>
          <w:rFonts w:ascii="Times New Roman" w:eastAsiaTheme="minorEastAsia" w:hAnsi="Times New Roman" w:cs="B Nazanin" w:hint="cs"/>
          <w:color w:val="000000" w:themeColor="text1"/>
          <w:sz w:val="28"/>
          <w:szCs w:val="28"/>
          <w:rtl/>
          <w:lang w:bidi="fa-IR"/>
        </w:rPr>
        <w:t xml:space="preserve"> و (3) رودامین 110 با تشخیص فلوئورسانس در</w:t>
      </w:r>
      <w:r w:rsidR="00825258" w:rsidRPr="00BF5528">
        <w:rPr>
          <w:rFonts w:ascii="Times New Roman" w:eastAsiaTheme="minorEastAsia" w:hAnsi="Times New Roman" w:cs="B Nazanin" w:hint="cs"/>
          <w:color w:val="000000" w:themeColor="text1"/>
          <w:sz w:val="28"/>
          <w:szCs w:val="28"/>
          <w:rtl/>
          <w:lang w:bidi="fa-IR"/>
        </w:rPr>
        <w:t xml:space="preserve"> محل </w:t>
      </w:r>
      <w:r w:rsidR="00A16A53" w:rsidRPr="00BF5528">
        <w:rPr>
          <w:rFonts w:ascii="Times New Roman" w:eastAsiaTheme="minorEastAsia" w:hAnsi="Times New Roman" w:cs="B Nazanin" w:hint="cs"/>
          <w:color w:val="000000" w:themeColor="text1"/>
          <w:sz w:val="28"/>
          <w:szCs w:val="28"/>
          <w:rtl/>
          <w:lang w:bidi="fa-IR"/>
        </w:rPr>
        <w:t xml:space="preserve">نقطه مختلف (1،10،17.5و25 میلی متر) پس از اتصال، افزودن </w:t>
      </w:r>
      <w:r w:rsidR="00A16A53" w:rsidRPr="00BF5528">
        <w:rPr>
          <w:rFonts w:ascii="Times New Roman" w:eastAsiaTheme="minorEastAsia" w:hAnsi="Times New Roman" w:cs="B Nazanin"/>
          <w:color w:val="000000" w:themeColor="text1"/>
          <w:sz w:val="28"/>
          <w:szCs w:val="28"/>
          <w:lang w:bidi="fa-IR"/>
        </w:rPr>
        <w:t>BGE</w:t>
      </w:r>
      <w:r w:rsidR="00A16A53" w:rsidRPr="00BF5528">
        <w:rPr>
          <w:rFonts w:ascii="Times New Roman" w:eastAsiaTheme="minorEastAsia" w:hAnsi="Times New Roman" w:cs="B Nazanin" w:hint="cs"/>
          <w:color w:val="000000" w:themeColor="text1"/>
          <w:sz w:val="28"/>
          <w:szCs w:val="28"/>
          <w:rtl/>
          <w:lang w:bidi="fa-IR"/>
        </w:rPr>
        <w:t xml:space="preserve"> با اتصال دوز سنج. تصویر میکروسکوپی </w:t>
      </w:r>
      <w:r w:rsidR="00825258" w:rsidRPr="00BF5528">
        <w:rPr>
          <w:rFonts w:ascii="Times New Roman" w:eastAsiaTheme="minorEastAsia" w:hAnsi="Times New Roman" w:cs="B Nazanin" w:hint="cs"/>
          <w:color w:val="000000" w:themeColor="text1"/>
          <w:sz w:val="28"/>
          <w:szCs w:val="28"/>
          <w:rtl/>
          <w:lang w:bidi="fa-IR"/>
        </w:rPr>
        <w:t>جریان درون تراشه میکروفلوئیدی با استفاده از محلول های رنگی فلوئورسانس</w:t>
      </w:r>
    </w:p>
    <w:p w14:paraId="4D7EE820" w14:textId="77777777" w:rsidR="00BF5528" w:rsidRPr="00BF5528" w:rsidRDefault="00BF5528" w:rsidP="00BF5528">
      <w:pPr>
        <w:bidi/>
        <w:spacing w:after="0" w:line="360" w:lineRule="auto"/>
        <w:jc w:val="center"/>
        <w:rPr>
          <w:rFonts w:ascii="Times New Roman" w:eastAsiaTheme="minorEastAsia" w:hAnsi="Times New Roman" w:cs="B Nazanin"/>
          <w:color w:val="000000" w:themeColor="text1"/>
          <w:sz w:val="28"/>
          <w:szCs w:val="28"/>
          <w:rtl/>
          <w:lang w:bidi="fa-IR"/>
        </w:rPr>
      </w:pPr>
    </w:p>
    <w:p w14:paraId="189BF975" w14:textId="77777777" w:rsidR="00825258" w:rsidRPr="00BF5528" w:rsidRDefault="00BF5528" w:rsidP="00BF5528">
      <w:pPr>
        <w:bidi/>
        <w:spacing w:after="0" w:line="360" w:lineRule="auto"/>
        <w:jc w:val="both"/>
        <w:rPr>
          <w:rFonts w:ascii="Times New Roman" w:eastAsiaTheme="minorEastAsia" w:hAnsi="Times New Roman" w:cs="B Nazanin"/>
          <w:b/>
          <w:bCs/>
          <w:color w:val="000000" w:themeColor="text1"/>
          <w:sz w:val="28"/>
          <w:szCs w:val="28"/>
          <w:rtl/>
          <w:lang w:bidi="fa-IR"/>
        </w:rPr>
      </w:pPr>
      <w:r>
        <w:rPr>
          <w:rFonts w:ascii="Times New Roman" w:eastAsiaTheme="minorEastAsia" w:hAnsi="Times New Roman" w:cs="B Nazanin" w:hint="cs"/>
          <w:b/>
          <w:bCs/>
          <w:color w:val="000000" w:themeColor="text1"/>
          <w:sz w:val="28"/>
          <w:szCs w:val="28"/>
          <w:rtl/>
          <w:lang w:bidi="fa-IR"/>
        </w:rPr>
        <w:t>3.2.</w:t>
      </w:r>
      <w:r w:rsidR="00825258" w:rsidRPr="00BF5528">
        <w:rPr>
          <w:rFonts w:ascii="Times New Roman" w:eastAsiaTheme="minorEastAsia" w:hAnsi="Times New Roman" w:cs="B Nazanin" w:hint="cs"/>
          <w:b/>
          <w:bCs/>
          <w:color w:val="000000" w:themeColor="text1"/>
          <w:sz w:val="28"/>
          <w:szCs w:val="28"/>
          <w:rtl/>
          <w:lang w:bidi="fa-IR"/>
        </w:rPr>
        <w:t xml:space="preserve"> آزمایشات </w:t>
      </w:r>
      <w:r w:rsidR="00825258" w:rsidRPr="00BF5528">
        <w:rPr>
          <w:rFonts w:ascii="Times New Roman" w:eastAsiaTheme="minorEastAsia" w:hAnsi="Times New Roman" w:cs="B Nazanin"/>
          <w:b/>
          <w:bCs/>
          <w:color w:val="000000" w:themeColor="text1"/>
          <w:sz w:val="28"/>
          <w:szCs w:val="28"/>
          <w:lang w:bidi="fa-IR"/>
        </w:rPr>
        <w:t>MCE-SERS</w:t>
      </w:r>
      <w:r w:rsidR="00825258" w:rsidRPr="00BF5528">
        <w:rPr>
          <w:rFonts w:ascii="Times New Roman" w:eastAsiaTheme="minorEastAsia" w:hAnsi="Times New Roman" w:cs="B Nazanin" w:hint="cs"/>
          <w:b/>
          <w:bCs/>
          <w:color w:val="000000" w:themeColor="text1"/>
          <w:sz w:val="28"/>
          <w:szCs w:val="28"/>
          <w:rtl/>
          <w:lang w:bidi="fa-IR"/>
        </w:rPr>
        <w:t xml:space="preserve"> </w:t>
      </w:r>
    </w:p>
    <w:p w14:paraId="32BDAB36" w14:textId="77777777" w:rsidR="001777EB" w:rsidRPr="00BF5528" w:rsidRDefault="00825258"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در مطالعات قبلی از فلوئورسانس روشن ترکیبات برای تصویر برداری و تشخیص مناسب و حساس مورد استفاده قرار دادیم. محتوای اطلاعاتی اندازه گیری های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بسیار حساس  مورد استفاده قرار دادیم. محتوای اطلاعاتی اندازه گیری های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بسیار بالاتر است طیف لرزشی است که برای شناسایی ترکیبات استفاده می شود. یکی دیگر از مزایای تشخیص رامان در مقایسه با فلوئورسانس این است که در اصل یک روش بدون برچسب است. </w:t>
      </w:r>
    </w:p>
    <w:p w14:paraId="315E08D1" w14:textId="77777777" w:rsidR="001777EB" w:rsidRPr="00BF5528" w:rsidRDefault="00825258"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با توجه به نتایج فصل 3.1 نزدیک بودن موقعیت پنجره به محل اتصال با توجه به حساسیت تشخیص و شکل پیک نوارهای جداشده می تواند مفید باشد. با این حال همان طور که تصاویر میکروسکوپی مشخص است (در شکل </w:t>
      </w:r>
      <w:r w:rsidRPr="00BF5528">
        <w:rPr>
          <w:rFonts w:ascii="Times New Roman" w:eastAsiaTheme="minorEastAsia" w:hAnsi="Times New Roman" w:cs="B Nazanin"/>
          <w:color w:val="000000" w:themeColor="text1"/>
          <w:sz w:val="28"/>
          <w:szCs w:val="28"/>
          <w:lang w:bidi="fa-IR"/>
        </w:rPr>
        <w:t>2B</w:t>
      </w:r>
      <w:r w:rsidRPr="00BF5528">
        <w:rPr>
          <w:rFonts w:ascii="Times New Roman" w:eastAsiaTheme="minorEastAsia" w:hAnsi="Times New Roman" w:cs="B Nazanin" w:hint="cs"/>
          <w:color w:val="000000" w:themeColor="text1"/>
          <w:sz w:val="28"/>
          <w:szCs w:val="28"/>
          <w:rtl/>
          <w:lang w:bidi="fa-IR"/>
        </w:rPr>
        <w:t xml:space="preserve">) موقعیت 1 میلی متری پس از اتصال مناسب نیست چون اجازه نفوذ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 ها را به جریان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نمیدهد. در نتیجه نقطه شناسایی برای آزمایشات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در 10 میلی متری نقطه اتصال قرار داده شد. </w:t>
      </w:r>
    </w:p>
    <w:p w14:paraId="7F84F75D" w14:textId="77777777" w:rsidR="001777EB" w:rsidRPr="00BF5528" w:rsidRDefault="00825258"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قبل از آزمایش </w:t>
      </w:r>
      <w:r w:rsidRPr="00BF5528">
        <w:rPr>
          <w:rFonts w:ascii="Times New Roman" w:eastAsiaTheme="minorEastAsia" w:hAnsi="Times New Roman" w:cs="B Nazanin"/>
          <w:color w:val="000000" w:themeColor="text1"/>
          <w:sz w:val="28"/>
          <w:szCs w:val="28"/>
          <w:lang w:bidi="fa-IR"/>
        </w:rPr>
        <w:t>MCE_SERS</w:t>
      </w:r>
      <w:r w:rsidRPr="00BF5528">
        <w:rPr>
          <w:rFonts w:ascii="Times New Roman" w:eastAsiaTheme="minorEastAsia" w:hAnsi="Times New Roman" w:cs="B Nazanin" w:hint="cs"/>
          <w:color w:val="000000" w:themeColor="text1"/>
          <w:sz w:val="28"/>
          <w:szCs w:val="28"/>
          <w:rtl/>
          <w:lang w:bidi="fa-IR"/>
        </w:rPr>
        <w:t xml:space="preserve"> تعامل رودامین با محلول های کلوئیدی نقره </w:t>
      </w:r>
      <w:r w:rsidRPr="00BF5528">
        <w:rPr>
          <w:rFonts w:ascii="Times New Roman" w:eastAsiaTheme="minorEastAsia" w:hAnsi="Times New Roman" w:cs="B Nazanin"/>
          <w:color w:val="000000" w:themeColor="text1"/>
          <w:sz w:val="28"/>
          <w:szCs w:val="28"/>
          <w:lang w:bidi="fa-IR"/>
        </w:rPr>
        <w:t>(110,123,Rh6G)</w:t>
      </w:r>
      <w:r w:rsidRPr="00BF5528">
        <w:rPr>
          <w:rFonts w:ascii="Times New Roman" w:eastAsiaTheme="minorEastAsia" w:hAnsi="Times New Roman" w:cs="B Nazanin" w:hint="cs"/>
          <w:color w:val="000000" w:themeColor="text1"/>
          <w:sz w:val="28"/>
          <w:szCs w:val="28"/>
          <w:rtl/>
          <w:lang w:bidi="fa-IR"/>
        </w:rPr>
        <w:t xml:space="preserve"> توسط مشاهدات میکروسکوپی مورد آزمایش قرار گرفت شکل 4</w:t>
      </w:r>
      <w:r w:rsidR="002B1F77" w:rsidRPr="00BF5528">
        <w:rPr>
          <w:rFonts w:ascii="Times New Roman" w:eastAsiaTheme="minorEastAsia" w:hAnsi="Times New Roman" w:cs="B Nazanin" w:hint="cs"/>
          <w:color w:val="000000" w:themeColor="text1"/>
          <w:sz w:val="28"/>
          <w:szCs w:val="28"/>
          <w:rtl/>
          <w:lang w:bidi="fa-IR"/>
        </w:rPr>
        <w:t xml:space="preserve">هرسه رودامین به طور جداگانه به کلوئید غلیظ افزوده شد. </w:t>
      </w:r>
      <w:r w:rsidR="002B1F77" w:rsidRPr="00BF5528">
        <w:rPr>
          <w:rFonts w:ascii="Times New Roman" w:eastAsiaTheme="minorEastAsia" w:hAnsi="Times New Roman" w:cs="B Nazanin" w:hint="cs"/>
          <w:color w:val="000000" w:themeColor="text1"/>
          <w:sz w:val="28"/>
          <w:szCs w:val="28"/>
          <w:rtl/>
          <w:lang w:bidi="fa-IR"/>
        </w:rPr>
        <w:lastRenderedPageBreak/>
        <w:t xml:space="preserve">مشخص شد که در این شرایط، آنالیت های دارای بار مثبت </w:t>
      </w:r>
      <w:r w:rsidR="002B1F77" w:rsidRPr="00BF5528">
        <w:rPr>
          <w:rFonts w:ascii="Times New Roman" w:eastAsiaTheme="minorEastAsia" w:hAnsi="Times New Roman" w:cs="B Nazanin"/>
          <w:color w:val="000000" w:themeColor="text1"/>
          <w:sz w:val="28"/>
          <w:szCs w:val="28"/>
          <w:lang w:bidi="fa-IR"/>
        </w:rPr>
        <w:t>(Rh 123 , Rh 6G)</w:t>
      </w:r>
      <w:r w:rsidR="002B1F77" w:rsidRPr="00BF5528">
        <w:rPr>
          <w:rFonts w:ascii="Times New Roman" w:eastAsiaTheme="minorEastAsia" w:hAnsi="Times New Roman" w:cs="B Nazanin" w:hint="cs"/>
          <w:color w:val="000000" w:themeColor="text1"/>
          <w:sz w:val="28"/>
          <w:szCs w:val="28"/>
          <w:rtl/>
          <w:lang w:bidi="fa-IR"/>
        </w:rPr>
        <w:t xml:space="preserve"> با جذب نانو ذرات </w:t>
      </w:r>
      <w:r w:rsidR="002B1F77" w:rsidRPr="00BF5528">
        <w:rPr>
          <w:rFonts w:ascii="Times New Roman" w:eastAsiaTheme="minorEastAsia" w:hAnsi="Times New Roman" w:cs="B Nazanin"/>
          <w:color w:val="000000" w:themeColor="text1"/>
          <w:sz w:val="28"/>
          <w:szCs w:val="28"/>
          <w:lang w:bidi="fa-IR"/>
        </w:rPr>
        <w:t>Ag</w:t>
      </w:r>
      <w:r w:rsidR="002B1F77" w:rsidRPr="00BF5528">
        <w:rPr>
          <w:rFonts w:ascii="Times New Roman" w:eastAsiaTheme="minorEastAsia" w:hAnsi="Times New Roman" w:cs="B Nazanin" w:hint="cs"/>
          <w:color w:val="000000" w:themeColor="text1"/>
          <w:sz w:val="28"/>
          <w:szCs w:val="28"/>
          <w:rtl/>
          <w:lang w:bidi="fa-IR"/>
        </w:rPr>
        <w:t xml:space="preserve"> موجب تجمع </w:t>
      </w:r>
      <w:r w:rsidR="002B1F77" w:rsidRPr="00BF5528">
        <w:rPr>
          <w:rFonts w:ascii="Times New Roman" w:eastAsiaTheme="minorEastAsia" w:hAnsi="Times New Roman" w:cs="B Nazanin"/>
          <w:color w:val="000000" w:themeColor="text1"/>
          <w:sz w:val="28"/>
          <w:szCs w:val="28"/>
          <w:lang w:bidi="fa-IR"/>
        </w:rPr>
        <w:t>NP</w:t>
      </w:r>
      <w:r w:rsidR="002B1F77" w:rsidRPr="00BF5528">
        <w:rPr>
          <w:rFonts w:ascii="Times New Roman" w:eastAsiaTheme="minorEastAsia" w:hAnsi="Times New Roman" w:cs="B Nazanin" w:hint="cs"/>
          <w:color w:val="000000" w:themeColor="text1"/>
          <w:sz w:val="28"/>
          <w:szCs w:val="28"/>
          <w:rtl/>
          <w:lang w:bidi="fa-IR"/>
        </w:rPr>
        <w:t xml:space="preserve">ها گردیدند. در ننقطه مقابل حضور </w:t>
      </w:r>
      <w:r w:rsidR="002B1F77" w:rsidRPr="00BF5528">
        <w:rPr>
          <w:rFonts w:ascii="Times New Roman" w:eastAsiaTheme="minorEastAsia" w:hAnsi="Times New Roman" w:cs="B Nazanin"/>
          <w:color w:val="000000" w:themeColor="text1"/>
          <w:sz w:val="28"/>
          <w:szCs w:val="28"/>
          <w:lang w:bidi="fa-IR"/>
        </w:rPr>
        <w:t>Rh110</w:t>
      </w:r>
      <w:r w:rsidR="002B1F77" w:rsidRPr="00BF5528">
        <w:rPr>
          <w:rFonts w:ascii="Times New Roman" w:eastAsiaTheme="minorEastAsia" w:hAnsi="Times New Roman" w:cs="B Nazanin" w:hint="cs"/>
          <w:color w:val="000000" w:themeColor="text1"/>
          <w:sz w:val="28"/>
          <w:szCs w:val="28"/>
          <w:rtl/>
          <w:lang w:bidi="fa-IR"/>
        </w:rPr>
        <w:t xml:space="preserve"> خنثی تاثیری در ظهور کلی کلوئیدی نداشت. این امر را می توان به علت خنثی بودن بار آن و کاهش شدید تمایل به جذب بار منفی و در نتیجه کاهش تجمع داشت. </w:t>
      </w:r>
    </w:p>
    <w:p w14:paraId="2B12A8E4" w14:textId="77777777" w:rsidR="00E1235D" w:rsidRPr="00BF5528" w:rsidRDefault="002B1F7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محلول رودامین به عنوان نمونه مدل برای تشخیص مشخصات دستگاه میکروفلوئیدی </w:t>
      </w:r>
      <w:r w:rsidRPr="00BF5528">
        <w:rPr>
          <w:rFonts w:ascii="Times New Roman" w:eastAsiaTheme="minorEastAsia" w:hAnsi="Times New Roman" w:cs="B Nazanin"/>
          <w:color w:val="000000" w:themeColor="text1"/>
          <w:sz w:val="28"/>
          <w:szCs w:val="28"/>
          <w:lang w:bidi="fa-IR"/>
        </w:rPr>
        <w:t>MCE_SERS</w:t>
      </w:r>
      <w:r w:rsidRPr="00BF5528">
        <w:rPr>
          <w:rFonts w:ascii="Times New Roman" w:eastAsiaTheme="minorEastAsia" w:hAnsi="Times New Roman" w:cs="B Nazanin" w:hint="cs"/>
          <w:color w:val="000000" w:themeColor="text1"/>
          <w:sz w:val="28"/>
          <w:szCs w:val="28"/>
          <w:rtl/>
          <w:lang w:bidi="fa-IR"/>
        </w:rPr>
        <w:t xml:space="preserve"> استفاده شد. هر دو کانال جانبی با نانو ذرات </w:t>
      </w:r>
      <w:r w:rsidRPr="00BF5528">
        <w:rPr>
          <w:rFonts w:ascii="Times New Roman" w:eastAsiaTheme="minorEastAsia" w:hAnsi="Times New Roman" w:cs="B Nazanin"/>
          <w:color w:val="000000" w:themeColor="text1"/>
          <w:sz w:val="28"/>
          <w:szCs w:val="28"/>
          <w:lang w:bidi="fa-IR"/>
        </w:rPr>
        <w:t xml:space="preserve">Ag </w:t>
      </w:r>
      <w:r w:rsidRPr="00BF5528">
        <w:rPr>
          <w:rFonts w:ascii="Times New Roman" w:eastAsiaTheme="minorEastAsia" w:hAnsi="Times New Roman" w:cs="B Nazanin" w:hint="cs"/>
          <w:color w:val="000000" w:themeColor="text1"/>
          <w:sz w:val="28"/>
          <w:szCs w:val="28"/>
          <w:rtl/>
          <w:lang w:bidi="fa-IR"/>
        </w:rPr>
        <w:t xml:space="preserve"> با </w:t>
      </w:r>
      <w:r w:rsidRPr="00BF5528">
        <w:rPr>
          <w:rFonts w:ascii="Times New Roman" w:eastAsiaTheme="minorEastAsia" w:hAnsi="Times New Roman" w:cs="B Nazanin"/>
          <w:color w:val="000000" w:themeColor="text1"/>
          <w:sz w:val="28"/>
          <w:szCs w:val="28"/>
          <w:lang w:bidi="fa-IR"/>
        </w:rPr>
        <w:t>0.1mg/mL</w:t>
      </w:r>
      <w:r w:rsidRPr="00BF5528">
        <w:rPr>
          <w:rFonts w:ascii="Times New Roman" w:eastAsiaTheme="minorEastAsia" w:hAnsi="Times New Roman" w:cs="B Nazanin" w:hint="cs"/>
          <w:color w:val="000000" w:themeColor="text1"/>
          <w:sz w:val="28"/>
          <w:szCs w:val="28"/>
          <w:rtl/>
          <w:lang w:bidi="fa-IR"/>
        </w:rPr>
        <w:t xml:space="preserve"> از نقره پر شد. به طور شگفت با وجود اینکه فاصله 10 میلی متری برای جریان های </w:t>
      </w:r>
      <w:r w:rsidR="007D5EBC" w:rsidRPr="00BF5528">
        <w:rPr>
          <w:rFonts w:ascii="Times New Roman" w:eastAsiaTheme="minorEastAsia" w:hAnsi="Times New Roman" w:cs="B Nazanin" w:hint="cs"/>
          <w:color w:val="000000" w:themeColor="text1"/>
          <w:sz w:val="28"/>
          <w:szCs w:val="28"/>
          <w:rtl/>
          <w:lang w:bidi="fa-IR"/>
        </w:rPr>
        <w:t>آ</w:t>
      </w:r>
      <w:r w:rsidRPr="00BF5528">
        <w:rPr>
          <w:rFonts w:ascii="Times New Roman" w:eastAsiaTheme="minorEastAsia" w:hAnsi="Times New Roman" w:cs="B Nazanin" w:hint="cs"/>
          <w:color w:val="000000" w:themeColor="text1"/>
          <w:sz w:val="28"/>
          <w:szCs w:val="28"/>
          <w:rtl/>
          <w:lang w:bidi="fa-IR"/>
        </w:rPr>
        <w:t>نالیت و نانو ذره کافی است اما نتایج کاملا نا امید کننده بود. از سه ر</w:t>
      </w:r>
      <w:r w:rsidR="007D5EBC"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hint="cs"/>
          <w:color w:val="000000" w:themeColor="text1"/>
          <w:sz w:val="28"/>
          <w:szCs w:val="28"/>
          <w:rtl/>
          <w:lang w:bidi="fa-IR"/>
        </w:rPr>
        <w:t xml:space="preserve">دامین مورد استفاده تنها </w:t>
      </w:r>
      <w:r w:rsidRPr="00BF5528">
        <w:rPr>
          <w:rFonts w:ascii="Times New Roman" w:eastAsiaTheme="minorEastAsia" w:hAnsi="Times New Roman" w:cs="B Nazanin"/>
          <w:color w:val="000000" w:themeColor="text1"/>
          <w:sz w:val="28"/>
          <w:szCs w:val="28"/>
          <w:lang w:bidi="fa-IR"/>
        </w:rPr>
        <w:t>Rh 6G</w:t>
      </w:r>
      <w:r w:rsidRPr="00BF5528">
        <w:rPr>
          <w:rFonts w:ascii="Times New Roman" w:eastAsiaTheme="minorEastAsia" w:hAnsi="Times New Roman" w:cs="B Nazanin" w:hint="cs"/>
          <w:color w:val="000000" w:themeColor="text1"/>
          <w:sz w:val="28"/>
          <w:szCs w:val="28"/>
          <w:rtl/>
          <w:lang w:bidi="fa-IR"/>
        </w:rPr>
        <w:t xml:space="preserve"> طیف رامان بسیار ضعیفی ارائه داد در حالیکه </w:t>
      </w:r>
      <w:r w:rsidRPr="00BF5528">
        <w:rPr>
          <w:rFonts w:ascii="Times New Roman" w:eastAsiaTheme="minorEastAsia" w:hAnsi="Times New Roman" w:cs="B Nazanin"/>
          <w:color w:val="000000" w:themeColor="text1"/>
          <w:sz w:val="28"/>
          <w:szCs w:val="28"/>
          <w:lang w:bidi="fa-IR"/>
        </w:rPr>
        <w:t xml:space="preserve">Rh123 </w:t>
      </w:r>
      <w:r w:rsidRPr="00BF5528">
        <w:rPr>
          <w:rFonts w:ascii="Times New Roman" w:eastAsiaTheme="minorEastAsia" w:hAnsi="Times New Roman" w:cs="B Nazanin" w:hint="cs"/>
          <w:color w:val="000000" w:themeColor="text1"/>
          <w:sz w:val="28"/>
          <w:szCs w:val="28"/>
          <w:rtl/>
          <w:lang w:bidi="fa-IR"/>
        </w:rPr>
        <w:t xml:space="preserve">و </w:t>
      </w:r>
      <w:r w:rsidRPr="00BF5528">
        <w:rPr>
          <w:rFonts w:ascii="Times New Roman" w:eastAsiaTheme="minorEastAsia" w:hAnsi="Times New Roman" w:cs="B Nazanin"/>
          <w:color w:val="000000" w:themeColor="text1"/>
          <w:sz w:val="28"/>
          <w:szCs w:val="28"/>
          <w:lang w:bidi="fa-IR"/>
        </w:rPr>
        <w:t>Rh110</w:t>
      </w:r>
      <w:r w:rsidRPr="00BF5528">
        <w:rPr>
          <w:rFonts w:ascii="Times New Roman" w:eastAsiaTheme="minorEastAsia" w:hAnsi="Times New Roman" w:cs="B Nazanin" w:hint="cs"/>
          <w:color w:val="000000" w:themeColor="text1"/>
          <w:sz w:val="28"/>
          <w:szCs w:val="28"/>
          <w:rtl/>
          <w:lang w:bidi="fa-IR"/>
        </w:rPr>
        <w:t xml:space="preserve"> فقط فلوئورسانس نشان داد. برای نتایج به شکل </w:t>
      </w:r>
      <w:r w:rsidRPr="00BF5528">
        <w:rPr>
          <w:rFonts w:ascii="Times New Roman" w:eastAsiaTheme="minorEastAsia" w:hAnsi="Times New Roman" w:cs="B Nazanin"/>
          <w:color w:val="000000" w:themeColor="text1"/>
          <w:sz w:val="28"/>
          <w:szCs w:val="28"/>
          <w:lang w:bidi="fa-IR"/>
        </w:rPr>
        <w:t>S5</w:t>
      </w:r>
      <w:r w:rsidRPr="00BF5528">
        <w:rPr>
          <w:rFonts w:ascii="Times New Roman" w:eastAsiaTheme="minorEastAsia" w:hAnsi="Times New Roman" w:cs="B Nazanin" w:hint="cs"/>
          <w:color w:val="000000" w:themeColor="text1"/>
          <w:sz w:val="28"/>
          <w:szCs w:val="28"/>
          <w:rtl/>
          <w:lang w:bidi="fa-IR"/>
        </w:rPr>
        <w:t xml:space="preserve"> مراجعه کنید. </w:t>
      </w:r>
    </w:p>
    <w:p w14:paraId="05E60148" w14:textId="77777777" w:rsidR="004877F3" w:rsidRPr="00BF5528" w:rsidRDefault="002B1F77"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در </w:t>
      </w:r>
      <w:r w:rsidRPr="00BF5528">
        <w:rPr>
          <w:rFonts w:ascii="Times New Roman" w:eastAsiaTheme="minorEastAsia" w:hAnsi="Times New Roman" w:cs="B Nazanin"/>
          <w:color w:val="000000" w:themeColor="text1"/>
          <w:sz w:val="28"/>
          <w:szCs w:val="28"/>
          <w:lang w:bidi="fa-IR"/>
        </w:rPr>
        <w:t xml:space="preserve">SERS </w:t>
      </w:r>
      <w:r w:rsidRPr="00BF5528">
        <w:rPr>
          <w:rFonts w:ascii="Times New Roman" w:eastAsiaTheme="minorEastAsia" w:hAnsi="Times New Roman" w:cs="B Nazanin" w:hint="cs"/>
          <w:color w:val="000000" w:themeColor="text1"/>
          <w:sz w:val="28"/>
          <w:szCs w:val="28"/>
          <w:rtl/>
          <w:lang w:bidi="fa-IR"/>
        </w:rPr>
        <w:t xml:space="preserve"> بالاترین افزایش سیگنال را می توان در نقاطی که نقطه اشتراک </w:t>
      </w:r>
      <w:r w:rsidRPr="00BF5528">
        <w:rPr>
          <w:rFonts w:ascii="Times New Roman" w:eastAsiaTheme="minorEastAsia" w:hAnsi="Times New Roman" w:cs="B Nazanin"/>
          <w:color w:val="000000" w:themeColor="text1"/>
          <w:sz w:val="28"/>
          <w:szCs w:val="28"/>
          <w:lang w:bidi="fa-IR"/>
        </w:rPr>
        <w:t>(Hotspot)</w:t>
      </w:r>
      <w:r w:rsidRPr="00BF5528">
        <w:rPr>
          <w:rFonts w:ascii="Times New Roman" w:eastAsiaTheme="minorEastAsia" w:hAnsi="Times New Roman" w:cs="B Nazanin" w:hint="cs"/>
          <w:color w:val="000000" w:themeColor="text1"/>
          <w:sz w:val="28"/>
          <w:szCs w:val="28"/>
          <w:rtl/>
          <w:lang w:bidi="fa-IR"/>
        </w:rPr>
        <w:t xml:space="preserve"> نامیده می شود  و بین دو یا سه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 قرار می گیرد به دست آورد</w:t>
      </w:r>
      <w:r w:rsidRPr="00BF5528">
        <w:rPr>
          <w:rFonts w:ascii="Times New Roman" w:eastAsiaTheme="minorEastAsia" w:hAnsi="Times New Roman" w:cs="B Nazanin"/>
          <w:color w:val="000000" w:themeColor="text1"/>
          <w:sz w:val="28"/>
          <w:szCs w:val="28"/>
          <w:lang w:bidi="fa-IR"/>
        </w:rPr>
        <w:t>[8]</w:t>
      </w:r>
      <w:r w:rsidRPr="00BF5528">
        <w:rPr>
          <w:rFonts w:ascii="Times New Roman" w:eastAsiaTheme="minorEastAsia" w:hAnsi="Times New Roman" w:cs="B Nazanin" w:hint="cs"/>
          <w:color w:val="000000" w:themeColor="text1"/>
          <w:sz w:val="28"/>
          <w:szCs w:val="28"/>
          <w:rtl/>
          <w:lang w:bidi="fa-IR"/>
        </w:rPr>
        <w:t xml:space="preserve">. به منظور تجمع نانوذرات افزودن کلرید به عنوان راهی بالقوه برای بهبود سیگنال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مورد آزمایش قرار گفت. در حالیکه کانال دوم بر</w:t>
      </w:r>
      <w:r w:rsidR="007D5EBC" w:rsidRPr="00BF5528">
        <w:rPr>
          <w:rFonts w:ascii="Times New Roman" w:eastAsiaTheme="minorEastAsia" w:hAnsi="Times New Roman" w:cs="B Nazanin" w:hint="cs"/>
          <w:color w:val="000000" w:themeColor="text1"/>
          <w:sz w:val="28"/>
          <w:szCs w:val="28"/>
          <w:rtl/>
          <w:lang w:bidi="fa-IR"/>
        </w:rPr>
        <w:t>ای</w:t>
      </w:r>
      <w:r w:rsidRPr="00BF5528">
        <w:rPr>
          <w:rFonts w:ascii="Times New Roman" w:eastAsiaTheme="minorEastAsia" w:hAnsi="Times New Roman" w:cs="B Nazanin" w:hint="cs"/>
          <w:color w:val="000000" w:themeColor="text1"/>
          <w:sz w:val="28"/>
          <w:szCs w:val="28"/>
          <w:rtl/>
          <w:lang w:bidi="fa-IR"/>
        </w:rPr>
        <w:t xml:space="preserve"> نگه داری </w:t>
      </w:r>
      <w:r w:rsidRPr="00BF5528">
        <w:rPr>
          <w:rFonts w:ascii="Times New Roman" w:eastAsiaTheme="minorEastAsia" w:hAnsi="Times New Roman" w:cs="B Nazanin"/>
          <w:color w:val="000000" w:themeColor="text1"/>
          <w:sz w:val="28"/>
          <w:szCs w:val="28"/>
          <w:lang w:bidi="fa-IR"/>
        </w:rPr>
        <w:t>100mm</w:t>
      </w:r>
      <w:r w:rsidRPr="00BF5528">
        <w:rPr>
          <w:rFonts w:ascii="Times New Roman" w:eastAsiaTheme="minorEastAsia" w:hAnsi="Times New Roman" w:cs="B Nazanin" w:hint="cs"/>
          <w:color w:val="000000" w:themeColor="text1"/>
          <w:sz w:val="28"/>
          <w:szCs w:val="28"/>
          <w:rtl/>
          <w:lang w:bidi="fa-IR"/>
        </w:rPr>
        <w:t xml:space="preserve"> از </w:t>
      </w:r>
      <w:proofErr w:type="spellStart"/>
      <w:r w:rsidRPr="00BF5528">
        <w:rPr>
          <w:rFonts w:ascii="Times New Roman" w:eastAsiaTheme="minorEastAsia" w:hAnsi="Times New Roman" w:cs="B Nazanin"/>
          <w:color w:val="000000" w:themeColor="text1"/>
          <w:sz w:val="28"/>
          <w:szCs w:val="28"/>
          <w:lang w:bidi="fa-IR"/>
        </w:rPr>
        <w:t>Nacl</w:t>
      </w:r>
      <w:proofErr w:type="spellEnd"/>
      <w:r w:rsidRPr="00BF5528">
        <w:rPr>
          <w:rFonts w:ascii="Times New Roman" w:eastAsiaTheme="minorEastAsia" w:hAnsi="Times New Roman" w:cs="B Nazanin"/>
          <w:color w:val="000000" w:themeColor="text1"/>
          <w:sz w:val="28"/>
          <w:szCs w:val="28"/>
          <w:lang w:bidi="fa-IR"/>
        </w:rPr>
        <w:t xml:space="preserve"> </w:t>
      </w:r>
      <w:r w:rsidRPr="00BF5528">
        <w:rPr>
          <w:rFonts w:ascii="Times New Roman" w:eastAsiaTheme="minorEastAsia" w:hAnsi="Times New Roman" w:cs="B Nazanin" w:hint="cs"/>
          <w:color w:val="000000" w:themeColor="text1"/>
          <w:sz w:val="28"/>
          <w:szCs w:val="28"/>
          <w:rtl/>
          <w:lang w:bidi="fa-IR"/>
        </w:rPr>
        <w:t xml:space="preserve"> </w:t>
      </w:r>
      <w:r w:rsidR="004877F3" w:rsidRPr="00BF5528">
        <w:rPr>
          <w:rFonts w:ascii="Times New Roman" w:eastAsiaTheme="minorEastAsia" w:hAnsi="Times New Roman" w:cs="B Nazanin" w:hint="cs"/>
          <w:color w:val="000000" w:themeColor="text1"/>
          <w:sz w:val="28"/>
          <w:szCs w:val="28"/>
          <w:rtl/>
          <w:lang w:bidi="fa-IR"/>
        </w:rPr>
        <w:t xml:space="preserve">به کار رفت. داده های به دست آمده در شکل </w:t>
      </w:r>
      <w:r w:rsidR="004877F3" w:rsidRPr="00BF5528">
        <w:rPr>
          <w:rFonts w:ascii="Times New Roman" w:eastAsiaTheme="minorEastAsia" w:hAnsi="Times New Roman" w:cs="B Nazanin"/>
          <w:color w:val="000000" w:themeColor="text1"/>
          <w:sz w:val="28"/>
          <w:szCs w:val="28"/>
          <w:lang w:bidi="fa-IR"/>
        </w:rPr>
        <w:t>3A</w:t>
      </w:r>
      <w:r w:rsidR="004877F3" w:rsidRPr="00BF5528">
        <w:rPr>
          <w:rFonts w:ascii="Times New Roman" w:eastAsiaTheme="minorEastAsia" w:hAnsi="Times New Roman" w:cs="B Nazanin" w:hint="cs"/>
          <w:color w:val="000000" w:themeColor="text1"/>
          <w:sz w:val="28"/>
          <w:szCs w:val="28"/>
          <w:rtl/>
          <w:lang w:bidi="fa-IR"/>
        </w:rPr>
        <w:t xml:space="preserve"> نشان داده شده است. </w:t>
      </w:r>
    </w:p>
    <w:p w14:paraId="63CBE173" w14:textId="77777777" w:rsidR="004877F3" w:rsidRPr="00BF5528" w:rsidRDefault="00BF5528"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noProof/>
          <w:color w:val="000000" w:themeColor="text1"/>
        </w:rPr>
        <w:drawing>
          <wp:inline distT="0" distB="0" distL="0" distR="0" wp14:anchorId="234E4375" wp14:editId="0C7EA7D0">
            <wp:extent cx="3695700" cy="2875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6052" cy="2899484"/>
                    </a:xfrm>
                    <a:prstGeom prst="rect">
                      <a:avLst/>
                    </a:prstGeom>
                  </pic:spPr>
                </pic:pic>
              </a:graphicData>
            </a:graphic>
          </wp:inline>
        </w:drawing>
      </w:r>
    </w:p>
    <w:p w14:paraId="1F94DEC2" w14:textId="77777777" w:rsidR="00E1235D" w:rsidRPr="00BF5528" w:rsidRDefault="004877F3"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شکل 3.</w:t>
      </w:r>
      <w:r w:rsidR="002B7BC9" w:rsidRPr="00BF5528">
        <w:rPr>
          <w:rFonts w:ascii="Times New Roman" w:eastAsiaTheme="minorEastAsia" w:hAnsi="Times New Roman" w:cs="B Nazanin" w:hint="cs"/>
          <w:color w:val="000000" w:themeColor="text1"/>
          <w:sz w:val="28"/>
          <w:szCs w:val="28"/>
          <w:rtl/>
          <w:lang w:bidi="fa-IR"/>
        </w:rPr>
        <w:t xml:space="preserve"> </w:t>
      </w:r>
      <w:r w:rsidR="002B7BC9" w:rsidRPr="00BF5528">
        <w:rPr>
          <w:rFonts w:ascii="Times New Roman" w:eastAsiaTheme="minorEastAsia" w:hAnsi="Times New Roman" w:cs="B Nazanin"/>
          <w:color w:val="000000" w:themeColor="text1"/>
          <w:sz w:val="28"/>
          <w:szCs w:val="28"/>
          <w:lang w:bidi="fa-IR"/>
        </w:rPr>
        <w:t>A</w:t>
      </w:r>
      <w:r w:rsidR="002B7BC9" w:rsidRPr="00BF5528">
        <w:rPr>
          <w:rFonts w:ascii="Times New Roman" w:eastAsiaTheme="minorEastAsia" w:hAnsi="Times New Roman" w:cs="B Nazanin" w:hint="cs"/>
          <w:color w:val="000000" w:themeColor="text1"/>
          <w:sz w:val="28"/>
          <w:szCs w:val="28"/>
          <w:rtl/>
          <w:lang w:bidi="fa-IR"/>
        </w:rPr>
        <w:t xml:space="preserve">- جداسازی </w:t>
      </w:r>
      <w:r w:rsidR="007D5EBC" w:rsidRPr="00BF5528">
        <w:rPr>
          <w:rFonts w:ascii="Times New Roman" w:eastAsiaTheme="minorEastAsia" w:hAnsi="Times New Roman" w:cs="B Nazanin"/>
          <w:color w:val="000000" w:themeColor="text1"/>
          <w:sz w:val="28"/>
          <w:szCs w:val="28"/>
          <w:lang w:bidi="fa-IR"/>
        </w:rPr>
        <w:t>M</w:t>
      </w:r>
      <w:r w:rsidR="002B7BC9" w:rsidRPr="00BF5528">
        <w:rPr>
          <w:rFonts w:ascii="Times New Roman" w:eastAsiaTheme="minorEastAsia" w:hAnsi="Times New Roman" w:cs="B Nazanin"/>
          <w:color w:val="000000" w:themeColor="text1"/>
          <w:sz w:val="28"/>
          <w:szCs w:val="28"/>
          <w:lang w:bidi="fa-IR"/>
        </w:rPr>
        <w:t>CE</w:t>
      </w:r>
      <w:r w:rsidR="002B7BC9" w:rsidRPr="00BF5528">
        <w:rPr>
          <w:rFonts w:ascii="Times New Roman" w:eastAsiaTheme="minorEastAsia" w:hAnsi="Times New Roman" w:cs="B Nazanin" w:hint="cs"/>
          <w:color w:val="000000" w:themeColor="text1"/>
          <w:sz w:val="28"/>
          <w:szCs w:val="28"/>
          <w:rtl/>
          <w:lang w:bidi="fa-IR"/>
        </w:rPr>
        <w:t xml:space="preserve"> (1) رودامین 123 (2) رودامین </w:t>
      </w:r>
      <w:r w:rsidR="002B7BC9" w:rsidRPr="00BF5528">
        <w:rPr>
          <w:rFonts w:ascii="Times New Roman" w:eastAsiaTheme="minorEastAsia" w:hAnsi="Times New Roman" w:cs="B Nazanin"/>
          <w:color w:val="000000" w:themeColor="text1"/>
          <w:sz w:val="28"/>
          <w:szCs w:val="28"/>
          <w:lang w:bidi="fa-IR"/>
        </w:rPr>
        <w:t>6G</w:t>
      </w:r>
      <w:r w:rsidR="002B7BC9" w:rsidRPr="00BF5528">
        <w:rPr>
          <w:rFonts w:ascii="Times New Roman" w:eastAsiaTheme="minorEastAsia" w:hAnsi="Times New Roman" w:cs="B Nazanin" w:hint="cs"/>
          <w:color w:val="000000" w:themeColor="text1"/>
          <w:sz w:val="28"/>
          <w:szCs w:val="28"/>
          <w:rtl/>
          <w:lang w:bidi="fa-IR"/>
        </w:rPr>
        <w:t xml:space="preserve"> و (3) رودامین 110 با مشخص </w:t>
      </w:r>
      <w:r w:rsidR="002B7BC9" w:rsidRPr="00BF5528">
        <w:rPr>
          <w:rFonts w:ascii="Times New Roman" w:eastAsiaTheme="minorEastAsia" w:hAnsi="Times New Roman" w:cs="B Nazanin"/>
          <w:color w:val="000000" w:themeColor="text1"/>
          <w:sz w:val="28"/>
          <w:szCs w:val="28"/>
          <w:lang w:bidi="fa-IR"/>
        </w:rPr>
        <w:t>SERS</w:t>
      </w:r>
      <w:r w:rsidR="002B7BC9" w:rsidRPr="00BF5528">
        <w:rPr>
          <w:rFonts w:ascii="Times New Roman" w:eastAsiaTheme="minorEastAsia" w:hAnsi="Times New Roman" w:cs="B Nazanin" w:hint="cs"/>
          <w:color w:val="000000" w:themeColor="text1"/>
          <w:sz w:val="28"/>
          <w:szCs w:val="28"/>
          <w:rtl/>
          <w:lang w:bidi="fa-IR"/>
        </w:rPr>
        <w:t xml:space="preserve"> (نوار تشخیصی </w:t>
      </w:r>
      <w:r w:rsidR="002B7BC9" w:rsidRPr="00BF5528">
        <w:rPr>
          <w:rFonts w:ascii="Times New Roman" w:eastAsiaTheme="minorEastAsia" w:hAnsi="Times New Roman" w:cs="B Nazanin"/>
          <w:color w:val="000000" w:themeColor="text1"/>
          <w:sz w:val="28"/>
          <w:szCs w:val="28"/>
          <w:lang w:bidi="fa-IR"/>
        </w:rPr>
        <w:t>1650cm-1</w:t>
      </w:r>
      <w:r w:rsidR="002B7BC9" w:rsidRPr="00BF5528">
        <w:rPr>
          <w:rFonts w:ascii="Times New Roman" w:eastAsiaTheme="minorEastAsia" w:hAnsi="Times New Roman" w:cs="B Nazanin" w:hint="cs"/>
          <w:color w:val="000000" w:themeColor="text1"/>
          <w:sz w:val="28"/>
          <w:szCs w:val="28"/>
          <w:rtl/>
          <w:lang w:bidi="fa-IR"/>
        </w:rPr>
        <w:t xml:space="preserve">). نقطه تشخیص در 10 میلی متری اتصال قرار داده شده. نانوذرات </w:t>
      </w:r>
      <w:r w:rsidR="002B7BC9" w:rsidRPr="00BF5528">
        <w:rPr>
          <w:rFonts w:ascii="Times New Roman" w:eastAsiaTheme="minorEastAsia" w:hAnsi="Times New Roman" w:cs="B Nazanin"/>
          <w:color w:val="000000" w:themeColor="text1"/>
          <w:sz w:val="28"/>
          <w:szCs w:val="28"/>
          <w:lang w:bidi="fa-IR"/>
        </w:rPr>
        <w:t>Ag</w:t>
      </w:r>
      <w:r w:rsidR="002B7BC9" w:rsidRPr="00BF5528">
        <w:rPr>
          <w:rFonts w:ascii="Times New Roman" w:eastAsiaTheme="minorEastAsia" w:hAnsi="Times New Roman" w:cs="B Nazanin" w:hint="cs"/>
          <w:color w:val="000000" w:themeColor="text1"/>
          <w:sz w:val="28"/>
          <w:szCs w:val="28"/>
          <w:rtl/>
          <w:lang w:bidi="fa-IR"/>
        </w:rPr>
        <w:t xml:space="preserve"> و محلول </w:t>
      </w:r>
      <w:r w:rsidR="002B7BC9" w:rsidRPr="00BF5528">
        <w:rPr>
          <w:rFonts w:ascii="Times New Roman" w:eastAsiaTheme="minorEastAsia" w:hAnsi="Times New Roman" w:cs="B Nazanin"/>
          <w:color w:val="000000" w:themeColor="text1"/>
          <w:sz w:val="28"/>
          <w:szCs w:val="28"/>
          <w:lang w:bidi="fa-IR"/>
        </w:rPr>
        <w:t>NaCl</w:t>
      </w:r>
      <w:r w:rsidR="002B7BC9" w:rsidRPr="00BF5528">
        <w:rPr>
          <w:rFonts w:ascii="Times New Roman" w:eastAsiaTheme="minorEastAsia" w:hAnsi="Times New Roman" w:cs="B Nazanin" w:hint="cs"/>
          <w:color w:val="000000" w:themeColor="text1"/>
          <w:sz w:val="28"/>
          <w:szCs w:val="28"/>
          <w:rtl/>
          <w:lang w:bidi="fa-IR"/>
        </w:rPr>
        <w:t xml:space="preserve"> </w:t>
      </w:r>
      <w:r w:rsidR="002B7BC9" w:rsidRPr="00BF5528">
        <w:rPr>
          <w:rFonts w:ascii="Times New Roman" w:eastAsiaTheme="minorEastAsia" w:hAnsi="Times New Roman" w:cs="B Nazanin" w:hint="cs"/>
          <w:color w:val="000000" w:themeColor="text1"/>
          <w:sz w:val="28"/>
          <w:szCs w:val="28"/>
          <w:rtl/>
          <w:lang w:bidi="fa-IR"/>
        </w:rPr>
        <w:lastRenderedPageBreak/>
        <w:t xml:space="preserve">توسط تزریق وارد گردید. </w:t>
      </w:r>
      <w:r w:rsidR="002B7BC9" w:rsidRPr="00BF5528">
        <w:rPr>
          <w:rFonts w:ascii="Times New Roman" w:eastAsiaTheme="minorEastAsia" w:hAnsi="Times New Roman" w:cs="B Nazanin"/>
          <w:color w:val="000000" w:themeColor="text1"/>
          <w:sz w:val="28"/>
          <w:szCs w:val="28"/>
          <w:lang w:bidi="fa-IR"/>
        </w:rPr>
        <w:t>B</w:t>
      </w:r>
      <w:r w:rsidR="002B7BC9" w:rsidRPr="00BF5528">
        <w:rPr>
          <w:rFonts w:ascii="Times New Roman" w:eastAsiaTheme="minorEastAsia" w:hAnsi="Times New Roman" w:cs="B Nazanin" w:hint="cs"/>
          <w:color w:val="000000" w:themeColor="text1"/>
          <w:sz w:val="28"/>
          <w:szCs w:val="28"/>
          <w:rtl/>
          <w:lang w:bidi="fa-IR"/>
        </w:rPr>
        <w:t xml:space="preserve">- طیف اصلاح شده </w:t>
      </w:r>
      <w:r w:rsidR="002B7BC9" w:rsidRPr="00BF5528">
        <w:rPr>
          <w:rFonts w:ascii="Times New Roman" w:eastAsiaTheme="minorEastAsia" w:hAnsi="Times New Roman" w:cs="B Nazanin"/>
          <w:color w:val="000000" w:themeColor="text1"/>
          <w:sz w:val="28"/>
          <w:szCs w:val="28"/>
          <w:lang w:bidi="fa-IR"/>
        </w:rPr>
        <w:t>SERS</w:t>
      </w:r>
      <w:r w:rsidR="002B7BC9" w:rsidRPr="00BF5528">
        <w:rPr>
          <w:rFonts w:ascii="Times New Roman" w:eastAsiaTheme="minorEastAsia" w:hAnsi="Times New Roman" w:cs="B Nazanin" w:hint="cs"/>
          <w:color w:val="000000" w:themeColor="text1"/>
          <w:sz w:val="28"/>
          <w:szCs w:val="28"/>
          <w:rtl/>
          <w:lang w:bidi="fa-IR"/>
        </w:rPr>
        <w:t xml:space="preserve"> رودامین 123 برگرفته از پیک ماکسیم </w:t>
      </w:r>
      <w:r w:rsidR="002B7BC9" w:rsidRPr="00BF5528">
        <w:rPr>
          <w:rFonts w:ascii="Times New Roman" w:eastAsiaTheme="minorEastAsia" w:hAnsi="Times New Roman" w:cs="B Nazanin"/>
          <w:color w:val="000000" w:themeColor="text1"/>
          <w:sz w:val="28"/>
          <w:szCs w:val="28"/>
          <w:lang w:bidi="fa-IR"/>
        </w:rPr>
        <w:t>C</w:t>
      </w:r>
      <w:r w:rsidR="002B7BC9" w:rsidRPr="00BF5528">
        <w:rPr>
          <w:rFonts w:ascii="Times New Roman" w:eastAsiaTheme="minorEastAsia" w:hAnsi="Times New Roman" w:cs="B Nazanin" w:hint="cs"/>
          <w:color w:val="000000" w:themeColor="text1"/>
          <w:sz w:val="28"/>
          <w:szCs w:val="28"/>
          <w:rtl/>
          <w:lang w:bidi="fa-IR"/>
        </w:rPr>
        <w:t xml:space="preserve">- طیف اصلاح شده </w:t>
      </w:r>
      <w:r w:rsidR="002B7BC9" w:rsidRPr="00BF5528">
        <w:rPr>
          <w:rFonts w:ascii="Times New Roman" w:eastAsiaTheme="minorEastAsia" w:hAnsi="Times New Roman" w:cs="B Nazanin"/>
          <w:color w:val="000000" w:themeColor="text1"/>
          <w:sz w:val="28"/>
          <w:szCs w:val="28"/>
          <w:lang w:bidi="fa-IR"/>
        </w:rPr>
        <w:t>SERS</w:t>
      </w:r>
      <w:r w:rsidR="002B7BC9" w:rsidRPr="00BF5528">
        <w:rPr>
          <w:rFonts w:ascii="Times New Roman" w:eastAsiaTheme="minorEastAsia" w:hAnsi="Times New Roman" w:cs="B Nazanin" w:hint="cs"/>
          <w:color w:val="000000" w:themeColor="text1"/>
          <w:sz w:val="28"/>
          <w:szCs w:val="28"/>
          <w:rtl/>
          <w:lang w:bidi="fa-IR"/>
        </w:rPr>
        <w:t xml:space="preserve"> رودامین </w:t>
      </w:r>
      <w:r w:rsidR="002B7BC9" w:rsidRPr="00BF5528">
        <w:rPr>
          <w:rFonts w:ascii="Times New Roman" w:eastAsiaTheme="minorEastAsia" w:hAnsi="Times New Roman" w:cs="B Nazanin"/>
          <w:color w:val="000000" w:themeColor="text1"/>
          <w:sz w:val="28"/>
          <w:szCs w:val="28"/>
          <w:lang w:bidi="fa-IR"/>
        </w:rPr>
        <w:t>6G</w:t>
      </w:r>
      <w:r w:rsidR="002B7BC9" w:rsidRPr="00BF5528">
        <w:rPr>
          <w:rFonts w:ascii="Times New Roman" w:eastAsiaTheme="minorEastAsia" w:hAnsi="Times New Roman" w:cs="B Nazanin" w:hint="cs"/>
          <w:color w:val="000000" w:themeColor="text1"/>
          <w:sz w:val="28"/>
          <w:szCs w:val="28"/>
          <w:rtl/>
          <w:lang w:bidi="fa-IR"/>
        </w:rPr>
        <w:t xml:space="preserve"> برگرفته از پیک ماکسیمم </w:t>
      </w:r>
      <w:r w:rsidR="002B7BC9" w:rsidRPr="00BF5528">
        <w:rPr>
          <w:rFonts w:ascii="Times New Roman" w:eastAsiaTheme="minorEastAsia" w:hAnsi="Times New Roman" w:cs="B Nazanin"/>
          <w:color w:val="000000" w:themeColor="text1"/>
          <w:sz w:val="28"/>
          <w:szCs w:val="28"/>
          <w:lang w:bidi="fa-IR"/>
        </w:rPr>
        <w:t>D</w:t>
      </w:r>
      <w:r w:rsidR="002B7BC9" w:rsidRPr="00BF5528">
        <w:rPr>
          <w:rFonts w:ascii="Times New Roman" w:eastAsiaTheme="minorEastAsia" w:hAnsi="Times New Roman" w:cs="B Nazanin" w:hint="cs"/>
          <w:color w:val="000000" w:themeColor="text1"/>
          <w:sz w:val="28"/>
          <w:szCs w:val="28"/>
          <w:rtl/>
          <w:lang w:bidi="fa-IR"/>
        </w:rPr>
        <w:t>- در پنجره نصب شده فرکانس نمونه گیری جمع آوری نشان داده شد.</w:t>
      </w:r>
    </w:p>
    <w:p w14:paraId="2D32741F" w14:textId="77777777" w:rsidR="00E1235D" w:rsidRPr="00BF5528" w:rsidRDefault="007D5EB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افزودن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کلرید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طور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چشمگیری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سیگنال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افزایش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وجود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رودامین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حاوی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زمینه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فلوئورسانس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نسبتا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قوی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بودند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۵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ببینید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هر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مثبت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color w:val="000000" w:themeColor="text1"/>
          <w:sz w:val="28"/>
          <w:szCs w:val="28"/>
          <w:lang w:bidi="fa-IR"/>
        </w:rPr>
        <w:t>RH123, RHSG</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باندهای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واضح</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بودند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C</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3</w:t>
      </w:r>
      <w:r w:rsidRPr="00BF5528">
        <w:rPr>
          <w:rFonts w:ascii="Times New Roman" w:eastAsiaTheme="minorEastAsia" w:hAnsi="Times New Roman" w:cs="B Nazanin"/>
          <w:color w:val="000000" w:themeColor="text1"/>
          <w:sz w:val="28"/>
          <w:szCs w:val="28"/>
          <w:lang w:bidi="fa-IR"/>
        </w:rPr>
        <w:t>B</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مشاهدات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نتیجه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گرفتیم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امیدوارکننده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ترین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نتایج</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ممکن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اضافه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همزمان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کلرید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طریق</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جانبی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قراردادن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پنجره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۱۰</w:t>
      </w:r>
      <w:r w:rsidRPr="00BF5528">
        <w:rPr>
          <w:rFonts w:ascii="Times New Roman" w:eastAsiaTheme="minorEastAsia" w:hAnsi="Times New Roman" w:cs="B Nazanin" w:hint="cs"/>
          <w:color w:val="000000" w:themeColor="text1"/>
          <w:sz w:val="28"/>
          <w:szCs w:val="28"/>
          <w:rtl/>
          <w:lang w:bidi="fa-IR"/>
        </w:rPr>
        <w:t>میلی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بعد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اتصال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باشد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پس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دستگاه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تکرارپذیری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مکرر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ارزیابی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قرار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گرفت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color w:val="000000" w:themeColor="text1"/>
          <w:sz w:val="28"/>
          <w:szCs w:val="28"/>
          <w:lang w:bidi="fa-IR"/>
        </w:rPr>
        <w:t>RSD</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زمان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تایم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محدوده</w:t>
      </w:r>
      <w:r w:rsidRPr="00BF5528">
        <w:rPr>
          <w:rFonts w:ascii="Times New Roman" w:eastAsiaTheme="minorEastAsia" w:hAnsi="Times New Roman" w:cs="B Nazanin"/>
          <w:color w:val="000000" w:themeColor="text1"/>
          <w:sz w:val="28"/>
          <w:szCs w:val="28"/>
          <w:rtl/>
          <w:lang w:bidi="fa-IR"/>
        </w:rPr>
        <w:t xml:space="preserve"> 0.9-1.3%(</w:t>
      </w:r>
      <w:r w:rsidRPr="00BF5528">
        <w:rPr>
          <w:rFonts w:ascii="Times New Roman" w:eastAsiaTheme="minorEastAsia" w:hAnsi="Times New Roman" w:cs="B Nazanin"/>
          <w:color w:val="000000" w:themeColor="text1"/>
          <w:sz w:val="28"/>
          <w:szCs w:val="28"/>
          <w:lang w:bidi="fa-IR"/>
        </w:rPr>
        <w:t>N=7</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رسید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نتایج</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آمده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بسیار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امیدوارکننده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شدت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باندهای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RSD</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15-20% (</w:t>
      </w:r>
      <w:r w:rsidRPr="00BF5528">
        <w:rPr>
          <w:rFonts w:ascii="Times New Roman" w:eastAsiaTheme="minorEastAsia" w:hAnsi="Times New Roman" w:cs="B Nazanin"/>
          <w:color w:val="000000" w:themeColor="text1"/>
          <w:sz w:val="28"/>
          <w:szCs w:val="28"/>
          <w:lang w:bidi="fa-IR"/>
        </w:rPr>
        <w:t>n=7</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RSD</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نسبتا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بالا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سیگنال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امر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مربوط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دانست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گیری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ناشی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کلرید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طور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خاص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منجر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افزایش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مقاومت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شود</w:t>
      </w:r>
      <w:r w:rsidRPr="00BF5528">
        <w:rPr>
          <w:rFonts w:ascii="Times New Roman" w:eastAsiaTheme="minorEastAsia" w:hAnsi="Times New Roman" w:cs="B Nazanin"/>
          <w:color w:val="000000" w:themeColor="text1"/>
          <w:sz w:val="28"/>
          <w:szCs w:val="28"/>
          <w:rtl/>
          <w:lang w:bidi="fa-IR"/>
        </w:rPr>
        <w:t xml:space="preserve">. </w:t>
      </w:r>
    </w:p>
    <w:p w14:paraId="039D9338" w14:textId="77777777" w:rsidR="00E1235D" w:rsidRPr="00BF5528" w:rsidRDefault="007D5EB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زمان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دریافت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اطلاعات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سیگنال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حساسیت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ارزیابی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تاثیر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میگذارد. 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توصیف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کروماتوگرافیکی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الکتروفورزی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حداقل</w:t>
      </w:r>
      <w:r w:rsidRPr="00BF5528">
        <w:rPr>
          <w:rFonts w:ascii="Times New Roman" w:eastAsiaTheme="minorEastAsia" w:hAnsi="Times New Roman" w:cs="B Nazanin"/>
          <w:color w:val="000000" w:themeColor="text1"/>
          <w:sz w:val="28"/>
          <w:szCs w:val="28"/>
          <w:rtl/>
          <w:lang w:bidi="fa-IR"/>
        </w:rPr>
        <w:t xml:space="preserve"> ۷ </w:t>
      </w:r>
      <w:r w:rsidRPr="00BF5528">
        <w:rPr>
          <w:rFonts w:ascii="Times New Roman" w:eastAsiaTheme="minorEastAsia" w:hAnsi="Times New Roman" w:cs="B Nazanin" w:hint="cs"/>
          <w:color w:val="000000" w:themeColor="text1"/>
          <w:sz w:val="28"/>
          <w:szCs w:val="28"/>
          <w:rtl/>
          <w:lang w:bidi="fa-IR"/>
        </w:rPr>
        <w:t>نقطه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نیاز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رسیدن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امر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زمان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انباشت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برابر</w:t>
      </w:r>
      <w:r w:rsidRPr="00BF5528">
        <w:rPr>
          <w:rFonts w:ascii="Times New Roman" w:eastAsiaTheme="minorEastAsia" w:hAnsi="Times New Roman" w:cs="B Nazanin"/>
          <w:color w:val="000000" w:themeColor="text1"/>
          <w:sz w:val="28"/>
          <w:szCs w:val="28"/>
          <w:rtl/>
          <w:lang w:bidi="fa-IR"/>
        </w:rPr>
        <w:t xml:space="preserve"> 250</w:t>
      </w:r>
      <w:r w:rsidRPr="00BF5528">
        <w:rPr>
          <w:rFonts w:ascii="Times New Roman" w:eastAsiaTheme="minorEastAsia" w:hAnsi="Times New Roman" w:cs="B Nazanin"/>
          <w:color w:val="000000" w:themeColor="text1"/>
          <w:sz w:val="28"/>
          <w:szCs w:val="28"/>
          <w:lang w:bidi="fa-IR"/>
        </w:rPr>
        <w:t>M</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منعکس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کننده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فرکانس</w:t>
      </w:r>
      <w:r w:rsidRPr="00BF5528">
        <w:rPr>
          <w:rFonts w:ascii="Times New Roman" w:eastAsiaTheme="minorEastAsia" w:hAnsi="Times New Roman" w:cs="B Nazanin"/>
          <w:color w:val="000000" w:themeColor="text1"/>
          <w:sz w:val="28"/>
          <w:szCs w:val="28"/>
          <w:rtl/>
          <w:lang w:bidi="fa-IR"/>
        </w:rPr>
        <w:t xml:space="preserve"> 4</w:t>
      </w:r>
      <w:r w:rsidRPr="00BF5528">
        <w:rPr>
          <w:rFonts w:ascii="Times New Roman" w:eastAsiaTheme="minorEastAsia" w:hAnsi="Times New Roman" w:cs="B Nazanin"/>
          <w:color w:val="000000" w:themeColor="text1"/>
          <w:sz w:val="28"/>
          <w:szCs w:val="28"/>
          <w:lang w:bidi="fa-IR"/>
        </w:rPr>
        <w:t>Hz</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انتخاب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00944BE6" w:rsidRPr="00BF5528">
        <w:rPr>
          <w:rFonts w:ascii="Times New Roman" w:eastAsiaTheme="minorEastAsia" w:hAnsi="Times New Roman" w:cs="B Nazanin" w:hint="cs"/>
          <w:color w:val="000000" w:themeColor="text1"/>
          <w:sz w:val="28"/>
          <w:szCs w:val="28"/>
          <w:rtl/>
          <w:lang w:bidi="fa-IR"/>
        </w:rPr>
        <w:t>تضمی</w:t>
      </w:r>
      <w:r w:rsidRPr="00BF5528">
        <w:rPr>
          <w:rFonts w:ascii="Times New Roman" w:eastAsiaTheme="minorEastAsia" w:hAnsi="Times New Roman" w:cs="B Nazanin" w:hint="cs"/>
          <w:color w:val="000000" w:themeColor="text1"/>
          <w:sz w:val="28"/>
          <w:szCs w:val="28"/>
          <w:rtl/>
          <w:lang w:bidi="fa-IR"/>
        </w:rPr>
        <w:t>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کننده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حداقل</w:t>
      </w:r>
      <w:r w:rsidRPr="00BF5528">
        <w:rPr>
          <w:rFonts w:ascii="Times New Roman" w:eastAsiaTheme="minorEastAsia" w:hAnsi="Times New Roman" w:cs="B Nazanin"/>
          <w:color w:val="000000" w:themeColor="text1"/>
          <w:sz w:val="28"/>
          <w:szCs w:val="28"/>
          <w:rtl/>
          <w:lang w:bidi="fa-IR"/>
        </w:rPr>
        <w:t xml:space="preserve"> ۷ </w:t>
      </w:r>
      <w:r w:rsidRPr="00BF5528">
        <w:rPr>
          <w:rFonts w:ascii="Times New Roman" w:eastAsiaTheme="minorEastAsia" w:hAnsi="Times New Roman" w:cs="B Nazanin" w:hint="cs"/>
          <w:color w:val="000000" w:themeColor="text1"/>
          <w:sz w:val="28"/>
          <w:szCs w:val="28"/>
          <w:rtl/>
          <w:lang w:bidi="fa-IR"/>
        </w:rPr>
        <w:t>نقطه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منطقه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تحلیل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فرکانس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نمونه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برداری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پنجره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00944BE6"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3</w:t>
      </w:r>
      <w:r w:rsidRPr="00BF5528">
        <w:rPr>
          <w:rFonts w:ascii="Times New Roman" w:eastAsiaTheme="minorEastAsia" w:hAnsi="Times New Roman" w:cs="B Nazanin"/>
          <w:color w:val="000000" w:themeColor="text1"/>
          <w:sz w:val="28"/>
          <w:szCs w:val="28"/>
          <w:lang w:bidi="fa-IR"/>
        </w:rPr>
        <w:t>D</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فلوئورسانس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استفاده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25</w:t>
      </w:r>
      <w:r w:rsidRPr="00BF5528">
        <w:rPr>
          <w:rFonts w:ascii="Times New Roman" w:eastAsiaTheme="minorEastAsia" w:hAnsi="Times New Roman" w:cs="B Nazanin"/>
          <w:color w:val="000000" w:themeColor="text1"/>
          <w:sz w:val="28"/>
          <w:szCs w:val="28"/>
          <w:lang w:bidi="fa-IR"/>
        </w:rPr>
        <w:t>Hz</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بیشتری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آورد</w:t>
      </w:r>
      <w:r w:rsidRPr="00BF5528">
        <w:rPr>
          <w:rFonts w:ascii="Times New Roman" w:eastAsiaTheme="minorEastAsia" w:hAnsi="Times New Roman" w:cs="B Nazanin"/>
          <w:color w:val="000000" w:themeColor="text1"/>
          <w:sz w:val="28"/>
          <w:szCs w:val="28"/>
          <w:rtl/>
          <w:lang w:bidi="fa-IR"/>
        </w:rPr>
        <w:t xml:space="preserve">. </w:t>
      </w:r>
    </w:p>
    <w:p w14:paraId="4F258989" w14:textId="77777777" w:rsidR="009B7645" w:rsidRPr="00BF5528" w:rsidRDefault="007D5EB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لازم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ذکر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همچنین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تجزیه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تحلیل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رودامین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غلظت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بالاتری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کلوئید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بیش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0.1</w:t>
      </w:r>
      <w:r w:rsidRPr="00BF5528">
        <w:rPr>
          <w:rFonts w:ascii="Times New Roman" w:eastAsiaTheme="minorEastAsia" w:hAnsi="Times New Roman" w:cs="B Nazanin" w:hint="cs"/>
          <w:color w:val="000000" w:themeColor="text1"/>
          <w:sz w:val="28"/>
          <w:szCs w:val="28"/>
          <w:rtl/>
          <w:lang w:bidi="fa-IR"/>
        </w:rPr>
        <w:t>میلی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لیتر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نقره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بررسی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قرار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گرفت</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۶) </w:t>
      </w:r>
      <w:r w:rsidRPr="00BF5528">
        <w:rPr>
          <w:rFonts w:ascii="Times New Roman" w:eastAsiaTheme="minorEastAsia" w:hAnsi="Times New Roman" w:cs="B Nazanin" w:hint="cs"/>
          <w:color w:val="000000" w:themeColor="text1"/>
          <w:sz w:val="28"/>
          <w:szCs w:val="28"/>
          <w:rtl/>
          <w:lang w:bidi="fa-IR"/>
        </w:rPr>
        <w:t xml:space="preserve"> علیرغم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غلظت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بالاتر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نقره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حساسیت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بالاتر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میبرد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موجب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گسترش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Rh6G</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میگردد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دقت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تاثیر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میگذارد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 xml:space="preserve"> 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گسترش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تواند</w:t>
      </w:r>
      <w:r w:rsidR="00944BE6"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جذب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Rh6G</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سطح</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ویژه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Ag-Np</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مربوط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باشد</w:t>
      </w:r>
      <w:r w:rsidRPr="00BF5528">
        <w:rPr>
          <w:rFonts w:ascii="Times New Roman" w:eastAsiaTheme="minorEastAsia" w:hAnsi="Times New Roman" w:cs="B Nazanin"/>
          <w:color w:val="000000" w:themeColor="text1"/>
          <w:sz w:val="28"/>
          <w:szCs w:val="28"/>
          <w:rtl/>
          <w:lang w:bidi="fa-IR"/>
        </w:rPr>
        <w:t xml:space="preserve"> [8</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27]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تواند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دیواره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00944BE6" w:rsidRPr="00BF5528">
        <w:rPr>
          <w:rFonts w:ascii="Times New Roman" w:eastAsiaTheme="minorEastAsia" w:hAnsi="Times New Roman" w:cs="B Nazanin" w:hint="cs"/>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رسوب</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کند</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و</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انباشته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شود</w:t>
      </w:r>
      <w:r w:rsidR="009B7645"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درحالی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که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Rh123</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و</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Rh110</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طور</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برگشت</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پذیر</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نانو</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ذرات</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جذب</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شده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بودند</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و</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یا</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در</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امتداد</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lastRenderedPageBreak/>
        <w:t>NP</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ها</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بودند،</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Rh6G</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برهمکنش</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های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قوی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تری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با</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NP</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داشته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و</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موجب</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گسترش</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پیک</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شده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است</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بنابراین</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غلظت</w:t>
      </w:r>
      <w:r w:rsidR="009B7645" w:rsidRPr="00BF5528">
        <w:rPr>
          <w:rFonts w:ascii="Times New Roman" w:eastAsiaTheme="minorEastAsia" w:hAnsi="Times New Roman" w:cs="B Nazanin"/>
          <w:color w:val="000000" w:themeColor="text1"/>
          <w:sz w:val="28"/>
          <w:szCs w:val="28"/>
          <w:rtl/>
          <w:lang w:bidi="fa-IR"/>
        </w:rPr>
        <w:t xml:space="preserve"> 0.1</w:t>
      </w:r>
      <w:r w:rsidR="009B7645" w:rsidRPr="00BF5528">
        <w:rPr>
          <w:rFonts w:ascii="Times New Roman" w:eastAsiaTheme="minorEastAsia" w:hAnsi="Times New Roman" w:cs="B Nazanin"/>
          <w:color w:val="000000" w:themeColor="text1"/>
          <w:sz w:val="28"/>
          <w:szCs w:val="28"/>
          <w:lang w:bidi="fa-IR"/>
        </w:rPr>
        <w:t>mg/ml</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از</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NP</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ها</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عنوان</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مناسبترین</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غلظت</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برای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آنالیز</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color w:val="000000" w:themeColor="text1"/>
          <w:sz w:val="28"/>
          <w:szCs w:val="28"/>
          <w:lang w:bidi="fa-IR"/>
        </w:rPr>
        <w:t>MCE-SERS</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در</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مدل</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انتخابی</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تعیین</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شده</w:t>
      </w:r>
      <w:r w:rsidR="009B7645" w:rsidRPr="00BF5528">
        <w:rPr>
          <w:rFonts w:ascii="Times New Roman" w:eastAsiaTheme="minorEastAsia" w:hAnsi="Times New Roman" w:cs="B Nazanin"/>
          <w:color w:val="000000" w:themeColor="text1"/>
          <w:sz w:val="28"/>
          <w:szCs w:val="28"/>
          <w:rtl/>
          <w:lang w:bidi="fa-IR"/>
        </w:rPr>
        <w:t xml:space="preserve"> </w:t>
      </w:r>
      <w:r w:rsidR="009B7645" w:rsidRPr="00BF5528">
        <w:rPr>
          <w:rFonts w:ascii="Times New Roman" w:eastAsiaTheme="minorEastAsia" w:hAnsi="Times New Roman" w:cs="B Nazanin" w:hint="cs"/>
          <w:color w:val="000000" w:themeColor="text1"/>
          <w:sz w:val="28"/>
          <w:szCs w:val="28"/>
          <w:rtl/>
          <w:lang w:bidi="fa-IR"/>
        </w:rPr>
        <w:t>است</w:t>
      </w:r>
      <w:r w:rsidR="009B7645" w:rsidRPr="00BF5528">
        <w:rPr>
          <w:rFonts w:ascii="Times New Roman" w:eastAsiaTheme="minorEastAsia" w:hAnsi="Times New Roman" w:cs="B Nazanin"/>
          <w:color w:val="000000" w:themeColor="text1"/>
          <w:sz w:val="28"/>
          <w:szCs w:val="28"/>
          <w:rtl/>
          <w:lang w:bidi="fa-IR"/>
        </w:rPr>
        <w:t>.</w:t>
      </w:r>
    </w:p>
    <w:p w14:paraId="6E1A1D77" w14:textId="77777777" w:rsidR="009B7645" w:rsidRPr="00BF5528" w:rsidRDefault="00BF5528" w:rsidP="00BF5528">
      <w:pPr>
        <w:bidi/>
        <w:spacing w:after="0" w:line="360" w:lineRule="auto"/>
        <w:jc w:val="center"/>
        <w:rPr>
          <w:rFonts w:ascii="Times New Roman" w:eastAsiaTheme="minorEastAsia" w:hAnsi="Times New Roman" w:cs="B Nazanin"/>
          <w:color w:val="000000" w:themeColor="text1"/>
          <w:sz w:val="28"/>
          <w:szCs w:val="28"/>
          <w:lang w:bidi="fa-IR"/>
        </w:rPr>
      </w:pPr>
      <w:r w:rsidRPr="00BF5528">
        <w:rPr>
          <w:noProof/>
          <w:color w:val="000000" w:themeColor="text1"/>
        </w:rPr>
        <w:drawing>
          <wp:inline distT="0" distB="0" distL="0" distR="0" wp14:anchorId="71F894E6" wp14:editId="6875408D">
            <wp:extent cx="4362450" cy="3267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7061" cy="3278530"/>
                    </a:xfrm>
                    <a:prstGeom prst="rect">
                      <a:avLst/>
                    </a:prstGeom>
                  </pic:spPr>
                </pic:pic>
              </a:graphicData>
            </a:graphic>
          </wp:inline>
        </w:drawing>
      </w:r>
    </w:p>
    <w:p w14:paraId="7AE9501E" w14:textId="77777777" w:rsidR="00E1235D" w:rsidRPr="00BF5528" w:rsidRDefault="009B7645"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شکل4</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A.</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تاثیر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غلظت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کلوئید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نقره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فلاوین</w:t>
      </w:r>
      <w:r w:rsidRPr="00BF5528">
        <w:rPr>
          <w:rFonts w:ascii="Times New Roman" w:eastAsiaTheme="minorEastAsia" w:hAnsi="Times New Roman" w:cs="B Nazanin"/>
          <w:color w:val="000000" w:themeColor="text1"/>
          <w:sz w:val="28"/>
          <w:szCs w:val="28"/>
          <w:rtl/>
          <w:lang w:bidi="fa-IR"/>
        </w:rPr>
        <w:t xml:space="preserve"> (50</w:t>
      </w:r>
      <w:r w:rsidRPr="00BF5528">
        <w:rPr>
          <w:rFonts w:ascii="Times New Roman" w:eastAsiaTheme="minorEastAsia" w:hAnsi="Times New Roman" w:cs="B Nazanin"/>
          <w:color w:val="000000" w:themeColor="text1"/>
          <w:sz w:val="28"/>
          <w:szCs w:val="28"/>
          <w:lang w:bidi="fa-IR"/>
        </w:rPr>
        <w:t>Mm</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عنوان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مقدار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S/N</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تعیین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نوارهای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خط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دهنده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انحراف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معیار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n-3). C,B</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تعیین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تاثیر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کلریدها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برسیگنال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استاندارد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(50</w:t>
      </w:r>
      <w:r w:rsidRPr="00BF5528">
        <w:rPr>
          <w:rFonts w:ascii="Times New Roman" w:eastAsiaTheme="minorEastAsia" w:hAnsi="Times New Roman" w:cs="B Nazanin"/>
          <w:color w:val="000000" w:themeColor="text1"/>
          <w:sz w:val="28"/>
          <w:szCs w:val="28"/>
          <w:lang w:bidi="fa-IR"/>
        </w:rPr>
        <w:t>Mm</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افزودن</w:t>
      </w:r>
      <w:r w:rsidRPr="00BF5528">
        <w:rPr>
          <w:rFonts w:ascii="Times New Roman" w:eastAsiaTheme="minorEastAsia" w:hAnsi="Times New Roman" w:cs="B Nazanin"/>
          <w:color w:val="000000" w:themeColor="text1"/>
          <w:sz w:val="28"/>
          <w:szCs w:val="28"/>
          <w:rtl/>
          <w:lang w:bidi="fa-IR"/>
        </w:rPr>
        <w:t xml:space="preserve"> </w:t>
      </w:r>
      <w:proofErr w:type="spellStart"/>
      <w:r w:rsidRPr="00BF5528">
        <w:rPr>
          <w:rFonts w:ascii="Times New Roman" w:eastAsiaTheme="minorEastAsia" w:hAnsi="Times New Roman" w:cs="B Nazanin"/>
          <w:color w:val="000000" w:themeColor="text1"/>
          <w:sz w:val="28"/>
          <w:szCs w:val="28"/>
          <w:lang w:bidi="fa-IR"/>
        </w:rPr>
        <w:t>Nacl</w:t>
      </w:r>
      <w:proofErr w:type="spellEnd"/>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مشکی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جانبی</w:t>
      </w:r>
      <w:r w:rsidRPr="00BF5528">
        <w:rPr>
          <w:rFonts w:ascii="Times New Roman" w:eastAsiaTheme="minorEastAsia" w:hAnsi="Times New Roman" w:cs="B Nazanin"/>
          <w:color w:val="000000" w:themeColor="text1"/>
          <w:sz w:val="28"/>
          <w:szCs w:val="28"/>
          <w:rtl/>
          <w:lang w:bidi="fa-IR"/>
        </w:rPr>
        <w:t xml:space="preserve"> 3- </w:t>
      </w:r>
      <w:r w:rsidRPr="00BF5528">
        <w:rPr>
          <w:rFonts w:ascii="Times New Roman" w:eastAsiaTheme="minorEastAsia" w:hAnsi="Times New Roman" w:cs="B Nazanin" w:hint="cs"/>
          <w:color w:val="000000" w:themeColor="text1"/>
          <w:sz w:val="28"/>
          <w:szCs w:val="28"/>
          <w:rtl/>
          <w:lang w:bidi="fa-IR"/>
        </w:rPr>
        <w:t>طیف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ماکسیمم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گرفته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color w:val="000000" w:themeColor="text1"/>
          <w:sz w:val="28"/>
          <w:szCs w:val="28"/>
          <w:lang w:bidi="fa-IR"/>
        </w:rPr>
        <w:t>C</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الکتروفروگرام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استاندارد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//163</w:t>
      </w:r>
      <w:r w:rsidRPr="00BF5528">
        <w:rPr>
          <w:rFonts w:ascii="Times New Roman" w:eastAsiaTheme="minorEastAsia" w:hAnsi="Times New Roman" w:cs="B Nazanin"/>
          <w:color w:val="000000" w:themeColor="text1"/>
          <w:sz w:val="28"/>
          <w:szCs w:val="28"/>
          <w:lang w:bidi="fa-IR"/>
        </w:rPr>
        <w:t>cm-1</w:t>
      </w:r>
      <w:r w:rsidRPr="00BF5528">
        <w:rPr>
          <w:rFonts w:ascii="Times New Roman" w:eastAsiaTheme="minorEastAsia" w:hAnsi="Times New Roman" w:cs="B Nazanin"/>
          <w:color w:val="000000" w:themeColor="text1"/>
          <w:sz w:val="28"/>
          <w:szCs w:val="28"/>
          <w:rtl/>
          <w:lang w:bidi="fa-IR"/>
        </w:rPr>
        <w:t xml:space="preserve"> ).</w:t>
      </w:r>
    </w:p>
    <w:p w14:paraId="63B392B2" w14:textId="77777777" w:rsidR="00BF5528" w:rsidRPr="00BF5528" w:rsidRDefault="00BF5528" w:rsidP="00BF5528">
      <w:pPr>
        <w:bidi/>
        <w:spacing w:after="0" w:line="360" w:lineRule="auto"/>
        <w:jc w:val="center"/>
        <w:rPr>
          <w:rFonts w:ascii="Times New Roman" w:eastAsiaTheme="minorEastAsia" w:hAnsi="Times New Roman" w:cs="B Nazanin"/>
          <w:color w:val="000000" w:themeColor="text1"/>
          <w:sz w:val="28"/>
          <w:szCs w:val="28"/>
          <w:lang w:bidi="fa-IR"/>
        </w:rPr>
      </w:pPr>
    </w:p>
    <w:p w14:paraId="7B0FA3FB" w14:textId="77777777" w:rsidR="009B7645" w:rsidRPr="00BF5528" w:rsidRDefault="00BF5528"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b/>
          <w:bCs/>
          <w:color w:val="000000" w:themeColor="text1"/>
          <w:sz w:val="28"/>
          <w:szCs w:val="28"/>
          <w:rtl/>
          <w:lang w:bidi="fa-IR"/>
        </w:rPr>
        <w:t>3.3.</w:t>
      </w:r>
      <w:r w:rsidR="009B7645" w:rsidRPr="00BF5528">
        <w:rPr>
          <w:rFonts w:ascii="Times New Roman" w:eastAsiaTheme="minorEastAsia" w:hAnsi="Times New Roman" w:cs="B Nazanin"/>
          <w:b/>
          <w:bCs/>
          <w:color w:val="000000" w:themeColor="text1"/>
          <w:sz w:val="28"/>
          <w:szCs w:val="28"/>
          <w:rtl/>
          <w:lang w:bidi="fa-IR"/>
        </w:rPr>
        <w:t xml:space="preserve"> </w:t>
      </w:r>
      <w:r w:rsidR="009B7645" w:rsidRPr="00BF5528">
        <w:rPr>
          <w:rFonts w:ascii="Times New Roman" w:eastAsiaTheme="minorEastAsia" w:hAnsi="Times New Roman" w:cs="B Nazanin" w:hint="cs"/>
          <w:b/>
          <w:bCs/>
          <w:color w:val="000000" w:themeColor="text1"/>
          <w:sz w:val="28"/>
          <w:szCs w:val="28"/>
          <w:rtl/>
          <w:lang w:bidi="fa-IR"/>
        </w:rPr>
        <w:t>آنالیز</w:t>
      </w:r>
      <w:r w:rsidR="009B7645" w:rsidRPr="00BF5528">
        <w:rPr>
          <w:rFonts w:ascii="Times New Roman" w:eastAsiaTheme="minorEastAsia" w:hAnsi="Times New Roman" w:cs="B Nazanin"/>
          <w:b/>
          <w:bCs/>
          <w:color w:val="000000" w:themeColor="text1"/>
          <w:sz w:val="28"/>
          <w:szCs w:val="28"/>
          <w:rtl/>
          <w:lang w:bidi="fa-IR"/>
        </w:rPr>
        <w:t xml:space="preserve"> </w:t>
      </w:r>
      <w:r w:rsidR="009B7645" w:rsidRPr="00BF5528">
        <w:rPr>
          <w:rFonts w:ascii="Times New Roman" w:eastAsiaTheme="minorEastAsia" w:hAnsi="Times New Roman" w:cs="B Nazanin"/>
          <w:b/>
          <w:bCs/>
          <w:color w:val="000000" w:themeColor="text1"/>
          <w:sz w:val="28"/>
          <w:szCs w:val="28"/>
        </w:rPr>
        <w:t>MCE-SERS</w:t>
      </w:r>
      <w:r w:rsidR="009B7645" w:rsidRPr="00BF5528">
        <w:rPr>
          <w:rFonts w:ascii="Times New Roman" w:eastAsiaTheme="minorEastAsia" w:hAnsi="Times New Roman" w:cs="B Nazanin"/>
          <w:b/>
          <w:bCs/>
          <w:color w:val="000000" w:themeColor="text1"/>
          <w:sz w:val="28"/>
          <w:szCs w:val="28"/>
          <w:rtl/>
          <w:lang w:bidi="fa-IR"/>
        </w:rPr>
        <w:t xml:space="preserve"> </w:t>
      </w:r>
      <w:r w:rsidR="009B7645" w:rsidRPr="00BF5528">
        <w:rPr>
          <w:rFonts w:ascii="Times New Roman" w:eastAsiaTheme="minorEastAsia" w:hAnsi="Times New Roman" w:cs="B Nazanin" w:hint="cs"/>
          <w:b/>
          <w:bCs/>
          <w:color w:val="000000" w:themeColor="text1"/>
          <w:sz w:val="28"/>
          <w:szCs w:val="28"/>
          <w:rtl/>
          <w:lang w:bidi="fa-IR"/>
        </w:rPr>
        <w:t>ریبوفلاوین</w:t>
      </w:r>
      <w:r w:rsidR="009B7645" w:rsidRPr="00BF5528">
        <w:rPr>
          <w:rFonts w:ascii="Times New Roman" w:eastAsiaTheme="minorEastAsia" w:hAnsi="Times New Roman" w:cs="B Nazanin"/>
          <w:color w:val="000000" w:themeColor="text1"/>
          <w:sz w:val="28"/>
          <w:szCs w:val="28"/>
          <w:rtl/>
          <w:lang w:bidi="fa-IR"/>
        </w:rPr>
        <w:t xml:space="preserve"> </w:t>
      </w:r>
    </w:p>
    <w:p w14:paraId="2212D4EA" w14:textId="77777777" w:rsidR="00E1235D" w:rsidRPr="00BF5528" w:rsidRDefault="009B7645"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پس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توانستیم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عملکرد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رویکرد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وسیله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مدل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نسبتا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اثبات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کنیم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دستگاه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ترکیب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پیچیده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بررسی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قرار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معمولا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قبل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تجزیه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تحلیل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نیاز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 </w:t>
      </w:r>
    </w:p>
    <w:p w14:paraId="477ECAE2" w14:textId="77777777" w:rsidR="00E1235D" w:rsidRPr="00BF5528" w:rsidRDefault="009B7645"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ویتامین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rPr>
        <w:t>B</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ترکیب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آب</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متعلق</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بخش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ضروری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رژیم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غذایی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انسان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مصرف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روزانه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توصیه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1 </w:t>
      </w:r>
      <w:r w:rsidRPr="00BF5528">
        <w:rPr>
          <w:rFonts w:ascii="Times New Roman" w:eastAsiaTheme="minorEastAsia" w:hAnsi="Times New Roman" w:cs="B Nazanin" w:hint="cs"/>
          <w:color w:val="000000" w:themeColor="text1"/>
          <w:sz w:val="28"/>
          <w:szCs w:val="28"/>
          <w:rtl/>
          <w:lang w:bidi="fa-IR"/>
        </w:rPr>
        <w:t>تا</w:t>
      </w:r>
      <w:r w:rsidRPr="00BF5528">
        <w:rPr>
          <w:rFonts w:ascii="Times New Roman" w:eastAsiaTheme="minorEastAsia" w:hAnsi="Times New Roman" w:cs="B Nazanin"/>
          <w:color w:val="000000" w:themeColor="text1"/>
          <w:sz w:val="28"/>
          <w:szCs w:val="28"/>
          <w:rtl/>
          <w:lang w:bidi="fa-IR"/>
        </w:rPr>
        <w:t xml:space="preserve"> 1/4 </w:t>
      </w:r>
      <w:r w:rsidRPr="00BF5528">
        <w:rPr>
          <w:rFonts w:ascii="Times New Roman" w:eastAsiaTheme="minorEastAsia" w:hAnsi="Times New Roman" w:cs="B Nazanin" w:hint="cs"/>
          <w:color w:val="000000" w:themeColor="text1"/>
          <w:sz w:val="28"/>
          <w:szCs w:val="28"/>
          <w:rtl/>
          <w:lang w:bidi="fa-IR"/>
        </w:rPr>
        <w:t>میلی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۲۸]</w:t>
      </w:r>
      <w:r w:rsidR="00E1235D" w:rsidRPr="00BF5528">
        <w:rPr>
          <w:rFonts w:ascii="Times New Roman" w:eastAsiaTheme="minorEastAsia" w:hAnsi="Times New Roman" w:cs="B Nazanin" w:hint="cs"/>
          <w:color w:val="000000" w:themeColor="text1"/>
          <w:sz w:val="28"/>
          <w:szCs w:val="28"/>
          <w:rtl/>
        </w:rPr>
        <w:t xml:space="preserve"> </w:t>
      </w:r>
      <w:r w:rsidRPr="00BF5528">
        <w:rPr>
          <w:rFonts w:ascii="Times New Roman" w:eastAsiaTheme="minorEastAsia" w:hAnsi="Times New Roman" w:cs="B Nazanin" w:hint="cs"/>
          <w:color w:val="000000" w:themeColor="text1"/>
          <w:sz w:val="28"/>
          <w:szCs w:val="28"/>
          <w:rtl/>
          <w:lang w:bidi="fa-IR"/>
        </w:rPr>
        <w:t>اگر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طور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طبیعی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بسیاری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منابع</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مثل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تخم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مرغ،</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lastRenderedPageBreak/>
        <w:t>آجیل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ماهی،گوشت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گاو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hint="cs"/>
          <w:color w:val="000000" w:themeColor="text1"/>
          <w:sz w:val="28"/>
          <w:szCs w:val="28"/>
          <w:rtl/>
          <w:lang w:bidi="fa-IR"/>
        </w:rPr>
        <w:t>وجود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بخش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متداولی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بسیاری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مکمل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غذایی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00E1235D" w:rsidRPr="00BF5528">
        <w:rPr>
          <w:rFonts w:ascii="Times New Roman" w:eastAsiaTheme="minorEastAsia" w:hAnsi="Times New Roman" w:cs="B Nazanin" w:hint="cs"/>
          <w:color w:val="000000" w:themeColor="text1"/>
          <w:sz w:val="28"/>
          <w:szCs w:val="28"/>
          <w:rtl/>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صنایع</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غذایی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همچنین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عنوان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رنگ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خوراکی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زرد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سبز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رود</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نتیجه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تعیین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جنبه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مهمی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کنترل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کیفی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غذا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داروست</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hint="cs"/>
          <w:color w:val="000000" w:themeColor="text1"/>
          <w:sz w:val="28"/>
          <w:szCs w:val="28"/>
          <w:rtl/>
          <w:lang w:bidi="fa-IR"/>
        </w:rPr>
        <w:t>روش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متعددی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گذشته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وجود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داشته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فلوئورسانس</w:t>
      </w:r>
      <w:r w:rsidRPr="00BF5528">
        <w:rPr>
          <w:rFonts w:ascii="Times New Roman" w:eastAsiaTheme="minorEastAsia" w:hAnsi="Times New Roman" w:cs="B Nazanin"/>
          <w:color w:val="000000" w:themeColor="text1"/>
          <w:sz w:val="28"/>
          <w:szCs w:val="28"/>
          <w:rtl/>
          <w:lang w:bidi="fa-IR"/>
        </w:rPr>
        <w:t xml:space="preserve">  [ 12,29] </w:t>
      </w:r>
      <w:r w:rsidRPr="00BF5528">
        <w:rPr>
          <w:rFonts w:ascii="Times New Roman" w:eastAsiaTheme="minorEastAsia" w:hAnsi="Times New Roman" w:cs="B Nazanin" w:hint="cs"/>
          <w:color w:val="000000" w:themeColor="text1"/>
          <w:sz w:val="28"/>
          <w:szCs w:val="28"/>
          <w:rtl/>
          <w:lang w:bidi="fa-IR"/>
        </w:rPr>
        <w:t>،</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الکتروآنالیزی</w:t>
      </w:r>
      <w:r w:rsidRPr="00BF5528">
        <w:rPr>
          <w:rFonts w:ascii="Times New Roman" w:eastAsiaTheme="minorEastAsia" w:hAnsi="Times New Roman" w:cs="B Nazanin"/>
          <w:color w:val="000000" w:themeColor="text1"/>
          <w:sz w:val="28"/>
          <w:szCs w:val="28"/>
          <w:rtl/>
          <w:lang w:bidi="fa-IR"/>
        </w:rPr>
        <w:t xml:space="preserve"> [30] </w:t>
      </w:r>
      <w:r w:rsidRPr="00BF5528">
        <w:rPr>
          <w:rFonts w:ascii="Times New Roman" w:eastAsiaTheme="minorEastAsia" w:hAnsi="Times New Roman" w:cs="B Nazanin" w:hint="cs"/>
          <w:color w:val="000000" w:themeColor="text1"/>
          <w:sz w:val="28"/>
          <w:szCs w:val="28"/>
          <w:rtl/>
          <w:lang w:bidi="fa-IR"/>
        </w:rPr>
        <w:t>،</w:t>
      </w:r>
      <w:r w:rsidRPr="00BF5528">
        <w:rPr>
          <w:rFonts w:ascii="Times New Roman" w:eastAsiaTheme="minorEastAsia" w:hAnsi="Times New Roman" w:cs="B Nazanin"/>
          <w:color w:val="000000" w:themeColor="text1"/>
          <w:sz w:val="28"/>
          <w:szCs w:val="28"/>
          <w:rtl/>
          <w:lang w:bidi="fa-IR"/>
        </w:rPr>
        <w:t xml:space="preserve">  [19]</w:t>
      </w:r>
      <w:r w:rsidRPr="00BF5528">
        <w:rPr>
          <w:rFonts w:ascii="Times New Roman" w:eastAsiaTheme="minorEastAsia" w:hAnsi="Times New Roman" w:cs="B Nazanin"/>
          <w:color w:val="000000" w:themeColor="text1"/>
          <w:sz w:val="28"/>
          <w:szCs w:val="28"/>
        </w:rPr>
        <w:t>UV-VIS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اسپکروسکپی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جرمی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متداولترین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rPr>
        <w:t xml:space="preserve"> </w:t>
      </w:r>
      <w:r w:rsidRPr="00BF5528">
        <w:rPr>
          <w:rFonts w:ascii="Times New Roman" w:eastAsiaTheme="minorEastAsia" w:hAnsi="Times New Roman" w:cs="B Nazanin" w:hint="cs"/>
          <w:color w:val="000000" w:themeColor="text1"/>
          <w:sz w:val="28"/>
          <w:szCs w:val="28"/>
          <w:rtl/>
          <w:lang w:bidi="fa-IR"/>
        </w:rPr>
        <w:t>متأسفانه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تکنیک‌ها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تنها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سیگنال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غیر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انتخابی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ارائه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دهند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ابزار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آلات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قیمتی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نیاز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دارند</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rPr>
        <w:t xml:space="preserve"> </w:t>
      </w:r>
      <w:r w:rsidRPr="00BF5528">
        <w:rPr>
          <w:rFonts w:ascii="Times New Roman" w:eastAsiaTheme="minorEastAsia" w:hAnsi="Times New Roman" w:cs="B Nazanin" w:hint="cs"/>
          <w:color w:val="000000" w:themeColor="text1"/>
          <w:sz w:val="28"/>
          <w:szCs w:val="28"/>
          <w:rtl/>
          <w:lang w:bidi="fa-IR"/>
        </w:rPr>
        <w:t xml:space="preserve">در مقابل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با توجه ب</w:t>
      </w:r>
      <w:r w:rsidR="00C4094C" w:rsidRPr="00BF5528">
        <w:rPr>
          <w:rFonts w:ascii="Times New Roman" w:eastAsiaTheme="minorEastAsia" w:hAnsi="Times New Roman" w:cs="B Nazanin" w:hint="cs"/>
          <w:color w:val="000000" w:themeColor="text1"/>
          <w:sz w:val="28"/>
          <w:szCs w:val="28"/>
          <w:rtl/>
          <w:lang w:bidi="fa-IR"/>
        </w:rPr>
        <w:t>ه</w:t>
      </w:r>
      <w:r w:rsidRPr="00BF5528">
        <w:rPr>
          <w:rFonts w:ascii="Times New Roman" w:eastAsiaTheme="minorEastAsia" w:hAnsi="Times New Roman" w:cs="B Nazanin" w:hint="cs"/>
          <w:color w:val="000000" w:themeColor="text1"/>
          <w:sz w:val="28"/>
          <w:szCs w:val="28"/>
          <w:rtl/>
          <w:lang w:bidi="fa-IR"/>
        </w:rPr>
        <w:t xml:space="preserve"> اطلاعات اثر انگشتی اش امکان شناسایی دقیق آنالیت را بدون نیاز به ابزار دقیق پیجیده فراهم می کند. علاوه بر این باندهای باریک می توانند به طور خاص تجزیه و تحلیل ویژگی های بیشتر را در همان زمان </w:t>
      </w:r>
      <w:r w:rsidRPr="00BF5528">
        <w:rPr>
          <w:rFonts w:ascii="Times New Roman" w:eastAsiaTheme="minorEastAsia" w:hAnsi="Times New Roman" w:cs="B Nazanin"/>
          <w:color w:val="000000" w:themeColor="text1"/>
          <w:sz w:val="28"/>
          <w:szCs w:val="28"/>
          <w:lang w:bidi="fa-IR"/>
        </w:rPr>
        <w:t>[6,31]</w:t>
      </w:r>
      <w:r w:rsidRPr="00BF5528">
        <w:rPr>
          <w:rFonts w:ascii="Times New Roman" w:eastAsiaTheme="minorEastAsia" w:hAnsi="Times New Roman" w:cs="B Nazanin" w:hint="cs"/>
          <w:color w:val="000000" w:themeColor="text1"/>
          <w:sz w:val="28"/>
          <w:szCs w:val="28"/>
          <w:rtl/>
          <w:lang w:bidi="fa-IR"/>
        </w:rPr>
        <w:t xml:space="preserve"> و / یا امکان شناسایی آنالیت از یک ماتریش یا تداخل کنند</w:t>
      </w:r>
      <w:r w:rsidRPr="00BF5528">
        <w:rPr>
          <w:rFonts w:ascii="Times New Roman" w:eastAsiaTheme="minorEastAsia" w:hAnsi="Times New Roman" w:cs="B Nazanin"/>
          <w:color w:val="000000" w:themeColor="text1"/>
          <w:sz w:val="28"/>
          <w:szCs w:val="28"/>
          <w:lang w:bidi="fa-IR"/>
        </w:rPr>
        <w:t>[32]</w:t>
      </w:r>
      <w:r w:rsidRPr="00BF5528">
        <w:rPr>
          <w:rFonts w:ascii="Times New Roman" w:eastAsiaTheme="minorEastAsia" w:hAnsi="Times New Roman" w:cs="B Nazanin" w:hint="cs"/>
          <w:color w:val="000000" w:themeColor="text1"/>
          <w:sz w:val="28"/>
          <w:szCs w:val="28"/>
          <w:rtl/>
          <w:lang w:bidi="fa-IR"/>
        </w:rPr>
        <w:t xml:space="preserve">. علیرغم این واقعیت، نمونه هایی از یک ماتریس پیچیده تر یا تداخل کننده، قبل از بررسی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نیاز به جدا سازی دارد. این موضوع در مثال زیر در تجزیه ریبوفلاوین در سس باربیکیو نشان داده شده است. هدف این قسمت از کار کمی سازی ریبوفلاوین نیست </w:t>
      </w:r>
      <w:r w:rsidR="00D7130E" w:rsidRPr="00BF5528">
        <w:rPr>
          <w:rFonts w:ascii="Times New Roman" w:eastAsiaTheme="minorEastAsia" w:hAnsi="Times New Roman" w:cs="B Nazanin" w:hint="cs"/>
          <w:color w:val="000000" w:themeColor="text1"/>
          <w:sz w:val="28"/>
          <w:szCs w:val="28"/>
          <w:rtl/>
          <w:lang w:bidi="fa-IR"/>
        </w:rPr>
        <w:t xml:space="preserve">بلکه بر اهمیت گام جداسازی قبل از تشخیص </w:t>
      </w:r>
      <w:r w:rsidR="00D7130E" w:rsidRPr="00BF5528">
        <w:rPr>
          <w:rFonts w:ascii="Times New Roman" w:eastAsiaTheme="minorEastAsia" w:hAnsi="Times New Roman" w:cs="B Nazanin"/>
          <w:color w:val="000000" w:themeColor="text1"/>
          <w:sz w:val="28"/>
          <w:szCs w:val="28"/>
          <w:lang w:bidi="fa-IR"/>
        </w:rPr>
        <w:t>SERS</w:t>
      </w:r>
      <w:r w:rsidR="00D7130E" w:rsidRPr="00BF5528">
        <w:rPr>
          <w:rFonts w:ascii="Times New Roman" w:eastAsiaTheme="minorEastAsia" w:hAnsi="Times New Roman" w:cs="B Nazanin" w:hint="cs"/>
          <w:color w:val="000000" w:themeColor="text1"/>
          <w:sz w:val="28"/>
          <w:szCs w:val="28"/>
          <w:rtl/>
          <w:lang w:bidi="fa-IR"/>
        </w:rPr>
        <w:t xml:space="preserve"> تاکید می کند. </w:t>
      </w:r>
    </w:p>
    <w:p w14:paraId="663A0A94" w14:textId="77777777" w:rsidR="004D12CD" w:rsidRPr="00BF5528" w:rsidRDefault="00D7130E" w:rsidP="00BF5528">
      <w:pPr>
        <w:bidi/>
        <w:spacing w:after="0" w:line="360" w:lineRule="auto"/>
        <w:jc w:val="both"/>
        <w:rPr>
          <w:rFonts w:ascii="Times New Roman" w:eastAsiaTheme="minorEastAsia" w:hAnsi="Times New Roman" w:cs="B Nazanin"/>
          <w:color w:val="000000" w:themeColor="text1"/>
          <w:sz w:val="28"/>
          <w:szCs w:val="28"/>
          <w:rtl/>
        </w:rPr>
      </w:pPr>
      <w:r w:rsidRPr="00BF5528">
        <w:rPr>
          <w:rFonts w:ascii="Times New Roman" w:eastAsiaTheme="minorEastAsia" w:hAnsi="Times New Roman" w:cs="B Nazanin" w:hint="cs"/>
          <w:color w:val="000000" w:themeColor="text1"/>
          <w:sz w:val="28"/>
          <w:szCs w:val="28"/>
          <w:rtl/>
          <w:lang w:bidi="fa-IR"/>
        </w:rPr>
        <w:t xml:space="preserve">در حالیکه در مورد آنالیز محلول رودامین کلوئیدها حاوی بیشض از </w:t>
      </w:r>
      <w:r w:rsidRPr="00BF5528">
        <w:rPr>
          <w:rFonts w:ascii="Times New Roman" w:eastAsiaTheme="minorEastAsia" w:hAnsi="Times New Roman" w:cs="B Nazanin"/>
          <w:color w:val="000000" w:themeColor="text1"/>
          <w:sz w:val="28"/>
          <w:szCs w:val="28"/>
          <w:lang w:bidi="fa-IR"/>
        </w:rPr>
        <w:t>0.1mg/ml</w:t>
      </w:r>
      <w:r w:rsidRPr="00BF5528">
        <w:rPr>
          <w:rFonts w:ascii="Times New Roman" w:eastAsiaTheme="minorEastAsia" w:hAnsi="Times New Roman" w:cs="B Nazanin" w:hint="cs"/>
          <w:color w:val="000000" w:themeColor="text1"/>
          <w:sz w:val="28"/>
          <w:szCs w:val="28"/>
          <w:rtl/>
          <w:lang w:bidi="fa-IR"/>
        </w:rPr>
        <w:t xml:space="preserve"> نقره منجر به از دست دادن وضوح جداسازی می شود، برای ریبوفلاوین  افزایش قابل توجهی از پاسخ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را بدون گسترش قابل توجه پیک به همراه دارد (شکل</w:t>
      </w:r>
      <w:r w:rsidRPr="00BF5528">
        <w:rPr>
          <w:rFonts w:ascii="Times New Roman" w:eastAsiaTheme="minorEastAsia" w:hAnsi="Times New Roman" w:cs="B Nazanin"/>
          <w:color w:val="000000" w:themeColor="text1"/>
          <w:sz w:val="28"/>
          <w:szCs w:val="28"/>
          <w:lang w:bidi="fa-IR"/>
        </w:rPr>
        <w:t>S7</w:t>
      </w:r>
      <w:r w:rsidRPr="00BF5528">
        <w:rPr>
          <w:rFonts w:ascii="Times New Roman" w:eastAsiaTheme="minorEastAsia" w:hAnsi="Times New Roman" w:cs="B Nazanin" w:hint="cs"/>
          <w:color w:val="000000" w:themeColor="text1"/>
          <w:sz w:val="28"/>
          <w:szCs w:val="28"/>
          <w:rtl/>
          <w:lang w:bidi="fa-IR"/>
        </w:rPr>
        <w:t xml:space="preserve">) در نتیجه غلظت های کلوئید نقره در محدوده </w:t>
      </w:r>
      <w:r w:rsidRPr="00BF5528">
        <w:rPr>
          <w:rFonts w:ascii="Times New Roman" w:eastAsiaTheme="minorEastAsia" w:hAnsi="Times New Roman" w:cs="B Nazanin"/>
          <w:color w:val="000000" w:themeColor="text1"/>
          <w:sz w:val="28"/>
          <w:szCs w:val="28"/>
          <w:lang w:bidi="fa-IR"/>
        </w:rPr>
        <w:t>0.4-4.8 mg/mL</w:t>
      </w:r>
      <w:r w:rsidRPr="00BF5528">
        <w:rPr>
          <w:rFonts w:ascii="Times New Roman" w:eastAsiaTheme="minorEastAsia" w:hAnsi="Times New Roman" w:cs="B Nazanin" w:hint="cs"/>
          <w:color w:val="000000" w:themeColor="text1"/>
          <w:sz w:val="28"/>
          <w:szCs w:val="28"/>
          <w:rtl/>
          <w:lang w:bidi="fa-IR"/>
        </w:rPr>
        <w:t xml:space="preserve"> به طور سیستماتیک برای آنالیز ریبو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ریبوفلاوین ارزیابی شد. نتایج </w:t>
      </w:r>
      <w:r w:rsidR="004D12CD" w:rsidRPr="00BF5528">
        <w:rPr>
          <w:rFonts w:ascii="Times New Roman" w:eastAsiaTheme="minorEastAsia" w:hAnsi="Times New Roman" w:cs="B Nazanin" w:hint="cs"/>
          <w:color w:val="000000" w:themeColor="text1"/>
          <w:sz w:val="28"/>
          <w:szCs w:val="28"/>
          <w:rtl/>
          <w:lang w:bidi="fa-IR"/>
        </w:rPr>
        <w:t xml:space="preserve">یک </w:t>
      </w:r>
      <w:r w:rsidR="00FA6E13" w:rsidRPr="00BF5528">
        <w:rPr>
          <w:rFonts w:ascii="Times New Roman" w:eastAsiaTheme="minorEastAsia" w:hAnsi="Times New Roman" w:cs="B Nazanin" w:hint="cs"/>
          <w:color w:val="000000" w:themeColor="text1"/>
          <w:sz w:val="28"/>
          <w:szCs w:val="28"/>
          <w:rtl/>
          <w:lang w:bidi="fa-IR"/>
        </w:rPr>
        <w:t>س</w:t>
      </w:r>
      <w:r w:rsidR="004D12CD" w:rsidRPr="00BF5528">
        <w:rPr>
          <w:rFonts w:ascii="Times New Roman" w:eastAsiaTheme="minorEastAsia" w:hAnsi="Times New Roman" w:cs="B Nazanin" w:hint="cs"/>
          <w:color w:val="000000" w:themeColor="text1"/>
          <w:sz w:val="28"/>
          <w:szCs w:val="28"/>
          <w:rtl/>
          <w:lang w:bidi="fa-IR"/>
        </w:rPr>
        <w:t xml:space="preserve">یگنال خطی افزایش تا غلظت </w:t>
      </w:r>
      <w:r w:rsidR="004D12CD" w:rsidRPr="00BF5528">
        <w:rPr>
          <w:rFonts w:ascii="Times New Roman" w:eastAsiaTheme="minorEastAsia" w:hAnsi="Times New Roman" w:cs="B Nazanin"/>
          <w:color w:val="000000" w:themeColor="text1"/>
          <w:sz w:val="28"/>
          <w:szCs w:val="28"/>
          <w:lang w:bidi="fa-IR"/>
        </w:rPr>
        <w:t xml:space="preserve">3.2 mg/L </w:t>
      </w:r>
      <w:r w:rsidR="004D12CD" w:rsidRPr="00BF5528">
        <w:rPr>
          <w:rFonts w:ascii="Times New Roman" w:eastAsiaTheme="minorEastAsia" w:hAnsi="Times New Roman" w:cs="B Nazanin" w:hint="cs"/>
          <w:color w:val="000000" w:themeColor="text1"/>
          <w:sz w:val="28"/>
          <w:szCs w:val="28"/>
          <w:rtl/>
          <w:lang w:bidi="fa-IR"/>
        </w:rPr>
        <w:t xml:space="preserve"> و متعاقب آن یک افت سیگنال در غغلظت های بالاتر را نشنا داد (شکل </w:t>
      </w:r>
      <w:r w:rsidR="004D12CD" w:rsidRPr="00BF5528">
        <w:rPr>
          <w:rFonts w:ascii="Times New Roman" w:eastAsiaTheme="minorEastAsia" w:hAnsi="Times New Roman" w:cs="B Nazanin"/>
          <w:color w:val="000000" w:themeColor="text1"/>
          <w:sz w:val="28"/>
          <w:szCs w:val="28"/>
          <w:lang w:bidi="fa-IR"/>
        </w:rPr>
        <w:t>4A</w:t>
      </w:r>
      <w:r w:rsidR="004D12CD" w:rsidRPr="00BF5528">
        <w:rPr>
          <w:rFonts w:ascii="Times New Roman" w:eastAsiaTheme="minorEastAsia" w:hAnsi="Times New Roman" w:cs="B Nazanin" w:hint="cs"/>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rPr>
        <w:t xml:space="preserve"> </w:t>
      </w:r>
      <w:r w:rsidR="004D12CD" w:rsidRPr="00BF5528">
        <w:rPr>
          <w:rFonts w:ascii="Times New Roman" w:eastAsiaTheme="minorEastAsia" w:hAnsi="Times New Roman" w:cs="B Nazanin" w:hint="cs"/>
          <w:color w:val="000000" w:themeColor="text1"/>
          <w:sz w:val="28"/>
          <w:szCs w:val="28"/>
          <w:rtl/>
          <w:lang w:bidi="fa-IR"/>
        </w:rPr>
        <w:t xml:space="preserve">ما این کاهش شدت را به حذف سیترات پایدار کننده از کلوئید (با توجه به گام غلظت)نسبت دادیم که موجب تمجع زیاد </w:t>
      </w:r>
      <w:r w:rsidR="004D12CD" w:rsidRPr="00BF5528">
        <w:rPr>
          <w:rFonts w:ascii="Times New Roman" w:eastAsiaTheme="minorEastAsia" w:hAnsi="Times New Roman" w:cs="B Nazanin"/>
          <w:color w:val="000000" w:themeColor="text1"/>
          <w:sz w:val="28"/>
          <w:szCs w:val="28"/>
          <w:lang w:bidi="fa-IR"/>
        </w:rPr>
        <w:t>NP</w:t>
      </w:r>
      <w:r w:rsidR="004D12CD" w:rsidRPr="00BF5528">
        <w:rPr>
          <w:rFonts w:ascii="Times New Roman" w:eastAsiaTheme="minorEastAsia" w:hAnsi="Times New Roman" w:cs="B Nazanin" w:hint="cs"/>
          <w:color w:val="000000" w:themeColor="text1"/>
          <w:sz w:val="28"/>
          <w:szCs w:val="28"/>
          <w:rtl/>
          <w:lang w:bidi="fa-IR"/>
        </w:rPr>
        <w:t xml:space="preserve"> ها می شود. بر اساس این مشاهدات برای آزمایش های بیشتر با ریبوفلاوین، یک مخلوط کلوئیدی با </w:t>
      </w:r>
      <w:r w:rsidR="004D12CD" w:rsidRPr="00BF5528">
        <w:rPr>
          <w:rFonts w:ascii="Times New Roman" w:eastAsiaTheme="minorEastAsia" w:hAnsi="Times New Roman" w:cs="B Nazanin"/>
          <w:color w:val="000000" w:themeColor="text1"/>
          <w:sz w:val="28"/>
          <w:szCs w:val="28"/>
          <w:lang w:bidi="fa-IR"/>
        </w:rPr>
        <w:t>3.2mg/ml</w:t>
      </w:r>
      <w:r w:rsidR="004D12CD" w:rsidRPr="00BF5528">
        <w:rPr>
          <w:rFonts w:ascii="Times New Roman" w:eastAsiaTheme="minorEastAsia" w:hAnsi="Times New Roman" w:cs="B Nazanin" w:hint="cs"/>
          <w:color w:val="000000" w:themeColor="text1"/>
          <w:sz w:val="28"/>
          <w:szCs w:val="28"/>
          <w:rtl/>
          <w:lang w:bidi="fa-IR"/>
        </w:rPr>
        <w:t xml:space="preserve"> نقره استفاده شد. در یک سری آزمایشات </w:t>
      </w:r>
      <w:r w:rsidR="004D12CD" w:rsidRPr="00BF5528">
        <w:rPr>
          <w:rFonts w:ascii="Times New Roman" w:eastAsiaTheme="minorEastAsia" w:hAnsi="Times New Roman" w:cs="B Nazanin"/>
          <w:color w:val="000000" w:themeColor="text1"/>
          <w:sz w:val="28"/>
          <w:szCs w:val="28"/>
          <w:lang w:bidi="fa-IR"/>
        </w:rPr>
        <w:t>RSD</w:t>
      </w:r>
      <w:r w:rsidR="004D12CD" w:rsidRPr="00BF5528">
        <w:rPr>
          <w:rFonts w:ascii="Times New Roman" w:eastAsiaTheme="minorEastAsia" w:hAnsi="Times New Roman" w:cs="B Nazanin" w:hint="cs"/>
          <w:color w:val="000000" w:themeColor="text1"/>
          <w:sz w:val="28"/>
          <w:szCs w:val="28"/>
          <w:rtl/>
          <w:lang w:bidi="fa-IR"/>
        </w:rPr>
        <w:t xml:space="preserve"> زمان مهاجرت کمتر از 0.5%</w:t>
      </w:r>
      <w:r w:rsidR="004D12CD" w:rsidRPr="00BF5528">
        <w:rPr>
          <w:rFonts w:ascii="Times New Roman" w:eastAsiaTheme="minorEastAsia" w:hAnsi="Times New Roman" w:cs="B Nazanin"/>
          <w:color w:val="000000" w:themeColor="text1"/>
          <w:sz w:val="28"/>
          <w:szCs w:val="28"/>
          <w:lang w:bidi="fa-IR"/>
        </w:rPr>
        <w:t xml:space="preserve">  (n=5)</w:t>
      </w:r>
      <w:r w:rsidR="004D12CD" w:rsidRPr="00BF5528">
        <w:rPr>
          <w:rFonts w:ascii="Times New Roman" w:eastAsiaTheme="minorEastAsia" w:hAnsi="Times New Roman" w:cs="B Nazanin" w:hint="cs"/>
          <w:color w:val="000000" w:themeColor="text1"/>
          <w:sz w:val="28"/>
          <w:szCs w:val="28"/>
          <w:rtl/>
          <w:lang w:bidi="fa-IR"/>
        </w:rPr>
        <w:t xml:space="preserve"> تعیین شد. و حد تشخیص </w:t>
      </w:r>
      <w:r w:rsidR="004D12CD" w:rsidRPr="00BF5528">
        <w:rPr>
          <w:rFonts w:ascii="Times New Roman" w:eastAsiaTheme="minorEastAsia" w:hAnsi="Times New Roman" w:cs="B Nazanin"/>
          <w:color w:val="000000" w:themeColor="text1"/>
          <w:sz w:val="28"/>
          <w:szCs w:val="28"/>
          <w:lang w:bidi="fa-IR"/>
        </w:rPr>
        <w:t>(LOD)</w:t>
      </w:r>
      <w:r w:rsidR="004D12CD" w:rsidRPr="00BF5528">
        <w:rPr>
          <w:rFonts w:ascii="Times New Roman" w:eastAsiaTheme="minorEastAsia" w:hAnsi="Times New Roman" w:cs="B Nazanin" w:hint="cs"/>
          <w:color w:val="000000" w:themeColor="text1"/>
          <w:sz w:val="28"/>
          <w:szCs w:val="28"/>
          <w:rtl/>
          <w:lang w:bidi="fa-IR"/>
        </w:rPr>
        <w:t xml:space="preserve"> در سطح </w:t>
      </w:r>
      <w:r w:rsidR="004D12CD" w:rsidRPr="00BF5528">
        <w:rPr>
          <w:rFonts w:ascii="Times New Roman" w:eastAsiaTheme="minorEastAsia" w:hAnsi="Times New Roman" w:cs="B Nazanin"/>
          <w:color w:val="000000" w:themeColor="text1"/>
          <w:sz w:val="28"/>
          <w:szCs w:val="28"/>
          <w:lang w:bidi="fa-IR"/>
        </w:rPr>
        <w:t xml:space="preserve">1M </w:t>
      </w:r>
      <w:r w:rsidR="004D12CD" w:rsidRPr="00BF5528">
        <w:rPr>
          <w:rFonts w:ascii="Times New Roman" w:eastAsiaTheme="minorEastAsia" w:hAnsi="Times New Roman" w:cs="B Nazanin" w:hint="cs"/>
          <w:color w:val="000000" w:themeColor="text1"/>
          <w:sz w:val="28"/>
          <w:szCs w:val="28"/>
          <w:rtl/>
          <w:lang w:bidi="fa-IR"/>
        </w:rPr>
        <w:t xml:space="preserve"> بود. </w:t>
      </w:r>
    </w:p>
    <w:p w14:paraId="5BB4BEBC" w14:textId="77777777" w:rsidR="004D12CD" w:rsidRPr="00BF5528" w:rsidRDefault="00BF5528"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noProof/>
          <w:color w:val="000000" w:themeColor="text1"/>
        </w:rPr>
        <w:lastRenderedPageBreak/>
        <w:drawing>
          <wp:inline distT="0" distB="0" distL="0" distR="0" wp14:anchorId="753A4AF2" wp14:editId="585A0B11">
            <wp:extent cx="3767343"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3843" cy="1745305"/>
                    </a:xfrm>
                    <a:prstGeom prst="rect">
                      <a:avLst/>
                    </a:prstGeom>
                  </pic:spPr>
                </pic:pic>
              </a:graphicData>
            </a:graphic>
          </wp:inline>
        </w:drawing>
      </w:r>
    </w:p>
    <w:p w14:paraId="40060C83" w14:textId="77777777" w:rsidR="00E1235D" w:rsidRPr="00BF5528" w:rsidRDefault="004D12CD" w:rsidP="00BF5528">
      <w:pPr>
        <w:bidi/>
        <w:spacing w:after="0" w:line="360" w:lineRule="auto"/>
        <w:jc w:val="center"/>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شکل 5 </w:t>
      </w:r>
      <w:r w:rsidRPr="00BF5528">
        <w:rPr>
          <w:rFonts w:ascii="Times New Roman" w:eastAsiaTheme="minorEastAsia" w:hAnsi="Times New Roman" w:cs="B Nazanin"/>
          <w:color w:val="000000" w:themeColor="text1"/>
          <w:sz w:val="28"/>
          <w:szCs w:val="28"/>
          <w:lang w:bidi="fa-IR"/>
        </w:rPr>
        <w:t>A</w:t>
      </w:r>
      <w:r w:rsidRPr="00BF5528">
        <w:rPr>
          <w:rFonts w:ascii="Times New Roman" w:eastAsiaTheme="minorEastAsia" w:hAnsi="Times New Roman" w:cs="B Nazanin" w:hint="cs"/>
          <w:color w:val="000000" w:themeColor="text1"/>
          <w:sz w:val="28"/>
          <w:szCs w:val="28"/>
          <w:rtl/>
          <w:lang w:bidi="fa-IR"/>
        </w:rPr>
        <w:t xml:space="preserve">- جداسازی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hint="cs"/>
          <w:color w:val="000000" w:themeColor="text1"/>
          <w:sz w:val="28"/>
          <w:szCs w:val="28"/>
          <w:rtl/>
          <w:lang w:bidi="fa-IR"/>
        </w:rPr>
        <w:t xml:space="preserve"> با تشخیص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ریبوفلاوین در سس </w:t>
      </w:r>
      <w:r w:rsidRPr="00BF5528">
        <w:rPr>
          <w:rFonts w:ascii="Times New Roman" w:eastAsiaTheme="minorEastAsia" w:hAnsi="Times New Roman" w:cs="B Nazanin"/>
          <w:color w:val="000000" w:themeColor="text1"/>
          <w:sz w:val="28"/>
          <w:szCs w:val="28"/>
          <w:lang w:bidi="fa-IR"/>
        </w:rPr>
        <w:t>BBQ</w:t>
      </w:r>
      <w:r w:rsidRPr="00BF5528">
        <w:rPr>
          <w:rFonts w:ascii="Times New Roman" w:eastAsiaTheme="minorEastAsia" w:hAnsi="Times New Roman" w:cs="B Nazanin" w:hint="cs"/>
          <w:color w:val="000000" w:themeColor="text1"/>
          <w:sz w:val="28"/>
          <w:szCs w:val="28"/>
          <w:rtl/>
          <w:lang w:bidi="fa-IR"/>
        </w:rPr>
        <w:t xml:space="preserve"> متناظر </w:t>
      </w:r>
      <w:r w:rsidR="00F66D85" w:rsidRPr="00BF5528">
        <w:rPr>
          <w:rFonts w:ascii="Times New Roman" w:eastAsiaTheme="minorEastAsia" w:hAnsi="Times New Roman" w:cs="B Nazanin" w:hint="cs"/>
          <w:color w:val="000000" w:themeColor="text1"/>
          <w:sz w:val="28"/>
          <w:szCs w:val="28"/>
          <w:rtl/>
          <w:lang w:bidi="fa-IR"/>
        </w:rPr>
        <w:t>با داده های ناحیه ماکسیمم ریبوفلاوین (روند مشکی رنگ)</w:t>
      </w:r>
    </w:p>
    <w:p w14:paraId="431ACBBD" w14:textId="77777777" w:rsidR="00E1235D" w:rsidRPr="00BF5528" w:rsidRDefault="00F66D85"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محلول استاندارد ریبوفلاوین با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hint="cs"/>
          <w:color w:val="000000" w:themeColor="text1"/>
          <w:sz w:val="28"/>
          <w:szCs w:val="28"/>
          <w:rtl/>
          <w:lang w:bidi="fa-IR"/>
        </w:rPr>
        <w:t xml:space="preserve"> با استفاده از تراشه پیشرفته میکروفلوئیدی با طراحی دو کانال جانبی برای نگه  داری </w:t>
      </w:r>
      <w:r w:rsidRPr="00BF5528">
        <w:rPr>
          <w:rFonts w:ascii="Times New Roman" w:eastAsiaTheme="minorEastAsia" w:hAnsi="Times New Roman" w:cs="B Nazanin"/>
          <w:color w:val="000000" w:themeColor="text1"/>
          <w:sz w:val="28"/>
          <w:szCs w:val="28"/>
          <w:lang w:bidi="fa-IR"/>
        </w:rPr>
        <w:t xml:space="preserve">NP </w:t>
      </w:r>
      <w:r w:rsidRPr="00BF5528">
        <w:rPr>
          <w:rFonts w:ascii="Times New Roman" w:eastAsiaTheme="minorEastAsia" w:hAnsi="Times New Roman" w:cs="B Nazanin" w:hint="cs"/>
          <w:color w:val="000000" w:themeColor="text1"/>
          <w:sz w:val="28"/>
          <w:szCs w:val="28"/>
          <w:rtl/>
          <w:lang w:bidi="fa-IR"/>
        </w:rPr>
        <w:t xml:space="preserve">ها  و کلرید ها به صورتی که در فصل قبلی بهیته سازی شد، آنالیز گردید. با کمال تعجب ، </w:t>
      </w:r>
      <w:r w:rsidR="00477F0E" w:rsidRPr="00BF5528">
        <w:rPr>
          <w:rFonts w:ascii="Times New Roman" w:eastAsiaTheme="minorEastAsia" w:hAnsi="Times New Roman" w:cs="B Nazanin" w:hint="cs"/>
          <w:color w:val="000000" w:themeColor="text1"/>
          <w:sz w:val="28"/>
          <w:szCs w:val="28"/>
          <w:rtl/>
          <w:lang w:bidi="fa-IR"/>
        </w:rPr>
        <w:t>افزودن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طور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چشمگیری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سیگنال‌های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SERS</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ریبوفلاوین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کاهش</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داد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پدیده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غیر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منتظره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شکل</w:t>
      </w:r>
      <w:r w:rsidR="00477F0E" w:rsidRPr="00BF5528">
        <w:rPr>
          <w:rFonts w:ascii="Times New Roman" w:eastAsiaTheme="minorEastAsia" w:hAnsi="Times New Roman" w:cs="B Nazanin"/>
          <w:color w:val="000000" w:themeColor="text1"/>
          <w:sz w:val="28"/>
          <w:szCs w:val="28"/>
          <w:rtl/>
          <w:lang w:bidi="fa-IR"/>
        </w:rPr>
        <w:t xml:space="preserve"> 4</w:t>
      </w:r>
      <w:r w:rsidR="00477F0E" w:rsidRPr="00BF5528">
        <w:rPr>
          <w:rFonts w:ascii="Times New Roman" w:eastAsiaTheme="minorEastAsia" w:hAnsi="Times New Roman" w:cs="B Nazanin"/>
          <w:color w:val="000000" w:themeColor="text1"/>
          <w:sz w:val="28"/>
          <w:szCs w:val="28"/>
          <w:lang w:bidi="fa-IR"/>
        </w:rPr>
        <w:t>B</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C</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نشان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داده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یک</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ناحیه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ریبوفلاوین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MCE-SERS</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بدون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خط</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مشکی</w:t>
      </w:r>
      <w:r w:rsidR="00477F0E" w:rsidRPr="00BF5528">
        <w:rPr>
          <w:rFonts w:ascii="Times New Roman" w:eastAsiaTheme="minorEastAsia" w:hAnsi="Times New Roman" w:cs="B Nazanin"/>
          <w:color w:val="000000" w:themeColor="text1"/>
          <w:sz w:val="28"/>
          <w:szCs w:val="28"/>
          <w:rtl/>
          <w:lang w:bidi="fa-IR"/>
        </w:rPr>
        <w:t xml:space="preserve"> ) </w:t>
      </w:r>
      <w:r w:rsidR="00477F0E" w:rsidRPr="00BF5528">
        <w:rPr>
          <w:rFonts w:ascii="Times New Roman" w:eastAsiaTheme="minorEastAsia" w:hAnsi="Times New Roman" w:cs="B Nazanin" w:hint="cs"/>
          <w:color w:val="000000" w:themeColor="text1"/>
          <w:sz w:val="28"/>
          <w:szCs w:val="28"/>
          <w:rtl/>
          <w:lang w:bidi="fa-IR"/>
        </w:rPr>
        <w:t>افزودن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افزودن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خط</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قرمز</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از</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طریق</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یک</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کانال</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جانبی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ارزیابی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است</w:t>
      </w:r>
      <w:r w:rsidR="00477F0E"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وجود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اینکه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افزودن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Ag-Np</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تنهایی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طیف</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SERS</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واضحی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وجود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آورد</w:t>
      </w:r>
      <w:r w:rsidR="00477F0E" w:rsidRPr="00BF5528">
        <w:rPr>
          <w:rFonts w:ascii="Times New Roman" w:eastAsiaTheme="minorEastAsia" w:hAnsi="Times New Roman" w:cs="B Nazanin"/>
          <w:color w:val="000000" w:themeColor="text1"/>
          <w:sz w:val="28"/>
          <w:szCs w:val="28"/>
          <w:rtl/>
          <w:lang w:bidi="fa-IR"/>
        </w:rPr>
        <w:t>.(</w:t>
      </w:r>
      <w:r w:rsidR="00477F0E" w:rsidRPr="00BF5528">
        <w:rPr>
          <w:rFonts w:ascii="Times New Roman" w:eastAsiaTheme="minorEastAsia" w:hAnsi="Times New Roman" w:cs="B Nazanin" w:hint="cs"/>
          <w:color w:val="000000" w:themeColor="text1"/>
          <w:sz w:val="28"/>
          <w:szCs w:val="28"/>
          <w:rtl/>
          <w:lang w:bidi="fa-IR"/>
        </w:rPr>
        <w:t>شکل</w:t>
      </w:r>
      <w:r w:rsidR="00477F0E" w:rsidRPr="00BF5528">
        <w:rPr>
          <w:rFonts w:ascii="Times New Roman" w:eastAsiaTheme="minorEastAsia" w:hAnsi="Times New Roman" w:cs="B Nazanin"/>
          <w:color w:val="000000" w:themeColor="text1"/>
          <w:sz w:val="28"/>
          <w:szCs w:val="28"/>
          <w:rtl/>
          <w:lang w:bidi="fa-IR"/>
        </w:rPr>
        <w:t xml:space="preserve"> 4</w:t>
      </w:r>
      <w:r w:rsidR="00477F0E" w:rsidRPr="00BF5528">
        <w:rPr>
          <w:rFonts w:ascii="Times New Roman" w:eastAsiaTheme="minorEastAsia" w:hAnsi="Times New Roman" w:cs="B Nazanin"/>
          <w:color w:val="000000" w:themeColor="text1"/>
          <w:sz w:val="28"/>
          <w:szCs w:val="28"/>
          <w:lang w:bidi="fa-IR"/>
        </w:rPr>
        <w:t>B</w:t>
      </w:r>
      <w:r w:rsidR="00477F0E" w:rsidRPr="00BF5528">
        <w:rPr>
          <w:rFonts w:ascii="Times New Roman" w:eastAsiaTheme="minorEastAsia" w:hAnsi="Times New Roman" w:cs="B Nazanin"/>
          <w:color w:val="000000" w:themeColor="text1"/>
          <w:sz w:val="28"/>
          <w:szCs w:val="28"/>
          <w:rtl/>
          <w:lang w:bidi="fa-IR"/>
        </w:rPr>
        <w:t>).</w:t>
      </w:r>
      <w:r w:rsidR="00477F0E" w:rsidRPr="00BF5528">
        <w:rPr>
          <w:rFonts w:ascii="Times New Roman" w:eastAsiaTheme="minorEastAsia" w:hAnsi="Times New Roman" w:cs="B Nazanin" w:hint="cs"/>
          <w:color w:val="000000" w:themeColor="text1"/>
          <w:sz w:val="28"/>
          <w:szCs w:val="28"/>
          <w:rtl/>
          <w:lang w:bidi="fa-IR"/>
        </w:rPr>
        <w:t>افزودن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طور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کامل</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نوارهای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رامان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کاهش</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داده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الکترو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پروگراف</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ضبط</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شکل</w:t>
      </w:r>
      <w:r w:rsidR="00477F0E" w:rsidRPr="00BF5528">
        <w:rPr>
          <w:rFonts w:ascii="Times New Roman" w:eastAsiaTheme="minorEastAsia" w:hAnsi="Times New Roman" w:cs="B Nazanin"/>
          <w:color w:val="000000" w:themeColor="text1"/>
          <w:sz w:val="28"/>
          <w:szCs w:val="28"/>
          <w:rtl/>
          <w:lang w:bidi="fa-IR"/>
        </w:rPr>
        <w:t xml:space="preserve"> 4</w:t>
      </w:r>
      <w:r w:rsidR="00477F0E" w:rsidRPr="00BF5528">
        <w:rPr>
          <w:rFonts w:ascii="Times New Roman" w:eastAsiaTheme="minorEastAsia" w:hAnsi="Times New Roman" w:cs="B Nazanin"/>
          <w:color w:val="000000" w:themeColor="text1"/>
          <w:sz w:val="28"/>
          <w:szCs w:val="28"/>
          <w:lang w:bidi="fa-IR"/>
        </w:rPr>
        <w:t>c</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موجب</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افزایش</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چشمگیر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فلورسانس</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گردید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تاثیر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یدیدها،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برومیدها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طیف</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SERS</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ریبوفلاوین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طور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مفصل</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توسط</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لیو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همکاران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مطالعه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است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آنان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برای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سه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هالید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افت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شدید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تغییرات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کمی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انتقال</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رامان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مشاهده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نمودند</w:t>
      </w:r>
      <w:r w:rsidR="00477F0E" w:rsidRPr="00BF5528">
        <w:rPr>
          <w:rFonts w:ascii="Times New Roman" w:eastAsiaTheme="minorEastAsia" w:hAnsi="Times New Roman" w:cs="B Nazanin"/>
          <w:color w:val="000000" w:themeColor="text1"/>
          <w:sz w:val="28"/>
          <w:szCs w:val="28"/>
          <w:rtl/>
          <w:lang w:bidi="fa-IR"/>
        </w:rPr>
        <w:t xml:space="preserve"> [۳۳] .</w:t>
      </w:r>
      <w:r w:rsidR="00477F0E" w:rsidRPr="00BF5528">
        <w:rPr>
          <w:rFonts w:ascii="Times New Roman" w:eastAsiaTheme="minorEastAsia" w:hAnsi="Times New Roman" w:cs="B Nazanin" w:hint="cs"/>
          <w:color w:val="000000" w:themeColor="text1"/>
          <w:sz w:val="28"/>
          <w:szCs w:val="28"/>
          <w:rtl/>
          <w:lang w:bidi="fa-IR"/>
        </w:rPr>
        <w:t>این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رفتار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جذب</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رقابتی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هالیدها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color w:val="000000" w:themeColor="text1"/>
          <w:sz w:val="28"/>
          <w:szCs w:val="28"/>
          <w:lang w:bidi="fa-IR"/>
        </w:rPr>
        <w:t>NP</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نسبت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داده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می‌شود</w:t>
      </w:r>
      <w:r w:rsidR="00477F0E" w:rsidRPr="00BF5528">
        <w:rPr>
          <w:rFonts w:ascii="Times New Roman" w:eastAsiaTheme="minorEastAsia" w:hAnsi="Times New Roman" w:cs="B Nazanin"/>
          <w:color w:val="000000" w:themeColor="text1"/>
          <w:sz w:val="28"/>
          <w:szCs w:val="28"/>
          <w:rtl/>
          <w:lang w:bidi="fa-IR"/>
        </w:rPr>
        <w:t>.</w:t>
      </w:r>
      <w:r w:rsidR="00477F0E" w:rsidRPr="00BF5528">
        <w:rPr>
          <w:rFonts w:ascii="Times New Roman" w:eastAsiaTheme="minorEastAsia" w:hAnsi="Times New Roman" w:cs="B Nazanin" w:hint="cs"/>
          <w:color w:val="000000" w:themeColor="text1"/>
          <w:sz w:val="28"/>
          <w:szCs w:val="28"/>
          <w:rtl/>
          <w:lang w:bidi="fa-IR"/>
        </w:rPr>
        <w:t>با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توجه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موضوع</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هر</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دو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کانال</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جانبی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برای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تامین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نانوذرات</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نقره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استفاده</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و</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کلریدها</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از</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آزمایشهای</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ریبوفلاوین</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حذف</w:t>
      </w:r>
      <w:r w:rsidR="00477F0E" w:rsidRPr="00BF5528">
        <w:rPr>
          <w:rFonts w:ascii="Times New Roman" w:eastAsiaTheme="minorEastAsia" w:hAnsi="Times New Roman" w:cs="B Nazanin"/>
          <w:color w:val="000000" w:themeColor="text1"/>
          <w:sz w:val="28"/>
          <w:szCs w:val="28"/>
          <w:rtl/>
          <w:lang w:bidi="fa-IR"/>
        </w:rPr>
        <w:t xml:space="preserve"> </w:t>
      </w:r>
      <w:r w:rsidR="00477F0E" w:rsidRPr="00BF5528">
        <w:rPr>
          <w:rFonts w:ascii="Times New Roman" w:eastAsiaTheme="minorEastAsia" w:hAnsi="Times New Roman" w:cs="B Nazanin" w:hint="cs"/>
          <w:color w:val="000000" w:themeColor="text1"/>
          <w:sz w:val="28"/>
          <w:szCs w:val="28"/>
          <w:rtl/>
          <w:lang w:bidi="fa-IR"/>
        </w:rPr>
        <w:t>شدند</w:t>
      </w:r>
      <w:r w:rsidR="00477F0E" w:rsidRPr="00BF5528">
        <w:rPr>
          <w:rFonts w:ascii="Times New Roman" w:eastAsiaTheme="minorEastAsia" w:hAnsi="Times New Roman" w:cs="B Nazanin"/>
          <w:color w:val="000000" w:themeColor="text1"/>
          <w:sz w:val="28"/>
          <w:szCs w:val="28"/>
          <w:rtl/>
          <w:lang w:bidi="fa-IR"/>
        </w:rPr>
        <w:t xml:space="preserve"> </w:t>
      </w:r>
    </w:p>
    <w:p w14:paraId="7606FCCE" w14:textId="77777777" w:rsidR="00E1235D" w:rsidRPr="00BF5528" w:rsidRDefault="00477F0E"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پس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نمونه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باربیکیو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ریبوفلاوین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عنوان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رنگ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زرد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سبز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می‌شود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قابل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ذکر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علاوه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سایر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مواد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اطلاعات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تکمیلی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ببینید</w:t>
      </w:r>
      <w:r w:rsidRPr="00BF5528">
        <w:rPr>
          <w:rFonts w:ascii="Times New Roman" w:eastAsiaTheme="minorEastAsia" w:hAnsi="Times New Roman" w:cs="B Nazanin"/>
          <w:color w:val="000000" w:themeColor="text1"/>
          <w:sz w:val="28"/>
          <w:szCs w:val="28"/>
          <w:rtl/>
          <w:lang w:bidi="fa-IR"/>
        </w:rPr>
        <w:t>).</w:t>
      </w:r>
      <w:r w:rsidR="00E1235D" w:rsidRPr="00BF5528">
        <w:rPr>
          <w:rFonts w:ascii="Times New Roman" w:eastAsiaTheme="minorEastAsia" w:hAnsi="Times New Roman" w:cs="B Nazanin" w:hint="cs"/>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سدیم</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کلرید</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نیز</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در</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سس</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وجود</w:t>
      </w:r>
      <w:r w:rsidR="00C4094C" w:rsidRPr="00BF5528">
        <w:rPr>
          <w:rFonts w:ascii="Times New Roman" w:eastAsiaTheme="minorEastAsia" w:hAnsi="Times New Roman" w:cs="B Nazanin"/>
          <w:color w:val="000000" w:themeColor="text1"/>
          <w:sz w:val="28"/>
          <w:szCs w:val="28"/>
          <w:rtl/>
          <w:lang w:bidi="fa-IR"/>
        </w:rPr>
        <w:t xml:space="preserve"> </w:t>
      </w:r>
      <w:r w:rsidR="00C4094C" w:rsidRPr="00BF5528">
        <w:rPr>
          <w:rFonts w:ascii="Times New Roman" w:eastAsiaTheme="minorEastAsia" w:hAnsi="Times New Roman" w:cs="B Nazanin" w:hint="cs"/>
          <w:color w:val="000000" w:themeColor="text1"/>
          <w:sz w:val="28"/>
          <w:szCs w:val="28"/>
          <w:rtl/>
          <w:lang w:bidi="fa-IR"/>
        </w:rPr>
        <w:t>دارد</w:t>
      </w:r>
      <w:r w:rsidR="00E1235D" w:rsidRPr="00BF5528">
        <w:rPr>
          <w:rFonts w:ascii="Times New Roman" w:eastAsiaTheme="minorEastAsia" w:hAnsi="Times New Roman" w:cs="B Nazanin" w:hint="cs"/>
          <w:color w:val="000000" w:themeColor="text1"/>
          <w:sz w:val="28"/>
          <w:szCs w:val="28"/>
          <w:rtl/>
          <w:lang w:bidi="fa-IR"/>
        </w:rPr>
        <w:t>.</w:t>
      </w:r>
    </w:p>
    <w:p w14:paraId="051D614D" w14:textId="77777777" w:rsidR="00E1235D" w:rsidRPr="00BF5528" w:rsidRDefault="00C4094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lastRenderedPageBreak/>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مستقیم</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باربیکیو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بدون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پیش</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ماتریس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سنجی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اختلال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ایجاد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میکند</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5</w:t>
      </w:r>
      <w:r w:rsidRPr="00BF5528">
        <w:rPr>
          <w:rFonts w:ascii="Times New Roman" w:eastAsiaTheme="minorEastAsia" w:hAnsi="Times New Roman" w:cs="B Nazanin"/>
          <w:color w:val="000000" w:themeColor="text1"/>
          <w:sz w:val="28"/>
          <w:szCs w:val="28"/>
          <w:lang w:bidi="fa-IR"/>
        </w:rPr>
        <w:t>B</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رنگ</w:t>
      </w:r>
      <w:r w:rsidRPr="00BF5528">
        <w:rPr>
          <w:rFonts w:ascii="Times New Roman" w:eastAsiaTheme="minorEastAsia" w:hAnsi="Times New Roman" w:cs="B Nazanin"/>
          <w:color w:val="000000" w:themeColor="text1"/>
          <w:sz w:val="28"/>
          <w:szCs w:val="28"/>
          <w:rtl/>
          <w:lang w:bidi="fa-IR"/>
        </w:rPr>
        <w:t>).</w:t>
      </w:r>
      <w:r w:rsidRPr="00BF5528">
        <w:rPr>
          <w:rFonts w:ascii="Times New Roman" w:eastAsiaTheme="minorEastAsia" w:hAnsi="Times New Roman" w:cs="B Nazanin" w:hint="cs"/>
          <w:color w:val="000000" w:themeColor="text1"/>
          <w:sz w:val="28"/>
          <w:szCs w:val="28"/>
          <w:rtl/>
          <w:lang w:bidi="fa-IR"/>
        </w:rPr>
        <w:t>آنالیز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مربوط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تراشه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دهنده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پتانسیل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بالای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نوع</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ترکیبی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دستگاه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الکتروفورز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آنالیت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طور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موثر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ماتریس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متداخل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امر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منجر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مشخص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الکتروفورزی</w:t>
      </w:r>
      <w:r w:rsidRPr="00BF5528">
        <w:rPr>
          <w:rFonts w:ascii="Times New Roman" w:eastAsiaTheme="minorEastAsia" w:hAnsi="Times New Roman" w:cs="B Nazanin"/>
          <w:color w:val="000000" w:themeColor="text1"/>
          <w:sz w:val="28"/>
          <w:szCs w:val="28"/>
          <w:rtl/>
          <w:lang w:bidi="fa-IR"/>
        </w:rPr>
        <w:t xml:space="preserve"> ( </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5</w:t>
      </w:r>
      <w:r w:rsidRPr="00BF5528">
        <w:rPr>
          <w:rFonts w:ascii="Times New Roman" w:eastAsiaTheme="minorEastAsia" w:hAnsi="Times New Roman" w:cs="B Nazanin"/>
          <w:color w:val="000000" w:themeColor="text1"/>
          <w:sz w:val="28"/>
          <w:szCs w:val="28"/>
          <w:lang w:bidi="fa-IR"/>
        </w:rPr>
        <w:t>A</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صورتی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شکل</w:t>
      </w:r>
      <w:r w:rsidRPr="00BF5528">
        <w:rPr>
          <w:rFonts w:ascii="Times New Roman" w:eastAsiaTheme="minorEastAsia" w:hAnsi="Times New Roman" w:cs="B Nazanin"/>
          <w:color w:val="000000" w:themeColor="text1"/>
          <w:sz w:val="28"/>
          <w:szCs w:val="28"/>
          <w:rtl/>
          <w:lang w:bidi="fa-IR"/>
        </w:rPr>
        <w:t xml:space="preserve"> 5</w:t>
      </w:r>
      <w:r w:rsidRPr="00BF5528">
        <w:rPr>
          <w:rFonts w:ascii="Times New Roman" w:eastAsiaTheme="minorEastAsia" w:hAnsi="Times New Roman" w:cs="B Nazanin"/>
          <w:color w:val="000000" w:themeColor="text1"/>
          <w:sz w:val="28"/>
          <w:szCs w:val="28"/>
          <w:lang w:bidi="fa-IR"/>
        </w:rPr>
        <w:t>B</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خطوط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مشکی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گردد</w:t>
      </w:r>
      <w:r w:rsidRPr="00BF5528">
        <w:rPr>
          <w:rFonts w:ascii="Times New Roman" w:eastAsiaTheme="minorEastAsia" w:hAnsi="Times New Roman" w:cs="B Nazanin"/>
          <w:color w:val="000000" w:themeColor="text1"/>
          <w:sz w:val="28"/>
          <w:szCs w:val="28"/>
          <w:rtl/>
          <w:lang w:bidi="fa-IR"/>
        </w:rPr>
        <w:t xml:space="preserve"> .</w:t>
      </w:r>
    </w:p>
    <w:p w14:paraId="532A8131" w14:textId="77777777" w:rsidR="00C4094C" w:rsidRPr="00BF5528" w:rsidRDefault="00C4094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مثال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بسیار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ساده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نشان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دهنده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مفید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مرحله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جداسازی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MCE</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قبل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تحلیل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نمونه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ماتریس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متداخل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رویکرد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همچنین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بایستی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سایر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ماتریس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مختلط</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حاوی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هالید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مثل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نمونه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های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ادراری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نیز</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مفید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خواهد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بود</w:t>
      </w:r>
      <w:r w:rsidRPr="00BF5528">
        <w:rPr>
          <w:rFonts w:ascii="Times New Roman" w:eastAsiaTheme="minorEastAsia" w:hAnsi="Times New Roman" w:cs="B Nazanin"/>
          <w:color w:val="000000" w:themeColor="text1"/>
          <w:sz w:val="28"/>
          <w:szCs w:val="28"/>
          <w:rtl/>
          <w:lang w:bidi="fa-IR"/>
        </w:rPr>
        <w:t>[34].</w:t>
      </w:r>
    </w:p>
    <w:p w14:paraId="20AB13D0" w14:textId="77777777" w:rsidR="00BF5528" w:rsidRPr="00BF5528" w:rsidRDefault="00BF5528" w:rsidP="00BF5528">
      <w:pPr>
        <w:bidi/>
        <w:spacing w:after="0" w:line="360" w:lineRule="auto"/>
        <w:jc w:val="both"/>
        <w:rPr>
          <w:rFonts w:ascii="Times New Roman" w:eastAsiaTheme="minorEastAsia" w:hAnsi="Times New Roman" w:cs="B Nazanin"/>
          <w:color w:val="000000" w:themeColor="text1"/>
          <w:sz w:val="28"/>
          <w:szCs w:val="28"/>
          <w:lang w:bidi="fa-IR"/>
        </w:rPr>
      </w:pPr>
    </w:p>
    <w:p w14:paraId="5E23D253" w14:textId="77777777" w:rsidR="00C4094C" w:rsidRPr="00BF5528" w:rsidRDefault="00C4094C" w:rsidP="00BF5528">
      <w:pPr>
        <w:bidi/>
        <w:spacing w:after="0" w:line="360" w:lineRule="auto"/>
        <w:jc w:val="both"/>
        <w:rPr>
          <w:rFonts w:ascii="Times New Roman" w:eastAsiaTheme="minorEastAsia" w:hAnsi="Times New Roman" w:cs="B Nazanin"/>
          <w:b/>
          <w:bCs/>
          <w:color w:val="000000" w:themeColor="text1"/>
          <w:sz w:val="28"/>
          <w:szCs w:val="28"/>
          <w:lang w:bidi="fa-IR"/>
        </w:rPr>
      </w:pPr>
      <w:r w:rsidRPr="00BF5528">
        <w:rPr>
          <w:rFonts w:ascii="Times New Roman" w:eastAsiaTheme="minorEastAsia" w:hAnsi="Times New Roman" w:cs="B Nazanin"/>
          <w:b/>
          <w:bCs/>
          <w:color w:val="000000" w:themeColor="text1"/>
          <w:sz w:val="28"/>
          <w:szCs w:val="28"/>
          <w:rtl/>
          <w:lang w:bidi="fa-IR"/>
        </w:rPr>
        <w:t>4</w:t>
      </w:r>
      <w:r w:rsidR="00BF5528">
        <w:rPr>
          <w:rFonts w:ascii="Times New Roman" w:eastAsiaTheme="minorEastAsia" w:hAnsi="Times New Roman" w:cs="B Nazanin" w:hint="cs"/>
          <w:b/>
          <w:bCs/>
          <w:color w:val="000000" w:themeColor="text1"/>
          <w:sz w:val="28"/>
          <w:szCs w:val="28"/>
          <w:rtl/>
          <w:lang w:bidi="fa-IR"/>
        </w:rPr>
        <w:t>.</w:t>
      </w:r>
      <w:r w:rsidRPr="00BF5528">
        <w:rPr>
          <w:rFonts w:ascii="Times New Roman" w:eastAsiaTheme="minorEastAsia" w:hAnsi="Times New Roman" w:cs="B Nazanin"/>
          <w:b/>
          <w:bCs/>
          <w:color w:val="000000" w:themeColor="text1"/>
          <w:sz w:val="28"/>
          <w:szCs w:val="28"/>
          <w:rtl/>
          <w:lang w:bidi="fa-IR"/>
        </w:rPr>
        <w:t xml:space="preserve"> </w:t>
      </w:r>
      <w:r w:rsidRPr="00BF5528">
        <w:rPr>
          <w:rFonts w:ascii="Times New Roman" w:eastAsiaTheme="minorEastAsia" w:hAnsi="Times New Roman" w:cs="B Nazanin" w:hint="cs"/>
          <w:b/>
          <w:bCs/>
          <w:color w:val="000000" w:themeColor="text1"/>
          <w:sz w:val="28"/>
          <w:szCs w:val="28"/>
          <w:rtl/>
          <w:lang w:bidi="fa-IR"/>
        </w:rPr>
        <w:t>نتایج</w:t>
      </w:r>
    </w:p>
    <w:p w14:paraId="1F48AA19" w14:textId="77777777" w:rsidR="00AA21F7" w:rsidRPr="00BF5528" w:rsidRDefault="00C4094C"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دستگاه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شیشه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معرفی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شده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الکتروفورزی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تشخیص</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برای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دستیابی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طیف</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رامان</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یکپارچه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سازی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می‌کند</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طراحی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دستگاه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بر</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اساس</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دو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کانال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جانبی</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است</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که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محلول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نانو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ذره</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و</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یک</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عامل</w:t>
      </w:r>
      <w:r w:rsidRPr="00BF5528">
        <w:rPr>
          <w:rFonts w:ascii="Times New Roman" w:eastAsiaTheme="minorEastAsia" w:hAnsi="Times New Roman" w:cs="B Nazanin"/>
          <w:color w:val="000000" w:themeColor="text1"/>
          <w:sz w:val="28"/>
          <w:szCs w:val="28"/>
          <w:rtl/>
          <w:lang w:bidi="fa-IR"/>
        </w:rPr>
        <w:t xml:space="preserve"> </w:t>
      </w:r>
      <w:r w:rsidRPr="00BF5528">
        <w:rPr>
          <w:rFonts w:ascii="Times New Roman" w:eastAsiaTheme="minorEastAsia" w:hAnsi="Times New Roman" w:cs="B Nazanin" w:hint="cs"/>
          <w:color w:val="000000" w:themeColor="text1"/>
          <w:sz w:val="28"/>
          <w:szCs w:val="28"/>
          <w:rtl/>
          <w:lang w:bidi="fa-IR"/>
        </w:rPr>
        <w:t xml:space="preserve">تجمعی </w:t>
      </w:r>
      <w:r w:rsidR="00477F0E" w:rsidRPr="00BF5528">
        <w:rPr>
          <w:rFonts w:ascii="Times New Roman" w:eastAsiaTheme="minorEastAsia" w:hAnsi="Times New Roman" w:cs="B Nazanin" w:hint="cs"/>
          <w:color w:val="000000" w:themeColor="text1"/>
          <w:sz w:val="28"/>
          <w:szCs w:val="28"/>
          <w:rtl/>
          <w:lang w:bidi="fa-IR"/>
        </w:rPr>
        <w:t xml:space="preserve">را برای جریان خروجی الکتروفورز تامین می کند. از آن جا که اختلاط هر سه جریان تنها از طریق نفوذ امکنا پذیر می گردد، در ای نروش در مقایسه با میکسرهای متلاطم گسترش پیک و نقص وضوح جداسازی کاهش می یابد. یکپارچه سازی کل کانال های مایع در یک ترشاه در مقایسه با روش های سنتی که از اتصالات استفاده می شده، تحقق فنی را ساده تر نموده است. </w:t>
      </w:r>
    </w:p>
    <w:p w14:paraId="41B242CB" w14:textId="77777777" w:rsidR="00AA21F7" w:rsidRPr="00BF5528" w:rsidRDefault="00477F0E"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ویژگی های تراشه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الکتروفورزی یکپارچه از طریق آنالیز سه محلول رودامین مشخص گردید. موقعیت صحیح پنجره تشخیص و نیز غلظت بهینه کلوئید برای عملکرد مناسب دستگاه ضروری است. پتانسیل چنین دستگاهی بریا انالیز </w:t>
      </w:r>
      <w:r w:rsidRPr="00BF5528">
        <w:rPr>
          <w:rFonts w:ascii="Times New Roman" w:eastAsiaTheme="minorEastAsia" w:hAnsi="Times New Roman" w:cs="B Nazanin"/>
          <w:color w:val="000000" w:themeColor="text1"/>
          <w:sz w:val="28"/>
          <w:szCs w:val="28"/>
          <w:lang w:bidi="fa-IR"/>
        </w:rPr>
        <w:t>SERS</w:t>
      </w:r>
      <w:r w:rsidRPr="00BF5528">
        <w:rPr>
          <w:rFonts w:ascii="Times New Roman" w:eastAsiaTheme="minorEastAsia" w:hAnsi="Times New Roman" w:cs="B Nazanin" w:hint="cs"/>
          <w:color w:val="000000" w:themeColor="text1"/>
          <w:sz w:val="28"/>
          <w:szCs w:val="28"/>
          <w:rtl/>
          <w:lang w:bidi="fa-IR"/>
        </w:rPr>
        <w:t xml:space="preserve"> ترکیبات درون محلول پیچیده با آنالیز ریبوفلاوین در سس باربیکیو مشخص شد. </w:t>
      </w:r>
    </w:p>
    <w:p w14:paraId="6EB94B0C" w14:textId="77777777" w:rsidR="00477F0E" w:rsidRPr="00BF5528" w:rsidRDefault="00477F0E" w:rsidP="00BF5528">
      <w:pPr>
        <w:bidi/>
        <w:spacing w:after="0" w:line="360" w:lineRule="auto"/>
        <w:jc w:val="both"/>
        <w:rPr>
          <w:rFonts w:ascii="Times New Roman" w:eastAsiaTheme="minorEastAsia" w:hAnsi="Times New Roman" w:cs="B Nazanin"/>
          <w:color w:val="000000" w:themeColor="text1"/>
          <w:sz w:val="28"/>
          <w:szCs w:val="28"/>
          <w:rtl/>
          <w:lang w:bidi="fa-IR"/>
        </w:rPr>
      </w:pPr>
      <w:r w:rsidRPr="00BF5528">
        <w:rPr>
          <w:rFonts w:ascii="Times New Roman" w:eastAsiaTheme="minorEastAsia" w:hAnsi="Times New Roman" w:cs="B Nazanin" w:hint="cs"/>
          <w:color w:val="000000" w:themeColor="text1"/>
          <w:sz w:val="28"/>
          <w:szCs w:val="28"/>
          <w:rtl/>
          <w:lang w:bidi="fa-IR"/>
        </w:rPr>
        <w:t xml:space="preserve">علیرغم  اینکه دستگاه </w:t>
      </w:r>
      <w:r w:rsidRPr="00BF5528">
        <w:rPr>
          <w:rFonts w:ascii="Times New Roman" w:eastAsiaTheme="minorEastAsia" w:hAnsi="Times New Roman" w:cs="B Nazanin"/>
          <w:color w:val="000000" w:themeColor="text1"/>
          <w:sz w:val="28"/>
          <w:szCs w:val="28"/>
          <w:lang w:bidi="fa-IR"/>
        </w:rPr>
        <w:t>RSD</w:t>
      </w:r>
      <w:r w:rsidRPr="00BF5528">
        <w:rPr>
          <w:rFonts w:ascii="Times New Roman" w:eastAsiaTheme="minorEastAsia" w:hAnsi="Times New Roman" w:cs="B Nazanin" w:hint="cs"/>
          <w:color w:val="000000" w:themeColor="text1"/>
          <w:sz w:val="28"/>
          <w:szCs w:val="28"/>
          <w:rtl/>
          <w:lang w:bidi="fa-IR"/>
        </w:rPr>
        <w:t xml:space="preserve"> های مناسبی از زمان های مهاجرت (کمتر از 1.5% ) به دست می دهد اما همچنان پتانسیل هایی برای بهبود حساسیت وجود دارد. برای افزایش حساسیت، در کارهای آینده تمایل داریم بر اجرای یک </w:t>
      </w:r>
      <w:r w:rsidRPr="00BF5528">
        <w:rPr>
          <w:rFonts w:ascii="Times New Roman" w:eastAsiaTheme="minorEastAsia" w:hAnsi="Times New Roman" w:cs="B Nazanin" w:hint="cs"/>
          <w:color w:val="000000" w:themeColor="text1"/>
          <w:sz w:val="28"/>
          <w:szCs w:val="28"/>
          <w:rtl/>
          <w:lang w:bidi="fa-IR"/>
        </w:rPr>
        <w:lastRenderedPageBreak/>
        <w:t xml:space="preserve">مرحله غلظت (مثل انبساط میدان مغناطیسی یا اصطکاک گذرا) و یا طراحی دستگاه با سنتز روی تراشه ای </w:t>
      </w:r>
      <w:r w:rsidRPr="00BF5528">
        <w:rPr>
          <w:rFonts w:ascii="Times New Roman" w:eastAsiaTheme="minorEastAsia" w:hAnsi="Times New Roman" w:cs="B Nazanin"/>
          <w:color w:val="000000" w:themeColor="text1"/>
          <w:sz w:val="28"/>
          <w:szCs w:val="28"/>
          <w:lang w:bidi="fa-IR"/>
        </w:rPr>
        <w:t>NP</w:t>
      </w:r>
      <w:r w:rsidRPr="00BF5528">
        <w:rPr>
          <w:rFonts w:ascii="Times New Roman" w:eastAsiaTheme="minorEastAsia" w:hAnsi="Times New Roman" w:cs="B Nazanin" w:hint="cs"/>
          <w:color w:val="000000" w:themeColor="text1"/>
          <w:sz w:val="28"/>
          <w:szCs w:val="28"/>
          <w:rtl/>
          <w:lang w:bidi="fa-IR"/>
        </w:rPr>
        <w:t xml:space="preserve"> ها تمرکز کنیم </w:t>
      </w:r>
      <w:r w:rsidRPr="00BF5528">
        <w:rPr>
          <w:rFonts w:ascii="Times New Roman" w:eastAsiaTheme="minorEastAsia" w:hAnsi="Times New Roman" w:cs="B Nazanin"/>
          <w:color w:val="000000" w:themeColor="text1"/>
          <w:sz w:val="28"/>
          <w:szCs w:val="28"/>
          <w:lang w:bidi="fa-IR"/>
        </w:rPr>
        <w:t>[3,5]</w:t>
      </w:r>
      <w:r w:rsidRPr="00BF5528">
        <w:rPr>
          <w:rFonts w:ascii="Times New Roman" w:eastAsiaTheme="minorEastAsia" w:hAnsi="Times New Roman" w:cs="B Nazanin" w:hint="cs"/>
          <w:color w:val="000000" w:themeColor="text1"/>
          <w:sz w:val="28"/>
          <w:szCs w:val="28"/>
          <w:rtl/>
          <w:lang w:bidi="fa-IR"/>
        </w:rPr>
        <w:t xml:space="preserve">. </w:t>
      </w:r>
    </w:p>
    <w:p w14:paraId="5580FB60" w14:textId="77777777" w:rsidR="00BF5528" w:rsidRPr="00BF5528" w:rsidRDefault="00BF5528" w:rsidP="00BF5528">
      <w:pPr>
        <w:spacing w:after="0" w:line="360" w:lineRule="auto"/>
        <w:jc w:val="both"/>
        <w:rPr>
          <w:b/>
          <w:bCs/>
          <w:color w:val="000000" w:themeColor="text1"/>
          <w:sz w:val="28"/>
          <w:szCs w:val="28"/>
          <w:rtl/>
        </w:rPr>
      </w:pPr>
      <w:r w:rsidRPr="00BF5528">
        <w:rPr>
          <w:b/>
          <w:bCs/>
          <w:color w:val="000000" w:themeColor="text1"/>
          <w:sz w:val="28"/>
          <w:szCs w:val="28"/>
        </w:rPr>
        <w:t xml:space="preserve">References </w:t>
      </w:r>
    </w:p>
    <w:p w14:paraId="503880FE"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[1] D.L. </w:t>
      </w:r>
      <w:proofErr w:type="spellStart"/>
      <w:r w:rsidRPr="00BF5528">
        <w:rPr>
          <w:color w:val="000000" w:themeColor="text1"/>
        </w:rPr>
        <w:t>Jeanmaire</w:t>
      </w:r>
      <w:proofErr w:type="spellEnd"/>
      <w:r w:rsidRPr="00BF5528">
        <w:rPr>
          <w:color w:val="000000" w:themeColor="text1"/>
        </w:rPr>
        <w:t xml:space="preserve">, R.P. Van Duyne, Surface Raman </w:t>
      </w:r>
      <w:proofErr w:type="spellStart"/>
      <w:r w:rsidRPr="00BF5528">
        <w:rPr>
          <w:color w:val="000000" w:themeColor="text1"/>
        </w:rPr>
        <w:t>spectroelectrochemistry</w:t>
      </w:r>
      <w:proofErr w:type="spellEnd"/>
      <w:r w:rsidRPr="00BF5528">
        <w:rPr>
          <w:color w:val="000000" w:themeColor="text1"/>
        </w:rPr>
        <w:t xml:space="preserve">: part I. Heterocyclic, aromatic, and aliphatic amines adsorbed on the anodized silver electrode, J. </w:t>
      </w:r>
      <w:proofErr w:type="spellStart"/>
      <w:r w:rsidRPr="00BF5528">
        <w:rPr>
          <w:color w:val="000000" w:themeColor="text1"/>
        </w:rPr>
        <w:t>Electroanal</w:t>
      </w:r>
      <w:proofErr w:type="spellEnd"/>
      <w:r w:rsidRPr="00BF5528">
        <w:rPr>
          <w:color w:val="000000" w:themeColor="text1"/>
        </w:rPr>
        <w:t xml:space="preserve">. Chem. Interfacial </w:t>
      </w:r>
      <w:proofErr w:type="spellStart"/>
      <w:r w:rsidRPr="00BF5528">
        <w:rPr>
          <w:color w:val="000000" w:themeColor="text1"/>
        </w:rPr>
        <w:t>Electrochem</w:t>
      </w:r>
      <w:proofErr w:type="spellEnd"/>
      <w:r w:rsidRPr="00BF5528">
        <w:rPr>
          <w:color w:val="000000" w:themeColor="text1"/>
        </w:rPr>
        <w:t xml:space="preserve">. 84 (1977) 1–20, </w:t>
      </w:r>
      <w:hyperlink r:id="rId14" w:history="1">
        <w:r w:rsidRPr="00BF5528">
          <w:rPr>
            <w:rStyle w:val="Hyperlink"/>
            <w:color w:val="000000" w:themeColor="text1"/>
          </w:rPr>
          <w:t>http://dx.doi.org/10.1016/S0022-0728(77)80224-6</w:t>
        </w:r>
      </w:hyperlink>
      <w:r w:rsidRPr="00BF5528">
        <w:rPr>
          <w:color w:val="000000" w:themeColor="text1"/>
        </w:rPr>
        <w:t>.</w:t>
      </w:r>
    </w:p>
    <w:p w14:paraId="22B9786D"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[2] J.A. </w:t>
      </w:r>
      <w:proofErr w:type="spellStart"/>
      <w:r w:rsidRPr="00BF5528">
        <w:rPr>
          <w:color w:val="000000" w:themeColor="text1"/>
        </w:rPr>
        <w:t>Dieringer</w:t>
      </w:r>
      <w:proofErr w:type="spellEnd"/>
      <w:r w:rsidRPr="00BF5528">
        <w:rPr>
          <w:color w:val="000000" w:themeColor="text1"/>
        </w:rPr>
        <w:t xml:space="preserve">, R.B. </w:t>
      </w:r>
      <w:proofErr w:type="spellStart"/>
      <w:r w:rsidRPr="00BF5528">
        <w:rPr>
          <w:color w:val="000000" w:themeColor="text1"/>
        </w:rPr>
        <w:t>Lettan</w:t>
      </w:r>
      <w:proofErr w:type="spellEnd"/>
      <w:r w:rsidRPr="00BF5528">
        <w:rPr>
          <w:color w:val="000000" w:themeColor="text1"/>
        </w:rPr>
        <w:t xml:space="preserve">, K.A. </w:t>
      </w:r>
      <w:proofErr w:type="spellStart"/>
      <w:r w:rsidRPr="00BF5528">
        <w:rPr>
          <w:color w:val="000000" w:themeColor="text1"/>
        </w:rPr>
        <w:t>Scheidt</w:t>
      </w:r>
      <w:proofErr w:type="spellEnd"/>
      <w:r w:rsidRPr="00BF5528">
        <w:rPr>
          <w:color w:val="000000" w:themeColor="text1"/>
        </w:rPr>
        <w:t xml:space="preserve">, R.P. Van Duyne, A frequency domain existence proof of single-molecule surface-enhanced Raman spectroscopy, J. Am. Chem. Soc. 129 (2007) 16249–16256, http://dx.doi.org/10.1021/ ja077243c. </w:t>
      </w:r>
    </w:p>
    <w:p w14:paraId="404DB38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[3] I.J. Jahn, O. </w:t>
      </w:r>
      <w:proofErr w:type="spellStart"/>
      <w:r w:rsidRPr="00BF5528">
        <w:rPr>
          <w:color w:val="000000" w:themeColor="text1"/>
        </w:rPr>
        <w:t>Zukovskaja</w:t>
      </w:r>
      <w:proofErr w:type="spellEnd"/>
      <w:r w:rsidRPr="00BF5528">
        <w:rPr>
          <w:color w:val="000000" w:themeColor="text1"/>
        </w:rPr>
        <w:t xml:space="preserve">, ˇ X.-S. Zheng, K. Weber, T.W. </w:t>
      </w:r>
      <w:proofErr w:type="spellStart"/>
      <w:r w:rsidRPr="00BF5528">
        <w:rPr>
          <w:color w:val="000000" w:themeColor="text1"/>
        </w:rPr>
        <w:t>Bocklitz</w:t>
      </w:r>
      <w:proofErr w:type="spellEnd"/>
      <w:r w:rsidRPr="00BF5528">
        <w:rPr>
          <w:color w:val="000000" w:themeColor="text1"/>
        </w:rPr>
        <w:t xml:space="preserve">, D. </w:t>
      </w:r>
      <w:proofErr w:type="spellStart"/>
      <w:r w:rsidRPr="00BF5528">
        <w:rPr>
          <w:color w:val="000000" w:themeColor="text1"/>
        </w:rPr>
        <w:t>Cialla</w:t>
      </w:r>
      <w:proofErr w:type="spellEnd"/>
      <w:r w:rsidRPr="00BF5528">
        <w:rPr>
          <w:color w:val="000000" w:themeColor="text1"/>
        </w:rPr>
        <w:t xml:space="preserve">-May, J. Popp, Surface-enhanced Raman spectroscopy and microfluidic platforms: challenges, solutions and potential applications, Analyst 142 (2017) 1022–1047, </w:t>
      </w:r>
      <w:hyperlink r:id="rId15" w:history="1">
        <w:r w:rsidRPr="00BF5528">
          <w:rPr>
            <w:rStyle w:val="Hyperlink"/>
            <w:color w:val="000000" w:themeColor="text1"/>
          </w:rPr>
          <w:t>http://dx.doi.org/10.1039/C7AN00118E</w:t>
        </w:r>
      </w:hyperlink>
      <w:r w:rsidRPr="00BF5528">
        <w:rPr>
          <w:color w:val="000000" w:themeColor="text1"/>
        </w:rPr>
        <w:t xml:space="preserve">. </w:t>
      </w:r>
    </w:p>
    <w:p w14:paraId="7FEC47C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[4] A. </w:t>
      </w:r>
      <w:proofErr w:type="spellStart"/>
      <w:r w:rsidRPr="00BF5528">
        <w:rPr>
          <w:color w:val="000000" w:themeColor="text1"/>
        </w:rPr>
        <w:t>Tycova</w:t>
      </w:r>
      <w:proofErr w:type="spellEnd"/>
      <w:r w:rsidRPr="00BF5528">
        <w:rPr>
          <w:color w:val="000000" w:themeColor="text1"/>
        </w:rPr>
        <w:t xml:space="preserve">, J. </w:t>
      </w:r>
      <w:proofErr w:type="spellStart"/>
      <w:r w:rsidRPr="00BF5528">
        <w:rPr>
          <w:color w:val="000000" w:themeColor="text1"/>
        </w:rPr>
        <w:t>Prikryl</w:t>
      </w:r>
      <w:proofErr w:type="spellEnd"/>
      <w:r w:rsidRPr="00BF5528">
        <w:rPr>
          <w:color w:val="000000" w:themeColor="text1"/>
        </w:rPr>
        <w:t xml:space="preserve">, F. </w:t>
      </w:r>
      <w:proofErr w:type="spellStart"/>
      <w:r w:rsidRPr="00BF5528">
        <w:rPr>
          <w:color w:val="000000" w:themeColor="text1"/>
        </w:rPr>
        <w:t>Foret</w:t>
      </w:r>
      <w:proofErr w:type="spellEnd"/>
      <w:r w:rsidRPr="00BF5528">
        <w:rPr>
          <w:color w:val="000000" w:themeColor="text1"/>
        </w:rPr>
        <w:t xml:space="preserve">, Recent strategies toward microfluidic-based surface-enhanced Raman spectroscopy, Electrophoresis 38 (2017) 1977–1987, </w:t>
      </w:r>
      <w:hyperlink r:id="rId16" w:history="1">
        <w:r w:rsidRPr="00BF5528">
          <w:rPr>
            <w:rStyle w:val="Hyperlink"/>
            <w:color w:val="000000" w:themeColor="text1"/>
          </w:rPr>
          <w:t>http://dx.doi.org/10.1002/elps.201700046</w:t>
        </w:r>
      </w:hyperlink>
      <w:r w:rsidRPr="00BF5528">
        <w:rPr>
          <w:color w:val="000000" w:themeColor="text1"/>
        </w:rPr>
        <w:t>.</w:t>
      </w:r>
    </w:p>
    <w:p w14:paraId="2689CCE6"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[5] L. Chen, J. Choo, Recent advances in surface-enhanced Raman scattering detection technology for microfluidic chips, Electrophoresis 29 (2008) 1815–1828, </w:t>
      </w:r>
      <w:hyperlink r:id="rId17" w:history="1">
        <w:r w:rsidRPr="00BF5528">
          <w:rPr>
            <w:rStyle w:val="Hyperlink"/>
            <w:color w:val="000000" w:themeColor="text1"/>
          </w:rPr>
          <w:t>http://dx.doi.org/10.1002/elps.200700554</w:t>
        </w:r>
      </w:hyperlink>
      <w:r w:rsidRPr="00BF5528">
        <w:rPr>
          <w:color w:val="000000" w:themeColor="text1"/>
        </w:rPr>
        <w:t>.</w:t>
      </w:r>
    </w:p>
    <w:p w14:paraId="0F864AEE"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[6] T.-A. Meier, R.J. </w:t>
      </w:r>
      <w:proofErr w:type="spellStart"/>
      <w:r w:rsidRPr="00BF5528">
        <w:rPr>
          <w:color w:val="000000" w:themeColor="text1"/>
        </w:rPr>
        <w:t>Beulig</w:t>
      </w:r>
      <w:proofErr w:type="spellEnd"/>
      <w:r w:rsidRPr="00BF5528">
        <w:rPr>
          <w:color w:val="000000" w:themeColor="text1"/>
        </w:rPr>
        <w:t xml:space="preserve">, E. </w:t>
      </w:r>
      <w:proofErr w:type="spellStart"/>
      <w:r w:rsidRPr="00BF5528">
        <w:rPr>
          <w:color w:val="000000" w:themeColor="text1"/>
        </w:rPr>
        <w:t>Klinge</w:t>
      </w:r>
      <w:proofErr w:type="spellEnd"/>
      <w:r w:rsidRPr="00BF5528">
        <w:rPr>
          <w:color w:val="000000" w:themeColor="text1"/>
        </w:rPr>
        <w:t xml:space="preserve">, M. Fuss, S. </w:t>
      </w:r>
      <w:proofErr w:type="spellStart"/>
      <w:r w:rsidRPr="00BF5528">
        <w:rPr>
          <w:color w:val="000000" w:themeColor="text1"/>
        </w:rPr>
        <w:t>Ohla</w:t>
      </w:r>
      <w:proofErr w:type="spellEnd"/>
      <w:r w:rsidRPr="00BF5528">
        <w:rPr>
          <w:color w:val="000000" w:themeColor="text1"/>
        </w:rPr>
        <w:t xml:space="preserve">, D. </w:t>
      </w:r>
      <w:proofErr w:type="spellStart"/>
      <w:r w:rsidRPr="00BF5528">
        <w:rPr>
          <w:color w:val="000000" w:themeColor="text1"/>
        </w:rPr>
        <w:t>Belder</w:t>
      </w:r>
      <w:proofErr w:type="spellEnd"/>
      <w:r w:rsidRPr="00BF5528">
        <w:rPr>
          <w:color w:val="000000" w:themeColor="text1"/>
        </w:rPr>
        <w:t xml:space="preserve">, On-chip monitoring of chemical syntheses in microdroplets via surface-enhanced Raman spectroscopy, Chem. </w:t>
      </w:r>
      <w:proofErr w:type="spellStart"/>
      <w:r w:rsidRPr="00BF5528">
        <w:rPr>
          <w:color w:val="000000" w:themeColor="text1"/>
        </w:rPr>
        <w:t>Commun</w:t>
      </w:r>
      <w:proofErr w:type="spellEnd"/>
      <w:r w:rsidRPr="00BF5528">
        <w:rPr>
          <w:color w:val="000000" w:themeColor="text1"/>
        </w:rPr>
        <w:t>. 51 (2015) 8588–8591, http://dx.doi. org/10.1039/C4CC09595B.</w:t>
      </w:r>
    </w:p>
    <w:p w14:paraId="2DF548D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[7] N. Choi, J. Lee, J. Ko, J.H. Jeon, G. </w:t>
      </w:r>
      <w:proofErr w:type="spellStart"/>
      <w:r w:rsidRPr="00BF5528">
        <w:rPr>
          <w:color w:val="000000" w:themeColor="text1"/>
        </w:rPr>
        <w:t>Rhie</w:t>
      </w:r>
      <w:proofErr w:type="spellEnd"/>
      <w:r w:rsidRPr="00BF5528">
        <w:rPr>
          <w:color w:val="000000" w:themeColor="text1"/>
        </w:rPr>
        <w:t xml:space="preserve">, A.J. </w:t>
      </w:r>
      <w:proofErr w:type="spellStart"/>
      <w:r w:rsidRPr="00BF5528">
        <w:rPr>
          <w:color w:val="000000" w:themeColor="text1"/>
        </w:rPr>
        <w:t>deMello</w:t>
      </w:r>
      <w:proofErr w:type="spellEnd"/>
      <w:r w:rsidRPr="00BF5528">
        <w:rPr>
          <w:color w:val="000000" w:themeColor="text1"/>
        </w:rPr>
        <w:t>, J. Choo, Integrated SERS-based microdroplet platform for the automated immunoassay of F1 antigens in yersinia pestis, Anal. Chem. 89 (2017) 8413–8420, http://dx.doi. org/10.1021/acs.analchem.7b01822.</w:t>
      </w:r>
    </w:p>
    <w:p w14:paraId="35F8BC78"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[8] P. Hildebrandt, M. </w:t>
      </w:r>
      <w:proofErr w:type="spellStart"/>
      <w:r w:rsidRPr="00BF5528">
        <w:rPr>
          <w:color w:val="000000" w:themeColor="text1"/>
        </w:rPr>
        <w:t>Stockburger</w:t>
      </w:r>
      <w:proofErr w:type="spellEnd"/>
      <w:r w:rsidRPr="00BF5528">
        <w:rPr>
          <w:color w:val="000000" w:themeColor="text1"/>
        </w:rPr>
        <w:t xml:space="preserve">, Surface-enhanced resonance Raman spectroscopy of Rhodamine 6G adsorbed on colloidal silver, J. Phys. Chem. 88 (1984) 5935–5944, </w:t>
      </w:r>
      <w:hyperlink r:id="rId18" w:history="1">
        <w:r w:rsidRPr="00BF5528">
          <w:rPr>
            <w:rStyle w:val="Hyperlink"/>
            <w:color w:val="000000" w:themeColor="text1"/>
          </w:rPr>
          <w:t>http://dx.doi.org/10.1021/j150668a038</w:t>
        </w:r>
      </w:hyperlink>
      <w:r w:rsidRPr="00BF5528">
        <w:rPr>
          <w:color w:val="000000" w:themeColor="text1"/>
        </w:rPr>
        <w:t xml:space="preserve">. </w:t>
      </w:r>
    </w:p>
    <w:p w14:paraId="2263294D" w14:textId="77777777" w:rsidR="00BF5528" w:rsidRPr="00BF5528" w:rsidRDefault="00BF5528" w:rsidP="00BF5528">
      <w:pPr>
        <w:spacing w:after="0" w:line="240" w:lineRule="auto"/>
        <w:jc w:val="both"/>
        <w:rPr>
          <w:color w:val="000000" w:themeColor="text1"/>
          <w:rtl/>
        </w:rPr>
      </w:pPr>
      <w:r w:rsidRPr="00BF5528">
        <w:rPr>
          <w:color w:val="000000" w:themeColor="text1"/>
        </w:rPr>
        <w:t>[9] H. Hwang, S.-H. Kim, S.-M. Yang, Microfluidic fabrication of SERS-active microspheres for molecular detection, Lab Chip 11 (2011) 87–92, http://dx. doi.org/10.1039/C0LC00125B.</w:t>
      </w:r>
    </w:p>
    <w:p w14:paraId="5134436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[10] A. Walter, A. </w:t>
      </w:r>
      <w:proofErr w:type="spellStart"/>
      <w:r w:rsidRPr="00BF5528">
        <w:rPr>
          <w:color w:val="000000" w:themeColor="text1"/>
        </w:rPr>
        <w:t>März</w:t>
      </w:r>
      <w:proofErr w:type="spellEnd"/>
      <w:r w:rsidRPr="00BF5528">
        <w:rPr>
          <w:color w:val="000000" w:themeColor="text1"/>
        </w:rPr>
        <w:t xml:space="preserve">, W. Schumacher, P. </w:t>
      </w:r>
      <w:proofErr w:type="spellStart"/>
      <w:r w:rsidRPr="00BF5528">
        <w:rPr>
          <w:color w:val="000000" w:themeColor="text1"/>
        </w:rPr>
        <w:t>Rösch</w:t>
      </w:r>
      <w:proofErr w:type="spellEnd"/>
      <w:r w:rsidRPr="00BF5528">
        <w:rPr>
          <w:color w:val="000000" w:themeColor="text1"/>
        </w:rPr>
        <w:t>, J. Popp, Towards a fast, high specific and reliable discrimination of bacteria on strain level by means of SERS in a microfluidic device, Lab Chip 11 (2011) 1013–1021, http://dx.doi. org/10.1039/C0LC00536C.</w:t>
      </w:r>
    </w:p>
    <w:p w14:paraId="5D0B2E8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[11] R.J. Dijkstra, F. </w:t>
      </w:r>
      <w:proofErr w:type="spellStart"/>
      <w:r w:rsidRPr="00BF5528">
        <w:rPr>
          <w:color w:val="000000" w:themeColor="text1"/>
        </w:rPr>
        <w:t>Ariese</w:t>
      </w:r>
      <w:proofErr w:type="spellEnd"/>
      <w:r w:rsidRPr="00BF5528">
        <w:rPr>
          <w:color w:val="000000" w:themeColor="text1"/>
        </w:rPr>
        <w:t xml:space="preserve">, C. </w:t>
      </w:r>
      <w:proofErr w:type="spellStart"/>
      <w:r w:rsidRPr="00BF5528">
        <w:rPr>
          <w:color w:val="000000" w:themeColor="text1"/>
        </w:rPr>
        <w:t>Gooijer</w:t>
      </w:r>
      <w:proofErr w:type="spellEnd"/>
      <w:r w:rsidRPr="00BF5528">
        <w:rPr>
          <w:color w:val="000000" w:themeColor="text1"/>
        </w:rPr>
        <w:t xml:space="preserve">, U.A.T. Brinkman, Raman spectroscopy as a detection method for liquid-separation techniques, </w:t>
      </w:r>
      <w:proofErr w:type="spellStart"/>
      <w:r w:rsidRPr="00BF5528">
        <w:rPr>
          <w:color w:val="000000" w:themeColor="text1"/>
        </w:rPr>
        <w:t>TrAC</w:t>
      </w:r>
      <w:proofErr w:type="spellEnd"/>
      <w:r w:rsidRPr="00BF5528">
        <w:rPr>
          <w:color w:val="000000" w:themeColor="text1"/>
        </w:rPr>
        <w:t xml:space="preserve">—Trends Anal. Chem. 24 (2005) 304–323, </w:t>
      </w:r>
      <w:hyperlink r:id="rId19" w:history="1">
        <w:r w:rsidRPr="00BF5528">
          <w:rPr>
            <w:rStyle w:val="Hyperlink"/>
            <w:color w:val="000000" w:themeColor="text1"/>
          </w:rPr>
          <w:t>http://dx.doi.org/10.1016/j.trac.2004.11.022</w:t>
        </w:r>
      </w:hyperlink>
      <w:r w:rsidRPr="00BF5528">
        <w:rPr>
          <w:color w:val="000000" w:themeColor="text1"/>
        </w:rPr>
        <w:t>.</w:t>
      </w:r>
    </w:p>
    <w:p w14:paraId="11058010"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[12] W.F. </w:t>
      </w:r>
      <w:proofErr w:type="spellStart"/>
      <w:r w:rsidRPr="00BF5528">
        <w:rPr>
          <w:color w:val="000000" w:themeColor="text1"/>
        </w:rPr>
        <w:t>Nirode</w:t>
      </w:r>
      <w:proofErr w:type="spellEnd"/>
      <w:r w:rsidRPr="00BF5528">
        <w:rPr>
          <w:color w:val="000000" w:themeColor="text1"/>
        </w:rPr>
        <w:t xml:space="preserve">, G.L. </w:t>
      </w:r>
      <w:proofErr w:type="spellStart"/>
      <w:r w:rsidRPr="00BF5528">
        <w:rPr>
          <w:color w:val="000000" w:themeColor="text1"/>
        </w:rPr>
        <w:t>Devault</w:t>
      </w:r>
      <w:proofErr w:type="spellEnd"/>
      <w:r w:rsidRPr="00BF5528">
        <w:rPr>
          <w:color w:val="000000" w:themeColor="text1"/>
        </w:rPr>
        <w:t xml:space="preserve">, M.J. </w:t>
      </w:r>
      <w:proofErr w:type="spellStart"/>
      <w:r w:rsidRPr="00BF5528">
        <w:rPr>
          <w:color w:val="000000" w:themeColor="text1"/>
        </w:rPr>
        <w:t>Sepaniak</w:t>
      </w:r>
      <w:proofErr w:type="spellEnd"/>
      <w:r w:rsidRPr="00BF5528">
        <w:rPr>
          <w:color w:val="000000" w:themeColor="text1"/>
        </w:rPr>
        <w:t xml:space="preserve">, R.O. Cole, On-column surface-enhanced Raman spectroscopy detection in capillary electrophoresis using running buffers containing silver colloidal solutions, Anal. Chem. 72 (2000) 1866–1871, </w:t>
      </w:r>
      <w:hyperlink r:id="rId20" w:history="1">
        <w:r w:rsidRPr="00BF5528">
          <w:rPr>
            <w:rStyle w:val="Hyperlink"/>
            <w:color w:val="000000" w:themeColor="text1"/>
          </w:rPr>
          <w:t>http://dx.doi.org/10.1021/ac991248d</w:t>
        </w:r>
      </w:hyperlink>
      <w:r w:rsidRPr="00BF5528">
        <w:rPr>
          <w:color w:val="000000" w:themeColor="text1"/>
        </w:rPr>
        <w:t>.</w:t>
      </w:r>
    </w:p>
    <w:p w14:paraId="1B0E9911"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[13] C. </w:t>
      </w:r>
      <w:proofErr w:type="spellStart"/>
      <w:r w:rsidRPr="00BF5528">
        <w:rPr>
          <w:color w:val="000000" w:themeColor="text1"/>
        </w:rPr>
        <w:t>Zaffino</w:t>
      </w:r>
      <w:proofErr w:type="spellEnd"/>
      <w:r w:rsidRPr="00BF5528">
        <w:rPr>
          <w:color w:val="000000" w:themeColor="text1"/>
        </w:rPr>
        <w:t xml:space="preserve">, G.D. </w:t>
      </w:r>
      <w:proofErr w:type="spellStart"/>
      <w:r w:rsidRPr="00BF5528">
        <w:rPr>
          <w:color w:val="000000" w:themeColor="text1"/>
        </w:rPr>
        <w:t>Bedini</w:t>
      </w:r>
      <w:proofErr w:type="spellEnd"/>
      <w:r w:rsidRPr="00BF5528">
        <w:rPr>
          <w:color w:val="000000" w:themeColor="text1"/>
        </w:rPr>
        <w:t xml:space="preserve">, G. Mazzola, V. </w:t>
      </w:r>
      <w:proofErr w:type="spellStart"/>
      <w:r w:rsidRPr="00BF5528">
        <w:rPr>
          <w:color w:val="000000" w:themeColor="text1"/>
        </w:rPr>
        <w:t>Guglielmi</w:t>
      </w:r>
      <w:proofErr w:type="spellEnd"/>
      <w:r w:rsidRPr="00BF5528">
        <w:rPr>
          <w:color w:val="000000" w:themeColor="text1"/>
        </w:rPr>
        <w:t xml:space="preserve">, S. Bruni, Online coupling of high-performance liquid chromatography with surface-enhanced Raman spectroscopy for the identification of historical dyes, J. Raman </w:t>
      </w:r>
      <w:proofErr w:type="spellStart"/>
      <w:r w:rsidRPr="00BF5528">
        <w:rPr>
          <w:color w:val="000000" w:themeColor="text1"/>
        </w:rPr>
        <w:t>Spectrosc</w:t>
      </w:r>
      <w:proofErr w:type="spellEnd"/>
      <w:r w:rsidRPr="00BF5528">
        <w:rPr>
          <w:color w:val="000000" w:themeColor="text1"/>
        </w:rPr>
        <w:t xml:space="preserve">. 47 (2016) 607–615, </w:t>
      </w:r>
      <w:hyperlink r:id="rId21" w:history="1">
        <w:r w:rsidRPr="00BF5528">
          <w:rPr>
            <w:rStyle w:val="Hyperlink"/>
            <w:color w:val="000000" w:themeColor="text1"/>
          </w:rPr>
          <w:t>http://dx.doi.org/10.1002/jrs.4867</w:t>
        </w:r>
      </w:hyperlink>
      <w:r w:rsidRPr="00BF5528">
        <w:rPr>
          <w:color w:val="000000" w:themeColor="text1"/>
        </w:rPr>
        <w:t>.</w:t>
      </w:r>
    </w:p>
    <w:p w14:paraId="1A12DDF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[14] J. </w:t>
      </w:r>
      <w:proofErr w:type="spellStart"/>
      <w:r w:rsidRPr="00BF5528">
        <w:rPr>
          <w:color w:val="000000" w:themeColor="text1"/>
        </w:rPr>
        <w:t>Prikryl</w:t>
      </w:r>
      <w:proofErr w:type="spellEnd"/>
      <w:r w:rsidRPr="00BF5528">
        <w:rPr>
          <w:color w:val="000000" w:themeColor="text1"/>
        </w:rPr>
        <w:t xml:space="preserve">, ˇ K. </w:t>
      </w:r>
      <w:proofErr w:type="spellStart"/>
      <w:r w:rsidRPr="00BF5528">
        <w:rPr>
          <w:color w:val="000000" w:themeColor="text1"/>
        </w:rPr>
        <w:t>Klepárník</w:t>
      </w:r>
      <w:proofErr w:type="spellEnd"/>
      <w:r w:rsidRPr="00BF5528">
        <w:rPr>
          <w:color w:val="000000" w:themeColor="text1"/>
        </w:rPr>
        <w:t xml:space="preserve">, F. </w:t>
      </w:r>
      <w:proofErr w:type="spellStart"/>
      <w:r w:rsidRPr="00BF5528">
        <w:rPr>
          <w:color w:val="000000" w:themeColor="text1"/>
        </w:rPr>
        <w:t>Foret</w:t>
      </w:r>
      <w:proofErr w:type="spellEnd"/>
      <w:r w:rsidRPr="00BF5528">
        <w:rPr>
          <w:color w:val="000000" w:themeColor="text1"/>
        </w:rPr>
        <w:t xml:space="preserve">, </w:t>
      </w:r>
      <w:proofErr w:type="spellStart"/>
      <w:r w:rsidRPr="00BF5528">
        <w:rPr>
          <w:color w:val="000000" w:themeColor="text1"/>
        </w:rPr>
        <w:t>Photodeposited</w:t>
      </w:r>
      <w:proofErr w:type="spellEnd"/>
      <w:r w:rsidRPr="00BF5528">
        <w:rPr>
          <w:color w:val="000000" w:themeColor="text1"/>
        </w:rPr>
        <w:t xml:space="preserve"> silver nanoparticles for on-column surface-enhanced Raman spectrometry detection in capillary electrophoresis, J. </w:t>
      </w:r>
      <w:proofErr w:type="spellStart"/>
      <w:r w:rsidRPr="00BF5528">
        <w:rPr>
          <w:color w:val="000000" w:themeColor="text1"/>
        </w:rPr>
        <w:t>Chromatogr</w:t>
      </w:r>
      <w:proofErr w:type="spellEnd"/>
      <w:r w:rsidRPr="00BF5528">
        <w:rPr>
          <w:color w:val="000000" w:themeColor="text1"/>
        </w:rPr>
        <w:t xml:space="preserve">. A 1126 (2012) 43–47, http://dx.doi.org/10. 1016/j.chroma.2011.07.045. </w:t>
      </w:r>
    </w:p>
    <w:p w14:paraId="60D94C4D"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[15] N. Leopold, B. Lendl, On-column silver substrate synthesis and surface-enhanced Raman detection in capillary electrophoresis, Anal. </w:t>
      </w:r>
      <w:proofErr w:type="spellStart"/>
      <w:r w:rsidRPr="00BF5528">
        <w:rPr>
          <w:color w:val="000000" w:themeColor="text1"/>
        </w:rPr>
        <w:t>Bioanal</w:t>
      </w:r>
      <w:proofErr w:type="spellEnd"/>
      <w:r w:rsidRPr="00BF5528">
        <w:rPr>
          <w:color w:val="000000" w:themeColor="text1"/>
        </w:rPr>
        <w:t xml:space="preserve">. Chem. 396 (2010) 2341–2348, </w:t>
      </w:r>
      <w:hyperlink r:id="rId22" w:history="1">
        <w:r w:rsidRPr="00BF5528">
          <w:rPr>
            <w:rStyle w:val="Hyperlink"/>
            <w:color w:val="000000" w:themeColor="text1"/>
          </w:rPr>
          <w:t>http://dx.doi.org/10.1007/s00216-010-3468-3</w:t>
        </w:r>
      </w:hyperlink>
      <w:r w:rsidRPr="00BF5528">
        <w:rPr>
          <w:color w:val="000000" w:themeColor="text1"/>
        </w:rPr>
        <w:t>.</w:t>
      </w:r>
    </w:p>
    <w:p w14:paraId="0B511971" w14:textId="77777777" w:rsidR="00BF5528" w:rsidRPr="00BF5528" w:rsidRDefault="00BF5528" w:rsidP="00BF5528">
      <w:pPr>
        <w:spacing w:after="0" w:line="240" w:lineRule="auto"/>
        <w:jc w:val="both"/>
        <w:rPr>
          <w:color w:val="000000" w:themeColor="text1"/>
          <w:rtl/>
        </w:rPr>
      </w:pPr>
      <w:r w:rsidRPr="00BF5528">
        <w:rPr>
          <w:color w:val="000000" w:themeColor="text1"/>
        </w:rPr>
        <w:lastRenderedPageBreak/>
        <w:t xml:space="preserve"> [16] P. Negri, K.T. Jacobs, O.O. Dada, Z.D. Schultz, Ultrasensitive surface-enhanced </w:t>
      </w:r>
      <w:proofErr w:type="spellStart"/>
      <w:r w:rsidRPr="00BF5528">
        <w:rPr>
          <w:color w:val="000000" w:themeColor="text1"/>
        </w:rPr>
        <w:t>raman</w:t>
      </w:r>
      <w:proofErr w:type="spellEnd"/>
      <w:r w:rsidRPr="00BF5528">
        <w:rPr>
          <w:color w:val="000000" w:themeColor="text1"/>
        </w:rPr>
        <w:t xml:space="preserve"> scattering flow detector using hydrodynamic focusing, Anal. Chem. 85 (2013) 10159–10166, </w:t>
      </w:r>
      <w:hyperlink r:id="rId23" w:history="1">
        <w:r w:rsidRPr="00BF5528">
          <w:rPr>
            <w:rStyle w:val="Hyperlink"/>
            <w:color w:val="000000" w:themeColor="text1"/>
          </w:rPr>
          <w:t>http://dx.doi.org/10.1021/ac401537k</w:t>
        </w:r>
      </w:hyperlink>
      <w:r w:rsidRPr="00BF5528">
        <w:rPr>
          <w:color w:val="000000" w:themeColor="text1"/>
        </w:rPr>
        <w:t xml:space="preserve">. </w:t>
      </w:r>
    </w:p>
    <w:p w14:paraId="4149B401"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[17] P. Negri, Z.D. Schultz, Online SERS detection of the 20 proteinogenic L-amino acids separated by capillary zone electrophoresis, Analyst 139 (2014) 5989–5998, </w:t>
      </w:r>
      <w:hyperlink r:id="rId24" w:history="1">
        <w:r w:rsidRPr="00BF5528">
          <w:rPr>
            <w:rStyle w:val="Hyperlink"/>
            <w:color w:val="000000" w:themeColor="text1"/>
          </w:rPr>
          <w:t>http://dx.doi.org/10.1039/c4an01177e</w:t>
        </w:r>
      </w:hyperlink>
      <w:r w:rsidRPr="00BF5528">
        <w:rPr>
          <w:color w:val="000000" w:themeColor="text1"/>
        </w:rPr>
        <w:t>.</w:t>
      </w:r>
    </w:p>
    <w:p w14:paraId="438B6DC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[18] C.M. Riordan, K.T. Jacobs, P. Negri, Z.D. Schultz, FDVIBSPC16: sheath flow SERS for chemical profiling in urine, Faraday Discuss. 187 (2016) 473–484, http:// dx.doi.org/10.1039/c5fd00155b.</w:t>
      </w:r>
    </w:p>
    <w:p w14:paraId="56FFE00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[19] A. Nguyen, Z.D. Schultz, Quantitative online sheath-flow surface enhanced Raman spectroscopy detection for liquid chromatography, Analyst 141 (2016) 3630–3635, </w:t>
      </w:r>
      <w:hyperlink r:id="rId25" w:history="1">
        <w:r w:rsidRPr="00BF5528">
          <w:rPr>
            <w:rStyle w:val="Hyperlink"/>
            <w:color w:val="000000" w:themeColor="text1"/>
          </w:rPr>
          <w:t>http://dx.doi.org/10.1039/C6AN00155F</w:t>
        </w:r>
      </w:hyperlink>
      <w:r w:rsidRPr="00BF5528">
        <w:rPr>
          <w:color w:val="000000" w:themeColor="text1"/>
        </w:rPr>
        <w:t xml:space="preserve">. </w:t>
      </w:r>
    </w:p>
    <w:p w14:paraId="31418FB5"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[20] R.M. </w:t>
      </w:r>
      <w:proofErr w:type="spellStart"/>
      <w:r w:rsidRPr="00BF5528">
        <w:rPr>
          <w:color w:val="000000" w:themeColor="text1"/>
        </w:rPr>
        <w:t>Connatser</w:t>
      </w:r>
      <w:proofErr w:type="spellEnd"/>
      <w:r w:rsidRPr="00BF5528">
        <w:rPr>
          <w:color w:val="000000" w:themeColor="text1"/>
        </w:rPr>
        <w:t xml:space="preserve">, M. Cochran, R.J. Harrison, M.J. </w:t>
      </w:r>
      <w:proofErr w:type="spellStart"/>
      <w:r w:rsidRPr="00BF5528">
        <w:rPr>
          <w:color w:val="000000" w:themeColor="text1"/>
        </w:rPr>
        <w:t>Sepaniak</w:t>
      </w:r>
      <w:proofErr w:type="spellEnd"/>
      <w:r w:rsidRPr="00BF5528">
        <w:rPr>
          <w:color w:val="000000" w:themeColor="text1"/>
        </w:rPr>
        <w:t>, Analytical optimization of nanocomposite surface-enhanced Raman spectroscopy/scattering detection in microfluidic separation devices, Electrophoresis 29 (2008) 1441–1450, http://dx.doi.org/10.1002/elps. 200700585.</w:t>
      </w:r>
    </w:p>
    <w:p w14:paraId="3B32EA9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[21] T.-A. Meier, E. Poehler, F. Kemper, O. Pabst, H.-G. Jahnke, E. </w:t>
      </w:r>
      <w:proofErr w:type="spellStart"/>
      <w:r w:rsidRPr="00BF5528">
        <w:rPr>
          <w:color w:val="000000" w:themeColor="text1"/>
        </w:rPr>
        <w:t>Beckert</w:t>
      </w:r>
      <w:proofErr w:type="spellEnd"/>
      <w:r w:rsidRPr="00BF5528">
        <w:rPr>
          <w:color w:val="000000" w:themeColor="text1"/>
        </w:rPr>
        <w:t xml:space="preserve">, A. </w:t>
      </w:r>
      <w:proofErr w:type="spellStart"/>
      <w:r w:rsidRPr="00BF5528">
        <w:rPr>
          <w:color w:val="000000" w:themeColor="text1"/>
        </w:rPr>
        <w:t>Robitzki</w:t>
      </w:r>
      <w:proofErr w:type="spellEnd"/>
      <w:r w:rsidRPr="00BF5528">
        <w:rPr>
          <w:color w:val="000000" w:themeColor="text1"/>
        </w:rPr>
        <w:t xml:space="preserve">, D. </w:t>
      </w:r>
      <w:proofErr w:type="spellStart"/>
      <w:r w:rsidRPr="00BF5528">
        <w:rPr>
          <w:color w:val="000000" w:themeColor="text1"/>
        </w:rPr>
        <w:t>Belder</w:t>
      </w:r>
      <w:proofErr w:type="spellEnd"/>
      <w:r w:rsidRPr="00BF5528">
        <w:rPr>
          <w:color w:val="000000" w:themeColor="text1"/>
        </w:rPr>
        <w:t xml:space="preserve">, Fast electrically assisted regeneration of on-chip SERS substrates, Lab Chip 15 (2015) 2923–2927, http://dx.doi.org/10.1039/ C5LC00397K. </w:t>
      </w:r>
    </w:p>
    <w:p w14:paraId="2B5DB862"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[22] L.C. Taylor, T.B. Kirchner, N.V. </w:t>
      </w:r>
      <w:proofErr w:type="spellStart"/>
      <w:r w:rsidRPr="00BF5528">
        <w:rPr>
          <w:color w:val="000000" w:themeColor="text1"/>
        </w:rPr>
        <w:t>Lavrik</w:t>
      </w:r>
      <w:proofErr w:type="spellEnd"/>
      <w:r w:rsidRPr="00BF5528">
        <w:rPr>
          <w:color w:val="000000" w:themeColor="text1"/>
        </w:rPr>
        <w:t xml:space="preserve">, M.J. </w:t>
      </w:r>
      <w:proofErr w:type="spellStart"/>
      <w:r w:rsidRPr="00BF5528">
        <w:rPr>
          <w:color w:val="000000" w:themeColor="text1"/>
        </w:rPr>
        <w:t>Sepaniak</w:t>
      </w:r>
      <w:proofErr w:type="spellEnd"/>
      <w:r w:rsidRPr="00BF5528">
        <w:rPr>
          <w:color w:val="000000" w:themeColor="text1"/>
        </w:rPr>
        <w:t xml:space="preserve">, Surface enhanced Raman spectroscopy for microfluidic pillar arrayed separation chips, Analyst 137 (2012) 1005, </w:t>
      </w:r>
      <w:hyperlink r:id="rId26" w:history="1">
        <w:r w:rsidRPr="00BF5528">
          <w:rPr>
            <w:rStyle w:val="Hyperlink"/>
            <w:color w:val="000000" w:themeColor="text1"/>
          </w:rPr>
          <w:t>http://dx.doi.org/10.1039/c2an16239c</w:t>
        </w:r>
      </w:hyperlink>
      <w:r w:rsidRPr="00BF5528">
        <w:rPr>
          <w:color w:val="000000" w:themeColor="text1"/>
        </w:rPr>
        <w:t xml:space="preserve">. </w:t>
      </w:r>
    </w:p>
    <w:p w14:paraId="45775D2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[23] D. Geissler, J.J. </w:t>
      </w:r>
      <w:proofErr w:type="spellStart"/>
      <w:r w:rsidRPr="00BF5528">
        <w:rPr>
          <w:color w:val="000000" w:themeColor="text1"/>
        </w:rPr>
        <w:t>Heiland</w:t>
      </w:r>
      <w:proofErr w:type="spellEnd"/>
      <w:r w:rsidRPr="00BF5528">
        <w:rPr>
          <w:color w:val="000000" w:themeColor="text1"/>
        </w:rPr>
        <w:t xml:space="preserve">, C. Lotter, D. </w:t>
      </w:r>
      <w:proofErr w:type="spellStart"/>
      <w:r w:rsidRPr="00BF5528">
        <w:rPr>
          <w:color w:val="000000" w:themeColor="text1"/>
        </w:rPr>
        <w:t>Belder</w:t>
      </w:r>
      <w:proofErr w:type="spellEnd"/>
      <w:r w:rsidRPr="00BF5528">
        <w:rPr>
          <w:color w:val="000000" w:themeColor="text1"/>
        </w:rPr>
        <w:t xml:space="preserve">, Microchip HPLC separations monitored simultaneously by coherent anti-Stokes Raman scattering and fluorescence detection, </w:t>
      </w:r>
      <w:proofErr w:type="spellStart"/>
      <w:r w:rsidRPr="00BF5528">
        <w:rPr>
          <w:color w:val="000000" w:themeColor="text1"/>
        </w:rPr>
        <w:t>Microchim</w:t>
      </w:r>
      <w:proofErr w:type="spellEnd"/>
      <w:r w:rsidRPr="00BF5528">
        <w:rPr>
          <w:color w:val="000000" w:themeColor="text1"/>
        </w:rPr>
        <w:t xml:space="preserve">. Acta 184 (2017) 315–321, http://dx.doi. org/10.1007/s00604-016-2012-3. </w:t>
      </w:r>
    </w:p>
    <w:p w14:paraId="0F3E2519" w14:textId="77777777" w:rsidR="00BF5528" w:rsidRPr="00BF5528" w:rsidRDefault="00BF5528" w:rsidP="00BF5528">
      <w:pPr>
        <w:spacing w:after="0" w:line="240" w:lineRule="auto"/>
        <w:jc w:val="both"/>
        <w:rPr>
          <w:color w:val="000000" w:themeColor="text1"/>
          <w:rtl/>
        </w:rPr>
      </w:pPr>
      <w:r w:rsidRPr="00BF5528">
        <w:rPr>
          <w:color w:val="000000" w:themeColor="text1"/>
        </w:rPr>
        <w:t>[24] P.C. Lee, D. Meisel, Adsorption and surface-enhanced Raman of dyes on silver and gold sols, J. Phys. Chem. 86 (1982) 3391–3395, http://dx.doi.org/10.1021/ j100214a025.</w:t>
      </w:r>
    </w:p>
    <w:p w14:paraId="5E21E7D4"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[25] J. Novotny, ´ F. </w:t>
      </w:r>
      <w:proofErr w:type="spellStart"/>
      <w:r w:rsidRPr="00BF5528">
        <w:rPr>
          <w:color w:val="000000" w:themeColor="text1"/>
        </w:rPr>
        <w:t>Foret</w:t>
      </w:r>
      <w:proofErr w:type="spellEnd"/>
      <w:r w:rsidRPr="00BF5528">
        <w:rPr>
          <w:color w:val="000000" w:themeColor="text1"/>
        </w:rPr>
        <w:t>, Fluid manipulation on the micro-scale: basics of fluid behavior in microfluidics, J. Sep. Sci. 40 (2017) 383–394, http://dx.doi.org/10. 1002/jssc.201600905.</w:t>
      </w:r>
    </w:p>
    <w:p w14:paraId="55C78F40"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[26] C. </w:t>
      </w:r>
      <w:proofErr w:type="spellStart"/>
      <w:r w:rsidRPr="00BF5528">
        <w:rPr>
          <w:color w:val="000000" w:themeColor="text1"/>
        </w:rPr>
        <w:t>Andreou</w:t>
      </w:r>
      <w:proofErr w:type="spellEnd"/>
      <w:r w:rsidRPr="00BF5528">
        <w:rPr>
          <w:color w:val="000000" w:themeColor="text1"/>
        </w:rPr>
        <w:t xml:space="preserve">, M.R. </w:t>
      </w:r>
      <w:proofErr w:type="spellStart"/>
      <w:r w:rsidRPr="00BF5528">
        <w:rPr>
          <w:color w:val="000000" w:themeColor="text1"/>
        </w:rPr>
        <w:t>Hoonejani</w:t>
      </w:r>
      <w:proofErr w:type="spellEnd"/>
      <w:r w:rsidRPr="00BF5528">
        <w:rPr>
          <w:color w:val="000000" w:themeColor="text1"/>
        </w:rPr>
        <w:t xml:space="preserve">, M.R. </w:t>
      </w:r>
      <w:proofErr w:type="spellStart"/>
      <w:r w:rsidRPr="00BF5528">
        <w:rPr>
          <w:color w:val="000000" w:themeColor="text1"/>
        </w:rPr>
        <w:t>Barmi</w:t>
      </w:r>
      <w:proofErr w:type="spellEnd"/>
      <w:r w:rsidRPr="00BF5528">
        <w:rPr>
          <w:color w:val="000000" w:themeColor="text1"/>
        </w:rPr>
        <w:t xml:space="preserve">, M. </w:t>
      </w:r>
      <w:proofErr w:type="spellStart"/>
      <w:r w:rsidRPr="00BF5528">
        <w:rPr>
          <w:color w:val="000000" w:themeColor="text1"/>
        </w:rPr>
        <w:t>Moskovits</w:t>
      </w:r>
      <w:proofErr w:type="spellEnd"/>
      <w:r w:rsidRPr="00BF5528">
        <w:rPr>
          <w:color w:val="000000" w:themeColor="text1"/>
        </w:rPr>
        <w:t xml:space="preserve">, C.D. </w:t>
      </w:r>
      <w:proofErr w:type="spellStart"/>
      <w:r w:rsidRPr="00BF5528">
        <w:rPr>
          <w:color w:val="000000" w:themeColor="text1"/>
        </w:rPr>
        <w:t>Meinhart</w:t>
      </w:r>
      <w:proofErr w:type="spellEnd"/>
      <w:r w:rsidRPr="00BF5528">
        <w:rPr>
          <w:color w:val="000000" w:themeColor="text1"/>
        </w:rPr>
        <w:t xml:space="preserve">, Rapid detection of drugs of abuse in saliva using surface enhanced </w:t>
      </w:r>
      <w:proofErr w:type="spellStart"/>
      <w:r w:rsidRPr="00BF5528">
        <w:rPr>
          <w:color w:val="000000" w:themeColor="text1"/>
        </w:rPr>
        <w:t>raman</w:t>
      </w:r>
      <w:proofErr w:type="spellEnd"/>
      <w:r w:rsidRPr="00BF5528">
        <w:rPr>
          <w:color w:val="000000" w:themeColor="text1"/>
        </w:rPr>
        <w:t xml:space="preserve"> spectroscopy and microfluidics, ACS Nano 7 (2013) 7157–7164, http://dx.doi. org/10.1021/nn402563f. </w:t>
      </w:r>
    </w:p>
    <w:p w14:paraId="63CF5EEB"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[27] P. Li, X. Zhou, H. Liu, L. Yang, J. Liu, Surface-enhanced Raman evidence for Rhodamine 6 G and its derivative with different adsorption geometry to colloidal silver nanoparticle, J. Raman </w:t>
      </w:r>
      <w:proofErr w:type="spellStart"/>
      <w:r w:rsidRPr="00BF5528">
        <w:rPr>
          <w:color w:val="000000" w:themeColor="text1"/>
        </w:rPr>
        <w:t>Spectrosc</w:t>
      </w:r>
      <w:proofErr w:type="spellEnd"/>
      <w:r w:rsidRPr="00BF5528">
        <w:rPr>
          <w:color w:val="000000" w:themeColor="text1"/>
        </w:rPr>
        <w:t>. 44 (2013) 999–1003, http:// dx.doi.org/10.1002/jrs.4319.</w:t>
      </w:r>
    </w:p>
    <w:p w14:paraId="257940F4"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[28] K. </w:t>
      </w:r>
      <w:proofErr w:type="spellStart"/>
      <w:r w:rsidRPr="00BF5528">
        <w:rPr>
          <w:color w:val="000000" w:themeColor="text1"/>
        </w:rPr>
        <w:t>Hälvin</w:t>
      </w:r>
      <w:proofErr w:type="spellEnd"/>
      <w:r w:rsidRPr="00BF5528">
        <w:rPr>
          <w:color w:val="000000" w:themeColor="text1"/>
        </w:rPr>
        <w:t xml:space="preserve">, T. </w:t>
      </w:r>
      <w:proofErr w:type="spellStart"/>
      <w:r w:rsidRPr="00BF5528">
        <w:rPr>
          <w:color w:val="000000" w:themeColor="text1"/>
        </w:rPr>
        <w:t>Paalme</w:t>
      </w:r>
      <w:proofErr w:type="spellEnd"/>
      <w:r w:rsidRPr="00BF5528">
        <w:rPr>
          <w:color w:val="000000" w:themeColor="text1"/>
        </w:rPr>
        <w:t xml:space="preserve">, I. </w:t>
      </w:r>
      <w:proofErr w:type="spellStart"/>
      <w:r w:rsidRPr="00BF5528">
        <w:rPr>
          <w:color w:val="000000" w:themeColor="text1"/>
        </w:rPr>
        <w:t>Nisamedtinov</w:t>
      </w:r>
      <w:proofErr w:type="spellEnd"/>
      <w:r w:rsidRPr="00BF5528">
        <w:rPr>
          <w:color w:val="000000" w:themeColor="text1"/>
        </w:rPr>
        <w:t xml:space="preserve">, Comparison of different extraction methods for simultaneous determination of B complex vitamins in nutritional yeast using LC/MS-TOF and stable isotope dilution assay, Anal. </w:t>
      </w:r>
      <w:proofErr w:type="spellStart"/>
      <w:r w:rsidRPr="00BF5528">
        <w:rPr>
          <w:color w:val="000000" w:themeColor="text1"/>
        </w:rPr>
        <w:t>Bioanal</w:t>
      </w:r>
      <w:proofErr w:type="spellEnd"/>
      <w:r w:rsidRPr="00BF5528">
        <w:rPr>
          <w:color w:val="000000" w:themeColor="text1"/>
        </w:rPr>
        <w:t xml:space="preserve">. Chem. 405 (2013) 1213–1222, </w:t>
      </w:r>
      <w:hyperlink r:id="rId27" w:history="1">
        <w:r w:rsidRPr="00BF5528">
          <w:rPr>
            <w:rStyle w:val="Hyperlink"/>
            <w:color w:val="000000" w:themeColor="text1"/>
          </w:rPr>
          <w:t>http://dx.doi.org/10.1007/s00216-012-6538-x</w:t>
        </w:r>
      </w:hyperlink>
      <w:r w:rsidRPr="00BF5528">
        <w:rPr>
          <w:color w:val="000000" w:themeColor="text1"/>
        </w:rPr>
        <w:t xml:space="preserve">. </w:t>
      </w:r>
    </w:p>
    <w:p w14:paraId="37BD937A"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[29] J. </w:t>
      </w:r>
      <w:proofErr w:type="spellStart"/>
      <w:r w:rsidRPr="00BF5528">
        <w:rPr>
          <w:color w:val="000000" w:themeColor="text1"/>
        </w:rPr>
        <w:t>Hühner</w:t>
      </w:r>
      <w:proofErr w:type="spellEnd"/>
      <w:r w:rsidRPr="00BF5528">
        <w:rPr>
          <w:color w:val="000000" w:themeColor="text1"/>
        </w:rPr>
        <w:t xml:space="preserve">, Á. Ingles-Prieto, C. </w:t>
      </w:r>
      <w:proofErr w:type="spellStart"/>
      <w:r w:rsidRPr="00BF5528">
        <w:rPr>
          <w:color w:val="000000" w:themeColor="text1"/>
        </w:rPr>
        <w:t>Neusüß</w:t>
      </w:r>
      <w:proofErr w:type="spellEnd"/>
      <w:r w:rsidRPr="00BF5528">
        <w:rPr>
          <w:color w:val="000000" w:themeColor="text1"/>
        </w:rPr>
        <w:t xml:space="preserve">, M. </w:t>
      </w:r>
      <w:proofErr w:type="spellStart"/>
      <w:r w:rsidRPr="00BF5528">
        <w:rPr>
          <w:color w:val="000000" w:themeColor="text1"/>
        </w:rPr>
        <w:t>Lämmerhofer</w:t>
      </w:r>
      <w:proofErr w:type="spellEnd"/>
      <w:r w:rsidRPr="00BF5528">
        <w:rPr>
          <w:color w:val="000000" w:themeColor="text1"/>
        </w:rPr>
        <w:t xml:space="preserve">, H. </w:t>
      </w:r>
      <w:proofErr w:type="spellStart"/>
      <w:r w:rsidRPr="00BF5528">
        <w:rPr>
          <w:color w:val="000000" w:themeColor="text1"/>
        </w:rPr>
        <w:t>Janovjak</w:t>
      </w:r>
      <w:proofErr w:type="spellEnd"/>
      <w:r w:rsidRPr="00BF5528">
        <w:rPr>
          <w:color w:val="000000" w:themeColor="text1"/>
        </w:rPr>
        <w:t xml:space="preserve">, Quantification of riboflavin, flavin mononucleotide, and flavin adenine dinucleotide in mammalian model cells by CE with LED-induced fluorescence detection, Electrophoresis 36 (2015) 518–525, http://dx.doi.org/10.1002/elps. 201400451. </w:t>
      </w:r>
    </w:p>
    <w:p w14:paraId="7ECF8A0E"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[30] Y.-Y. Yu, J.-X. Wang, R.-W. Si, Y. Yang, C.-L. Zhang, Y.-C. Yong, Sensitive </w:t>
      </w:r>
      <w:proofErr w:type="spellStart"/>
      <w:r w:rsidRPr="00BF5528">
        <w:rPr>
          <w:color w:val="000000" w:themeColor="text1"/>
        </w:rPr>
        <w:t>amperometric</w:t>
      </w:r>
      <w:proofErr w:type="spellEnd"/>
      <w:r w:rsidRPr="00BF5528">
        <w:rPr>
          <w:color w:val="000000" w:themeColor="text1"/>
        </w:rPr>
        <w:t xml:space="preserve"> detection of riboflavin with a whole-cell electrochemical sensor, Anal. </w:t>
      </w:r>
      <w:proofErr w:type="spellStart"/>
      <w:r w:rsidRPr="00BF5528">
        <w:rPr>
          <w:color w:val="000000" w:themeColor="text1"/>
        </w:rPr>
        <w:t>Chim</w:t>
      </w:r>
      <w:proofErr w:type="spellEnd"/>
      <w:r w:rsidRPr="00BF5528">
        <w:rPr>
          <w:color w:val="000000" w:themeColor="text1"/>
        </w:rPr>
        <w:t>. Acta 985 (2017) 148–154, http://dx.doi.org/10.1016/j.aca. 2017.06.053.</w:t>
      </w:r>
    </w:p>
    <w:p w14:paraId="7AF03A03"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[31] C. Domes, R. Domes, J. Popp, M.W. </w:t>
      </w:r>
      <w:proofErr w:type="spellStart"/>
      <w:r w:rsidRPr="00BF5528">
        <w:rPr>
          <w:color w:val="000000" w:themeColor="text1"/>
        </w:rPr>
        <w:t>Pletz</w:t>
      </w:r>
      <w:proofErr w:type="spellEnd"/>
      <w:r w:rsidRPr="00BF5528">
        <w:rPr>
          <w:color w:val="000000" w:themeColor="text1"/>
        </w:rPr>
        <w:t xml:space="preserve">, T. Frosch, Ultrasensitive detection of antiseptic antibiotics in aqueous media and human urine using deep UV resonance </w:t>
      </w:r>
      <w:proofErr w:type="spellStart"/>
      <w:r w:rsidRPr="00BF5528">
        <w:rPr>
          <w:color w:val="000000" w:themeColor="text1"/>
        </w:rPr>
        <w:t>raman</w:t>
      </w:r>
      <w:proofErr w:type="spellEnd"/>
      <w:r w:rsidRPr="00BF5528">
        <w:rPr>
          <w:color w:val="000000" w:themeColor="text1"/>
        </w:rPr>
        <w:t xml:space="preserve"> spectroscopy, Anal. Chem. 89 (2017) 9997–10003, http://dx. doi.org/10.1021/acs.analchem.7b02422.</w:t>
      </w:r>
    </w:p>
    <w:p w14:paraId="6CEE79E7"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[32] A.I. Radu, M. </w:t>
      </w:r>
      <w:proofErr w:type="spellStart"/>
      <w:r w:rsidRPr="00BF5528">
        <w:rPr>
          <w:color w:val="000000" w:themeColor="text1"/>
        </w:rPr>
        <w:t>Kuellmer</w:t>
      </w:r>
      <w:proofErr w:type="spellEnd"/>
      <w:r w:rsidRPr="00BF5528">
        <w:rPr>
          <w:color w:val="000000" w:themeColor="text1"/>
        </w:rPr>
        <w:t xml:space="preserve">, B. Giese, U. Huebner, K. Weber, D. </w:t>
      </w:r>
      <w:proofErr w:type="spellStart"/>
      <w:r w:rsidRPr="00BF5528">
        <w:rPr>
          <w:color w:val="000000" w:themeColor="text1"/>
        </w:rPr>
        <w:t>Cialla</w:t>
      </w:r>
      <w:proofErr w:type="spellEnd"/>
      <w:r w:rsidRPr="00BF5528">
        <w:rPr>
          <w:color w:val="000000" w:themeColor="text1"/>
        </w:rPr>
        <w:t xml:space="preserve">-May, J. Popp, Surface-enhanced Raman spectroscopy (SERS) in food analytics: detection of vitamins B2 and B12 in cereals, </w:t>
      </w:r>
      <w:proofErr w:type="spellStart"/>
      <w:r w:rsidRPr="00BF5528">
        <w:rPr>
          <w:color w:val="000000" w:themeColor="text1"/>
        </w:rPr>
        <w:t>Talanta</w:t>
      </w:r>
      <w:proofErr w:type="spellEnd"/>
      <w:r w:rsidRPr="00BF5528">
        <w:rPr>
          <w:color w:val="000000" w:themeColor="text1"/>
        </w:rPr>
        <w:t xml:space="preserve"> 160 (2016) 289–297, http://dx.doi. org/10.1016/j.talanta.2016.07.027. </w:t>
      </w:r>
    </w:p>
    <w:p w14:paraId="13C773A7"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[33] F. Liu, H. Gu, Y. Lin, Y. Qi, X. Dong, J. Gao, T. Cai, Surface-enhanced Raman scattering study of riboflavin on borohydride-reduced silver colloids: dependence of concentration, halide anions and pH values, </w:t>
      </w:r>
      <w:proofErr w:type="spellStart"/>
      <w:r w:rsidRPr="00BF5528">
        <w:rPr>
          <w:color w:val="000000" w:themeColor="text1"/>
        </w:rPr>
        <w:lastRenderedPageBreak/>
        <w:t>Spectrochim</w:t>
      </w:r>
      <w:proofErr w:type="spellEnd"/>
      <w:r w:rsidRPr="00BF5528">
        <w:rPr>
          <w:color w:val="000000" w:themeColor="text1"/>
        </w:rPr>
        <w:t xml:space="preserve">. Acta A: Mol. </w:t>
      </w:r>
      <w:proofErr w:type="spellStart"/>
      <w:r w:rsidRPr="00BF5528">
        <w:rPr>
          <w:color w:val="000000" w:themeColor="text1"/>
        </w:rPr>
        <w:t>Biomol</w:t>
      </w:r>
      <w:proofErr w:type="spellEnd"/>
      <w:r w:rsidRPr="00BF5528">
        <w:rPr>
          <w:color w:val="000000" w:themeColor="text1"/>
        </w:rPr>
        <w:t xml:space="preserve">. </w:t>
      </w:r>
      <w:proofErr w:type="spellStart"/>
      <w:r w:rsidRPr="00BF5528">
        <w:rPr>
          <w:color w:val="000000" w:themeColor="text1"/>
        </w:rPr>
        <w:t>Spectrosc</w:t>
      </w:r>
      <w:proofErr w:type="spellEnd"/>
      <w:r w:rsidRPr="00BF5528">
        <w:rPr>
          <w:color w:val="000000" w:themeColor="text1"/>
        </w:rPr>
        <w:t>. 85 (2012) 111–119, http://dx.doi.org/10.1016/j.saa. 2011.09.043.</w:t>
      </w:r>
    </w:p>
    <w:p w14:paraId="65AC9453" w14:textId="77777777" w:rsidR="00BF5528" w:rsidRPr="00BF5528" w:rsidRDefault="00BF5528" w:rsidP="00BF5528">
      <w:pPr>
        <w:spacing w:after="0" w:line="240" w:lineRule="auto"/>
        <w:jc w:val="both"/>
        <w:rPr>
          <w:color w:val="000000" w:themeColor="text1"/>
          <w:rtl/>
        </w:rPr>
      </w:pPr>
      <w:r w:rsidRPr="00BF5528">
        <w:rPr>
          <w:color w:val="000000" w:themeColor="text1"/>
        </w:rPr>
        <w:t xml:space="preserve"> [34] L. Hu, X. Yang, C. Wang, H. Yuan, D. Xiao, Determination of riboflavin in urine and beverages by capillary electrophoresis with in-column optical fiber laser-induced fluorescence detection, J. </w:t>
      </w:r>
      <w:proofErr w:type="spellStart"/>
      <w:r w:rsidRPr="00BF5528">
        <w:rPr>
          <w:color w:val="000000" w:themeColor="text1"/>
        </w:rPr>
        <w:t>Chromatogr</w:t>
      </w:r>
      <w:proofErr w:type="spellEnd"/>
      <w:r w:rsidRPr="00BF5528">
        <w:rPr>
          <w:color w:val="000000" w:themeColor="text1"/>
        </w:rPr>
        <w:t xml:space="preserve">. B 856 (2007) 245–251, </w:t>
      </w:r>
      <w:hyperlink r:id="rId28" w:history="1">
        <w:r w:rsidRPr="00BF5528">
          <w:rPr>
            <w:rStyle w:val="Hyperlink"/>
            <w:color w:val="000000" w:themeColor="text1"/>
          </w:rPr>
          <w:t>http://dx.doi.org/10.1016/j.jchromb.2007.06.011</w:t>
        </w:r>
      </w:hyperlink>
      <w:r w:rsidRPr="00BF5528">
        <w:rPr>
          <w:color w:val="000000" w:themeColor="text1"/>
        </w:rPr>
        <w:t xml:space="preserve">. </w:t>
      </w:r>
    </w:p>
    <w:p w14:paraId="28C31902" w14:textId="77777777" w:rsidR="00BF5528" w:rsidRPr="00BF5528" w:rsidRDefault="00BF5528" w:rsidP="00BF5528">
      <w:pPr>
        <w:spacing w:after="0" w:line="240" w:lineRule="auto"/>
        <w:jc w:val="both"/>
        <w:rPr>
          <w:rFonts w:ascii="Times New Roman" w:eastAsiaTheme="minorEastAsia" w:hAnsi="Times New Roman" w:cs="B Nazanin"/>
          <w:color w:val="000000" w:themeColor="text1"/>
          <w:sz w:val="28"/>
          <w:szCs w:val="28"/>
          <w:rtl/>
          <w:lang w:bidi="fa-IR"/>
        </w:rPr>
      </w:pPr>
      <w:r w:rsidRPr="00BF5528">
        <w:rPr>
          <w:color w:val="000000" w:themeColor="text1"/>
        </w:rPr>
        <w:t xml:space="preserve">[35] R. Wilson, S.A. Bowden, J. Parnell, J.M. Cooper, Signal enhancement of surface enhanced </w:t>
      </w:r>
      <w:proofErr w:type="spellStart"/>
      <w:r w:rsidRPr="00BF5528">
        <w:rPr>
          <w:color w:val="000000" w:themeColor="text1"/>
        </w:rPr>
        <w:t>raman</w:t>
      </w:r>
      <w:proofErr w:type="spellEnd"/>
      <w:r w:rsidRPr="00BF5528">
        <w:rPr>
          <w:color w:val="000000" w:themeColor="text1"/>
        </w:rPr>
        <w:t xml:space="preserve"> scattering and surface enhanced resonance Raman scattering using in situ colloidal synthesis in microfluidics, Anal. Chem. 82 (2010) 2119–2123, http://dx.doi.org/10.1021/ac100060g.</w:t>
      </w:r>
    </w:p>
    <w:p w14:paraId="5FA327EF" w14:textId="77777777" w:rsidR="00E06D8C" w:rsidRPr="00BF5528" w:rsidRDefault="00E06D8C" w:rsidP="00BF5528">
      <w:pPr>
        <w:bidi/>
        <w:spacing w:after="0" w:line="360" w:lineRule="auto"/>
        <w:jc w:val="both"/>
        <w:rPr>
          <w:rFonts w:ascii="Times New Roman" w:eastAsiaTheme="minorEastAsia" w:hAnsi="Times New Roman" w:cs="B Nazanin"/>
          <w:color w:val="000000" w:themeColor="text1"/>
          <w:sz w:val="28"/>
          <w:szCs w:val="28"/>
          <w:rtl/>
          <w:lang w:bidi="fa-IR"/>
        </w:rPr>
      </w:pPr>
    </w:p>
    <w:p w14:paraId="113FDD3C" w14:textId="77777777" w:rsidR="00E06D8C" w:rsidRPr="00BF5528" w:rsidRDefault="00E06D8C" w:rsidP="00BF5528">
      <w:pPr>
        <w:bidi/>
        <w:spacing w:after="0" w:line="360" w:lineRule="auto"/>
        <w:jc w:val="both"/>
        <w:rPr>
          <w:rFonts w:ascii="Times New Roman" w:eastAsiaTheme="minorEastAsia" w:hAnsi="Times New Roman" w:cs="B Nazanin"/>
          <w:color w:val="000000" w:themeColor="text1"/>
          <w:sz w:val="28"/>
          <w:szCs w:val="28"/>
          <w:rtl/>
          <w:lang w:bidi="fa-IR"/>
        </w:rPr>
      </w:pPr>
    </w:p>
    <w:sectPr w:rsidR="00E06D8C" w:rsidRPr="00BF5528" w:rsidSect="00E06D8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0E06" w14:textId="77777777" w:rsidR="00B810C9" w:rsidRDefault="00B810C9" w:rsidP="003247BA">
      <w:pPr>
        <w:spacing w:after="0" w:line="240" w:lineRule="auto"/>
      </w:pPr>
      <w:r>
        <w:separator/>
      </w:r>
    </w:p>
  </w:endnote>
  <w:endnote w:type="continuationSeparator" w:id="0">
    <w:p w14:paraId="0BC06853" w14:textId="77777777" w:rsidR="00B810C9" w:rsidRDefault="00B810C9"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56DC" w14:textId="77777777" w:rsidR="00B810C9" w:rsidRDefault="00B810C9" w:rsidP="003247BA">
      <w:pPr>
        <w:spacing w:after="0" w:line="240" w:lineRule="auto"/>
      </w:pPr>
      <w:r>
        <w:separator/>
      </w:r>
    </w:p>
  </w:footnote>
  <w:footnote w:type="continuationSeparator" w:id="0">
    <w:p w14:paraId="013F87C0" w14:textId="77777777" w:rsidR="00B810C9" w:rsidRDefault="00B810C9"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A54CF"/>
    <w:multiLevelType w:val="hybridMultilevel"/>
    <w:tmpl w:val="C60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387882"/>
    <w:multiLevelType w:val="hybridMultilevel"/>
    <w:tmpl w:val="C99A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4176"/>
    <w:rsid w:val="00025EEA"/>
    <w:rsid w:val="00026E77"/>
    <w:rsid w:val="00030DAC"/>
    <w:rsid w:val="00040C8A"/>
    <w:rsid w:val="000472DC"/>
    <w:rsid w:val="00063236"/>
    <w:rsid w:val="000872E4"/>
    <w:rsid w:val="00094F05"/>
    <w:rsid w:val="000A5312"/>
    <w:rsid w:val="000B1D88"/>
    <w:rsid w:val="000B5EC3"/>
    <w:rsid w:val="000C194D"/>
    <w:rsid w:val="000C2FD4"/>
    <w:rsid w:val="000C6629"/>
    <w:rsid w:val="000D02B3"/>
    <w:rsid w:val="000D4777"/>
    <w:rsid w:val="000D59CC"/>
    <w:rsid w:val="000D6855"/>
    <w:rsid w:val="001075F9"/>
    <w:rsid w:val="0012382F"/>
    <w:rsid w:val="00123D31"/>
    <w:rsid w:val="001330F7"/>
    <w:rsid w:val="001377CA"/>
    <w:rsid w:val="0014167A"/>
    <w:rsid w:val="00143D85"/>
    <w:rsid w:val="00154076"/>
    <w:rsid w:val="00163E01"/>
    <w:rsid w:val="001777EB"/>
    <w:rsid w:val="001911A9"/>
    <w:rsid w:val="001C7C1A"/>
    <w:rsid w:val="001D10C1"/>
    <w:rsid w:val="001E13A5"/>
    <w:rsid w:val="001E3B9D"/>
    <w:rsid w:val="001E597E"/>
    <w:rsid w:val="001E63E3"/>
    <w:rsid w:val="001E73D1"/>
    <w:rsid w:val="001E7498"/>
    <w:rsid w:val="001F2199"/>
    <w:rsid w:val="001F7A1A"/>
    <w:rsid w:val="0020232B"/>
    <w:rsid w:val="002141D1"/>
    <w:rsid w:val="00214889"/>
    <w:rsid w:val="00216277"/>
    <w:rsid w:val="00217884"/>
    <w:rsid w:val="0022627E"/>
    <w:rsid w:val="00235551"/>
    <w:rsid w:val="002404C8"/>
    <w:rsid w:val="00271A54"/>
    <w:rsid w:val="00271ED2"/>
    <w:rsid w:val="00272398"/>
    <w:rsid w:val="00275634"/>
    <w:rsid w:val="0029211B"/>
    <w:rsid w:val="0029219E"/>
    <w:rsid w:val="00294726"/>
    <w:rsid w:val="00295568"/>
    <w:rsid w:val="002B1F77"/>
    <w:rsid w:val="002B7BC9"/>
    <w:rsid w:val="002C26DD"/>
    <w:rsid w:val="002C4D34"/>
    <w:rsid w:val="002D5A9A"/>
    <w:rsid w:val="002F17D8"/>
    <w:rsid w:val="002F6B20"/>
    <w:rsid w:val="0030023D"/>
    <w:rsid w:val="0030028E"/>
    <w:rsid w:val="00301AA7"/>
    <w:rsid w:val="00302510"/>
    <w:rsid w:val="003247BA"/>
    <w:rsid w:val="0033388F"/>
    <w:rsid w:val="0033581E"/>
    <w:rsid w:val="00347A2D"/>
    <w:rsid w:val="003550CC"/>
    <w:rsid w:val="00364B73"/>
    <w:rsid w:val="003650D5"/>
    <w:rsid w:val="003660E8"/>
    <w:rsid w:val="00366E49"/>
    <w:rsid w:val="003704F5"/>
    <w:rsid w:val="0037393A"/>
    <w:rsid w:val="00374632"/>
    <w:rsid w:val="00375C91"/>
    <w:rsid w:val="003860FC"/>
    <w:rsid w:val="003967A7"/>
    <w:rsid w:val="003A048A"/>
    <w:rsid w:val="003A18E1"/>
    <w:rsid w:val="003B4A65"/>
    <w:rsid w:val="003D18A6"/>
    <w:rsid w:val="003E1E30"/>
    <w:rsid w:val="003E35A4"/>
    <w:rsid w:val="003F0F3D"/>
    <w:rsid w:val="003F1854"/>
    <w:rsid w:val="00400146"/>
    <w:rsid w:val="00400A60"/>
    <w:rsid w:val="00401D44"/>
    <w:rsid w:val="00404CEF"/>
    <w:rsid w:val="004123D5"/>
    <w:rsid w:val="0041752E"/>
    <w:rsid w:val="00421E89"/>
    <w:rsid w:val="00423682"/>
    <w:rsid w:val="004247B0"/>
    <w:rsid w:val="00445EF5"/>
    <w:rsid w:val="00450FF8"/>
    <w:rsid w:val="004757D6"/>
    <w:rsid w:val="00477F0E"/>
    <w:rsid w:val="004877F3"/>
    <w:rsid w:val="00492729"/>
    <w:rsid w:val="004A055E"/>
    <w:rsid w:val="004A0EE0"/>
    <w:rsid w:val="004A37C2"/>
    <w:rsid w:val="004C78CC"/>
    <w:rsid w:val="004D12CD"/>
    <w:rsid w:val="004D28FD"/>
    <w:rsid w:val="004E2573"/>
    <w:rsid w:val="004E2FB3"/>
    <w:rsid w:val="004E3EEF"/>
    <w:rsid w:val="004F4272"/>
    <w:rsid w:val="004F4A04"/>
    <w:rsid w:val="004F62D1"/>
    <w:rsid w:val="005107F9"/>
    <w:rsid w:val="00510DA1"/>
    <w:rsid w:val="0051133D"/>
    <w:rsid w:val="00517128"/>
    <w:rsid w:val="0052539A"/>
    <w:rsid w:val="00527484"/>
    <w:rsid w:val="0053455F"/>
    <w:rsid w:val="00552986"/>
    <w:rsid w:val="0055766A"/>
    <w:rsid w:val="005653C6"/>
    <w:rsid w:val="005730E5"/>
    <w:rsid w:val="00576597"/>
    <w:rsid w:val="00582C6A"/>
    <w:rsid w:val="0058547B"/>
    <w:rsid w:val="0059147D"/>
    <w:rsid w:val="005928D0"/>
    <w:rsid w:val="00594D64"/>
    <w:rsid w:val="005A0952"/>
    <w:rsid w:val="005A3048"/>
    <w:rsid w:val="005A5908"/>
    <w:rsid w:val="005C573A"/>
    <w:rsid w:val="005E35A0"/>
    <w:rsid w:val="005E593A"/>
    <w:rsid w:val="005E5A47"/>
    <w:rsid w:val="005E7C3C"/>
    <w:rsid w:val="006313F4"/>
    <w:rsid w:val="00631A07"/>
    <w:rsid w:val="00641E32"/>
    <w:rsid w:val="00650E90"/>
    <w:rsid w:val="006558F9"/>
    <w:rsid w:val="00656EED"/>
    <w:rsid w:val="00664DFA"/>
    <w:rsid w:val="00673D0C"/>
    <w:rsid w:val="00675515"/>
    <w:rsid w:val="00676153"/>
    <w:rsid w:val="00676DA8"/>
    <w:rsid w:val="00687783"/>
    <w:rsid w:val="00690CF6"/>
    <w:rsid w:val="006A47D2"/>
    <w:rsid w:val="006A4BA2"/>
    <w:rsid w:val="006A56B6"/>
    <w:rsid w:val="006C4D1E"/>
    <w:rsid w:val="006C53C5"/>
    <w:rsid w:val="006D3170"/>
    <w:rsid w:val="006E4306"/>
    <w:rsid w:val="006F0C23"/>
    <w:rsid w:val="00702B24"/>
    <w:rsid w:val="00704AD6"/>
    <w:rsid w:val="0071077B"/>
    <w:rsid w:val="00711C87"/>
    <w:rsid w:val="007124FF"/>
    <w:rsid w:val="007265A2"/>
    <w:rsid w:val="007507AD"/>
    <w:rsid w:val="007638C6"/>
    <w:rsid w:val="00770722"/>
    <w:rsid w:val="007751BA"/>
    <w:rsid w:val="007778B3"/>
    <w:rsid w:val="00781A5B"/>
    <w:rsid w:val="00791222"/>
    <w:rsid w:val="0079308E"/>
    <w:rsid w:val="00795F2C"/>
    <w:rsid w:val="007A307A"/>
    <w:rsid w:val="007B280B"/>
    <w:rsid w:val="007C49A1"/>
    <w:rsid w:val="007C6B1E"/>
    <w:rsid w:val="007D17BD"/>
    <w:rsid w:val="007D1ED0"/>
    <w:rsid w:val="007D426C"/>
    <w:rsid w:val="007D4C06"/>
    <w:rsid w:val="007D5A7D"/>
    <w:rsid w:val="007D5EBC"/>
    <w:rsid w:val="00800361"/>
    <w:rsid w:val="00813FC5"/>
    <w:rsid w:val="00821D4B"/>
    <w:rsid w:val="00825258"/>
    <w:rsid w:val="0082571E"/>
    <w:rsid w:val="008257D4"/>
    <w:rsid w:val="00832931"/>
    <w:rsid w:val="0083712C"/>
    <w:rsid w:val="0085227F"/>
    <w:rsid w:val="00857043"/>
    <w:rsid w:val="00863A9B"/>
    <w:rsid w:val="00865B3C"/>
    <w:rsid w:val="00866BD4"/>
    <w:rsid w:val="0087085C"/>
    <w:rsid w:val="00873F71"/>
    <w:rsid w:val="0088771F"/>
    <w:rsid w:val="0089152D"/>
    <w:rsid w:val="00892AA3"/>
    <w:rsid w:val="008A2607"/>
    <w:rsid w:val="008A6F3C"/>
    <w:rsid w:val="008A760D"/>
    <w:rsid w:val="008B67C3"/>
    <w:rsid w:val="008D2110"/>
    <w:rsid w:val="008D56F2"/>
    <w:rsid w:val="008D5CFC"/>
    <w:rsid w:val="008D63B6"/>
    <w:rsid w:val="008D7686"/>
    <w:rsid w:val="008D78ED"/>
    <w:rsid w:val="008F74EB"/>
    <w:rsid w:val="00903895"/>
    <w:rsid w:val="00907CC7"/>
    <w:rsid w:val="0091749A"/>
    <w:rsid w:val="0091780C"/>
    <w:rsid w:val="009222E5"/>
    <w:rsid w:val="00937A0D"/>
    <w:rsid w:val="00944BE6"/>
    <w:rsid w:val="00954A69"/>
    <w:rsid w:val="00961A21"/>
    <w:rsid w:val="00971330"/>
    <w:rsid w:val="0098521E"/>
    <w:rsid w:val="00986370"/>
    <w:rsid w:val="0099007A"/>
    <w:rsid w:val="009A4104"/>
    <w:rsid w:val="009A5616"/>
    <w:rsid w:val="009B3856"/>
    <w:rsid w:val="009B7645"/>
    <w:rsid w:val="009C1600"/>
    <w:rsid w:val="009D054B"/>
    <w:rsid w:val="009E0777"/>
    <w:rsid w:val="009E0DD9"/>
    <w:rsid w:val="009E13C5"/>
    <w:rsid w:val="009F089C"/>
    <w:rsid w:val="009F0AD8"/>
    <w:rsid w:val="009F784D"/>
    <w:rsid w:val="00A12691"/>
    <w:rsid w:val="00A1589D"/>
    <w:rsid w:val="00A15C70"/>
    <w:rsid w:val="00A16A53"/>
    <w:rsid w:val="00A20FDD"/>
    <w:rsid w:val="00A22F9C"/>
    <w:rsid w:val="00A239BE"/>
    <w:rsid w:val="00A305D3"/>
    <w:rsid w:val="00A33877"/>
    <w:rsid w:val="00A3757E"/>
    <w:rsid w:val="00A40226"/>
    <w:rsid w:val="00A40555"/>
    <w:rsid w:val="00A41D13"/>
    <w:rsid w:val="00A43265"/>
    <w:rsid w:val="00A44645"/>
    <w:rsid w:val="00A51366"/>
    <w:rsid w:val="00A7019A"/>
    <w:rsid w:val="00A72C9B"/>
    <w:rsid w:val="00A7380B"/>
    <w:rsid w:val="00A92F0E"/>
    <w:rsid w:val="00AA21F7"/>
    <w:rsid w:val="00AA25AA"/>
    <w:rsid w:val="00AB0BC7"/>
    <w:rsid w:val="00AB6870"/>
    <w:rsid w:val="00AB79D2"/>
    <w:rsid w:val="00AC2C11"/>
    <w:rsid w:val="00AD256F"/>
    <w:rsid w:val="00AE7314"/>
    <w:rsid w:val="00B00552"/>
    <w:rsid w:val="00B03BEF"/>
    <w:rsid w:val="00B050CC"/>
    <w:rsid w:val="00B11D17"/>
    <w:rsid w:val="00B13600"/>
    <w:rsid w:val="00B141AE"/>
    <w:rsid w:val="00B142B5"/>
    <w:rsid w:val="00B23029"/>
    <w:rsid w:val="00B24952"/>
    <w:rsid w:val="00B261D9"/>
    <w:rsid w:val="00B277A7"/>
    <w:rsid w:val="00B42A21"/>
    <w:rsid w:val="00B45D3A"/>
    <w:rsid w:val="00B51D93"/>
    <w:rsid w:val="00B54A2E"/>
    <w:rsid w:val="00B60583"/>
    <w:rsid w:val="00B646C9"/>
    <w:rsid w:val="00B6562B"/>
    <w:rsid w:val="00B76DE2"/>
    <w:rsid w:val="00B810C9"/>
    <w:rsid w:val="00B81DDD"/>
    <w:rsid w:val="00B829C3"/>
    <w:rsid w:val="00BC0696"/>
    <w:rsid w:val="00BD29E6"/>
    <w:rsid w:val="00BE4554"/>
    <w:rsid w:val="00BF2468"/>
    <w:rsid w:val="00BF5528"/>
    <w:rsid w:val="00C04A63"/>
    <w:rsid w:val="00C20822"/>
    <w:rsid w:val="00C24A42"/>
    <w:rsid w:val="00C348DC"/>
    <w:rsid w:val="00C34B78"/>
    <w:rsid w:val="00C37118"/>
    <w:rsid w:val="00C4094C"/>
    <w:rsid w:val="00C45A9C"/>
    <w:rsid w:val="00C47F83"/>
    <w:rsid w:val="00C525AB"/>
    <w:rsid w:val="00C55962"/>
    <w:rsid w:val="00C613E8"/>
    <w:rsid w:val="00C671B4"/>
    <w:rsid w:val="00C8713F"/>
    <w:rsid w:val="00C93BFC"/>
    <w:rsid w:val="00C9409D"/>
    <w:rsid w:val="00C94238"/>
    <w:rsid w:val="00CA0363"/>
    <w:rsid w:val="00CA3D31"/>
    <w:rsid w:val="00CB0407"/>
    <w:rsid w:val="00CB3F1F"/>
    <w:rsid w:val="00CB7A26"/>
    <w:rsid w:val="00CD1562"/>
    <w:rsid w:val="00CE6F24"/>
    <w:rsid w:val="00CF4894"/>
    <w:rsid w:val="00CF5CCF"/>
    <w:rsid w:val="00CF6966"/>
    <w:rsid w:val="00D0464A"/>
    <w:rsid w:val="00D06589"/>
    <w:rsid w:val="00D34F71"/>
    <w:rsid w:val="00D40C62"/>
    <w:rsid w:val="00D4491E"/>
    <w:rsid w:val="00D55C7D"/>
    <w:rsid w:val="00D60F43"/>
    <w:rsid w:val="00D7130E"/>
    <w:rsid w:val="00D71C47"/>
    <w:rsid w:val="00D76863"/>
    <w:rsid w:val="00D83F83"/>
    <w:rsid w:val="00D86D04"/>
    <w:rsid w:val="00DA2EFB"/>
    <w:rsid w:val="00DB1692"/>
    <w:rsid w:val="00DB703B"/>
    <w:rsid w:val="00DC2B07"/>
    <w:rsid w:val="00DD4C36"/>
    <w:rsid w:val="00DD5EEB"/>
    <w:rsid w:val="00DE68AA"/>
    <w:rsid w:val="00DF02D4"/>
    <w:rsid w:val="00E01B37"/>
    <w:rsid w:val="00E06D8C"/>
    <w:rsid w:val="00E10EFA"/>
    <w:rsid w:val="00E1235D"/>
    <w:rsid w:val="00E249DE"/>
    <w:rsid w:val="00E3342F"/>
    <w:rsid w:val="00E35958"/>
    <w:rsid w:val="00E36FBC"/>
    <w:rsid w:val="00E42FEF"/>
    <w:rsid w:val="00E43F03"/>
    <w:rsid w:val="00E464F1"/>
    <w:rsid w:val="00E54005"/>
    <w:rsid w:val="00E8057A"/>
    <w:rsid w:val="00E808D8"/>
    <w:rsid w:val="00E86EAC"/>
    <w:rsid w:val="00E92828"/>
    <w:rsid w:val="00EA29A6"/>
    <w:rsid w:val="00EB60D3"/>
    <w:rsid w:val="00EC05D9"/>
    <w:rsid w:val="00EC0BA5"/>
    <w:rsid w:val="00EC797D"/>
    <w:rsid w:val="00ED0830"/>
    <w:rsid w:val="00ED3A7D"/>
    <w:rsid w:val="00ED7AAC"/>
    <w:rsid w:val="00EE798E"/>
    <w:rsid w:val="00EF0289"/>
    <w:rsid w:val="00EF752E"/>
    <w:rsid w:val="00F04874"/>
    <w:rsid w:val="00F0789B"/>
    <w:rsid w:val="00F11554"/>
    <w:rsid w:val="00F119EA"/>
    <w:rsid w:val="00F32216"/>
    <w:rsid w:val="00F3361D"/>
    <w:rsid w:val="00F371DC"/>
    <w:rsid w:val="00F4256F"/>
    <w:rsid w:val="00F47B60"/>
    <w:rsid w:val="00F50EDD"/>
    <w:rsid w:val="00F52199"/>
    <w:rsid w:val="00F6342E"/>
    <w:rsid w:val="00F64D58"/>
    <w:rsid w:val="00F66D85"/>
    <w:rsid w:val="00F816F2"/>
    <w:rsid w:val="00F83C37"/>
    <w:rsid w:val="00F84F55"/>
    <w:rsid w:val="00F8509D"/>
    <w:rsid w:val="00F8732D"/>
    <w:rsid w:val="00FA4527"/>
    <w:rsid w:val="00FA6E13"/>
    <w:rsid w:val="00FD11CA"/>
    <w:rsid w:val="00FD7876"/>
    <w:rsid w:val="00FE517E"/>
    <w:rsid w:val="00FF432E"/>
    <w:rsid w:val="00FF6468"/>
    <w:rsid w:val="00FF76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762B"/>
  <w15:docId w15:val="{F90FE7E5-2E0A-43A7-AE38-F0014F3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F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2E"/>
    <w:rPr>
      <w:rFonts w:ascii="Tahoma" w:hAnsi="Tahoma" w:cs="Tahoma"/>
      <w:sz w:val="16"/>
      <w:szCs w:val="16"/>
    </w:rPr>
  </w:style>
  <w:style w:type="character" w:styleId="PlaceholderText">
    <w:name w:val="Placeholder Text"/>
    <w:basedOn w:val="DefaultParagraphFont"/>
    <w:uiPriority w:val="99"/>
    <w:semiHidden/>
    <w:rsid w:val="000C2FD4"/>
    <w:rPr>
      <w:color w:val="808080"/>
    </w:rPr>
  </w:style>
  <w:style w:type="paragraph" w:styleId="NormalWeb">
    <w:name w:val="Normal (Web)"/>
    <w:basedOn w:val="Normal"/>
    <w:uiPriority w:val="99"/>
    <w:unhideWhenUsed/>
    <w:rsid w:val="005730E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F4894"/>
    <w:pPr>
      <w:spacing w:after="200" w:line="240" w:lineRule="auto"/>
      <w:jc w:val="right"/>
    </w:pPr>
    <w:rPr>
      <w:rFonts w:asciiTheme="majorBidi" w:hAnsiTheme="majorBidi" w:cs="B Nazanin"/>
      <w:color w:val="000000" w:themeColor="text1"/>
      <w:sz w:val="18"/>
      <w:szCs w:val="18"/>
    </w:rPr>
  </w:style>
  <w:style w:type="paragraph" w:styleId="EndnoteText">
    <w:name w:val="endnote text"/>
    <w:basedOn w:val="Normal"/>
    <w:link w:val="EndnoteTextChar"/>
    <w:uiPriority w:val="99"/>
    <w:semiHidden/>
    <w:unhideWhenUsed/>
    <w:rsid w:val="00656E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EED"/>
    <w:rPr>
      <w:sz w:val="20"/>
      <w:szCs w:val="20"/>
    </w:rPr>
  </w:style>
  <w:style w:type="character" w:styleId="EndnoteReference">
    <w:name w:val="endnote reference"/>
    <w:basedOn w:val="DefaultParagraphFont"/>
    <w:uiPriority w:val="99"/>
    <w:semiHidden/>
    <w:unhideWhenUsed/>
    <w:rsid w:val="00656EED"/>
    <w:rPr>
      <w:vertAlign w:val="superscript"/>
    </w:rPr>
  </w:style>
  <w:style w:type="table" w:styleId="LightList-Accent2">
    <w:name w:val="Light List Accent 2"/>
    <w:basedOn w:val="TableNormal"/>
    <w:uiPriority w:val="61"/>
    <w:rsid w:val="006A56B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6A56B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UnresolvedMention">
    <w:name w:val="Unresolved Mention"/>
    <w:basedOn w:val="DefaultParagraphFont"/>
    <w:uiPriority w:val="99"/>
    <w:semiHidden/>
    <w:unhideWhenUsed/>
    <w:rsid w:val="00BF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dx.doi.org/10.1021/j150668a038" TargetMode="External"/><Relationship Id="rId26" Type="http://schemas.openxmlformats.org/officeDocument/2006/relationships/hyperlink" Target="http://dx.doi.org/10.1039/c2an16239c" TargetMode="External"/><Relationship Id="rId3" Type="http://schemas.openxmlformats.org/officeDocument/2006/relationships/styles" Target="styles.xml"/><Relationship Id="rId21" Type="http://schemas.openxmlformats.org/officeDocument/2006/relationships/hyperlink" Target="http://dx.doi.org/10.1002/jrs.486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002/elps.200700554" TargetMode="External"/><Relationship Id="rId25" Type="http://schemas.openxmlformats.org/officeDocument/2006/relationships/hyperlink" Target="http://dx.doi.org/10.1039/C6AN00155F" TargetMode="External"/><Relationship Id="rId2" Type="http://schemas.openxmlformats.org/officeDocument/2006/relationships/numbering" Target="numbering.xml"/><Relationship Id="rId16" Type="http://schemas.openxmlformats.org/officeDocument/2006/relationships/hyperlink" Target="http://dx.doi.org/10.1002/elps.201700046" TargetMode="External"/><Relationship Id="rId20" Type="http://schemas.openxmlformats.org/officeDocument/2006/relationships/hyperlink" Target="http://dx.doi.org/10.1021/ac991248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x.doi.org/10.1039/c4an01177e" TargetMode="External"/><Relationship Id="rId5" Type="http://schemas.openxmlformats.org/officeDocument/2006/relationships/webSettings" Target="webSettings.xml"/><Relationship Id="rId15" Type="http://schemas.openxmlformats.org/officeDocument/2006/relationships/hyperlink" Target="http://dx.doi.org/10.1039/C7AN00118E" TargetMode="External"/><Relationship Id="rId23" Type="http://schemas.openxmlformats.org/officeDocument/2006/relationships/hyperlink" Target="http://dx.doi.org/10.1021/ac401537k" TargetMode="External"/><Relationship Id="rId28" Type="http://schemas.openxmlformats.org/officeDocument/2006/relationships/hyperlink" Target="http://dx.doi.org/10.1016/j.jchromb.2007.06.011" TargetMode="External"/><Relationship Id="rId10" Type="http://schemas.openxmlformats.org/officeDocument/2006/relationships/image" Target="media/image3.png"/><Relationship Id="rId19" Type="http://schemas.openxmlformats.org/officeDocument/2006/relationships/hyperlink" Target="http://dx.doi.org/10.1016/j.trac.2004.11.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6/S0022-0728(77)80224-6" TargetMode="External"/><Relationship Id="rId22" Type="http://schemas.openxmlformats.org/officeDocument/2006/relationships/hyperlink" Target="http://dx.doi.org/10.1007/s00216-010-3468-3" TargetMode="External"/><Relationship Id="rId27" Type="http://schemas.openxmlformats.org/officeDocument/2006/relationships/hyperlink" Target="http://dx.doi.org/10.1007/s00216-012-6538-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8E35-63DE-4569-BD29-60D7B92F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20</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153</cp:revision>
  <dcterms:created xsi:type="dcterms:W3CDTF">2017-01-29T09:00:00Z</dcterms:created>
  <dcterms:modified xsi:type="dcterms:W3CDTF">2023-02-25T05:04:00Z</dcterms:modified>
</cp:coreProperties>
</file>