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Cs/>
          <w:color w:val="000000" w:themeColor="text1"/>
          <w:sz w:val="28"/>
          <w:szCs w:val="28"/>
          <w:lang w:bidi="fa-IR"/>
        </w:rPr>
      </w:pPr>
      <w:r w:rsidRPr="00766713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Cs/>
          <w:color w:val="000000" w:themeColor="text1"/>
          <w:sz w:val="28"/>
          <w:szCs w:val="28"/>
          <w:lang w:bidi="fa-IR"/>
        </w:rPr>
      </w:pPr>
    </w:p>
    <w:p w:rsidR="00BB3685" w:rsidRPr="00766713" w:rsidRDefault="00C1031C" w:rsidP="00766713">
      <w:pPr>
        <w:bidi/>
        <w:spacing w:after="0" w:line="360" w:lineRule="auto"/>
        <w:jc w:val="center"/>
        <w:rPr>
          <w:rFonts w:ascii="Times New Roman" w:hAnsi="Times New Roman" w:cs="B Nazanin"/>
          <w:bCs/>
          <w:color w:val="000000" w:themeColor="text1"/>
          <w:sz w:val="36"/>
          <w:szCs w:val="36"/>
          <w:rtl/>
          <w:lang w:bidi="fa-IR"/>
        </w:rPr>
      </w:pPr>
      <w:r w:rsidRPr="00766713">
        <w:rPr>
          <w:rFonts w:ascii="Times New Roman" w:hAnsi="Times New Roman" w:cs="B Nazanin" w:hint="cs"/>
          <w:bCs/>
          <w:color w:val="000000" w:themeColor="text1"/>
          <w:sz w:val="36"/>
          <w:szCs w:val="36"/>
          <w:rtl/>
          <w:lang w:bidi="fa-IR"/>
        </w:rPr>
        <w:t>کمانش الاستیک پوسته ه</w:t>
      </w:r>
      <w:r w:rsidR="00BB3685" w:rsidRPr="00766713">
        <w:rPr>
          <w:rFonts w:ascii="Times New Roman" w:hAnsi="Times New Roman" w:cs="B Nazanin" w:hint="cs"/>
          <w:bCs/>
          <w:color w:val="000000" w:themeColor="text1"/>
          <w:sz w:val="36"/>
          <w:szCs w:val="36"/>
          <w:rtl/>
          <w:lang w:bidi="fa-IR"/>
        </w:rPr>
        <w:t>ای بیضوی</w:t>
      </w:r>
      <w:r w:rsidRPr="00766713">
        <w:rPr>
          <w:rFonts w:ascii="Times New Roman" w:hAnsi="Times New Roman" w:cs="B Nazanin" w:hint="cs"/>
          <w:bCs/>
          <w:color w:val="000000" w:themeColor="text1"/>
          <w:sz w:val="36"/>
          <w:szCs w:val="36"/>
          <w:rtl/>
          <w:lang w:bidi="fa-IR"/>
        </w:rPr>
        <w:t xml:space="preserve"> کاسینی تحت فشار خارجی با شاخص ه</w:t>
      </w:r>
      <w:r w:rsidR="00BB3685" w:rsidRPr="00766713">
        <w:rPr>
          <w:rFonts w:ascii="Times New Roman" w:hAnsi="Times New Roman" w:cs="B Nazanin" w:hint="cs"/>
          <w:bCs/>
          <w:color w:val="000000" w:themeColor="text1"/>
          <w:sz w:val="36"/>
          <w:szCs w:val="36"/>
          <w:rtl/>
          <w:lang w:bidi="fa-IR"/>
        </w:rPr>
        <w:t>ای شکل متفاوت</w:t>
      </w:r>
    </w:p>
    <w:p w:rsidR="00C1031C" w:rsidRPr="00766713" w:rsidRDefault="00C1031C" w:rsidP="00766713">
      <w:pPr>
        <w:bidi/>
        <w:spacing w:after="0" w:line="360" w:lineRule="auto"/>
        <w:jc w:val="both"/>
        <w:rPr>
          <w:rFonts w:ascii="Times New Roman" w:hAnsi="Times New Roman" w:cs="B Nazanin"/>
          <w:bCs/>
          <w:color w:val="000000" w:themeColor="text1"/>
          <w:sz w:val="28"/>
          <w:szCs w:val="28"/>
          <w:rtl/>
          <w:lang w:bidi="fa-IR"/>
        </w:rPr>
      </w:pP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Cs/>
          <w:color w:val="000000" w:themeColor="text1"/>
          <w:sz w:val="28"/>
          <w:szCs w:val="28"/>
          <w:rtl/>
          <w:lang w:bidi="fa-IR"/>
        </w:rPr>
        <w:t>چکیده</w:t>
      </w:r>
    </w:p>
    <w:p w:rsidR="00BB3685" w:rsidRPr="00766713" w:rsidRDefault="00BB3685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مطالعه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اثر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 کاسینی تحت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خارجی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می‌پردازد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(2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میلیمتر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(3.63 × 106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میلی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)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شاخص</w:t>
      </w:r>
      <w:r w:rsidR="00C1031C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شکل،</w:t>
      </w:r>
      <w:r w:rsidR="00C1031C" w:rsidRPr="00766713"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  <w:t xml:space="preserve"> 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  <w:t>kc = c / a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 محدوده‌ی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0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99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ارزیابی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می‌شوند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چندین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شامل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تحلیل انشعابی الاستیک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خطی کمانش 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هندسی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عیوب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خاص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می‌شود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برخی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آنها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صورت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آزمایشی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می‌گیرند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نتایج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می‌دهد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 کاسینی 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مولفه‌ی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پایدار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دلیل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بودن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باربری،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نظر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می‌رسد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 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نامطلوب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نتایج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قبلی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ارتباط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مسئله در تضاد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نکته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قابل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توجه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هندسه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 کاسینی 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ابعاد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باربری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بالایی،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مطلوب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زمینه‌های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مختلف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تانک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زیر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آب،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 تحت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کپسول‌های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مصنوعی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می‌باشد.</w:t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</w:pP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bCs/>
          <w:color w:val="000000" w:themeColor="text1"/>
          <w:sz w:val="28"/>
          <w:szCs w:val="28"/>
          <w:rtl/>
          <w:lang w:bidi="fa-IR"/>
        </w:rPr>
        <w:t>کلمات کلیدی:</w:t>
      </w:r>
      <w:r w:rsidR="00BB3685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پوسته‌ی بیضوی کاسینی، کمانش الاستیک، شاخص شکل، فشار خارجی. </w:t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</w:pP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 مقدمه </w:t>
      </w:r>
    </w:p>
    <w:p w:rsidR="002D351E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دورانیِ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خارجی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علت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ویژگی‌های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حمل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موثر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خود،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 مدت زمان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طولانی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تحقیق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واقع شده‌اند. آنها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زمینه‌های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مختلف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مهندسی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موشک‌های فضایی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کپسول‌های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مصنوعی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[2]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واحدهای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شناور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[3]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مخازن تحت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[4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5]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مخازن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زیرزمینی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[6]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می‌شوند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پیکربندی‌هایی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 صورت گسترده‌تری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می‌گیرند،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عبارتند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کره‌ها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[7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8]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سیلندر‌ها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[9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10]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مخروط‌ها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[11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12]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ترکیب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آنها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[13].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پوسته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معمول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بیضی‌ها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[14]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بشکه‌ها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[15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16]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تخم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مرغی شکل‌ها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[17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18]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Style w:val="FootnoteReference"/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footnoteReference w:id="1"/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[6]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نیز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گرفته‌اند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با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حال،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مشخص شده است زمانی که این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 در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معرض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خارجی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یکنواخت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 می‌گیرند، مستعد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هستند که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اغلب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آسیب غیر قابل تعمیر می‌انجامد؛ کمانش مخازن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شدت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تحت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تأثیر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هندسی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آن،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دیواره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خواص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مواد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همچنین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نقص</w:t>
      </w:r>
      <w:r w:rsidR="008B15B0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اولیه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044D8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هندسی</w:t>
      </w:r>
      <w:r w:rsidR="001044D8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[19-21] </w:t>
      </w:r>
      <w:r w:rsidR="008B15B0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قرار دارد. </w:t>
      </w:r>
    </w:p>
    <w:p w:rsidR="008B15B0" w:rsidRPr="00766713" w:rsidRDefault="008B15B0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معیارهای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بهبود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ایمنی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تغییر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مطالعات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متعدد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معمول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دورانی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انحنای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گاوس</w:t>
      </w:r>
      <w:r w:rsidR="00BF5FE1" w:rsidRPr="00766713">
        <w:rPr>
          <w:rStyle w:val="FootnoteReference"/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footnoteReference w:id="2"/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مثبت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منفی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متمرکز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عنوان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مثال،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بلاچوت</w:t>
      </w:r>
      <w:r w:rsidRPr="00766713">
        <w:rPr>
          <w:rStyle w:val="FootnoteReference"/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footnoteReference w:id="3"/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مطالعات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تجربی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را با موضوع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-پلاستیک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مجموعه‌ای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دورانی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شبیه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قوس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دایره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[22]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بیضی‌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متعارف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[23]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همچنین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استوانه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معادل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مقایسه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است، انجام داده است.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اخیرا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رفع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معایب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پوسته‌ی مخازن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کروی،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مانند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حساسیت</w:t>
      </w:r>
      <w:r w:rsidR="004B14DE"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B14DE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بالای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عیوب،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ضعف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ساده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سازی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بودن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میزان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بهره وری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فضا،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رفتارهای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خمشی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تخم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مرغی</w:t>
      </w:r>
      <w:r w:rsidR="001260CD"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[17]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همچنین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اثر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شاخص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[18]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بیشتر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مورد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مطالعه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گرفت. علاوه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جاسیون</w:t>
      </w:r>
      <w:r w:rsidR="001260CD" w:rsidRPr="00766713">
        <w:rPr>
          <w:rStyle w:val="FootnoteReference"/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footnoteReference w:id="4"/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مگنوکی</w:t>
      </w:r>
      <w:r w:rsidR="001260CD" w:rsidRPr="00766713">
        <w:rPr>
          <w:rStyle w:val="FootnoteReference"/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footnoteReference w:id="5"/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مطالعات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عددی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تحلیلی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 موضوع کمانش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[6]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کروی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[24]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دایره‌ای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[25]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انجام دادند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جاسیون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مگنوکی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متوجه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مسیرهای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متعادل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برخی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دارای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کاراکتر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پایدار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[6]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بوده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بارها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صفحات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شایع است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lastRenderedPageBreak/>
        <w:t>آنها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پیشنهاد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کردند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 صورت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مطلوب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که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ساختار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تحت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گیرند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 ظاهر شوند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این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های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‌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توانند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حین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مراحل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بعد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ایمنی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را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تضمین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1260CD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کنند</w:t>
      </w:r>
      <w:r w:rsidR="001260CD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با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حال،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تنها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شاخص‌های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محدوده‌ی 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(0.6-0.9)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مورد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بررسی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قرار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گرفتند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 xml:space="preserve"> افزون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مقایسه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اساس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همان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جرم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بود،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موجب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ایجاد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دیواره‌های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مختلف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ممکن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متقاعد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کننده بودن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نتایج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را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کاهش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دهد،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زیرا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بیشتر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مقایسه‌های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مربوطه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اساس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همان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دیواره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یا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همان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جرم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دیواره است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[15</w:t>
      </w:r>
      <w:r w:rsidR="00FF24E7"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="00FF24E7"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25].</w:t>
      </w:r>
    </w:p>
    <w:p w:rsidR="003E2603" w:rsidRPr="00766713" w:rsidRDefault="00E976B0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بنابراین،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مطالعه‌ی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حاضر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شاخص‌های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محدوده‌ی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0-0.99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خارجی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هستند،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متمرکز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فرض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ماده‌ی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مشابه،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یکسان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تشکیل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شده‌اند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بقیه‌ی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مقاله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شرح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زیر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: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بخش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2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تعریف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هندسه،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دیواره،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مواد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مدل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ارائه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می‌دهد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بخش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3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رفتار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غیرخطی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ناقص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براساس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تعداد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ارائه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می‌شود؛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اثر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نیز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ارائه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کاراکتر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پایدار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هستند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مشخص،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بارگذاری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بالاتر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حساسیت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عیوب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کمتری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زمینه‌ی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اندازه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عدسی،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خود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داد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مشاهدات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تا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اندازه‌ای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مدل‌های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مقیاس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آزمایشگاهی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مربوطه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تایید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b/>
          <w:color w:val="000000" w:themeColor="text1"/>
          <w:sz w:val="28"/>
          <w:szCs w:val="28"/>
          <w:rtl/>
          <w:lang w:bidi="fa-IR"/>
        </w:rPr>
        <w:t>.</w:t>
      </w:r>
    </w:p>
    <w:p w:rsidR="003E2603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b/>
          <w:color w:val="000000" w:themeColor="text1"/>
          <w:sz w:val="28"/>
          <w:szCs w:val="28"/>
          <w:lang w:bidi="fa-IR"/>
        </w:rPr>
      </w:pPr>
      <w:r w:rsidRPr="00766713">
        <w:rPr>
          <w:noProof/>
          <w:color w:val="000000" w:themeColor="text1"/>
        </w:rPr>
        <w:lastRenderedPageBreak/>
        <w:drawing>
          <wp:inline distT="0" distB="0" distL="0" distR="0" wp14:anchorId="42D053DD" wp14:editId="52824482">
            <wp:extent cx="3982720" cy="3474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084" cy="34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03" w:rsidRPr="00766713" w:rsidRDefault="003E2603" w:rsidP="00766713">
      <w:pPr>
        <w:bidi/>
        <w:spacing w:after="0" w:line="360" w:lineRule="auto"/>
        <w:jc w:val="center"/>
        <w:rPr>
          <w:rFonts w:ascii="Times New Roman" w:eastAsiaTheme="minorEastAsia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 1. طرح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BF5FE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معمول،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c</m:t>
            </m:r>
          </m:sub>
        </m:sSub>
      </m:oMath>
      <w:r w:rsidRPr="00766713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eastAsiaTheme="minorEastAsia" w:hAnsi="Times New Roman" w:cs="B Nazanin"/>
          <w:color w:val="000000" w:themeColor="text1"/>
          <w:sz w:val="28"/>
          <w:szCs w:val="28"/>
          <w:lang w:bidi="fa-IR"/>
        </w:rPr>
        <w:t>(b)</w:t>
      </w:r>
      <w:r w:rsidRPr="00766713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:rsidR="00BF5FE1" w:rsidRPr="00766713" w:rsidRDefault="00BF5FE1" w:rsidP="00766713">
      <w:pPr>
        <w:bidi/>
        <w:spacing w:after="0" w:line="360" w:lineRule="auto"/>
        <w:jc w:val="both"/>
        <w:rPr>
          <w:rFonts w:ascii="Times New Roman" w:eastAsiaTheme="minorEastAsia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2. تعریف مسئله</w:t>
      </w: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1.2 ویژگی‌های هندسی</w:t>
      </w:r>
    </w:p>
    <w:p w:rsidR="003E2603" w:rsidRPr="00766713" w:rsidRDefault="00BF5FE1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اقطر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x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e</w:t>
      </w:r>
      <w:proofErr w:type="spellEnd"/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قصر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t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0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بگیرید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color w:val="000000" w:themeColor="text1"/>
                <w:sz w:val="28"/>
                <w:szCs w:val="28"/>
                <w:lang w:bidi="fa-IR"/>
              </w:rPr>
              <m:t>x</m:t>
            </m:r>
          </m:sub>
        </m:sSub>
      </m:oMath>
      <w:r w:rsidRPr="00766713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 دورانی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مختصات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دکارتی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شرح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:</w:t>
      </w:r>
    </w:p>
    <w:p w:rsidR="003E2603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2781E40D" wp14:editId="2457914F">
            <wp:extent cx="4490720" cy="430844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6588" cy="43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03" w:rsidRPr="00766713" w:rsidRDefault="00BF5FE1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جایی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پارامترهای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c / a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می‌کند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همانطور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می‌آید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br/>
        <w:t xml:space="preserve">0.707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&lt;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&gt; 0،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دورانی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 مثبت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می‌آید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0.707 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kc =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  کلوتوئید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منحنی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 -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[24].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0.99 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&lt;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&gt;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0.707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 پوسته شبیه پوسته‌ی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بادام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زمینی 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شامل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منحنی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ناحیه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انتقال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متوسط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منحنی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منفی،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می‌آید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[26].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1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شبیه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قطره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آب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مثبت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بدست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می‌آید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اساس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معادله،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نیمه</w:t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اقطر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828040" cy="2070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2AD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است؛ محور نیمه ا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قصر</w:t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672AD" w:rsidRPr="00766713">
        <w:rPr>
          <w:rFonts w:ascii="Times New Roman" w:hAnsi="Times New Roman" w:cs="B Nazanin" w:hint="cs"/>
          <w:noProof/>
          <w:color w:val="000000" w:themeColor="text1"/>
          <w:sz w:val="28"/>
          <w:szCs w:val="28"/>
          <w:rtl/>
          <w:lang w:bidi="fa-IR"/>
        </w:rPr>
        <w:drawing>
          <wp:inline distT="0" distB="0" distL="0" distR="0">
            <wp:extent cx="828040" cy="2673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2AD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3E2603" w:rsidRPr="00766713" w:rsidRDefault="00CA60BD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شعاع </w:t>
      </w:r>
      <w:r w:rsidR="0057562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اوجی (نصف النهاری) (نصف النهاری)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R1 (x)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R2 (x)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معادله‌ی (1) بدست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آورد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:</w:t>
      </w:r>
    </w:p>
    <w:p w:rsidR="003E2603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76D48020" wp14:editId="6540BCFD">
            <wp:extent cx="4171950" cy="90760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1922" cy="90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BD" w:rsidRPr="00766713" w:rsidRDefault="00CA60BD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v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 معادله‌ی (4)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است:</w:t>
      </w:r>
    </w:p>
    <w:p w:rsidR="00CA60BD" w:rsidRPr="00766713" w:rsidRDefault="00CA60BD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هنگامی که با معادله‌ی (1) ترکیب می‌شود و پس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ادغام [6] ارائه می‌دهد:</w:t>
      </w:r>
    </w:p>
    <w:p w:rsidR="00CA60BD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007E0971" wp14:editId="455B2601">
            <wp:extent cx="4476750" cy="4224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2024" cy="42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1C" w:rsidRPr="00766713" w:rsidRDefault="00CA60BD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&lt;0.99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&gt; 0 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 2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t =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میلیمتر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v = 3.63 × 106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متر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 استفاده از معادله‌ی 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(5)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شاخص</w:t>
      </w:r>
      <w:r w:rsidR="00F52FB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شکل،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پارامترهای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معادله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محورهای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نیمه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اقطر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نیمه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اقصر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ترتیب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آورده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27E6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27E6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تسهیل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مدل‌های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آزمایشگاهی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سریع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ساختن نمونه‌ی اولیه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RP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فرض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رزین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نور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شده‌اند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خواص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مواد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الاستیک؛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مدول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یانگ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 = 2510MPa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؛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پواسون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μ = 0.41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نظر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A302C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302C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شد.</w:t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370C1B" w:rsidRPr="00766713" w:rsidRDefault="00370C1B" w:rsidP="00370C1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C1031C" w:rsidRPr="00766713" w:rsidRDefault="00C1031C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جدول 1 پارامترهای هندسی پوسته‌ی بیضی کاسینی، با </w:t>
      </w:r>
      <w:proofErr w:type="spellStart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LBA</w:t>
      </w:r>
      <w:proofErr w:type="spellEnd"/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خطی و </w:t>
      </w:r>
      <w:proofErr w:type="spellStart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GNIA</w:t>
      </w:r>
      <w:proofErr w:type="spellEnd"/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غیر خطی</w:t>
      </w:r>
    </w:p>
    <w:p w:rsidR="001044D8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10414FD7" wp14:editId="1452FF5C">
            <wp:extent cx="4521200" cy="4088231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9583" cy="40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D8" w:rsidRPr="00766713" w:rsidRDefault="001044D8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2.2 محاسبات عددی </w:t>
      </w:r>
    </w:p>
    <w:p w:rsidR="003E2603" w:rsidRPr="00766713" w:rsidRDefault="00A302C1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مجموعه‌ای 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عیوب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ناقص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می‌باشد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 قبلی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تکرار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زیرمجموعه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بعدا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قوس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تمام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آباکوس</w:t>
      </w:r>
      <w:r w:rsidRPr="00766713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6"/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مطابق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ENV 1993-1-6 (2007)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[27].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کاملا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یکپارچه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ساعت شنی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مطالعات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همگرایی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E976B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[15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17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18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24]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نتیجه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مجموع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9600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المان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00C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E900C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3E2603" w:rsidRPr="00766713" w:rsidRDefault="00474395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1MPa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اختصاصی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انشعابی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کمانش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مطابقت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قوس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حاصل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سه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فضایی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 هر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مدل‌ها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جلوگیری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حرکات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بدنه‌ی</w:t>
      </w:r>
      <w:r w:rsidR="006343E9"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صلب،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همانند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CCS2013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 [28]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: </w:t>
      </w:r>
      <w:proofErr w:type="spellStart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Uy</w:t>
      </w:r>
      <w:proofErr w:type="spellEnd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</w:t>
      </w:r>
      <w:proofErr w:type="spellStart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Uz</w:t>
      </w:r>
      <w:proofErr w:type="spellEnd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0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C1031C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</w:t>
      </w:r>
      <w:proofErr w:type="spellStart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Ux</w:t>
      </w:r>
      <w:proofErr w:type="spellEnd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</w:t>
      </w:r>
      <w:proofErr w:type="spellStart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Uy</w:t>
      </w:r>
      <w:proofErr w:type="spellEnd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0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Uy</w:t>
      </w:r>
      <w:proofErr w:type="spellEnd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</w:t>
      </w:r>
      <w:proofErr w:type="spellStart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Uz</w:t>
      </w:r>
      <w:proofErr w:type="spellEnd"/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= 0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مرزی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محدودیت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حد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علت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اعمال شده،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6343E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نشد</w:t>
      </w:r>
      <w:r w:rsidR="006343E9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1044D8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2FAE36AA" wp14:editId="78C95CE0">
            <wp:extent cx="3848100" cy="254458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235" cy="25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D8" w:rsidRPr="00766713" w:rsidRDefault="001044D8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2.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LBA</w:t>
      </w:r>
      <w:proofErr w:type="spellEnd"/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مکانش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غیرخطی،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GNIA</w:t>
      </w:r>
      <w:proofErr w:type="spellEnd"/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مقابل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1044D8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4A13A127" wp14:editId="63595976">
            <wp:extent cx="3438525" cy="2467230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0588" cy="246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D8" w:rsidRPr="00766713" w:rsidRDefault="001044D8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3.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مسیرهای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متعادل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شاخص‌های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معمول،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</w:t>
      </w:r>
      <w:r w:rsidR="00272C73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E976B0" w:rsidRPr="00766713" w:rsidRDefault="00272C7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علاوه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انشعابی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گسترده</w:t>
      </w:r>
      <w:r w:rsidR="000245E0"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ارزیابی محافظه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کارانه‌ی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حمل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 دورانی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مرحله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[ 27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29].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نسبت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عیوب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دیوار،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0.4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جدول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حاصل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0245E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0245E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3E2603" w:rsidRPr="00766713" w:rsidRDefault="003E260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3. نتایج</w:t>
      </w:r>
      <w:r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بحث</w:t>
      </w:r>
    </w:p>
    <w:p w:rsidR="003E260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  <w:t>3.1</w:t>
      </w:r>
      <w:r w:rsidR="004E16F5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2603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تجزیه</w:t>
      </w:r>
      <w:r w:rsidR="003E2603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2603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3E2603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2603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تحلیل</w:t>
      </w:r>
      <w:r w:rsidR="003E2603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2603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انشعاب</w:t>
      </w:r>
      <w:r w:rsidR="003E2603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3E2603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الاستیک</w:t>
      </w:r>
      <w:r w:rsidR="004E16F5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خطی</w:t>
      </w:r>
    </w:p>
    <w:p w:rsidR="006343E9" w:rsidRPr="00766713" w:rsidRDefault="000245E0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رفتار کمانش 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اساساً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می‌گیرد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همانطور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LBA</w:t>
      </w:r>
      <w:proofErr w:type="spellEnd"/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اولین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علت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7562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اوجی (نصف النهاری)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مشاهدات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شبیه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9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kc ≤ 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color w:val="000000" w:themeColor="text1"/>
            <w:sz w:val="28"/>
            <w:szCs w:val="28"/>
            <w:lang w:bidi="fa-IR"/>
          </w:rPr>
          <m:t>≤</m:t>
        </m:r>
      </m:oMath>
      <w:r w:rsidR="005B1D10" w:rsidRPr="00766713">
        <w:rPr>
          <w:rFonts w:ascii="Times New Roman" w:eastAsiaTheme="minorEastAsia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0.6</w:t>
      </w:r>
      <w:r w:rsidR="005B1D10" w:rsidRPr="00766713">
        <w:rPr>
          <w:rFonts w:ascii="Arial" w:hAnsi="Arial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[6].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نقطه‌ی عطف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0.9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دیده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می‌شود،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احتمالا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عمدتاً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متقارن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انحنای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مریدین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سرعت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 می‌یابد. با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وجود،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برخی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نوسانات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احتمالاً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منفی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وسط ناحیه‌ی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اتقال که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 را به هم متصل می‌کرد،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نوسانات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مقایسه‌ا‌ی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نیز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مطالعه‌ی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="005B1D1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[6].</w:t>
      </w:r>
      <w:r w:rsidR="005B1D1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3E2603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lastRenderedPageBreak/>
        <w:drawing>
          <wp:inline distT="0" distB="0" distL="0" distR="0" wp14:anchorId="4C7ED23D" wp14:editId="049985AF">
            <wp:extent cx="3698240" cy="270944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6214" cy="27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1C" w:rsidRPr="00766713" w:rsidRDefault="004E16F5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4. </w:t>
      </w:r>
      <w:r w:rsidR="00E976B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E976B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562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اوجی (نصف النهاری)</w:t>
      </w:r>
      <w:r w:rsidR="00401869" w:rsidRPr="00766713">
        <w:rPr>
          <w:rFonts w:cs="B Nazanin"/>
          <w:color w:val="000000" w:themeColor="text1"/>
          <w:sz w:val="28"/>
          <w:szCs w:val="28"/>
        </w:rPr>
        <w:t xml:space="preserve"> </w:t>
      </w:r>
      <w:r w:rsidR="00401869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E976B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76B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‌ی</w:t>
      </w:r>
      <w:r w:rsidR="00E976B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76B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E976B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="00E976B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976B0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="00E976B0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0186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ناقص</w:t>
      </w:r>
    </w:p>
    <w:p w:rsidR="004E16F5" w:rsidRPr="00766713" w:rsidRDefault="006343E9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0.9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&lt; ≤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امواج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پیرامونی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n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 = 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معمول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[15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24].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خمشی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≤ 0.92 ≤ 0.9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پیرامونی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خمشی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متقارن،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کدام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گاوس،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تبدیل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می‌شوند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هرچقدر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امواج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پیرامونی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هرچه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انحنای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562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اوجی (نصف النهاری)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تعداد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امواج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پیرامونی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4E16F5" w:rsidRPr="00766713" w:rsidRDefault="00272C73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3.2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تجزیه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تحلیل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الاستیک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غیر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خطی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صورت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هندسی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با</w:t>
      </w:r>
      <w:r w:rsidR="00760971" w:rsidRPr="00766713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760971"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نواقصی که شامل می‌شود. </w:t>
      </w:r>
    </w:p>
    <w:p w:rsidR="00870EDF" w:rsidRPr="00766713" w:rsidRDefault="00760971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توجه 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عیوب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عمدتا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ً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رفتارهای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انعطاف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پذیری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همانطور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رابطه‌ی بین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pGNIA</w:t>
      </w:r>
      <w:proofErr w:type="spellEnd"/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رابطه‌ی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جز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6A61BB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استثنا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بعدا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قسمت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شرح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</w:t>
      </w:r>
      <w:r w:rsidR="009115D7" w:rsidRPr="0076671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≤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≤ 0.8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بحرانی کمانش،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GNIA</w:t>
      </w:r>
      <w:proofErr w:type="spellEnd"/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LBA</w:t>
      </w:r>
      <w:proofErr w:type="spellEnd"/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توجهی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هرچه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شكل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بالاتر باشد،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حساسیت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انحراف شکل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کمتر است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kc&gt; 0.8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هیچ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ارتباط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آشکاری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وجود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ندارد،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مناطق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آنها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نقایص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پیچیده‌ای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 خاص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115D7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115D7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E16F5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56F62256" wp14:editId="53FE0DF8">
            <wp:extent cx="3525520" cy="2434116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2888" cy="243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F5" w:rsidRPr="00766713" w:rsidRDefault="004E16F5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5.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بارهای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کمانشخمشی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 برای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 ناقص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مقایسه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اندازه‌ی عیوب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ضخامت،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Δ / t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04E8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904E81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870EDF" w:rsidRPr="00766713" w:rsidRDefault="00870EDF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مسیرهای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تعادل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ناقص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 کاسینی 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اعمال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ضریب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نفوذ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u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vertAlign w:val="subscript"/>
          <w:lang w:bidi="fa-IR"/>
        </w:rPr>
        <w:t>max</w:t>
      </w:r>
      <w:proofErr w:type="spellEnd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 xml:space="preserve"> / t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0245E0" w:rsidRPr="00766713" w:rsidRDefault="006343E9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مشخص،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طبق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 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5.5</w:t>
      </w:r>
      <w:r w:rsidRPr="0076671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بالاتر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بود،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 آنکه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بارگذاری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 کمانش 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دلیل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واقعیت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نامتقارن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کاملا متقارن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عیوب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شکلی،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4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562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اوجی (نصف النهاری)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منطقه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استوا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(180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75629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اوجی (نصف النهاری)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منطقه‌ی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باقی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مانده،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همچنین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پیرامونی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تمام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کمتر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180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پدیده‌ی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توجه،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چهار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نسبتاً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ضخیم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 اندازه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یعنی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0.1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0.2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0.3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0.4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کمانش 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نسبت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اصلی،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ابعاد عیوب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 به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ضمنی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ستون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6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2)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می‌یابد،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تقریباً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اندازه‌ی عیوب کوچک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 به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دیواره، تقریبا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شکل دایره‌ی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هم گسیخته می‌شود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مقدار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پرانتز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ستون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آخر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پیش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بینی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دندانه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/>
          <w:noProof/>
          <w:color w:val="000000" w:themeColor="text1"/>
          <w:sz w:val="28"/>
          <w:szCs w:val="28"/>
          <w:lang w:bidi="fa-IR"/>
        </w:rPr>
        <w:drawing>
          <wp:inline distT="0" distB="0" distL="0" distR="0">
            <wp:extent cx="526415" cy="189865"/>
            <wp:effectExtent l="0" t="0" r="698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تطابق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خوبی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معادله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3141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دارد</w:t>
      </w:r>
      <w:r w:rsidR="0073141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[32]:</w:t>
      </w:r>
    </w:p>
    <w:p w:rsidR="000245E0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4D3CEE3E" wp14:editId="6DA8F7DA">
            <wp:extent cx="4937760" cy="357809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8173" cy="3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41F" w:rsidRPr="00766713" w:rsidRDefault="0073141F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جایی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R0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H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دندانه‌ی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دندانه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جزئی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73141F" w:rsidRDefault="0073141F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می‌رسد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که یک 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 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می‌توان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مهندسی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تانک‌های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زیردریایی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کپسول‌های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مصنوعی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شرایطی،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جدار نازک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ناچار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نقایص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اغلب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شده‌اند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مقاومت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کنند؛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عامل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تأثیرگذار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چنین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طرح‌هایی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تصور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بسیاری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موجودات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طبیعی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سلول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زیستی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[34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35]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دانه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[36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37]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کپسول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ویروسی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[2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38]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پیکربندی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باشند؛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تواند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زیاد و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ملاحظه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‌ا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گسیختگی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="00795E1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اعتبار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370C1B" w:rsidRDefault="00370C1B" w:rsidP="00370C1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370C1B" w:rsidRDefault="00370C1B" w:rsidP="00370C1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370C1B" w:rsidRDefault="00370C1B" w:rsidP="00370C1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</w:p>
    <w:p w:rsidR="00370C1B" w:rsidRPr="00766713" w:rsidRDefault="00370C1B" w:rsidP="00370C1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4E16F5" w:rsidRPr="00766713" w:rsidRDefault="004E16F5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3.3 آزمایش</w:t>
      </w:r>
    </w:p>
    <w:p w:rsidR="004E16F5" w:rsidRPr="00766713" w:rsidRDefault="00904E81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اثربخشی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 به صورت آزمایشی بررسی شود،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آزمایشگاهی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آزمایشی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سه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دارای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بودند،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دیگران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دارای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یکسان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اندازه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ردیف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C1031C" w:rsidRPr="00766713" w:rsidRDefault="00904E81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راستای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دوران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لایتوگرافی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استریو</w:t>
      </w:r>
      <w:r w:rsidRPr="00766713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7"/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SLA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اساس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بعدی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CAD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همه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سازه‌ی مشابه ساخته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بودند. 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اطمینان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پایان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سطح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بهتر،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نقطه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پشتیبانی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رهایی 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تکیه گاه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درون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خلاص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دو سوراخ دایره‌ای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2α = 8°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6.75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قطب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طراحی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نمونه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6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رزین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 به نور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مدول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یانگ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 = 2510MPa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پواسون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μ1 = 0.41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استحکام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کششی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33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مگاپاسکال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چگالی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جرمی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1130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کیلوگرم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متر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مکعب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7439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474395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4E16F5" w:rsidRPr="00766713" w:rsidRDefault="004E16F5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جدول 2.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پارامترهای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دندانه‌های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ناقص</w:t>
      </w:r>
    </w:p>
    <w:p w:rsidR="004E16F5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44276A05" wp14:editId="0835D2CE">
            <wp:extent cx="6188710" cy="916305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F5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lastRenderedPageBreak/>
        <w:drawing>
          <wp:inline distT="0" distB="0" distL="0" distR="0" wp14:anchorId="74C9E7F9" wp14:editId="554DBC2B">
            <wp:extent cx="4267200" cy="236872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0784" cy="23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F5" w:rsidRPr="00766713" w:rsidRDefault="004E16F5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6.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طرح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a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عکس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شده‌ی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مرتبط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).</w:t>
      </w:r>
    </w:p>
    <w:p w:rsidR="004E16F5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5701D154" wp14:editId="6B74B475">
            <wp:extent cx="4582160" cy="3243621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0198" cy="3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1C" w:rsidRPr="00766713" w:rsidRDefault="004E16F5" w:rsidP="00370C1B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7.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انحرافات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شده‌ی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هندسه‌ی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کامل،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4E16F5" w:rsidRPr="00766713" w:rsidRDefault="00474395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سوراخ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کلاهک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کامپوزیت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فیبر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کربن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پوشش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کامپوزیت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رزین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کلاهک‌ها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حدود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میلیمتر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زاویه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قوس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2β = 37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درجه،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نمونه‌ای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6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b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نمی‌تواند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داخل پوسته‌ها شود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سوراخ‌ها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آزمایش،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حداقل رسیده 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 آزمایش،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 گسیخته ش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 از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مخزن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فشار بیرون آورده می‌شود.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سپس،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آرامی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مخزن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مخزن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قطر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داخلی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200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متر،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1000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میلیمتر،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مگاپاسکال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 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عنوان عامل فشار 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داخل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مخزن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مبدل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پمپ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کنترل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تمام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ناگهانی با یک کاهش ناگهانی فشار،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هم گسیخته شدند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گیج میکرومتر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نتایج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تکرارپذیری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قبول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آزمایشات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370C1B" w:rsidRPr="00766713" w:rsidRDefault="005F3026" w:rsidP="00370C1B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ذکر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گسختگی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0.899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0.949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انحراف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7).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روند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مشابهی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می‌شود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گسیختگی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(0.925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مگاپاسکال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7.6</w:t>
      </w:r>
      <w:r w:rsidRPr="0076671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(0.696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MPa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مورد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ضعف‌های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بارگذاری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شکنندگی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 گسیخته می‌شوند. موقعیت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گسیختگی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نسبتاً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تغییرات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تصادفی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انحراف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4E16F5" w:rsidRPr="00766713" w:rsidRDefault="004E16F5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 3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ضخامت</w:t>
      </w:r>
      <w:r w:rsidR="0032225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403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بار گسیختگی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="00322251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بارهای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مربوطه</w:t>
      </w:r>
      <w:r w:rsidR="005F3026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4E16F5" w:rsidRPr="00766713" w:rsidRDefault="00766713" w:rsidP="00370C1B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drawing>
          <wp:inline distT="0" distB="0" distL="0" distR="0" wp14:anchorId="1475C985" wp14:editId="0D83134F">
            <wp:extent cx="4867835" cy="19812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85647" cy="19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F5" w:rsidRPr="00766713" w:rsidRDefault="004E16F5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4.3 تحلیل عددی پوسته‌های آزمایش شده</w:t>
      </w:r>
    </w:p>
    <w:p w:rsidR="004E16F5" w:rsidRPr="00766713" w:rsidRDefault="00304036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معیارهای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2.2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 کار با استفاده از روش اندازه‌ی کمان در آباکوس</w:t>
      </w:r>
      <w:r w:rsidRPr="00766713">
        <w:rPr>
          <w:rStyle w:val="FootnoteReference"/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footnoteReference w:id="8"/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انجام شد. </w:t>
      </w:r>
    </w:p>
    <w:p w:rsidR="00304036" w:rsidRPr="00766713" w:rsidRDefault="00304036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 زدن به سادگی و  یکنواخت برای هر هندسه‌ی اندازه گیری شده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جمله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عیوب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اولیه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ناشی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ساخت، انجام شد. 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عمده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انتخاب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است. مطالعات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همگرایی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16490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502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S3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#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16449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574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S3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#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16422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780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عناصر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S3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#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16191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412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S3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1 #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16021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578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S3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 #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16340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عنصر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S4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580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عنصر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S3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#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شده 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E16F5" w:rsidRPr="00766713" w:rsidRDefault="00304036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سازی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 مواد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خواص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2.2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 صورت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کلاهک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کامپوزیت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حفره‌های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مربوطه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 با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هندسه‌ی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اسمی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شبیه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سازی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تقویت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معرفی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شدند،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پوشش داده شده‌اند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خواص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مواد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کامپوزیتی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شرح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مدول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یانگ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E = 10000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مگاپاسکال؛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پواسون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μ = 0.302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شرایط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مرزی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بخش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2.2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B9376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B9376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E16F5" w:rsidRPr="00766713" w:rsidRDefault="00766713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noProof/>
          <w:color w:val="000000" w:themeColor="text1"/>
        </w:rPr>
        <w:lastRenderedPageBreak/>
        <w:drawing>
          <wp:inline distT="0" distB="0" distL="0" distR="0" wp14:anchorId="2BAD5BFB" wp14:editId="7D6C0B43">
            <wp:extent cx="4287520" cy="417225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93784" cy="417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1C" w:rsidRPr="00766713" w:rsidRDefault="004E16F5" w:rsidP="00766713">
      <w:pPr>
        <w:bidi/>
        <w:spacing w:after="0" w:line="360" w:lineRule="auto"/>
        <w:jc w:val="center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شکل 8.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حالت‌های</w:t>
      </w:r>
      <w:r w:rsidR="0056497F"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گسیختگی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 با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6497F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 عددی</w:t>
      </w:r>
      <w:r w:rsidR="0056497F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4E16F5" w:rsidRPr="00766713" w:rsidRDefault="00474395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می‌شود،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proofErr w:type="spellStart"/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pnumerics</w:t>
      </w:r>
      <w:proofErr w:type="spellEnd"/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0.871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0.907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0.934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0.990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متغیر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92.9-99.6</w:t>
      </w:r>
      <w:r w:rsidRPr="00766713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تطابق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منطقی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تفاوت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می‌تواند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دلیل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بخش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3.3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حمل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معادل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مسیرهای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متعادل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رفتار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ناپایدار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داشتند،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شبیه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3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انتهای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مسیر،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دندانه‌ی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خوبی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نمونه‌های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آزمایشی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تطابق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می‌آید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766713" w:rsidRPr="00766713" w:rsidRDefault="00766713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4E16F5" w:rsidRPr="00766713" w:rsidRDefault="004E16F5" w:rsidP="00766713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4. نتایج </w:t>
      </w:r>
    </w:p>
    <w:p w:rsidR="004E16F5" w:rsidRPr="00766713" w:rsidRDefault="0056497F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عددی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کمانش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الاستیک 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خارجی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گرفته‌اند،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همراه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چنین کمانشی ارائه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مقیاس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دقیق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6497F" w:rsidRPr="00766713" w:rsidRDefault="0056497F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خمشی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برای یک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نظر هندسی ایده‌آل ابتدا 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یکنواخت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یابد،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بعد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نقطه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‌ی عطف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0.9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)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ملاحظه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هرچند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نوسانات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داشت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حالت‌های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کمانش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خطی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تعدادی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امواج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پیرامونی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نیم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موج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طولی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کل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سطح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صورت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محلی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صورت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4B14DE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4B14DE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یافته‌ها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شبیه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قبلی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[6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15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8210E2"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24].</w:t>
      </w:r>
      <w:r w:rsidR="008210E2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70EDF" w:rsidRPr="00766713" w:rsidRDefault="008210E2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رابطه‌ی بین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 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ابعاد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ناقص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BB3685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بیضوی کاسینی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0 ≤  kc  ≤  0.8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شاخص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شكل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بالاتر بود،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شکل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انحراف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 بحرانی کمانش کمتر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مقابل،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kc&gt; 0.8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هیچ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رابطه‌ی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آشکاری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مشاهده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مسیرهای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متعادل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ناقص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نوع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تقسیم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مسیرهای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ناپایدار،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 ثبات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چه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کاراکتر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بودند،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بارگذاری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آنها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بسیار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پایین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210E2" w:rsidRPr="00766713" w:rsidRDefault="008210E2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مشخص،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علت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اثرات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حساسیت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عیوب،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شعاع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دورانی،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بحرانی کمانش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تقریبا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حتی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پوسته‌ی کروی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بود. 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یافته‌ها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اندازه‌های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مختلف عیوب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کوچک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نسبت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دیواره‌ها،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تجربی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محاسبات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مربوطه،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می‌دهد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  <w:t>kc = 0.1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هندسه‌ی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بیضی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کاسینی،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ظرفیت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باربری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بالا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کاربردهای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زمینه‌های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تانک‌های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زیر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آب،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مخازن جدارنازک تحت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فشار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کپسول‌های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مصنوعی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</w:p>
    <w:p w:rsidR="008210E2" w:rsidRPr="00766713" w:rsidRDefault="008210E2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lang w:bidi="fa-IR"/>
        </w:rPr>
      </w:pP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>با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برخی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محدودیت‌های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قابل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هرچند یافته‌های ما دلگرم کننده است، تنها عیوب هندسی حالت خاصی 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کارهای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آینده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انواع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ناهنجاری‌ها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مانند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فرورفتگی‌های منطقه‌ای یا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محوری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فرض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پوسته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ثابت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باشد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>.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ممکن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مواردی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ضخامت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دیواره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دورانی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متفاوت</w:t>
      </w:r>
      <w:r w:rsidRPr="00766713"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F3026" w:rsidRPr="00766713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است، مفید باشد. </w:t>
      </w:r>
    </w:p>
    <w:p w:rsidR="00766713" w:rsidRPr="00766713" w:rsidRDefault="00766713" w:rsidP="00766713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766713">
        <w:rPr>
          <w:b/>
          <w:bCs/>
          <w:color w:val="000000" w:themeColor="text1"/>
          <w:sz w:val="28"/>
          <w:szCs w:val="28"/>
        </w:rPr>
        <w:t>References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[1] J. </w:t>
      </w:r>
      <w:proofErr w:type="spellStart"/>
      <w:r w:rsidRPr="00766713">
        <w:rPr>
          <w:color w:val="000000" w:themeColor="text1"/>
        </w:rPr>
        <w:t>Błachut</w:t>
      </w:r>
      <w:proofErr w:type="spellEnd"/>
      <w:r w:rsidRPr="00766713">
        <w:rPr>
          <w:color w:val="000000" w:themeColor="text1"/>
        </w:rPr>
        <w:t xml:space="preserve">, </w:t>
      </w:r>
      <w:proofErr w:type="gramStart"/>
      <w:r w:rsidRPr="00766713">
        <w:rPr>
          <w:color w:val="000000" w:themeColor="text1"/>
        </w:rPr>
        <w:t>Buckling</w:t>
      </w:r>
      <w:proofErr w:type="gramEnd"/>
      <w:r w:rsidRPr="00766713">
        <w:rPr>
          <w:color w:val="000000" w:themeColor="text1"/>
        </w:rPr>
        <w:t xml:space="preserve"> of composite domes with </w:t>
      </w:r>
      <w:proofErr w:type="spellStart"/>
      <w:r w:rsidRPr="00766713">
        <w:rPr>
          <w:color w:val="000000" w:themeColor="text1"/>
        </w:rPr>
        <w:t>localised</w:t>
      </w:r>
      <w:proofErr w:type="spellEnd"/>
      <w:r w:rsidRPr="00766713">
        <w:rPr>
          <w:color w:val="000000" w:themeColor="text1"/>
        </w:rPr>
        <w:t xml:space="preserve"> imperfections and subjected to external pressure, Compos. Struct. 153 (2016) 746–754, </w:t>
      </w:r>
      <w:hyperlink r:id="rId26" w:history="1">
        <w:r w:rsidRPr="00766713">
          <w:rPr>
            <w:rStyle w:val="Hyperlink"/>
            <w:color w:val="000000" w:themeColor="text1"/>
          </w:rPr>
          <w:t>http://dx.doi.org/10. 1016/j.compstruct.2016.07.007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[2] S. </w:t>
      </w:r>
      <w:proofErr w:type="spellStart"/>
      <w:r w:rsidRPr="00766713">
        <w:rPr>
          <w:color w:val="000000" w:themeColor="text1"/>
        </w:rPr>
        <w:t>Knoche</w:t>
      </w:r>
      <w:proofErr w:type="spellEnd"/>
      <w:r w:rsidRPr="00766713">
        <w:rPr>
          <w:color w:val="000000" w:themeColor="text1"/>
        </w:rPr>
        <w:t xml:space="preserve">, J. </w:t>
      </w:r>
      <w:proofErr w:type="spellStart"/>
      <w:r w:rsidRPr="00766713">
        <w:rPr>
          <w:color w:val="000000" w:themeColor="text1"/>
        </w:rPr>
        <w:t>Kierfeld</w:t>
      </w:r>
      <w:proofErr w:type="spellEnd"/>
      <w:r w:rsidRPr="00766713">
        <w:rPr>
          <w:color w:val="000000" w:themeColor="text1"/>
        </w:rPr>
        <w:t xml:space="preserve">, Buckling of spherical capsules, Phys. Rev. E - Stat. Nonlinear, Soft Matter Phys. 84 (2011), </w:t>
      </w:r>
      <w:hyperlink r:id="rId27" w:history="1">
        <w:r w:rsidRPr="00766713">
          <w:rPr>
            <w:rStyle w:val="Hyperlink"/>
            <w:color w:val="000000" w:themeColor="text1"/>
          </w:rPr>
          <w:t>http://dx.doi.org/10.1103/PhysRevE.84.046608</w:t>
        </w:r>
      </w:hyperlink>
      <w:r w:rsidRPr="00766713">
        <w:rPr>
          <w:color w:val="000000" w:themeColor="text1"/>
        </w:rPr>
        <w:t xml:space="preserve">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[3] J. </w:t>
      </w:r>
      <w:proofErr w:type="spellStart"/>
      <w:r w:rsidRPr="00766713">
        <w:rPr>
          <w:color w:val="000000" w:themeColor="text1"/>
        </w:rPr>
        <w:t>Blachut</w:t>
      </w:r>
      <w:proofErr w:type="spellEnd"/>
      <w:r w:rsidRPr="00766713">
        <w:rPr>
          <w:color w:val="000000" w:themeColor="text1"/>
        </w:rPr>
        <w:t xml:space="preserve">, K. </w:t>
      </w:r>
      <w:proofErr w:type="spellStart"/>
      <w:r w:rsidRPr="00766713">
        <w:rPr>
          <w:color w:val="000000" w:themeColor="text1"/>
        </w:rPr>
        <w:t>Magnucki</w:t>
      </w:r>
      <w:proofErr w:type="spellEnd"/>
      <w:r w:rsidRPr="00766713">
        <w:rPr>
          <w:color w:val="000000" w:themeColor="text1"/>
        </w:rPr>
        <w:t xml:space="preserve">, Strength, stability, and optimization of pressure vessels: review of selected problems, Appl. Mech. Rev. 61 (2008) 060801, http://dx.doi. org/10.1115/1.2978080.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[4] S.S. Datta, S.H. Kim, J. Paulose, A. </w:t>
      </w:r>
      <w:proofErr w:type="spellStart"/>
      <w:r w:rsidRPr="00766713">
        <w:rPr>
          <w:color w:val="000000" w:themeColor="text1"/>
        </w:rPr>
        <w:t>Abbaspourrad</w:t>
      </w:r>
      <w:proofErr w:type="spellEnd"/>
      <w:r w:rsidRPr="00766713">
        <w:rPr>
          <w:color w:val="000000" w:themeColor="text1"/>
        </w:rPr>
        <w:t xml:space="preserve">, D.R. Nelson, D.A. Weitz, Delayed buckling and guided folding of inhomogeneous capsules, Phys. Rev. Lett. 109 (2012), </w:t>
      </w:r>
      <w:hyperlink r:id="rId28" w:history="1">
        <w:r w:rsidRPr="00766713">
          <w:rPr>
            <w:rStyle w:val="Hyperlink"/>
            <w:color w:val="000000" w:themeColor="text1"/>
          </w:rPr>
          <w:t>http://dx.doi.org/10.1103/PhysRevLett.109.134302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[5] B.B. Pan, W.C. Cui, </w:t>
      </w:r>
      <w:proofErr w:type="gramStart"/>
      <w:r w:rsidRPr="00766713">
        <w:rPr>
          <w:color w:val="000000" w:themeColor="text1"/>
        </w:rPr>
        <w:t>An</w:t>
      </w:r>
      <w:proofErr w:type="gramEnd"/>
      <w:r w:rsidRPr="00766713">
        <w:rPr>
          <w:color w:val="000000" w:themeColor="text1"/>
        </w:rPr>
        <w:t xml:space="preserve"> overview of buckling and ultimate strength of spherical pressure hull under external pressure, Mar. Struct. 23 (2010) 227–240.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[6] P. Jasion, K. </w:t>
      </w:r>
      <w:proofErr w:type="spellStart"/>
      <w:r w:rsidRPr="00766713">
        <w:rPr>
          <w:color w:val="000000" w:themeColor="text1"/>
        </w:rPr>
        <w:t>Magnucki</w:t>
      </w:r>
      <w:proofErr w:type="spellEnd"/>
      <w:r w:rsidRPr="00766713">
        <w:rPr>
          <w:color w:val="000000" w:themeColor="text1"/>
        </w:rPr>
        <w:t xml:space="preserve">, Elastic buckling of Cassini </w:t>
      </w:r>
      <w:proofErr w:type="spellStart"/>
      <w:r w:rsidRPr="00766713">
        <w:rPr>
          <w:color w:val="000000" w:themeColor="text1"/>
        </w:rPr>
        <w:t>ovaloidal</w:t>
      </w:r>
      <w:proofErr w:type="spellEnd"/>
      <w:r w:rsidRPr="00766713">
        <w:rPr>
          <w:color w:val="000000" w:themeColor="text1"/>
        </w:rPr>
        <w:t xml:space="preserve"> shells under external pressure – theoretical study, Thin-Walled Struct. 67 (2015) 179–192.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>[7] B.B. Pan, W.C. Cui, A comparison of different rules for the spherical pressure hull of deep manned submersibles, J. Ship Mech. 15 (3) (2011) 276–285, http://dx.doi. org/10.1016/j.marstruc.2010.07.005.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[8] J. Zhang, M. Zhang, W. Tang, W. Wang, M. Wang, </w:t>
      </w:r>
      <w:proofErr w:type="gramStart"/>
      <w:r w:rsidRPr="00766713">
        <w:rPr>
          <w:color w:val="000000" w:themeColor="text1"/>
        </w:rPr>
        <w:t>Buckling</w:t>
      </w:r>
      <w:proofErr w:type="gramEnd"/>
      <w:r w:rsidRPr="00766713">
        <w:rPr>
          <w:color w:val="000000" w:themeColor="text1"/>
        </w:rPr>
        <w:t xml:space="preserve"> of spherical shells subjected to external pressure: a comparison of experimental and theoretical data, Thin-Walled Struct. 111 (2017) 58–64, http://dx.doi.org/10.1016/j.tws.2016.11. 012.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[9] O. </w:t>
      </w:r>
      <w:proofErr w:type="spellStart"/>
      <w:r w:rsidRPr="00766713">
        <w:rPr>
          <w:color w:val="000000" w:themeColor="text1"/>
        </w:rPr>
        <w:t>Ifayefunmi</w:t>
      </w:r>
      <w:proofErr w:type="spellEnd"/>
      <w:r w:rsidRPr="00766713">
        <w:rPr>
          <w:color w:val="000000" w:themeColor="text1"/>
        </w:rPr>
        <w:t xml:space="preserve">, </w:t>
      </w:r>
      <w:proofErr w:type="gramStart"/>
      <w:r w:rsidRPr="00766713">
        <w:rPr>
          <w:color w:val="000000" w:themeColor="text1"/>
        </w:rPr>
        <w:t>Buckling</w:t>
      </w:r>
      <w:proofErr w:type="gramEnd"/>
      <w:r w:rsidRPr="00766713">
        <w:rPr>
          <w:color w:val="000000" w:themeColor="text1"/>
        </w:rPr>
        <w:t xml:space="preserve"> behavior of axially compressed cylindrical shells: comparison of theoretical and experimental data, Thin-Walled Struct. 98 (2016) 558–564, </w:t>
      </w:r>
      <w:hyperlink r:id="rId29" w:history="1">
        <w:r w:rsidRPr="00766713">
          <w:rPr>
            <w:rStyle w:val="Hyperlink"/>
            <w:color w:val="000000" w:themeColor="text1"/>
          </w:rPr>
          <w:t>http://dx.doi.org/10.1016/j.tws.2015.10.027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[10] J. </w:t>
      </w:r>
      <w:proofErr w:type="spellStart"/>
      <w:r w:rsidRPr="00766713">
        <w:rPr>
          <w:color w:val="000000" w:themeColor="text1"/>
        </w:rPr>
        <w:t>Blachut</w:t>
      </w:r>
      <w:proofErr w:type="spellEnd"/>
      <w:r w:rsidRPr="00766713">
        <w:rPr>
          <w:color w:val="000000" w:themeColor="text1"/>
        </w:rPr>
        <w:t xml:space="preserve">, Buckling of cylinders with imperfect length, J. Press. Vessel Technol. 137 (2014) 011203, </w:t>
      </w:r>
      <w:hyperlink r:id="rId30" w:history="1">
        <w:r w:rsidRPr="00766713">
          <w:rPr>
            <w:rStyle w:val="Hyperlink"/>
            <w:color w:val="000000" w:themeColor="text1"/>
          </w:rPr>
          <w:t>http://dx.doi.org/10.1115/1.4027246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[11] O. </w:t>
      </w:r>
      <w:proofErr w:type="spellStart"/>
      <w:r w:rsidRPr="00766713">
        <w:rPr>
          <w:color w:val="000000" w:themeColor="text1"/>
        </w:rPr>
        <w:t>Ifayefunmi</w:t>
      </w:r>
      <w:proofErr w:type="spellEnd"/>
      <w:r w:rsidRPr="00766713">
        <w:rPr>
          <w:color w:val="000000" w:themeColor="text1"/>
        </w:rPr>
        <w:t xml:space="preserve">, J. </w:t>
      </w:r>
      <w:proofErr w:type="spellStart"/>
      <w:r w:rsidRPr="00766713">
        <w:rPr>
          <w:color w:val="000000" w:themeColor="text1"/>
        </w:rPr>
        <w:t>Błachut</w:t>
      </w:r>
      <w:proofErr w:type="spellEnd"/>
      <w:r w:rsidRPr="00766713">
        <w:rPr>
          <w:color w:val="000000" w:themeColor="text1"/>
        </w:rPr>
        <w:t xml:space="preserve">, Instabilities in imperfect thick cones subjected to axial compression and external pressure, Mar. Struct. 33 (2013) 297–307, http://dx.doi. org/10.1016/j.marstruc.2013.06.004.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[12] J. </w:t>
      </w:r>
      <w:proofErr w:type="spellStart"/>
      <w:r w:rsidRPr="00766713">
        <w:rPr>
          <w:color w:val="000000" w:themeColor="text1"/>
        </w:rPr>
        <w:t>Błachut</w:t>
      </w:r>
      <w:proofErr w:type="spellEnd"/>
      <w:r w:rsidRPr="00766713">
        <w:rPr>
          <w:color w:val="000000" w:themeColor="text1"/>
        </w:rPr>
        <w:t xml:space="preserve">, Combined stability of geometrically imperfect conical shells, </w:t>
      </w:r>
      <w:proofErr w:type="spellStart"/>
      <w:r w:rsidRPr="00766713">
        <w:rPr>
          <w:color w:val="000000" w:themeColor="text1"/>
        </w:rPr>
        <w:t>ThinWalled</w:t>
      </w:r>
      <w:proofErr w:type="spellEnd"/>
      <w:r w:rsidRPr="00766713">
        <w:rPr>
          <w:color w:val="000000" w:themeColor="text1"/>
        </w:rPr>
        <w:t xml:space="preserve"> Struct. 67 (2013) 121–128, </w:t>
      </w:r>
      <w:hyperlink r:id="rId31" w:history="1">
        <w:r w:rsidRPr="00766713">
          <w:rPr>
            <w:rStyle w:val="Hyperlink"/>
            <w:color w:val="000000" w:themeColor="text1"/>
          </w:rPr>
          <w:t>http://dx.doi.org/10.1016/j.tws.2013.02.007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[13] J.R. MacKay, F. Van Keulen, M.J. Smith, Quantifying the accuracy of numerical collapse predictions for the design of submarine pressure hulls, Thin-Walled Struct. 49 (2011) 145–156, </w:t>
      </w:r>
      <w:hyperlink r:id="rId32" w:history="1">
        <w:r w:rsidRPr="00766713">
          <w:rPr>
            <w:rStyle w:val="Hyperlink"/>
            <w:color w:val="000000" w:themeColor="text1"/>
          </w:rPr>
          <w:t>http://dx.doi.org/10.1016/j.tws.2010.08.015</w:t>
        </w:r>
      </w:hyperlink>
      <w:r w:rsidRPr="00766713">
        <w:rPr>
          <w:color w:val="000000" w:themeColor="text1"/>
        </w:rPr>
        <w:t xml:space="preserve">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[14] S.N. </w:t>
      </w:r>
      <w:proofErr w:type="spellStart"/>
      <w:r w:rsidRPr="00766713">
        <w:rPr>
          <w:color w:val="000000" w:themeColor="text1"/>
        </w:rPr>
        <w:t>Krivoshapko</w:t>
      </w:r>
      <w:proofErr w:type="spellEnd"/>
      <w:r w:rsidRPr="00766713">
        <w:rPr>
          <w:color w:val="000000" w:themeColor="text1"/>
        </w:rPr>
        <w:t xml:space="preserve">, Research on general and axisymmetric ellipsoidal shells used as domes, pressure vessels, and tanks, Appl. Mech. Rev. 60 (2007) 336, http://dx.doi. org/10.1115/1.2806278.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[15] P. Jasion, K. </w:t>
      </w:r>
      <w:proofErr w:type="spellStart"/>
      <w:r w:rsidRPr="00766713">
        <w:rPr>
          <w:color w:val="000000" w:themeColor="text1"/>
        </w:rPr>
        <w:t>Magnucki</w:t>
      </w:r>
      <w:proofErr w:type="spellEnd"/>
      <w:r w:rsidRPr="00766713">
        <w:rPr>
          <w:color w:val="000000" w:themeColor="text1"/>
        </w:rPr>
        <w:t xml:space="preserve">, Elastic buckling of </w:t>
      </w:r>
      <w:proofErr w:type="spellStart"/>
      <w:r w:rsidRPr="00766713">
        <w:rPr>
          <w:color w:val="000000" w:themeColor="text1"/>
        </w:rPr>
        <w:t>barrelled</w:t>
      </w:r>
      <w:proofErr w:type="spellEnd"/>
      <w:r w:rsidRPr="00766713">
        <w:rPr>
          <w:color w:val="000000" w:themeColor="text1"/>
        </w:rPr>
        <w:t xml:space="preserve"> shell under external pressure, Thin-Walled Struct. 45 (2007) 393–399, http://dx.doi.org/10.1016/j.tws.2007.04. 001.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[16] J. </w:t>
      </w:r>
      <w:proofErr w:type="spellStart"/>
      <w:r w:rsidRPr="00766713">
        <w:rPr>
          <w:color w:val="000000" w:themeColor="text1"/>
        </w:rPr>
        <w:t>Błachut</w:t>
      </w:r>
      <w:proofErr w:type="spellEnd"/>
      <w:r w:rsidRPr="00766713">
        <w:rPr>
          <w:color w:val="000000" w:themeColor="text1"/>
        </w:rPr>
        <w:t xml:space="preserve">, Buckling of externally </w:t>
      </w:r>
      <w:proofErr w:type="spellStart"/>
      <w:r w:rsidRPr="00766713">
        <w:rPr>
          <w:color w:val="000000" w:themeColor="text1"/>
        </w:rPr>
        <w:t>pressurised</w:t>
      </w:r>
      <w:proofErr w:type="spellEnd"/>
      <w:r w:rsidRPr="00766713">
        <w:rPr>
          <w:color w:val="000000" w:themeColor="text1"/>
        </w:rPr>
        <w:t xml:space="preserve"> </w:t>
      </w:r>
      <w:proofErr w:type="spellStart"/>
      <w:r w:rsidRPr="00766713">
        <w:rPr>
          <w:color w:val="000000" w:themeColor="text1"/>
        </w:rPr>
        <w:t>barrelled</w:t>
      </w:r>
      <w:proofErr w:type="spellEnd"/>
      <w:r w:rsidRPr="00766713">
        <w:rPr>
          <w:color w:val="000000" w:themeColor="text1"/>
        </w:rPr>
        <w:t xml:space="preserve"> shells: a comparison of experiment and theory, Int. J. Press. Vessel. Pip. 79 (2002) 507–517, http://dx.doi. org/10.1016/S0308-0161(02)00040-6.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[17] J. Zhang, M. Wang, W. Wang, W. Tang, Y. Zhu, Investigation on egg-shaped pressure hulls, Mar. Struct. 52 (2017) 50–66, http://dx.doi.org/10.1016/j.marstruc. 2016.11.005.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lastRenderedPageBreak/>
        <w:t xml:space="preserve">[18] J. Zhang, M. Wang, W. Wang, W. Tang, </w:t>
      </w:r>
      <w:proofErr w:type="gramStart"/>
      <w:r w:rsidRPr="00766713">
        <w:rPr>
          <w:color w:val="000000" w:themeColor="text1"/>
        </w:rPr>
        <w:t>Buckling</w:t>
      </w:r>
      <w:proofErr w:type="gramEnd"/>
      <w:r w:rsidRPr="00766713">
        <w:rPr>
          <w:color w:val="000000" w:themeColor="text1"/>
        </w:rPr>
        <w:t xml:space="preserve"> of egg-shaped shells subjected to external pressure, Thin-Walled Struct. 113 (2017) 122–128, http://dx.doi.org/10. 1016/j.tws.2017.01.017.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[19] J. </w:t>
      </w:r>
      <w:proofErr w:type="spellStart"/>
      <w:r w:rsidRPr="00766713">
        <w:rPr>
          <w:color w:val="000000" w:themeColor="text1"/>
        </w:rPr>
        <w:t>Blachut</w:t>
      </w:r>
      <w:proofErr w:type="spellEnd"/>
      <w:r w:rsidRPr="00766713">
        <w:rPr>
          <w:color w:val="000000" w:themeColor="text1"/>
        </w:rPr>
        <w:t xml:space="preserve">, Experimental perspective on the buckling of pressure vessel components, Appl. Mech. Rev. 66 (2013) 011003, </w:t>
      </w:r>
      <w:hyperlink r:id="rId33" w:history="1">
        <w:r w:rsidRPr="00766713">
          <w:rPr>
            <w:rStyle w:val="Hyperlink"/>
            <w:color w:val="000000" w:themeColor="text1"/>
          </w:rPr>
          <w:t>http://dx.doi.org/10.1115/1.4026067</w:t>
        </w:r>
      </w:hyperlink>
      <w:r w:rsidRPr="00766713">
        <w:rPr>
          <w:color w:val="000000" w:themeColor="text1"/>
        </w:rPr>
        <w:t xml:space="preserve">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[20] J. Paulose, D.R. Nelson, Buckling pathways in spherical shells with soft spots, Soft Matter 9 (2013) 8227, </w:t>
      </w:r>
      <w:hyperlink r:id="rId34" w:history="1">
        <w:r w:rsidRPr="00766713">
          <w:rPr>
            <w:rStyle w:val="Hyperlink"/>
            <w:color w:val="000000" w:themeColor="text1"/>
          </w:rPr>
          <w:t>http://dx.doi.org/10.1039/c3sm50719j</w:t>
        </w:r>
      </w:hyperlink>
      <w:r w:rsidRPr="00766713">
        <w:rPr>
          <w:color w:val="000000" w:themeColor="text1"/>
        </w:rPr>
        <w:t xml:space="preserve">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[21] A. Lee, F. López Jiménez, J. </w:t>
      </w:r>
      <w:proofErr w:type="spellStart"/>
      <w:r w:rsidRPr="00766713">
        <w:rPr>
          <w:color w:val="000000" w:themeColor="text1"/>
        </w:rPr>
        <w:t>Marthelot</w:t>
      </w:r>
      <w:proofErr w:type="spellEnd"/>
      <w:r w:rsidRPr="00766713">
        <w:rPr>
          <w:color w:val="000000" w:themeColor="text1"/>
        </w:rPr>
        <w:t>, J.W. Hutchinson, P.M. Reis, The geometric role of precisely engineered imperfections on the critical buckling load of spherical elastic shells, J. Appl. Mech. 83 (2016) 1–11, http://dx.doi.org/10.1115/1. 4034431.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[22] J. </w:t>
      </w:r>
      <w:proofErr w:type="spellStart"/>
      <w:r w:rsidRPr="00766713">
        <w:rPr>
          <w:color w:val="000000" w:themeColor="text1"/>
        </w:rPr>
        <w:t>Blachut</w:t>
      </w:r>
      <w:proofErr w:type="spellEnd"/>
      <w:r w:rsidRPr="00766713">
        <w:rPr>
          <w:color w:val="000000" w:themeColor="text1"/>
        </w:rPr>
        <w:t xml:space="preserve">, P. Wang, </w:t>
      </w:r>
      <w:proofErr w:type="gramStart"/>
      <w:r w:rsidRPr="00766713">
        <w:rPr>
          <w:color w:val="000000" w:themeColor="text1"/>
        </w:rPr>
        <w:t>Buckling</w:t>
      </w:r>
      <w:proofErr w:type="gramEnd"/>
      <w:r w:rsidRPr="00766713">
        <w:rPr>
          <w:color w:val="000000" w:themeColor="text1"/>
        </w:rPr>
        <w:t xml:space="preserve"> of barreled shells subjected to external hydrostatic pressure, J. Press. Vessel Technol. 123 (2001) 232, http://dx.doi.org/10.1115/1. 1357160.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[23] J. </w:t>
      </w:r>
      <w:proofErr w:type="spellStart"/>
      <w:r w:rsidRPr="00766713">
        <w:rPr>
          <w:color w:val="000000" w:themeColor="text1"/>
        </w:rPr>
        <w:t>Błachut</w:t>
      </w:r>
      <w:proofErr w:type="spellEnd"/>
      <w:r w:rsidRPr="00766713">
        <w:rPr>
          <w:color w:val="000000" w:themeColor="text1"/>
        </w:rPr>
        <w:t xml:space="preserve">, Optimal barreling of steel shells via simulated annealing algorithm, </w:t>
      </w:r>
      <w:proofErr w:type="spellStart"/>
      <w:r w:rsidRPr="00766713">
        <w:rPr>
          <w:color w:val="000000" w:themeColor="text1"/>
        </w:rPr>
        <w:t>Comput</w:t>
      </w:r>
      <w:proofErr w:type="spellEnd"/>
      <w:r w:rsidRPr="00766713">
        <w:rPr>
          <w:color w:val="000000" w:themeColor="text1"/>
        </w:rPr>
        <w:t>. Struct. (2003) 1941–1956, http://dx.doi.org/10.1016/S0045-7949(03) 00214-1.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[24] P. Jasion, K. </w:t>
      </w:r>
      <w:proofErr w:type="spellStart"/>
      <w:r w:rsidRPr="00766713">
        <w:rPr>
          <w:color w:val="000000" w:themeColor="text1"/>
        </w:rPr>
        <w:t>Magnucki</w:t>
      </w:r>
      <w:proofErr w:type="spellEnd"/>
      <w:r w:rsidRPr="00766713">
        <w:rPr>
          <w:color w:val="000000" w:themeColor="text1"/>
        </w:rPr>
        <w:t xml:space="preserve">, Elastic buckling of </w:t>
      </w:r>
      <w:proofErr w:type="spellStart"/>
      <w:r w:rsidRPr="00766713">
        <w:rPr>
          <w:color w:val="000000" w:themeColor="text1"/>
        </w:rPr>
        <w:t>clothoidal</w:t>
      </w:r>
      <w:proofErr w:type="spellEnd"/>
      <w:r w:rsidRPr="00766713">
        <w:rPr>
          <w:color w:val="000000" w:themeColor="text1"/>
        </w:rPr>
        <w:t>-spherical shells under external pressure - Theoretical study, Thin-Walled Struct. 86 (2015) 18–23, http://dx.doi. org/10.1016/j.tws.2014.10.001.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[25] P. Jasion, Stability analysis of shells of revolution under pressure conditions, </w:t>
      </w:r>
      <w:proofErr w:type="spellStart"/>
      <w:r w:rsidRPr="00766713">
        <w:rPr>
          <w:color w:val="000000" w:themeColor="text1"/>
        </w:rPr>
        <w:t>ThinWalled</w:t>
      </w:r>
      <w:proofErr w:type="spellEnd"/>
      <w:r w:rsidRPr="00766713">
        <w:rPr>
          <w:color w:val="000000" w:themeColor="text1"/>
        </w:rPr>
        <w:t xml:space="preserve"> Struct. 47 (2009) 311–317, </w:t>
      </w:r>
      <w:hyperlink r:id="rId35" w:history="1">
        <w:r w:rsidRPr="00766713">
          <w:rPr>
            <w:rStyle w:val="Hyperlink"/>
            <w:color w:val="000000" w:themeColor="text1"/>
          </w:rPr>
          <w:t>http://dx.doi.org/10.1016/j.tws.2008.07.005</w:t>
        </w:r>
      </w:hyperlink>
      <w:r w:rsidRPr="00766713">
        <w:rPr>
          <w:color w:val="000000" w:themeColor="text1"/>
        </w:rPr>
        <w:t xml:space="preserve">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[26] K.K. AGRAWAL, B.L. CLARY, E.W. SCHROEDER, Mathematical models of peanut pod geometry, Trans. ASAE (1972) 30.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>[27] ENV 1993-1-6: Eurocode 3 – Design of Steel Structures – Part 1.6: Strength and Stability of Shell Structures. Eurocode 3 Part 1.6, CEN, Brussels, 2007.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[28] Rules for the Classification and Construction of Diving Systems and Submersibles. Published by China Classification Society (CCS) in 2013, 2013.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[29] H. Schmidt, Stability of steel shell structures, J. Constr. Steel Res. 55 (2000) 159–181, </w:t>
      </w:r>
      <w:hyperlink r:id="rId36" w:history="1">
        <w:r w:rsidRPr="00766713">
          <w:rPr>
            <w:rStyle w:val="Hyperlink"/>
            <w:color w:val="000000" w:themeColor="text1"/>
          </w:rPr>
          <w:t>http://dx.doi.org/10.1016/S0143-974X(99)00084-X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[30] Z.P. </w:t>
      </w:r>
      <w:proofErr w:type="spellStart"/>
      <w:r w:rsidRPr="00766713">
        <w:rPr>
          <w:color w:val="000000" w:themeColor="text1"/>
        </w:rPr>
        <w:t>Bazant</w:t>
      </w:r>
      <w:proofErr w:type="spellEnd"/>
      <w:r w:rsidRPr="00766713">
        <w:rPr>
          <w:color w:val="000000" w:themeColor="text1"/>
        </w:rPr>
        <w:t xml:space="preserve">, L. </w:t>
      </w:r>
      <w:proofErr w:type="spellStart"/>
      <w:r w:rsidRPr="00766713">
        <w:rPr>
          <w:color w:val="000000" w:themeColor="text1"/>
        </w:rPr>
        <w:t>Cedolin</w:t>
      </w:r>
      <w:proofErr w:type="spellEnd"/>
      <w:r w:rsidRPr="00766713">
        <w:rPr>
          <w:color w:val="000000" w:themeColor="text1"/>
        </w:rPr>
        <w:t xml:space="preserve"> Stability of structures. Mineola, NY: </w:t>
      </w:r>
      <w:proofErr w:type="spellStart"/>
      <w:r w:rsidRPr="00766713">
        <w:rPr>
          <w:color w:val="000000" w:themeColor="text1"/>
        </w:rPr>
        <w:t>vD</w:t>
      </w:r>
      <w:proofErr w:type="spellEnd"/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[31] C. </w:t>
      </w:r>
      <w:proofErr w:type="spellStart"/>
      <w:r w:rsidRPr="00766713">
        <w:rPr>
          <w:color w:val="000000" w:themeColor="text1"/>
        </w:rPr>
        <w:t>Quillieta</w:t>
      </w:r>
      <w:proofErr w:type="spellEnd"/>
      <w:r w:rsidRPr="00766713">
        <w:rPr>
          <w:color w:val="000000" w:themeColor="text1"/>
        </w:rPr>
        <w:t>, Numerical deflation of beach balls with various Poisson's ratios: from sphere to bowl's shape, Eur. Phys. J. E. 35 (2012), http://dx.doi.org/10.1140/epje/ i2012-12048-3.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[32] G.A. </w:t>
      </w:r>
      <w:proofErr w:type="spellStart"/>
      <w:r w:rsidRPr="00766713">
        <w:rPr>
          <w:color w:val="000000" w:themeColor="text1"/>
        </w:rPr>
        <w:t>Vliegenthart</w:t>
      </w:r>
      <w:proofErr w:type="spellEnd"/>
      <w:r w:rsidRPr="00766713">
        <w:rPr>
          <w:color w:val="000000" w:themeColor="text1"/>
        </w:rPr>
        <w:t xml:space="preserve">, G. </w:t>
      </w:r>
      <w:proofErr w:type="spellStart"/>
      <w:r w:rsidRPr="00766713">
        <w:rPr>
          <w:color w:val="000000" w:themeColor="text1"/>
        </w:rPr>
        <w:t>Gompper</w:t>
      </w:r>
      <w:proofErr w:type="spellEnd"/>
      <w:r w:rsidRPr="00766713">
        <w:rPr>
          <w:color w:val="000000" w:themeColor="text1"/>
        </w:rPr>
        <w:t xml:space="preserve">, Compression, crumpling and collapse of spherical shells and capsules, New J. Phys. 13 (2011), http://dx.doi.org/10.1088/1367- 2630/13/4/045020.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[33] J. </w:t>
      </w:r>
      <w:proofErr w:type="spellStart"/>
      <w:r w:rsidRPr="00766713">
        <w:rPr>
          <w:color w:val="000000" w:themeColor="text1"/>
        </w:rPr>
        <w:t>Błachut</w:t>
      </w:r>
      <w:proofErr w:type="spellEnd"/>
      <w:r w:rsidRPr="00766713">
        <w:rPr>
          <w:color w:val="000000" w:themeColor="text1"/>
        </w:rPr>
        <w:t xml:space="preserve">, Buckling of externally pressurized steel </w:t>
      </w:r>
      <w:proofErr w:type="spellStart"/>
      <w:r w:rsidRPr="00766713">
        <w:rPr>
          <w:color w:val="000000" w:themeColor="text1"/>
        </w:rPr>
        <w:t>toriconical</w:t>
      </w:r>
      <w:proofErr w:type="spellEnd"/>
      <w:r w:rsidRPr="00766713">
        <w:rPr>
          <w:color w:val="000000" w:themeColor="text1"/>
        </w:rPr>
        <w:t xml:space="preserve"> shells, Int. J. Press. Vessel. Pip. 144 (2016) 25–34, </w:t>
      </w:r>
      <w:hyperlink r:id="rId37" w:history="1">
        <w:r w:rsidRPr="00766713">
          <w:rPr>
            <w:rStyle w:val="Hyperlink"/>
            <w:color w:val="000000" w:themeColor="text1"/>
          </w:rPr>
          <w:t>http://dx.doi.org/10.1016/j.ijpvp.2016.05.002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[34] D. Vella, A. </w:t>
      </w:r>
      <w:proofErr w:type="spellStart"/>
      <w:r w:rsidRPr="00766713">
        <w:rPr>
          <w:color w:val="000000" w:themeColor="text1"/>
        </w:rPr>
        <w:t>Ajdari</w:t>
      </w:r>
      <w:proofErr w:type="spellEnd"/>
      <w:r w:rsidRPr="00766713">
        <w:rPr>
          <w:color w:val="000000" w:themeColor="text1"/>
        </w:rPr>
        <w:t xml:space="preserve">, A. </w:t>
      </w:r>
      <w:proofErr w:type="spellStart"/>
      <w:r w:rsidRPr="00766713">
        <w:rPr>
          <w:color w:val="000000" w:themeColor="text1"/>
        </w:rPr>
        <w:t>Vaziri</w:t>
      </w:r>
      <w:proofErr w:type="spellEnd"/>
      <w:r w:rsidRPr="00766713">
        <w:rPr>
          <w:color w:val="000000" w:themeColor="text1"/>
        </w:rPr>
        <w:t xml:space="preserve">, A. </w:t>
      </w:r>
      <w:proofErr w:type="spellStart"/>
      <w:r w:rsidRPr="00766713">
        <w:rPr>
          <w:color w:val="000000" w:themeColor="text1"/>
        </w:rPr>
        <w:t>Boudaoud</w:t>
      </w:r>
      <w:proofErr w:type="spellEnd"/>
      <w:r w:rsidRPr="00766713">
        <w:rPr>
          <w:color w:val="000000" w:themeColor="text1"/>
        </w:rPr>
        <w:t xml:space="preserve">, The indentation of pressurized elastic shells: from polymeric capsules to yeast cells, J. R. Soc. Interface 9 (2012) 448–455, </w:t>
      </w:r>
      <w:hyperlink r:id="rId38" w:history="1">
        <w:r w:rsidRPr="00766713">
          <w:rPr>
            <w:rStyle w:val="Hyperlink"/>
            <w:color w:val="000000" w:themeColor="text1"/>
          </w:rPr>
          <w:t>http://dx.doi.org/10.1098/rsif.2011.0352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[35] D.A. Fletcher, R.D. Mullins, Cell mechanics and the cytoskeleton, Nature 463 (2010) 485–492, </w:t>
      </w:r>
      <w:hyperlink r:id="rId39" w:history="1">
        <w:r w:rsidRPr="00766713">
          <w:rPr>
            <w:rStyle w:val="Hyperlink"/>
            <w:color w:val="000000" w:themeColor="text1"/>
          </w:rPr>
          <w:t>http://dx.doi.org/10.1038/nature08908</w:t>
        </w:r>
      </w:hyperlink>
      <w:r w:rsidRPr="00766713">
        <w:rPr>
          <w:color w:val="000000" w:themeColor="text1"/>
        </w:rPr>
        <w:t xml:space="preserve">. 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[36] E. </w:t>
      </w:r>
      <w:proofErr w:type="spellStart"/>
      <w:r w:rsidRPr="00766713">
        <w:rPr>
          <w:color w:val="000000" w:themeColor="text1"/>
        </w:rPr>
        <w:t>Katifori</w:t>
      </w:r>
      <w:proofErr w:type="spellEnd"/>
      <w:r w:rsidRPr="00766713">
        <w:rPr>
          <w:color w:val="000000" w:themeColor="text1"/>
        </w:rPr>
        <w:t xml:space="preserve">, S. </w:t>
      </w:r>
      <w:proofErr w:type="spellStart"/>
      <w:r w:rsidRPr="00766713">
        <w:rPr>
          <w:color w:val="000000" w:themeColor="text1"/>
        </w:rPr>
        <w:t>Alben</w:t>
      </w:r>
      <w:proofErr w:type="spellEnd"/>
      <w:r w:rsidRPr="00766713">
        <w:rPr>
          <w:color w:val="000000" w:themeColor="text1"/>
        </w:rPr>
        <w:t xml:space="preserve">, E. Cerda, D.R. Nelson, J. </w:t>
      </w:r>
      <w:proofErr w:type="spellStart"/>
      <w:r w:rsidRPr="00766713">
        <w:rPr>
          <w:color w:val="000000" w:themeColor="text1"/>
        </w:rPr>
        <w:t>Dumais</w:t>
      </w:r>
      <w:proofErr w:type="spellEnd"/>
      <w:r w:rsidRPr="00766713">
        <w:rPr>
          <w:color w:val="000000" w:themeColor="text1"/>
        </w:rPr>
        <w:t xml:space="preserve">, Foldable structures and the natural design of pollen grains, Proc. Natl. Acad. Sci. USA 107 (2010) 7635–7639, </w:t>
      </w:r>
      <w:hyperlink r:id="rId40" w:history="1">
        <w:r w:rsidRPr="00766713">
          <w:rPr>
            <w:rStyle w:val="Hyperlink"/>
            <w:color w:val="000000" w:themeColor="text1"/>
          </w:rPr>
          <w:t>http://dx.doi.org/10.1073/pnas.0911223107</w:t>
        </w:r>
      </w:hyperlink>
      <w:r w:rsidRPr="00766713">
        <w:rPr>
          <w:color w:val="000000" w:themeColor="text1"/>
        </w:rPr>
        <w:t>.</w:t>
      </w:r>
    </w:p>
    <w:p w:rsidR="00766713" w:rsidRPr="00766713" w:rsidRDefault="00766713" w:rsidP="00766713">
      <w:pPr>
        <w:spacing w:after="0" w:line="240" w:lineRule="auto"/>
        <w:jc w:val="both"/>
        <w:rPr>
          <w:color w:val="000000" w:themeColor="text1"/>
        </w:rPr>
      </w:pPr>
      <w:r w:rsidRPr="00766713">
        <w:rPr>
          <w:color w:val="000000" w:themeColor="text1"/>
        </w:rPr>
        <w:t xml:space="preserve"> [37] A. Lazarus, H.C.B. </w:t>
      </w:r>
      <w:proofErr w:type="spellStart"/>
      <w:r w:rsidRPr="00766713">
        <w:rPr>
          <w:color w:val="000000" w:themeColor="text1"/>
        </w:rPr>
        <w:t>Florijn</w:t>
      </w:r>
      <w:proofErr w:type="spellEnd"/>
      <w:r w:rsidRPr="00766713">
        <w:rPr>
          <w:color w:val="000000" w:themeColor="text1"/>
        </w:rPr>
        <w:t xml:space="preserve">, P.M. Reis, Geometry-induced rigidity in </w:t>
      </w:r>
      <w:proofErr w:type="spellStart"/>
      <w:r w:rsidRPr="00766713">
        <w:rPr>
          <w:color w:val="000000" w:themeColor="text1"/>
        </w:rPr>
        <w:t>nonspherical</w:t>
      </w:r>
      <w:proofErr w:type="spellEnd"/>
      <w:r w:rsidRPr="00766713">
        <w:rPr>
          <w:color w:val="000000" w:themeColor="text1"/>
        </w:rPr>
        <w:t xml:space="preserve"> pressurized elastic shells, Phys. Rev. Lett. 109 (2012), http://dx.doi.org/10.1103/ PhysRevLett.109.144301. </w:t>
      </w:r>
    </w:p>
    <w:p w:rsidR="00766713" w:rsidRPr="00766713" w:rsidRDefault="00766713" w:rsidP="00766713">
      <w:pPr>
        <w:spacing w:after="0" w:line="24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766713">
        <w:rPr>
          <w:color w:val="000000" w:themeColor="text1"/>
        </w:rPr>
        <w:t xml:space="preserve">[38] T.S. Baker, N.H. Olson, S.D. Fuller, Adding the third dimension to virus life cycles: three-dimensional reconstruction of icosahedral viruses from cryo-electron micrographs, </w:t>
      </w:r>
      <w:proofErr w:type="spellStart"/>
      <w:r w:rsidRPr="00766713">
        <w:rPr>
          <w:color w:val="000000" w:themeColor="text1"/>
        </w:rPr>
        <w:t>Microbiol</w:t>
      </w:r>
      <w:proofErr w:type="spellEnd"/>
      <w:r w:rsidRPr="00766713">
        <w:rPr>
          <w:color w:val="000000" w:themeColor="text1"/>
        </w:rPr>
        <w:t>. Mol. Biol. Rev. 63 (1999) 862–922, http://dx.doi.org/10.1128/ MMBR.64.1.237-237.2000 (table of contents).</w:t>
      </w:r>
    </w:p>
    <w:p w:rsidR="0056497F" w:rsidRPr="00766713" w:rsidRDefault="0056497F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p w:rsidR="00C1031C" w:rsidRPr="00766713" w:rsidRDefault="00C1031C" w:rsidP="00766713">
      <w:pPr>
        <w:bidi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  <w:lang w:bidi="fa-IR"/>
        </w:rPr>
      </w:pPr>
    </w:p>
    <w:sectPr w:rsidR="00C1031C" w:rsidRPr="00766713" w:rsidSect="0076671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E18" w:rsidRDefault="001C3E18" w:rsidP="0074426F">
      <w:pPr>
        <w:spacing w:after="0" w:line="240" w:lineRule="auto"/>
      </w:pPr>
      <w:r>
        <w:separator/>
      </w:r>
    </w:p>
  </w:endnote>
  <w:endnote w:type="continuationSeparator" w:id="0">
    <w:p w:rsidR="001C3E18" w:rsidRDefault="001C3E18" w:rsidP="0074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E18" w:rsidRDefault="001C3E18" w:rsidP="0074426F">
      <w:pPr>
        <w:spacing w:after="0" w:line="240" w:lineRule="auto"/>
      </w:pPr>
      <w:r>
        <w:separator/>
      </w:r>
    </w:p>
  </w:footnote>
  <w:footnote w:type="continuationSeparator" w:id="0">
    <w:p w:rsidR="001C3E18" w:rsidRDefault="001C3E18" w:rsidP="0074426F">
      <w:pPr>
        <w:spacing w:after="0" w:line="240" w:lineRule="auto"/>
      </w:pPr>
      <w:r>
        <w:continuationSeparator/>
      </w:r>
    </w:p>
  </w:footnote>
  <w:footnote w:id="1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Cassini</w:t>
      </w:r>
    </w:p>
  </w:footnote>
  <w:footnote w:id="2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Gaussian</w:t>
      </w:r>
    </w:p>
  </w:footnote>
  <w:footnote w:id="3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</w:t>
      </w:r>
      <w:proofErr w:type="spellStart"/>
      <w:r w:rsidRPr="00E976B0">
        <w:rPr>
          <w:rFonts w:ascii="Times New Roman" w:hAnsi="Times New Roman" w:cs="Times New Roman"/>
        </w:rPr>
        <w:t>Blachut</w:t>
      </w:r>
      <w:proofErr w:type="spellEnd"/>
    </w:p>
  </w:footnote>
  <w:footnote w:id="4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Jasion</w:t>
      </w:r>
    </w:p>
  </w:footnote>
  <w:footnote w:id="5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</w:t>
      </w:r>
      <w:proofErr w:type="spellStart"/>
      <w:r w:rsidRPr="00E976B0">
        <w:rPr>
          <w:rFonts w:ascii="Times New Roman" w:hAnsi="Times New Roman" w:cs="Times New Roman"/>
        </w:rPr>
        <w:t>Magnucki</w:t>
      </w:r>
      <w:proofErr w:type="spellEnd"/>
    </w:p>
  </w:footnote>
  <w:footnote w:id="6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ABAQUS</w:t>
      </w:r>
    </w:p>
  </w:footnote>
  <w:footnote w:id="7">
    <w:p w:rsidR="00474395" w:rsidRDefault="0047439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04E81">
        <w:t>Stereo Lithography</w:t>
      </w:r>
    </w:p>
  </w:footnote>
  <w:footnote w:id="8">
    <w:p w:rsidR="00474395" w:rsidRPr="00E976B0" w:rsidRDefault="00474395">
      <w:pPr>
        <w:pStyle w:val="FootnoteText"/>
        <w:rPr>
          <w:rFonts w:ascii="Times New Roman" w:hAnsi="Times New Roman" w:cs="Times New Roman"/>
          <w:rtl/>
          <w:lang w:bidi="fa-IR"/>
        </w:rPr>
      </w:pPr>
      <w:r w:rsidRPr="00E976B0">
        <w:rPr>
          <w:rStyle w:val="FootnoteReference"/>
          <w:rFonts w:ascii="Times New Roman" w:hAnsi="Times New Roman" w:cs="Times New Roman"/>
        </w:rPr>
        <w:footnoteRef/>
      </w:r>
      <w:r w:rsidRPr="00E976B0">
        <w:rPr>
          <w:rFonts w:ascii="Times New Roman" w:hAnsi="Times New Roman" w:cs="Times New Roman"/>
        </w:rPr>
        <w:t xml:space="preserve"> ABAQUS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12"/>
    <w:rsid w:val="00023D01"/>
    <w:rsid w:val="000245E0"/>
    <w:rsid w:val="00052108"/>
    <w:rsid w:val="000D1442"/>
    <w:rsid w:val="000E01A0"/>
    <w:rsid w:val="000F4EBE"/>
    <w:rsid w:val="00103359"/>
    <w:rsid w:val="001044D8"/>
    <w:rsid w:val="001260CD"/>
    <w:rsid w:val="00181545"/>
    <w:rsid w:val="00182F61"/>
    <w:rsid w:val="001C3E18"/>
    <w:rsid w:val="001F7BA2"/>
    <w:rsid w:val="00272C73"/>
    <w:rsid w:val="002810AE"/>
    <w:rsid w:val="002A758F"/>
    <w:rsid w:val="002D351E"/>
    <w:rsid w:val="002E555F"/>
    <w:rsid w:val="00304036"/>
    <w:rsid w:val="00322251"/>
    <w:rsid w:val="00370C1B"/>
    <w:rsid w:val="00375C6C"/>
    <w:rsid w:val="0037745C"/>
    <w:rsid w:val="003A4204"/>
    <w:rsid w:val="003B386D"/>
    <w:rsid w:val="003B74B1"/>
    <w:rsid w:val="003D502D"/>
    <w:rsid w:val="003E2603"/>
    <w:rsid w:val="003F71BE"/>
    <w:rsid w:val="00401869"/>
    <w:rsid w:val="00410512"/>
    <w:rsid w:val="00474395"/>
    <w:rsid w:val="00477217"/>
    <w:rsid w:val="004B14DE"/>
    <w:rsid w:val="004E16F5"/>
    <w:rsid w:val="00515FDE"/>
    <w:rsid w:val="00522DAA"/>
    <w:rsid w:val="0056497F"/>
    <w:rsid w:val="00575629"/>
    <w:rsid w:val="005B09BD"/>
    <w:rsid w:val="005B1B4D"/>
    <w:rsid w:val="005B1D10"/>
    <w:rsid w:val="005D45FC"/>
    <w:rsid w:val="005F3026"/>
    <w:rsid w:val="00627E61"/>
    <w:rsid w:val="006343E9"/>
    <w:rsid w:val="00664109"/>
    <w:rsid w:val="0067451B"/>
    <w:rsid w:val="006A61BB"/>
    <w:rsid w:val="0073141F"/>
    <w:rsid w:val="0074426F"/>
    <w:rsid w:val="00752C7E"/>
    <w:rsid w:val="007562E3"/>
    <w:rsid w:val="00760971"/>
    <w:rsid w:val="00766713"/>
    <w:rsid w:val="007672AD"/>
    <w:rsid w:val="00795E15"/>
    <w:rsid w:val="007B4077"/>
    <w:rsid w:val="007D3FFB"/>
    <w:rsid w:val="007E58C0"/>
    <w:rsid w:val="00805508"/>
    <w:rsid w:val="008210E2"/>
    <w:rsid w:val="00870C4C"/>
    <w:rsid w:val="00870EDF"/>
    <w:rsid w:val="008B15B0"/>
    <w:rsid w:val="0090475C"/>
    <w:rsid w:val="00904E81"/>
    <w:rsid w:val="009115D7"/>
    <w:rsid w:val="009B217C"/>
    <w:rsid w:val="009D4799"/>
    <w:rsid w:val="00A302C1"/>
    <w:rsid w:val="00A45B7C"/>
    <w:rsid w:val="00B0359C"/>
    <w:rsid w:val="00B32D29"/>
    <w:rsid w:val="00B9376E"/>
    <w:rsid w:val="00BB3685"/>
    <w:rsid w:val="00BF5FE1"/>
    <w:rsid w:val="00C008C8"/>
    <w:rsid w:val="00C1031C"/>
    <w:rsid w:val="00C203A7"/>
    <w:rsid w:val="00C31098"/>
    <w:rsid w:val="00C40BC7"/>
    <w:rsid w:val="00C62313"/>
    <w:rsid w:val="00C66A7D"/>
    <w:rsid w:val="00C67288"/>
    <w:rsid w:val="00CA60BD"/>
    <w:rsid w:val="00CE110D"/>
    <w:rsid w:val="00DE7457"/>
    <w:rsid w:val="00DF13B7"/>
    <w:rsid w:val="00E10499"/>
    <w:rsid w:val="00E54C1A"/>
    <w:rsid w:val="00E900C7"/>
    <w:rsid w:val="00E976B0"/>
    <w:rsid w:val="00ED38BE"/>
    <w:rsid w:val="00F52FB5"/>
    <w:rsid w:val="00F607CB"/>
    <w:rsid w:val="00F777E5"/>
    <w:rsid w:val="00F9470E"/>
    <w:rsid w:val="00F95E67"/>
    <w:rsid w:val="00F96DDB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7B31"/>
  <w15:chartTrackingRefBased/>
  <w15:docId w15:val="{AC94DCCD-9CE4-4808-9E8A-3162ED8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E1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2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2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2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E26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6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dx.doi.org/10.%201016/j.compstruct.2016.07.007" TargetMode="External"/><Relationship Id="rId39" Type="http://schemas.openxmlformats.org/officeDocument/2006/relationships/hyperlink" Target="http://dx.doi.org/10.1038/nature08908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://dx.doi.org/10.1039/c3sm50719j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dx.doi.org/10.1016/j.tws.2015.10.02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32" Type="http://schemas.openxmlformats.org/officeDocument/2006/relationships/hyperlink" Target="http://dx.doi.org/10.1016/j.tws.2010.08.015" TargetMode="External"/><Relationship Id="rId37" Type="http://schemas.openxmlformats.org/officeDocument/2006/relationships/hyperlink" Target="http://dx.doi.org/10.1016/j.ijpvp.2016.05.002" TargetMode="External"/><Relationship Id="rId40" Type="http://schemas.openxmlformats.org/officeDocument/2006/relationships/hyperlink" Target="http://dx.doi.org/10.1073/pnas.091122310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dx.doi.org/10.1103/PhysRevLett.109.134302" TargetMode="External"/><Relationship Id="rId36" Type="http://schemas.openxmlformats.org/officeDocument/2006/relationships/hyperlink" Target="http://dx.doi.org/10.1016/S0143-974X(99)00084-X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yperlink" Target="http://dx.doi.org/10.1016/j.tws.2013.02.0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dx.doi.org/10.1103/PhysRevE.84.046608" TargetMode="External"/><Relationship Id="rId30" Type="http://schemas.openxmlformats.org/officeDocument/2006/relationships/hyperlink" Target="http://dx.doi.org/10.1115/1.4027246" TargetMode="External"/><Relationship Id="rId35" Type="http://schemas.openxmlformats.org/officeDocument/2006/relationships/hyperlink" Target="http://dx.doi.org/10.1016/j.tws.2008.07.005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dx.doi.org/10.1115/1.4026067" TargetMode="External"/><Relationship Id="rId38" Type="http://schemas.openxmlformats.org/officeDocument/2006/relationships/hyperlink" Target="http://dx.doi.org/10.1098/rsif.2011.0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EC52-FABA-426F-9DDB-1930FD09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19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ALTIN-system</cp:lastModifiedBy>
  <cp:revision>64</cp:revision>
  <dcterms:created xsi:type="dcterms:W3CDTF">2017-12-30T12:53:00Z</dcterms:created>
  <dcterms:modified xsi:type="dcterms:W3CDTF">2023-01-16T06:46:00Z</dcterms:modified>
</cp:coreProperties>
</file>